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09C" w:rsidRPr="00C5409C" w:rsidRDefault="00C5409C" w:rsidP="00C5409C">
      <w:pPr>
        <w:pStyle w:val="a4"/>
        <w:spacing w:before="0" w:after="0"/>
        <w:ind w:firstLine="567"/>
        <w:jc w:val="right"/>
        <w:outlineLvl w:val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_GoBack"/>
      <w:bookmarkEnd w:id="0"/>
      <w:r w:rsidRPr="00C5409C">
        <w:rPr>
          <w:rFonts w:ascii="Times New Roman" w:hAnsi="Times New Roman" w:cs="Times New Roman"/>
          <w:b w:val="0"/>
          <w:color w:val="auto"/>
          <w:sz w:val="28"/>
          <w:szCs w:val="28"/>
        </w:rPr>
        <w:t>Проект</w:t>
      </w:r>
      <w:r w:rsidRPr="00C5409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r w:rsidR="007638B0">
        <w:rPr>
          <w:rFonts w:ascii="Times New Roman" w:hAnsi="Times New Roman" w:cs="Times New Roman"/>
          <w:b w:val="0"/>
          <w:color w:val="auto"/>
          <w:sz w:val="28"/>
          <w:szCs w:val="28"/>
        </w:rPr>
        <w:t>внос</w:t>
      </w:r>
      <w:r w:rsidR="007638B0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я</w:t>
      </w:r>
      <w:r w:rsidRPr="00C540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ть </w:t>
      </w:r>
    </w:p>
    <w:p w:rsidR="00C5409C" w:rsidRPr="00C5409C" w:rsidRDefault="00C5409C" w:rsidP="00C5409C">
      <w:pPr>
        <w:pStyle w:val="a4"/>
        <w:spacing w:before="0" w:after="0"/>
        <w:ind w:firstLine="567"/>
        <w:jc w:val="right"/>
        <w:outlineLvl w:val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5409C">
        <w:rPr>
          <w:rFonts w:ascii="Times New Roman" w:hAnsi="Times New Roman" w:cs="Times New Roman"/>
          <w:b w:val="0"/>
          <w:color w:val="auto"/>
          <w:sz w:val="28"/>
          <w:szCs w:val="28"/>
        </w:rPr>
        <w:t>народн</w:t>
      </w:r>
      <w:r w:rsidR="007638B0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і</w:t>
      </w:r>
      <w:r w:rsidRPr="00C540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депутат</w:t>
      </w:r>
      <w:r w:rsidR="007638B0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и</w:t>
      </w:r>
      <w:r w:rsidRPr="00C540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України</w:t>
      </w:r>
    </w:p>
    <w:p w:rsidR="00C5409C" w:rsidRPr="00C5409C" w:rsidRDefault="00C5409C" w:rsidP="00C5409C">
      <w:pPr>
        <w:spacing w:after="0"/>
        <w:ind w:firstLine="567"/>
        <w:jc w:val="right"/>
        <w:rPr>
          <w:sz w:val="28"/>
          <w:szCs w:val="28"/>
        </w:rPr>
      </w:pPr>
    </w:p>
    <w:p w:rsidR="00C5409C" w:rsidRDefault="00C5409C" w:rsidP="00C5409C">
      <w:pPr>
        <w:ind w:firstLine="567"/>
        <w:rPr>
          <w:sz w:val="28"/>
          <w:szCs w:val="28"/>
        </w:rPr>
      </w:pPr>
    </w:p>
    <w:p w:rsidR="00C5409C" w:rsidRDefault="00C5409C" w:rsidP="00C5409C">
      <w:pPr>
        <w:ind w:firstLine="567"/>
        <w:rPr>
          <w:sz w:val="28"/>
          <w:szCs w:val="28"/>
        </w:rPr>
      </w:pPr>
    </w:p>
    <w:p w:rsidR="00C5409C" w:rsidRPr="00C5409C" w:rsidRDefault="00C5409C" w:rsidP="00C5409C">
      <w:pPr>
        <w:ind w:firstLine="567"/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C5409C" w:rsidRPr="00C5409C" w:rsidTr="00412CCC">
        <w:tc>
          <w:tcPr>
            <w:tcW w:w="0" w:type="auto"/>
            <w:hideMark/>
          </w:tcPr>
          <w:p w:rsidR="005A3435" w:rsidRPr="00C5409C" w:rsidRDefault="005A3435" w:rsidP="00C5409C">
            <w:pPr>
              <w:spacing w:before="300" w:after="0" w:line="240" w:lineRule="auto"/>
              <w:ind w:right="450"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5409C">
              <w:rPr>
                <w:rFonts w:ascii="Times New Roman" w:eastAsia="Times New Roman" w:hAnsi="Times New Roman" w:cs="Times New Roman"/>
                <w:b/>
                <w:bCs/>
                <w:iCs/>
                <w:spacing w:val="60"/>
                <w:sz w:val="28"/>
                <w:szCs w:val="28"/>
                <w:lang w:eastAsia="uk-UA"/>
              </w:rPr>
              <w:t>ПОСТАНОВА</w:t>
            </w:r>
            <w:r w:rsidRPr="00C5409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br/>
            </w:r>
            <w:r w:rsidRPr="00C5409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uk-UA"/>
              </w:rPr>
              <w:t>Верховної Ради України</w:t>
            </w:r>
          </w:p>
        </w:tc>
      </w:tr>
    </w:tbl>
    <w:p w:rsidR="005A3435" w:rsidRPr="00C5409C" w:rsidRDefault="005A3435" w:rsidP="00C5409C">
      <w:pPr>
        <w:shd w:val="clear" w:color="auto" w:fill="FFFFFF"/>
        <w:spacing w:before="300" w:after="450" w:line="240" w:lineRule="auto"/>
        <w:ind w:right="-46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" w:name="n3"/>
      <w:bookmarkEnd w:id="1"/>
      <w:r w:rsidRPr="00C5409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 вшанування жертв депортації українського населення Кубані</w:t>
      </w:r>
    </w:p>
    <w:p w:rsidR="005A3435" w:rsidRPr="00C5409C" w:rsidRDefault="005A3435" w:rsidP="00C5409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n14"/>
      <w:bookmarkStart w:id="3" w:name="n4"/>
      <w:bookmarkEnd w:id="2"/>
      <w:bookmarkEnd w:id="3"/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Верховна Рада України,</w:t>
      </w:r>
    </w:p>
    <w:p w:rsidR="005A3435" w:rsidRPr="00C5409C" w:rsidRDefault="005A3435" w:rsidP="00C5409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bookmarkStart w:id="4" w:name="n5"/>
      <w:bookmarkEnd w:id="4"/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керуючись положеннями </w:t>
      </w:r>
      <w:hyperlink r:id="rId8" w:tgtFrame="_blank" w:history="1">
        <w:r w:rsidRPr="00C5409C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Конвенції про запобігання злочину геноциду та покарання за нього</w:t>
        </w:r>
      </w:hyperlink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B3749"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Законом України «Про Голодомор 1932-1933 років в Україні»,</w:t>
      </w:r>
      <w:r w:rsid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Законом України «Про засудження комуністичного та націонал-соціалістичного (нацистського) тоталітарних режимів в Україні та заборону пропаганди їхньої символіки»,</w:t>
      </w:r>
    </w:p>
    <w:p w:rsidR="005A3435" w:rsidRPr="00C5409C" w:rsidRDefault="005A3435" w:rsidP="00C5409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5" w:name="n6"/>
      <w:bookmarkEnd w:id="5"/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вшановуючи пам’ять жертв примусового виселення (депортації) українського населення Кубані в 1932-193</w:t>
      </w:r>
      <w:r w:rsidR="00ED363D"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рр., зокрема – населення станиць Полтавська та Уманська Краснодарського Краю нині Російської Федерації,</w:t>
      </w:r>
    </w:p>
    <w:p w:rsidR="00785261" w:rsidRPr="00C5409C" w:rsidRDefault="00785261" w:rsidP="00C5409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6" w:name="n7"/>
      <w:bookmarkStart w:id="7" w:name="n8"/>
      <w:bookmarkEnd w:id="6"/>
      <w:bookmarkEnd w:id="7"/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вшановуючи пам'ять жертв Голодомору – геноциду українського народу,</w:t>
      </w:r>
    </w:p>
    <w:p w:rsidR="005A3435" w:rsidRPr="00C5409C" w:rsidRDefault="005A3435" w:rsidP="00C5409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засуджуючи злочинну політику тоталітарного комуністичного режиму проти українського народу, </w:t>
      </w:r>
      <w:r w:rsidRPr="00C5409C">
        <w:rPr>
          <w:rFonts w:ascii="Times New Roman" w:eastAsia="Times New Roman" w:hAnsi="Times New Roman" w:cs="Times New Roman"/>
          <w:b/>
          <w:bCs/>
          <w:spacing w:val="30"/>
          <w:sz w:val="28"/>
          <w:szCs w:val="28"/>
          <w:lang w:eastAsia="uk-UA"/>
        </w:rPr>
        <w:t>постановляє</w:t>
      </w:r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5A3435" w:rsidRPr="00C5409C" w:rsidRDefault="005B3749" w:rsidP="00C5409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8" w:name="n9"/>
      <w:bookmarkStart w:id="9" w:name="n10"/>
      <w:bookmarkEnd w:id="8"/>
      <w:bookmarkEnd w:id="9"/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="005A3435"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. Установити в Україні 1</w:t>
      </w:r>
      <w:r w:rsid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4</w:t>
      </w:r>
      <w:r w:rsidR="005A3435"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грудня</w:t>
      </w:r>
      <w:r w:rsidR="005A3435"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Днем пам’яті жертв </w:t>
      </w:r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депортації українського населення Кубані</w:t>
      </w:r>
      <w:r w:rsidR="005A3435"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5A3435" w:rsidRPr="00C5409C" w:rsidRDefault="00785261" w:rsidP="00C5409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0" w:name="n11"/>
      <w:bookmarkEnd w:id="10"/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="005A3435"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Верховна Рада України </w:t>
      </w:r>
      <w:r w:rsidR="00ED363D"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відзначає</w:t>
      </w:r>
      <w:r w:rsidR="005A3435"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що </w:t>
      </w:r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злочини тоталітарного комуністичного режиму проти українського народу відбувалися не лише на території сучасної України: за наслідками злочинної політики сталінського режиму було знищено близько 1 млн. українців на території Північного Кавказу, більшість жертв припало на населення </w:t>
      </w:r>
      <w:r w:rsidR="00ED363D"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Кубані - </w:t>
      </w:r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Краснодарського</w:t>
      </w:r>
      <w:r w:rsidR="00ED363D"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Краю нині Російської Федерації;</w:t>
      </w:r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крім того 63,5 тис. мешканців станиць Краснодарського Краю було примусово виселено на територію Росії та до Центральної Азії. </w:t>
      </w:r>
    </w:p>
    <w:p w:rsidR="00ED363D" w:rsidRPr="00C5409C" w:rsidRDefault="00ED363D" w:rsidP="00C5409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3. Верховна Рада України заявляє, що в умовах триваючої російської агресії, тимчасової окупації Автономної Республіки Крим і міста Севастополя, окремих територій Донецької та Луганської областей, переслідування українців, кримських татар та представників інших етносів на окупованих </w:t>
      </w:r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територіях, штучне заміщення корінного населення в окупованому Криму, українське суспільство та світова спільнота повинні мати вичерпну інформацію щодо злочинів сталінського режиму, щоби в майбутньому дати належну правову оцінку цим злочинам, які знайшли відображення в тому числі й в політиці сучасного керівництва Російської Федерації. </w:t>
      </w:r>
    </w:p>
    <w:p w:rsidR="005A3435" w:rsidRPr="00C5409C" w:rsidRDefault="00ED363D" w:rsidP="00C5409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1" w:name="n12"/>
      <w:bookmarkEnd w:id="11"/>
      <w:r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4</w:t>
      </w:r>
      <w:r w:rsidR="005A3435" w:rsidRPr="00C5409C">
        <w:rPr>
          <w:rFonts w:ascii="Times New Roman" w:eastAsia="Times New Roman" w:hAnsi="Times New Roman" w:cs="Times New Roman"/>
          <w:sz w:val="28"/>
          <w:szCs w:val="28"/>
          <w:lang w:eastAsia="uk-UA"/>
        </w:rPr>
        <w:t>. Ця Постанова набирає чинності з дня її прийняття.</w:t>
      </w:r>
    </w:p>
    <w:p w:rsidR="00C5409C" w:rsidRDefault="00C5409C" w:rsidP="00C5409C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12" w:name="n13"/>
      <w:bookmarkEnd w:id="12"/>
    </w:p>
    <w:p w:rsidR="00C5409C" w:rsidRDefault="00C5409C" w:rsidP="00C5409C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5409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Голова Верховної Ради </w:t>
      </w:r>
    </w:p>
    <w:p w:rsidR="00C5409C" w:rsidRPr="00C5409C" w:rsidRDefault="00C5409C" w:rsidP="00C5409C">
      <w:pPr>
        <w:spacing w:after="0"/>
        <w:ind w:left="708" w:firstLine="708"/>
        <w:rPr>
          <w:sz w:val="28"/>
          <w:szCs w:val="28"/>
        </w:rPr>
      </w:pPr>
      <w:r w:rsidRPr="00C5409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України</w:t>
      </w:r>
    </w:p>
    <w:sectPr w:rsidR="00C5409C" w:rsidRPr="00C5409C" w:rsidSect="00C5409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435"/>
    <w:rsid w:val="00055A01"/>
    <w:rsid w:val="000C1D17"/>
    <w:rsid w:val="00412CCC"/>
    <w:rsid w:val="00444313"/>
    <w:rsid w:val="005A3435"/>
    <w:rsid w:val="005B3749"/>
    <w:rsid w:val="007638B0"/>
    <w:rsid w:val="00785261"/>
    <w:rsid w:val="008B1CC7"/>
    <w:rsid w:val="00C445EC"/>
    <w:rsid w:val="00C5409C"/>
    <w:rsid w:val="00EB48B6"/>
    <w:rsid w:val="00ED363D"/>
    <w:rsid w:val="00FC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EAE5AF-5922-F147-8DC5-23326A697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5A3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0">
    <w:name w:val="rvts70"/>
    <w:basedOn w:val="a0"/>
    <w:rsid w:val="005A3435"/>
  </w:style>
  <w:style w:type="character" w:customStyle="1" w:styleId="rvts66">
    <w:name w:val="rvts66"/>
    <w:basedOn w:val="a0"/>
    <w:rsid w:val="005A3435"/>
  </w:style>
  <w:style w:type="paragraph" w:customStyle="1" w:styleId="rvps6">
    <w:name w:val="rvps6"/>
    <w:basedOn w:val="a"/>
    <w:rsid w:val="005A3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5A3435"/>
  </w:style>
  <w:style w:type="paragraph" w:customStyle="1" w:styleId="rvps7">
    <w:name w:val="rvps7"/>
    <w:basedOn w:val="a"/>
    <w:rsid w:val="005A3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5A3435"/>
  </w:style>
  <w:style w:type="paragraph" w:customStyle="1" w:styleId="rvps2">
    <w:name w:val="rvps2"/>
    <w:basedOn w:val="a"/>
    <w:rsid w:val="005A3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semiHidden/>
    <w:unhideWhenUsed/>
    <w:rsid w:val="005A3435"/>
    <w:rPr>
      <w:color w:val="0000FF"/>
      <w:u w:val="single"/>
    </w:rPr>
  </w:style>
  <w:style w:type="character" w:customStyle="1" w:styleId="rvts52">
    <w:name w:val="rvts52"/>
    <w:basedOn w:val="a0"/>
    <w:rsid w:val="005A3435"/>
  </w:style>
  <w:style w:type="paragraph" w:customStyle="1" w:styleId="rvps4">
    <w:name w:val="rvps4"/>
    <w:basedOn w:val="a"/>
    <w:rsid w:val="005A3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Основной шрифт абзаца1"/>
    <w:semiHidden/>
    <w:rsid w:val="00C5409C"/>
    <w:pPr>
      <w:spacing w:after="0" w:line="240" w:lineRule="auto"/>
    </w:pPr>
    <w:rPr>
      <w:rFonts w:ascii="Calibri" w:eastAsia="Calibri" w:hAnsi="Calibri" w:cs="Calibri"/>
      <w:noProof/>
      <w:sz w:val="20"/>
      <w:szCs w:val="20"/>
      <w:lang w:val="ru-RU" w:eastAsia="ru-RU"/>
    </w:rPr>
  </w:style>
  <w:style w:type="paragraph" w:styleId="a4">
    <w:name w:val="Title"/>
    <w:basedOn w:val="a"/>
    <w:link w:val="a5"/>
    <w:qFormat/>
    <w:rsid w:val="00C5409C"/>
    <w:pPr>
      <w:spacing w:before="240" w:after="60" w:line="240" w:lineRule="auto"/>
      <w:jc w:val="center"/>
    </w:pPr>
    <w:rPr>
      <w:rFonts w:ascii="Cambria" w:eastAsia="Times New Roman" w:hAnsi="Cambria" w:cs="Cambria"/>
      <w:b/>
      <w:bCs/>
      <w:noProof/>
      <w:color w:val="000000"/>
      <w:kern w:val="28"/>
      <w:sz w:val="32"/>
      <w:szCs w:val="32"/>
      <w:lang w:val="ru-RU" w:eastAsia="ru-RU"/>
    </w:rPr>
  </w:style>
  <w:style w:type="character" w:customStyle="1" w:styleId="a5">
    <w:name w:val="Назва Знак"/>
    <w:basedOn w:val="a0"/>
    <w:link w:val="a4"/>
    <w:rsid w:val="00C5409C"/>
    <w:rPr>
      <w:rFonts w:ascii="Cambria" w:eastAsia="Times New Roman" w:hAnsi="Cambria" w:cs="Cambria"/>
      <w:b/>
      <w:bCs/>
      <w:noProof/>
      <w:color w:val="000000"/>
      <w:kern w:val="28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4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75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7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95_155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32082-745C-4D9A-BC3E-AB85B6661C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1C4347-59DB-4C5F-ABDB-DFA91F58F1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D0C74A-123A-4F21-9A11-A59AC85CC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93467C-9BFA-436D-957F-461A83A2A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1421</Words>
  <Characters>811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2021-12-22T10:05:00Z</dcterms:created>
  <dcterms:modified xsi:type="dcterms:W3CDTF">2021-12-22T10:05:00Z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