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8C61B" w14:textId="77777777" w:rsidR="00C25638" w:rsidRPr="003E1E75" w:rsidRDefault="00C25638" w:rsidP="00D7523F">
      <w:pPr>
        <w:ind w:firstLine="737"/>
        <w:jc w:val="right"/>
        <w:rPr>
          <w:rFonts w:ascii="Times New Roman" w:hAnsi="Times New Roman" w:cs="Times New Roman"/>
          <w:sz w:val="28"/>
          <w:szCs w:val="28"/>
          <w:lang w:val="uk-UA"/>
        </w:rPr>
      </w:pPr>
      <w:bookmarkStart w:id="0" w:name="_GoBack"/>
      <w:bookmarkEnd w:id="0"/>
      <w:r w:rsidRPr="003E1E75">
        <w:rPr>
          <w:rFonts w:ascii="Times New Roman" w:hAnsi="Times New Roman" w:cs="Times New Roman"/>
          <w:sz w:val="28"/>
          <w:szCs w:val="28"/>
          <w:lang w:val="uk-UA"/>
        </w:rPr>
        <w:t>Проект</w:t>
      </w:r>
    </w:p>
    <w:p w14:paraId="0414A9C4" w14:textId="7932644A" w:rsidR="00C25638" w:rsidRPr="003E1E75" w:rsidRDefault="00DB1EEB" w:rsidP="00D7523F">
      <w:pPr>
        <w:ind w:firstLine="737"/>
        <w:jc w:val="right"/>
        <w:rPr>
          <w:rFonts w:ascii="Times New Roman" w:hAnsi="Times New Roman" w:cs="Times New Roman"/>
          <w:sz w:val="28"/>
          <w:szCs w:val="28"/>
          <w:lang w:val="uk-UA"/>
        </w:rPr>
      </w:pPr>
      <w:r w:rsidRPr="003E1E75">
        <w:rPr>
          <w:rFonts w:ascii="Times New Roman" w:hAnsi="Times New Roman" w:cs="Times New Roman"/>
          <w:sz w:val="28"/>
          <w:szCs w:val="28"/>
          <w:lang w:val="uk-UA"/>
        </w:rPr>
        <w:t>Вноситься народними</w:t>
      </w:r>
    </w:p>
    <w:p w14:paraId="27C18146" w14:textId="77777777" w:rsidR="00C25638" w:rsidRPr="003E1E75" w:rsidRDefault="00C25638" w:rsidP="00D7523F">
      <w:pPr>
        <w:ind w:firstLine="737"/>
        <w:jc w:val="right"/>
        <w:rPr>
          <w:rFonts w:ascii="Times New Roman" w:hAnsi="Times New Roman" w:cs="Times New Roman"/>
          <w:sz w:val="28"/>
          <w:szCs w:val="28"/>
          <w:lang w:val="uk-UA"/>
        </w:rPr>
      </w:pPr>
      <w:r w:rsidRPr="003E1E75">
        <w:rPr>
          <w:rFonts w:ascii="Times New Roman" w:hAnsi="Times New Roman" w:cs="Times New Roman"/>
          <w:sz w:val="28"/>
          <w:szCs w:val="28"/>
          <w:lang w:val="uk-UA"/>
        </w:rPr>
        <w:t>депутатами України</w:t>
      </w:r>
    </w:p>
    <w:p w14:paraId="45890F54" w14:textId="77777777" w:rsidR="00C25638" w:rsidRPr="003E1E75" w:rsidRDefault="00C25638" w:rsidP="00D7523F">
      <w:pPr>
        <w:ind w:firstLine="737"/>
        <w:jc w:val="right"/>
        <w:rPr>
          <w:rFonts w:ascii="Times New Roman" w:hAnsi="Times New Roman" w:cs="Times New Roman"/>
          <w:sz w:val="28"/>
          <w:szCs w:val="28"/>
          <w:lang w:val="uk-UA"/>
        </w:rPr>
      </w:pPr>
    </w:p>
    <w:p w14:paraId="361DEC7F" w14:textId="77777777" w:rsidR="00C25638" w:rsidRPr="003E1E75" w:rsidRDefault="00C25638" w:rsidP="00D7523F">
      <w:pPr>
        <w:pStyle w:val="StyleZakonu"/>
        <w:spacing w:after="0" w:line="240" w:lineRule="auto"/>
        <w:ind w:firstLine="737"/>
        <w:jc w:val="right"/>
        <w:rPr>
          <w:rFonts w:ascii="Times New Roman" w:hAnsi="Times New Roman" w:cs="Times New Roman"/>
          <w:sz w:val="28"/>
        </w:rPr>
      </w:pPr>
      <w:r w:rsidRPr="003E1E75">
        <w:rPr>
          <w:rFonts w:ascii="Times New Roman" w:hAnsi="Times New Roman" w:cs="Times New Roman"/>
          <w:sz w:val="28"/>
        </w:rPr>
        <w:t>Королевською Н.Ю.</w:t>
      </w:r>
    </w:p>
    <w:p w14:paraId="35069BF4" w14:textId="77777777" w:rsidR="00C25638" w:rsidRPr="003E1E75" w:rsidRDefault="00C25638" w:rsidP="00D7523F">
      <w:pPr>
        <w:pStyle w:val="StyleZakonu"/>
        <w:spacing w:after="0" w:line="240" w:lineRule="auto"/>
        <w:ind w:firstLine="737"/>
        <w:jc w:val="right"/>
        <w:rPr>
          <w:rFonts w:ascii="Times New Roman" w:hAnsi="Times New Roman" w:cs="Times New Roman"/>
          <w:sz w:val="28"/>
        </w:rPr>
      </w:pPr>
      <w:r w:rsidRPr="003E1E75">
        <w:rPr>
          <w:rFonts w:ascii="Times New Roman" w:hAnsi="Times New Roman" w:cs="Times New Roman"/>
          <w:sz w:val="28"/>
        </w:rPr>
        <w:t>та іншими</w:t>
      </w:r>
    </w:p>
    <w:p w14:paraId="37A48C75" w14:textId="77777777" w:rsidR="00AF3EC4" w:rsidRPr="003E1E75" w:rsidRDefault="00AF3EC4" w:rsidP="00D7523F">
      <w:pPr>
        <w:spacing w:line="240" w:lineRule="auto"/>
        <w:rPr>
          <w:rFonts w:ascii="Times New Roman" w:eastAsia="Times New Roman" w:hAnsi="Times New Roman" w:cs="Times New Roman"/>
          <w:sz w:val="28"/>
          <w:szCs w:val="28"/>
          <w:lang w:val="uk-UA"/>
        </w:rPr>
      </w:pPr>
    </w:p>
    <w:p w14:paraId="00000003" w14:textId="0BDB899C" w:rsidR="009D341E" w:rsidRPr="003E1E75" w:rsidRDefault="00EE569B" w:rsidP="00D7523F">
      <w:pPr>
        <w:spacing w:line="240" w:lineRule="auto"/>
        <w:jc w:val="center"/>
        <w:rPr>
          <w:rFonts w:ascii="Times New Roman" w:eastAsia="Times New Roman" w:hAnsi="Times New Roman" w:cs="Times New Roman"/>
          <w:b/>
          <w:sz w:val="28"/>
          <w:szCs w:val="28"/>
          <w:lang w:val="uk-UA"/>
        </w:rPr>
      </w:pPr>
      <w:r w:rsidRPr="003E1E75">
        <w:rPr>
          <w:rFonts w:ascii="Times New Roman" w:eastAsia="Times New Roman" w:hAnsi="Times New Roman" w:cs="Times New Roman"/>
          <w:b/>
          <w:sz w:val="28"/>
          <w:szCs w:val="28"/>
          <w:lang w:val="uk-UA"/>
        </w:rPr>
        <w:t>ЗАКОН УКРАЇНИ</w:t>
      </w:r>
    </w:p>
    <w:p w14:paraId="46B8ECE9" w14:textId="77777777" w:rsidR="001F2ABC" w:rsidRPr="003E1E75" w:rsidRDefault="001F2ABC" w:rsidP="00D7523F">
      <w:pPr>
        <w:spacing w:line="240" w:lineRule="auto"/>
        <w:jc w:val="center"/>
        <w:rPr>
          <w:rFonts w:ascii="Times New Roman" w:eastAsia="Times New Roman" w:hAnsi="Times New Roman" w:cs="Times New Roman"/>
          <w:sz w:val="28"/>
          <w:szCs w:val="28"/>
          <w:lang w:val="uk-UA"/>
        </w:rPr>
      </w:pPr>
    </w:p>
    <w:p w14:paraId="00000004" w14:textId="03FEE843" w:rsidR="009D341E" w:rsidRPr="003E1E75" w:rsidRDefault="00EE569B" w:rsidP="00D7523F">
      <w:pPr>
        <w:spacing w:line="240" w:lineRule="auto"/>
        <w:jc w:val="center"/>
        <w:rPr>
          <w:rFonts w:ascii="Times New Roman" w:eastAsia="Times New Roman" w:hAnsi="Times New Roman" w:cs="Times New Roman"/>
          <w:b/>
          <w:sz w:val="28"/>
          <w:szCs w:val="28"/>
          <w:lang w:val="uk-UA"/>
        </w:rPr>
      </w:pPr>
      <w:r w:rsidRPr="003E1E75">
        <w:rPr>
          <w:rFonts w:ascii="Times New Roman" w:eastAsia="Times New Roman" w:hAnsi="Times New Roman" w:cs="Times New Roman"/>
          <w:b/>
          <w:sz w:val="28"/>
          <w:szCs w:val="28"/>
          <w:lang w:val="uk-UA"/>
        </w:rPr>
        <w:t xml:space="preserve">Про економічний паспорт </w:t>
      </w:r>
      <w:r w:rsidR="00D7523F" w:rsidRPr="003E1E75">
        <w:rPr>
          <w:rFonts w:ascii="Times New Roman" w:eastAsia="Times New Roman" w:hAnsi="Times New Roman" w:cs="Times New Roman"/>
          <w:b/>
          <w:sz w:val="28"/>
          <w:szCs w:val="28"/>
          <w:lang w:val="uk-UA"/>
        </w:rPr>
        <w:t>юного українця</w:t>
      </w:r>
    </w:p>
    <w:p w14:paraId="0B2AF377" w14:textId="77777777" w:rsidR="00C25638" w:rsidRPr="003E1E75" w:rsidRDefault="00C25638" w:rsidP="00D7523F">
      <w:pPr>
        <w:spacing w:line="240" w:lineRule="auto"/>
        <w:jc w:val="both"/>
        <w:rPr>
          <w:rFonts w:ascii="Times New Roman" w:eastAsia="Times New Roman" w:hAnsi="Times New Roman" w:cs="Times New Roman"/>
          <w:sz w:val="28"/>
          <w:szCs w:val="28"/>
          <w:lang w:val="uk-UA"/>
        </w:rPr>
      </w:pPr>
      <w:bookmarkStart w:id="1" w:name="_9c4ixva3yl5" w:colFirst="0" w:colLast="0"/>
      <w:bookmarkEnd w:id="1"/>
    </w:p>
    <w:p w14:paraId="5C5C45A7" w14:textId="61A04A59" w:rsidR="00187E75" w:rsidRPr="00187E75" w:rsidRDefault="00187E75" w:rsidP="0017553E">
      <w:pPr>
        <w:spacing w:before="120" w:line="240" w:lineRule="auto"/>
        <w:ind w:firstLine="737"/>
        <w:jc w:val="both"/>
        <w:rPr>
          <w:rFonts w:ascii="Times New Roman" w:eastAsia="Times New Roman" w:hAnsi="Times New Roman" w:cs="Times New Roman"/>
          <w:sz w:val="28"/>
          <w:szCs w:val="28"/>
          <w:lang w:val="uk-UA"/>
        </w:rPr>
      </w:pPr>
      <w:r w:rsidRPr="00187E75">
        <w:rPr>
          <w:rFonts w:ascii="Times New Roman" w:eastAsia="Times New Roman" w:hAnsi="Times New Roman" w:cs="Times New Roman"/>
          <w:sz w:val="28"/>
          <w:szCs w:val="28"/>
          <w:lang w:val="uk-UA"/>
        </w:rPr>
        <w:t xml:space="preserve">Всебічна </w:t>
      </w:r>
      <w:bookmarkStart w:id="2" w:name="_Hlk91030192"/>
      <w:r w:rsidRPr="00187E75">
        <w:rPr>
          <w:rFonts w:ascii="Times New Roman" w:eastAsia="Times New Roman" w:hAnsi="Times New Roman" w:cs="Times New Roman"/>
          <w:sz w:val="28"/>
          <w:szCs w:val="28"/>
          <w:lang w:val="uk-UA"/>
        </w:rPr>
        <w:t xml:space="preserve">соціально-економічна підтримка </w:t>
      </w:r>
      <w:bookmarkEnd w:id="2"/>
      <w:r w:rsidRPr="00187E75">
        <w:rPr>
          <w:rFonts w:ascii="Times New Roman" w:eastAsia="Times New Roman" w:hAnsi="Times New Roman" w:cs="Times New Roman"/>
          <w:sz w:val="28"/>
          <w:szCs w:val="28"/>
          <w:lang w:val="uk-UA"/>
        </w:rPr>
        <w:t xml:space="preserve">і захист юних українських громадян – дітей, підлітків, юнацтва визнається пріоритетним напрямком діяльності Держави та гарантується нею як запорука збереження і поступу української нації. </w:t>
      </w:r>
    </w:p>
    <w:p w14:paraId="3E9F442D" w14:textId="61A30389" w:rsidR="00187E75" w:rsidRPr="001C43AF" w:rsidRDefault="00187E75" w:rsidP="0017553E">
      <w:pPr>
        <w:spacing w:before="120" w:line="240" w:lineRule="auto"/>
        <w:ind w:firstLine="737"/>
        <w:jc w:val="both"/>
        <w:rPr>
          <w:rFonts w:ascii="Times New Roman" w:eastAsia="Times New Roman" w:hAnsi="Times New Roman" w:cs="Times New Roman"/>
          <w:sz w:val="28"/>
          <w:szCs w:val="28"/>
          <w:lang w:val="uk-UA"/>
        </w:rPr>
      </w:pPr>
      <w:r w:rsidRPr="00187E75">
        <w:rPr>
          <w:rFonts w:ascii="Times New Roman" w:eastAsia="Times New Roman" w:hAnsi="Times New Roman" w:cs="Times New Roman"/>
          <w:sz w:val="28"/>
          <w:szCs w:val="28"/>
          <w:lang w:val="uk-UA"/>
        </w:rPr>
        <w:t>Надання державної підтримки здійснюється через механізм національного Фонду розвитку та підтримки дитинства для усіх без винятку юних українців. Кожен з них з народження є учасником цього Фонду, отримуючи "економічний паспорт юного українця" і передбачені ним відповідні можливості отримання державної соціально-економічної підтримки на регулярній, прозорій і незворотній основі.</w:t>
      </w:r>
      <w:r w:rsidRPr="001C43AF">
        <w:rPr>
          <w:rFonts w:ascii="Times New Roman" w:eastAsia="Times New Roman" w:hAnsi="Times New Roman" w:cs="Times New Roman"/>
          <w:sz w:val="28"/>
          <w:szCs w:val="28"/>
          <w:lang w:val="uk-UA"/>
        </w:rPr>
        <w:t xml:space="preserve"> </w:t>
      </w:r>
    </w:p>
    <w:p w14:paraId="78CAADDE" w14:textId="77777777" w:rsidR="00A82612" w:rsidRPr="001C43AF" w:rsidRDefault="00A82612" w:rsidP="0017553E">
      <w:pPr>
        <w:spacing w:before="120" w:line="240" w:lineRule="auto"/>
        <w:ind w:firstLine="737"/>
        <w:jc w:val="center"/>
        <w:rPr>
          <w:rFonts w:ascii="Times New Roman" w:eastAsia="Times New Roman" w:hAnsi="Times New Roman" w:cs="Times New Roman"/>
          <w:sz w:val="28"/>
          <w:szCs w:val="28"/>
          <w:lang w:val="uk-UA"/>
        </w:rPr>
      </w:pPr>
    </w:p>
    <w:p w14:paraId="00000007" w14:textId="58A97A6E" w:rsidR="009D341E" w:rsidRPr="003E1E75" w:rsidRDefault="00EE569B" w:rsidP="0017553E">
      <w:pPr>
        <w:spacing w:before="120" w:line="240" w:lineRule="auto"/>
        <w:jc w:val="center"/>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Розділ І</w:t>
      </w:r>
      <w:r w:rsidR="00AD5EB2"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ЗАГАЛЬНІ ПОЛОЖЕННЯ</w:t>
      </w:r>
    </w:p>
    <w:p w14:paraId="00000008" w14:textId="2E921013"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bookmarkStart w:id="3" w:name="_hku49k2u8964" w:colFirst="0" w:colLast="0"/>
      <w:bookmarkEnd w:id="3"/>
      <w:r w:rsidRPr="003E1E75">
        <w:rPr>
          <w:rFonts w:ascii="Times New Roman" w:eastAsia="Times New Roman" w:hAnsi="Times New Roman" w:cs="Times New Roman"/>
          <w:sz w:val="28"/>
          <w:szCs w:val="28"/>
          <w:lang w:val="uk-UA"/>
        </w:rPr>
        <w:t>Стаття 1. Визначення понять</w:t>
      </w:r>
    </w:p>
    <w:p w14:paraId="00000009" w14:textId="3E81D6AE" w:rsidR="009D341E"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w:t>
      </w:r>
      <w:r w:rsidR="00EE569B" w:rsidRPr="003E1E75">
        <w:rPr>
          <w:rFonts w:ascii="Times New Roman" w:eastAsia="Times New Roman" w:hAnsi="Times New Roman" w:cs="Times New Roman"/>
          <w:sz w:val="28"/>
          <w:szCs w:val="28"/>
          <w:lang w:val="uk-UA"/>
        </w:rPr>
        <w:t>У цьому Законі поняття вживаються в такому значенні:</w:t>
      </w:r>
    </w:p>
    <w:p w14:paraId="0000000A"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адміністратор Єдиного соціального реєстру – визначений Кабінетом Міністрів України орган, що відповідно до закону здійснює формування та адміністрування Єдиного соціального реєстру;</w:t>
      </w:r>
    </w:p>
    <w:p w14:paraId="0000000C" w14:textId="21F1E10A"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активи Фонду – активи Фонду </w:t>
      </w:r>
      <w:r w:rsidR="001272C5" w:rsidRPr="003E1E75">
        <w:rPr>
          <w:rFonts w:ascii="Times New Roman" w:eastAsia="Times New Roman" w:hAnsi="Times New Roman" w:cs="Times New Roman"/>
          <w:sz w:val="28"/>
          <w:szCs w:val="28"/>
          <w:lang w:val="uk-UA"/>
        </w:rPr>
        <w:t>розвитку та підтримки дитинства</w:t>
      </w:r>
      <w:r w:rsidRPr="003E1E75">
        <w:rPr>
          <w:rFonts w:ascii="Times New Roman" w:eastAsia="Times New Roman" w:hAnsi="Times New Roman" w:cs="Times New Roman"/>
          <w:sz w:val="28"/>
          <w:szCs w:val="28"/>
          <w:lang w:val="uk-UA"/>
        </w:rPr>
        <w:t xml:space="preserve">, які сформовані відповідно до цього Закону, та за рахунок яких </w:t>
      </w:r>
      <w:r w:rsidR="00CE7466" w:rsidRPr="003E1E75">
        <w:rPr>
          <w:rFonts w:ascii="Times New Roman" w:eastAsia="Times New Roman" w:hAnsi="Times New Roman" w:cs="Times New Roman"/>
          <w:sz w:val="28"/>
          <w:szCs w:val="28"/>
          <w:lang w:val="uk-UA"/>
        </w:rPr>
        <w:t>здійсню</w:t>
      </w:r>
      <w:r w:rsidR="0046218B" w:rsidRPr="003E1E75">
        <w:rPr>
          <w:rFonts w:ascii="Times New Roman" w:eastAsia="Times New Roman" w:hAnsi="Times New Roman" w:cs="Times New Roman"/>
          <w:sz w:val="28"/>
          <w:szCs w:val="28"/>
          <w:lang w:val="uk-UA"/>
        </w:rPr>
        <w:t>є</w:t>
      </w:r>
      <w:r w:rsidR="00CE7466" w:rsidRPr="003E1E75">
        <w:rPr>
          <w:rFonts w:ascii="Times New Roman" w:eastAsia="Times New Roman" w:hAnsi="Times New Roman" w:cs="Times New Roman"/>
          <w:sz w:val="28"/>
          <w:szCs w:val="28"/>
          <w:lang w:val="uk-UA"/>
        </w:rPr>
        <w:t xml:space="preserve">ться державна підтримка </w:t>
      </w:r>
      <w:r w:rsidR="0046218B" w:rsidRPr="003E1E75">
        <w:rPr>
          <w:rFonts w:ascii="Times New Roman" w:eastAsia="Times New Roman" w:hAnsi="Times New Roman" w:cs="Times New Roman"/>
          <w:sz w:val="28"/>
          <w:szCs w:val="28"/>
          <w:lang w:val="uk-UA"/>
        </w:rPr>
        <w:t>у системі економічного паспорта юного українця</w:t>
      </w:r>
      <w:r w:rsidRPr="003E1E75">
        <w:rPr>
          <w:rFonts w:ascii="Times New Roman" w:eastAsia="Times New Roman" w:hAnsi="Times New Roman" w:cs="Times New Roman"/>
          <w:sz w:val="28"/>
          <w:szCs w:val="28"/>
          <w:lang w:val="uk-UA"/>
        </w:rPr>
        <w:t>;</w:t>
      </w:r>
    </w:p>
    <w:p w14:paraId="78C6183A" w14:textId="15798220" w:rsidR="00182E20" w:rsidRPr="003E1E75" w:rsidRDefault="00182E20"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державний внесок – грошові кошти, що сплачуються за рахунок коштів Державного бюджету України до системи економічного паспорта </w:t>
      </w:r>
      <w:r w:rsidR="00CE7466" w:rsidRPr="003E1E75">
        <w:rPr>
          <w:rFonts w:ascii="Times New Roman" w:eastAsia="Times New Roman" w:hAnsi="Times New Roman" w:cs="Times New Roman"/>
          <w:sz w:val="28"/>
          <w:szCs w:val="28"/>
          <w:lang w:val="uk-UA"/>
        </w:rPr>
        <w:t xml:space="preserve">юного українця </w:t>
      </w:r>
      <w:r w:rsidRPr="003E1E75">
        <w:rPr>
          <w:rFonts w:ascii="Times New Roman" w:eastAsia="Times New Roman" w:hAnsi="Times New Roman" w:cs="Times New Roman"/>
          <w:sz w:val="28"/>
          <w:szCs w:val="28"/>
          <w:lang w:val="uk-UA"/>
        </w:rPr>
        <w:t>в порядку та на цілі, визначені цим Законом;</w:t>
      </w:r>
    </w:p>
    <w:p w14:paraId="0000000F" w14:textId="7F277FB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Єдиний соціальний реєстр – організаційно-технічна система, в якій здійснюється накопичення, зберігання та використання інформації </w:t>
      </w:r>
      <w:r w:rsidR="003B5849" w:rsidRPr="003E1E75">
        <w:rPr>
          <w:rFonts w:ascii="Times New Roman" w:eastAsia="Times New Roman" w:hAnsi="Times New Roman" w:cs="Times New Roman"/>
          <w:sz w:val="28"/>
          <w:szCs w:val="28"/>
          <w:lang w:val="uk-UA"/>
        </w:rPr>
        <w:t>про учасників Фонду та надану їм державну підтримку</w:t>
      </w:r>
      <w:r w:rsidRPr="003E1E75">
        <w:rPr>
          <w:rFonts w:ascii="Times New Roman" w:eastAsia="Times New Roman" w:hAnsi="Times New Roman" w:cs="Times New Roman"/>
          <w:sz w:val="28"/>
          <w:szCs w:val="28"/>
          <w:lang w:val="uk-UA"/>
        </w:rPr>
        <w:t>;</w:t>
      </w:r>
    </w:p>
    <w:p w14:paraId="00000019" w14:textId="5A9A6425"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персоніфікований облік – збирання, оброблення, систематизація та зберігання передбаченої законодавством інформації про учасників </w:t>
      </w:r>
      <w:r w:rsidR="003B5849" w:rsidRPr="003E1E75">
        <w:rPr>
          <w:rFonts w:ascii="Times New Roman" w:eastAsia="Times New Roman" w:hAnsi="Times New Roman" w:cs="Times New Roman"/>
          <w:sz w:val="28"/>
          <w:szCs w:val="28"/>
          <w:lang w:val="uk-UA"/>
        </w:rPr>
        <w:t>Фонду</w:t>
      </w:r>
      <w:r w:rsidRPr="003E1E75">
        <w:rPr>
          <w:rFonts w:ascii="Times New Roman" w:eastAsia="Times New Roman" w:hAnsi="Times New Roman" w:cs="Times New Roman"/>
          <w:sz w:val="28"/>
          <w:szCs w:val="28"/>
          <w:lang w:val="uk-UA"/>
        </w:rPr>
        <w:t xml:space="preserve">, відомостей про визначення їх прав на </w:t>
      </w:r>
      <w:r w:rsidR="00E028C2" w:rsidRPr="003E1E75">
        <w:rPr>
          <w:rFonts w:ascii="Times New Roman" w:eastAsia="Times New Roman" w:hAnsi="Times New Roman" w:cs="Times New Roman"/>
          <w:sz w:val="28"/>
          <w:szCs w:val="28"/>
          <w:lang w:val="uk-UA"/>
        </w:rPr>
        <w:t>державну підтримку</w:t>
      </w:r>
      <w:r w:rsidRPr="003E1E75">
        <w:rPr>
          <w:rFonts w:ascii="Times New Roman" w:eastAsia="Times New Roman" w:hAnsi="Times New Roman" w:cs="Times New Roman"/>
          <w:sz w:val="28"/>
          <w:szCs w:val="28"/>
          <w:lang w:val="uk-UA"/>
        </w:rPr>
        <w:t>;</w:t>
      </w:r>
    </w:p>
    <w:p w14:paraId="2AF3F378" w14:textId="0BE9DE01" w:rsidR="00187E75" w:rsidRPr="00187E75" w:rsidRDefault="00187E75" w:rsidP="0017553E">
      <w:pPr>
        <w:spacing w:before="120" w:line="240" w:lineRule="auto"/>
        <w:ind w:firstLine="737"/>
        <w:jc w:val="both"/>
        <w:rPr>
          <w:rFonts w:ascii="Times New Roman" w:eastAsia="Times New Roman" w:hAnsi="Times New Roman" w:cs="Times New Roman"/>
          <w:sz w:val="28"/>
          <w:szCs w:val="28"/>
          <w:lang w:val="uk-UA"/>
        </w:rPr>
      </w:pPr>
      <w:r w:rsidRPr="00187E75">
        <w:rPr>
          <w:rFonts w:ascii="Times New Roman" w:eastAsia="Times New Roman" w:hAnsi="Times New Roman" w:cs="Times New Roman"/>
          <w:sz w:val="28"/>
          <w:szCs w:val="28"/>
          <w:lang w:val="uk-UA"/>
        </w:rPr>
        <w:lastRenderedPageBreak/>
        <w:t xml:space="preserve">система економічного паспорта юного українця – система, яка забезпечує реалізацію можливостей для юних українських громадян на отримання державної соціально-економічної підтримки на основі діяльності Фонду розвитку та підтримки дитинства, що здійснюється на засадах акумулювання </w:t>
      </w:r>
      <w:r w:rsidRPr="00187E75">
        <w:rPr>
          <w:rFonts w:ascii="Times New Roman" w:eastAsia="Times New Roman" w:hAnsi="Times New Roman"/>
          <w:sz w:val="28"/>
          <w:szCs w:val="28"/>
          <w:lang w:val="uk-UA"/>
        </w:rPr>
        <w:t xml:space="preserve">рентних платежів за користування надрами для видобування корисних копалин загальнодержавного значення і відповідного цільового спрямування цих платежів; </w:t>
      </w:r>
      <w:r w:rsidRPr="00187E75">
        <w:rPr>
          <w:rFonts w:ascii="Times New Roman" w:eastAsia="Times New Roman" w:hAnsi="Times New Roman" w:cs="Times New Roman"/>
          <w:sz w:val="28"/>
          <w:szCs w:val="28"/>
          <w:lang w:val="uk-UA"/>
        </w:rPr>
        <w:t xml:space="preserve"> </w:t>
      </w:r>
    </w:p>
    <w:p w14:paraId="0000001B" w14:textId="6077559C"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учасник Фонду </w:t>
      </w:r>
      <w:r w:rsidR="00A85C23" w:rsidRPr="003E1E75">
        <w:rPr>
          <w:rFonts w:ascii="Times New Roman" w:eastAsia="Times New Roman" w:hAnsi="Times New Roman" w:cs="Times New Roman"/>
          <w:sz w:val="28"/>
          <w:szCs w:val="28"/>
          <w:highlight w:val="white"/>
          <w:lang w:val="uk-UA"/>
        </w:rPr>
        <w:t>–</w:t>
      </w:r>
      <w:r w:rsidR="0094369A" w:rsidRPr="003E1E75">
        <w:rPr>
          <w:rFonts w:ascii="Times New Roman" w:eastAsia="Times New Roman" w:hAnsi="Times New Roman" w:cs="Times New Roman"/>
          <w:sz w:val="28"/>
          <w:szCs w:val="28"/>
          <w:lang w:val="uk-UA"/>
        </w:rPr>
        <w:t xml:space="preserve"> особа</w:t>
      </w:r>
      <w:r w:rsidR="004500E3" w:rsidRPr="003E1E75">
        <w:rPr>
          <w:rFonts w:ascii="Times New Roman" w:hAnsi="Times New Roman" w:cs="Times New Roman"/>
          <w:sz w:val="28"/>
          <w:szCs w:val="28"/>
          <w:shd w:val="clear" w:color="auto" w:fill="FFFFFF"/>
          <w:lang w:val="uk-UA"/>
        </w:rPr>
        <w:t xml:space="preserve">, </w:t>
      </w:r>
      <w:r w:rsidRPr="003E1E75">
        <w:rPr>
          <w:rFonts w:ascii="Times New Roman" w:eastAsia="Times New Roman" w:hAnsi="Times New Roman" w:cs="Times New Roman"/>
          <w:sz w:val="28"/>
          <w:szCs w:val="28"/>
          <w:lang w:val="uk-UA"/>
        </w:rPr>
        <w:t>як</w:t>
      </w:r>
      <w:r w:rsidR="004500E3" w:rsidRPr="003E1E75">
        <w:rPr>
          <w:rFonts w:ascii="Times New Roman" w:eastAsia="Times New Roman" w:hAnsi="Times New Roman" w:cs="Times New Roman"/>
          <w:sz w:val="28"/>
          <w:szCs w:val="28"/>
          <w:lang w:val="uk-UA"/>
        </w:rPr>
        <w:t>а</w:t>
      </w:r>
      <w:r w:rsidRPr="003E1E75">
        <w:rPr>
          <w:rFonts w:ascii="Times New Roman" w:eastAsia="Times New Roman" w:hAnsi="Times New Roman" w:cs="Times New Roman"/>
          <w:sz w:val="28"/>
          <w:szCs w:val="28"/>
          <w:lang w:val="uk-UA"/>
        </w:rPr>
        <w:t xml:space="preserve"> має право на отримання </w:t>
      </w:r>
      <w:r w:rsidR="004500E3" w:rsidRPr="003E1E75">
        <w:rPr>
          <w:rFonts w:ascii="Times New Roman" w:eastAsia="Times New Roman" w:hAnsi="Times New Roman" w:cs="Times New Roman"/>
          <w:sz w:val="28"/>
          <w:szCs w:val="28"/>
          <w:lang w:val="uk-UA"/>
        </w:rPr>
        <w:t>державної підтримки відповідно до цього</w:t>
      </w:r>
      <w:r w:rsidRPr="003E1E75">
        <w:rPr>
          <w:rFonts w:ascii="Times New Roman" w:eastAsia="Times New Roman" w:hAnsi="Times New Roman" w:cs="Times New Roman"/>
          <w:sz w:val="28"/>
          <w:szCs w:val="28"/>
          <w:lang w:val="uk-UA"/>
        </w:rPr>
        <w:t xml:space="preserve"> </w:t>
      </w:r>
      <w:r w:rsidR="00B02A2C" w:rsidRPr="003E1E75">
        <w:rPr>
          <w:rFonts w:ascii="Times New Roman" w:eastAsia="Times New Roman" w:hAnsi="Times New Roman" w:cs="Times New Roman"/>
          <w:sz w:val="28"/>
          <w:szCs w:val="28"/>
          <w:lang w:val="uk-UA"/>
        </w:rPr>
        <w:t>З</w:t>
      </w:r>
      <w:r w:rsidRPr="003E1E75">
        <w:rPr>
          <w:rFonts w:ascii="Times New Roman" w:eastAsia="Times New Roman" w:hAnsi="Times New Roman" w:cs="Times New Roman"/>
          <w:sz w:val="28"/>
          <w:szCs w:val="28"/>
          <w:lang w:val="uk-UA"/>
        </w:rPr>
        <w:t>акон</w:t>
      </w:r>
      <w:r w:rsidR="004500E3" w:rsidRPr="003E1E75">
        <w:rPr>
          <w:rFonts w:ascii="Times New Roman" w:eastAsia="Times New Roman" w:hAnsi="Times New Roman" w:cs="Times New Roman"/>
          <w:sz w:val="28"/>
          <w:szCs w:val="28"/>
          <w:lang w:val="uk-UA"/>
        </w:rPr>
        <w:t>у</w:t>
      </w:r>
      <w:r w:rsidRPr="003E1E75">
        <w:rPr>
          <w:rFonts w:ascii="Times New Roman" w:eastAsia="Times New Roman" w:hAnsi="Times New Roman" w:cs="Times New Roman"/>
          <w:sz w:val="28"/>
          <w:szCs w:val="28"/>
          <w:lang w:val="uk-UA"/>
        </w:rPr>
        <w:t>;</w:t>
      </w:r>
    </w:p>
    <w:p w14:paraId="0000001C" w14:textId="33CFA779" w:rsidR="009D341E" w:rsidRPr="003E1E75" w:rsidRDefault="00EE569B" w:rsidP="0017553E">
      <w:pPr>
        <w:spacing w:before="120" w:line="240" w:lineRule="auto"/>
        <w:ind w:firstLine="737"/>
        <w:jc w:val="both"/>
        <w:rPr>
          <w:rFonts w:ascii="Times New Roman" w:eastAsia="Times New Roman" w:hAnsi="Times New Roman" w:cs="Times New Roman"/>
          <w:sz w:val="28"/>
          <w:szCs w:val="28"/>
          <w:highlight w:val="white"/>
          <w:lang w:val="uk-UA"/>
        </w:rPr>
      </w:pPr>
      <w:r w:rsidRPr="003E1E75">
        <w:rPr>
          <w:rFonts w:ascii="Times New Roman" w:eastAsia="Times New Roman" w:hAnsi="Times New Roman" w:cs="Times New Roman"/>
          <w:sz w:val="28"/>
          <w:szCs w:val="28"/>
          <w:lang w:val="uk-UA"/>
        </w:rPr>
        <w:t xml:space="preserve">Фонд </w:t>
      </w:r>
      <w:r w:rsidR="004500E3" w:rsidRPr="003E1E75">
        <w:rPr>
          <w:rFonts w:ascii="Times New Roman" w:eastAsia="Times New Roman" w:hAnsi="Times New Roman" w:cs="Times New Roman"/>
          <w:sz w:val="28"/>
          <w:szCs w:val="28"/>
          <w:lang w:val="uk-UA"/>
        </w:rPr>
        <w:t xml:space="preserve">розвитку та підтримки дитинства </w:t>
      </w:r>
      <w:r w:rsidRPr="003E1E75">
        <w:rPr>
          <w:rFonts w:ascii="Times New Roman" w:eastAsia="Times New Roman" w:hAnsi="Times New Roman" w:cs="Times New Roman"/>
          <w:sz w:val="28"/>
          <w:szCs w:val="28"/>
          <w:lang w:val="uk-UA"/>
        </w:rPr>
        <w:t>(</w:t>
      </w:r>
      <w:r w:rsidR="00AF3EC4" w:rsidRPr="003E1E75">
        <w:rPr>
          <w:rFonts w:ascii="Times New Roman" w:eastAsia="Times New Roman" w:hAnsi="Times New Roman" w:cs="Times New Roman"/>
          <w:sz w:val="28"/>
          <w:szCs w:val="28"/>
          <w:lang w:val="uk-UA"/>
        </w:rPr>
        <w:t xml:space="preserve">далі – </w:t>
      </w:r>
      <w:r w:rsidRPr="003E1E75">
        <w:rPr>
          <w:rFonts w:ascii="Times New Roman" w:eastAsia="Times New Roman" w:hAnsi="Times New Roman" w:cs="Times New Roman"/>
          <w:sz w:val="28"/>
          <w:szCs w:val="28"/>
          <w:lang w:val="uk-UA"/>
        </w:rPr>
        <w:t>Фонд)</w:t>
      </w:r>
      <w:r w:rsidRPr="003E1E75">
        <w:rPr>
          <w:rFonts w:ascii="Times New Roman" w:eastAsia="Times New Roman" w:hAnsi="Times New Roman" w:cs="Times New Roman"/>
          <w:sz w:val="28"/>
          <w:szCs w:val="28"/>
          <w:highlight w:val="white"/>
          <w:lang w:val="uk-UA"/>
        </w:rPr>
        <w:t xml:space="preserve"> </w:t>
      </w:r>
      <w:r w:rsidR="000C7AE7" w:rsidRPr="003E1E75">
        <w:rPr>
          <w:rFonts w:ascii="Times New Roman" w:eastAsia="Times New Roman" w:hAnsi="Times New Roman" w:cs="Times New Roman"/>
          <w:sz w:val="28"/>
          <w:szCs w:val="28"/>
          <w:highlight w:val="white"/>
          <w:lang w:val="uk-UA"/>
        </w:rPr>
        <w:t>–</w:t>
      </w:r>
      <w:r w:rsidRPr="003E1E75">
        <w:rPr>
          <w:rFonts w:ascii="Times New Roman" w:eastAsia="Times New Roman" w:hAnsi="Times New Roman" w:cs="Times New Roman"/>
          <w:sz w:val="28"/>
          <w:szCs w:val="28"/>
          <w:highlight w:val="white"/>
          <w:lang w:val="uk-UA"/>
        </w:rPr>
        <w:t xml:space="preserve"> юридична особа, створена </w:t>
      </w:r>
      <w:r w:rsidRPr="003E1E75">
        <w:rPr>
          <w:rFonts w:ascii="Times New Roman" w:eastAsia="Times New Roman" w:hAnsi="Times New Roman" w:cs="Times New Roman"/>
          <w:sz w:val="28"/>
          <w:szCs w:val="28"/>
          <w:lang w:val="uk-UA"/>
        </w:rPr>
        <w:t>Кабінетом Міністрів України</w:t>
      </w:r>
      <w:r w:rsidRPr="003E1E75">
        <w:rPr>
          <w:rFonts w:ascii="Times New Roman" w:eastAsia="Times New Roman" w:hAnsi="Times New Roman" w:cs="Times New Roman"/>
          <w:sz w:val="28"/>
          <w:szCs w:val="28"/>
          <w:highlight w:val="white"/>
          <w:lang w:val="uk-UA"/>
        </w:rPr>
        <w:t>, яка має статус неприбуткової організації (непідприємницького товариства), функціонує та провадить діяльність виключно з метою</w:t>
      </w:r>
      <w:r w:rsidR="004500E3" w:rsidRPr="003E1E75">
        <w:rPr>
          <w:rFonts w:ascii="Times New Roman" w:eastAsia="Times New Roman" w:hAnsi="Times New Roman" w:cs="Times New Roman"/>
          <w:sz w:val="28"/>
          <w:szCs w:val="28"/>
          <w:highlight w:val="white"/>
          <w:lang w:val="uk-UA"/>
        </w:rPr>
        <w:t xml:space="preserve"> забезпечення</w:t>
      </w:r>
      <w:r w:rsidRPr="003E1E75">
        <w:rPr>
          <w:rFonts w:ascii="Times New Roman" w:eastAsia="Times New Roman" w:hAnsi="Times New Roman" w:cs="Times New Roman"/>
          <w:sz w:val="28"/>
          <w:szCs w:val="28"/>
          <w:highlight w:val="white"/>
          <w:lang w:val="uk-UA"/>
        </w:rPr>
        <w:t xml:space="preserve"> </w:t>
      </w:r>
      <w:r w:rsidR="004500E3" w:rsidRPr="003E1E75">
        <w:rPr>
          <w:rFonts w:ascii="Times New Roman" w:eastAsia="Times New Roman" w:hAnsi="Times New Roman" w:cs="Times New Roman"/>
          <w:sz w:val="28"/>
          <w:szCs w:val="28"/>
          <w:highlight w:val="white"/>
          <w:lang w:val="uk-UA"/>
        </w:rPr>
        <w:t xml:space="preserve">учасників Фонду державною підтримкою </w:t>
      </w:r>
      <w:r w:rsidR="004500E3" w:rsidRPr="003E1E75">
        <w:rPr>
          <w:rFonts w:ascii="Times New Roman" w:eastAsia="Times New Roman" w:hAnsi="Times New Roman" w:cs="Times New Roman"/>
          <w:sz w:val="28"/>
          <w:szCs w:val="28"/>
          <w:lang w:val="uk-UA"/>
        </w:rPr>
        <w:t>відповідно до цього Закону</w:t>
      </w:r>
      <w:r w:rsidR="009F480C" w:rsidRPr="003E1E75">
        <w:rPr>
          <w:rFonts w:ascii="Times New Roman" w:eastAsia="Times New Roman" w:hAnsi="Times New Roman" w:cs="Times New Roman"/>
          <w:sz w:val="28"/>
          <w:szCs w:val="28"/>
          <w:highlight w:val="white"/>
          <w:lang w:val="uk-UA"/>
        </w:rPr>
        <w:t>.</w:t>
      </w:r>
    </w:p>
    <w:p w14:paraId="5E4D0AEE" w14:textId="77777777" w:rsidR="000C7AE7"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bookmarkStart w:id="4" w:name="_d1mf43k42ap4" w:colFirst="0" w:colLast="0"/>
      <w:bookmarkEnd w:id="4"/>
    </w:p>
    <w:p w14:paraId="3DA2D373" w14:textId="797EBCA3" w:rsidR="000C7AE7"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Стаття 2. Суб</w:t>
      </w:r>
      <w:r w:rsidR="0080698F"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єкти системи економічного паспорта </w:t>
      </w:r>
      <w:r w:rsidR="00823A5F" w:rsidRPr="003E1E75">
        <w:rPr>
          <w:rFonts w:ascii="Times New Roman" w:eastAsia="Times New Roman" w:hAnsi="Times New Roman" w:cs="Times New Roman"/>
          <w:sz w:val="28"/>
          <w:szCs w:val="28"/>
          <w:lang w:val="uk-UA"/>
        </w:rPr>
        <w:t>юного українця</w:t>
      </w:r>
    </w:p>
    <w:p w14:paraId="00000026" w14:textId="0FB2E960"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Суб</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єктами системи економічного паспорта </w:t>
      </w:r>
      <w:r w:rsidR="00823A5F" w:rsidRPr="003E1E75">
        <w:rPr>
          <w:rFonts w:ascii="Times New Roman" w:eastAsia="Times New Roman" w:hAnsi="Times New Roman" w:cs="Times New Roman"/>
          <w:sz w:val="28"/>
          <w:szCs w:val="28"/>
          <w:lang w:val="uk-UA"/>
        </w:rPr>
        <w:t xml:space="preserve">юного українця </w:t>
      </w:r>
      <w:r w:rsidRPr="003E1E75">
        <w:rPr>
          <w:rFonts w:ascii="Times New Roman" w:eastAsia="Times New Roman" w:hAnsi="Times New Roman" w:cs="Times New Roman"/>
          <w:sz w:val="28"/>
          <w:szCs w:val="28"/>
          <w:lang w:val="uk-UA"/>
        </w:rPr>
        <w:t>є:</w:t>
      </w:r>
    </w:p>
    <w:p w14:paraId="00000027" w14:textId="53E0999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Фонд </w:t>
      </w:r>
      <w:r w:rsidR="00243268" w:rsidRPr="003E1E75">
        <w:rPr>
          <w:rFonts w:ascii="Times New Roman" w:eastAsia="Times New Roman" w:hAnsi="Times New Roman" w:cs="Times New Roman"/>
          <w:sz w:val="28"/>
          <w:szCs w:val="28"/>
          <w:lang w:val="uk-UA"/>
        </w:rPr>
        <w:t>розвитку та підтримки дитинства</w:t>
      </w:r>
      <w:r w:rsidRPr="003E1E75">
        <w:rPr>
          <w:rFonts w:ascii="Times New Roman" w:eastAsia="Times New Roman" w:hAnsi="Times New Roman" w:cs="Times New Roman"/>
          <w:sz w:val="28"/>
          <w:szCs w:val="28"/>
          <w:lang w:val="uk-UA"/>
        </w:rPr>
        <w:t>;</w:t>
      </w:r>
    </w:p>
    <w:p w14:paraId="6A7047B5" w14:textId="0795BC08" w:rsidR="004F216D" w:rsidRPr="003E1E75" w:rsidRDefault="004F216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учасники Фонду;</w:t>
      </w:r>
    </w:p>
    <w:p w14:paraId="60331155" w14:textId="6C83FD3D" w:rsidR="000210E1" w:rsidRPr="003E1E75" w:rsidRDefault="004F216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w:t>
      </w:r>
      <w:r w:rsidR="00EE569B" w:rsidRPr="003E1E75">
        <w:rPr>
          <w:rFonts w:ascii="Times New Roman" w:eastAsia="Times New Roman" w:hAnsi="Times New Roman" w:cs="Times New Roman"/>
          <w:sz w:val="28"/>
          <w:szCs w:val="28"/>
          <w:lang w:val="uk-UA"/>
        </w:rPr>
        <w:t>) адміністратор Єдиного соціального реєстру</w:t>
      </w:r>
      <w:r w:rsidR="000210E1" w:rsidRPr="003E1E75">
        <w:rPr>
          <w:rFonts w:ascii="Times New Roman" w:hAnsi="Times New Roman" w:cs="Times New Roman"/>
          <w:sz w:val="28"/>
          <w:szCs w:val="28"/>
          <w:lang w:val="uk-UA"/>
        </w:rPr>
        <w:t>.</w:t>
      </w:r>
    </w:p>
    <w:p w14:paraId="3EA6EF5C" w14:textId="77777777" w:rsidR="000C7AE7"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p>
    <w:p w14:paraId="0000002C"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bookmarkStart w:id="5" w:name="_4i6jf7xh2dny" w:colFirst="0" w:colLast="0"/>
      <w:bookmarkEnd w:id="5"/>
      <w:r w:rsidRPr="003E1E75">
        <w:rPr>
          <w:rFonts w:ascii="Times New Roman" w:eastAsia="Times New Roman" w:hAnsi="Times New Roman" w:cs="Times New Roman"/>
          <w:sz w:val="28"/>
          <w:szCs w:val="28"/>
          <w:lang w:val="uk-UA"/>
        </w:rPr>
        <w:t>Стаття 3. Джерела формування та використання активів Фонду</w:t>
      </w:r>
    </w:p>
    <w:p w14:paraId="20789959" w14:textId="785C5F1D" w:rsidR="006E3452"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Джерелами форму</w:t>
      </w:r>
      <w:r w:rsidR="004F216D" w:rsidRPr="003E1E75">
        <w:rPr>
          <w:rFonts w:ascii="Times New Roman" w:eastAsia="Times New Roman" w:hAnsi="Times New Roman" w:cs="Times New Roman"/>
          <w:sz w:val="28"/>
          <w:szCs w:val="28"/>
          <w:lang w:val="uk-UA"/>
        </w:rPr>
        <w:t>вання активів Фонду є</w:t>
      </w:r>
      <w:r w:rsidR="006E3452" w:rsidRPr="003E1E75">
        <w:rPr>
          <w:rFonts w:ascii="Times New Roman" w:eastAsia="Times New Roman" w:hAnsi="Times New Roman" w:cs="Times New Roman"/>
          <w:sz w:val="28"/>
          <w:szCs w:val="28"/>
          <w:lang w:val="uk-UA"/>
        </w:rPr>
        <w:t>:</w:t>
      </w:r>
    </w:p>
    <w:p w14:paraId="0000002E" w14:textId="148C941F" w:rsidR="009D341E" w:rsidRPr="003E1E75" w:rsidRDefault="006E345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w:t>
      </w:r>
      <w:r w:rsidR="004F216D" w:rsidRPr="003E1E75">
        <w:rPr>
          <w:rFonts w:ascii="Times New Roman" w:eastAsia="Times New Roman" w:hAnsi="Times New Roman" w:cs="Times New Roman"/>
          <w:sz w:val="28"/>
          <w:szCs w:val="28"/>
          <w:lang w:val="uk-UA"/>
        </w:rPr>
        <w:t xml:space="preserve"> </w:t>
      </w:r>
      <w:r w:rsidR="00EE569B" w:rsidRPr="003E1E75">
        <w:rPr>
          <w:rFonts w:ascii="Times New Roman" w:eastAsia="Times New Roman" w:hAnsi="Times New Roman" w:cs="Times New Roman"/>
          <w:sz w:val="28"/>
          <w:szCs w:val="28"/>
          <w:lang w:val="uk-UA"/>
        </w:rPr>
        <w:t>державні внески</w:t>
      </w:r>
      <w:r w:rsidRPr="003E1E75">
        <w:rPr>
          <w:rFonts w:ascii="Times New Roman" w:eastAsia="Times New Roman" w:hAnsi="Times New Roman" w:cs="Times New Roman"/>
          <w:sz w:val="28"/>
          <w:szCs w:val="28"/>
          <w:lang w:val="uk-UA"/>
        </w:rPr>
        <w:t>;</w:t>
      </w:r>
    </w:p>
    <w:p w14:paraId="3C500CBF" w14:textId="77777777" w:rsidR="00386903" w:rsidRPr="003E1E75" w:rsidRDefault="006E3452" w:rsidP="0017553E">
      <w:pPr>
        <w:spacing w:before="120" w:line="240" w:lineRule="auto"/>
        <w:ind w:firstLine="737"/>
        <w:jc w:val="both"/>
        <w:rPr>
          <w:rFonts w:ascii="Times New Roman" w:hAnsi="Times New Roman" w:cs="Times New Roman"/>
          <w:sz w:val="28"/>
          <w:szCs w:val="28"/>
          <w:shd w:val="clear" w:color="auto" w:fill="FFFFFF"/>
          <w:lang w:val="uk-UA"/>
        </w:rPr>
      </w:pPr>
      <w:r w:rsidRPr="003E1E75">
        <w:rPr>
          <w:rFonts w:ascii="Times New Roman" w:hAnsi="Times New Roman" w:cs="Times New Roman"/>
          <w:sz w:val="28"/>
          <w:szCs w:val="28"/>
          <w:shd w:val="clear" w:color="auto" w:fill="FFFFFF"/>
          <w:lang w:val="uk-UA"/>
        </w:rPr>
        <w:t>2) фінансові внески та допомога від урядів, агентств та установ іноземних держав, міжнародних фінансових організацій</w:t>
      </w:r>
      <w:r w:rsidR="00386903" w:rsidRPr="003E1E75">
        <w:rPr>
          <w:rFonts w:ascii="Times New Roman" w:hAnsi="Times New Roman" w:cs="Times New Roman"/>
          <w:sz w:val="28"/>
          <w:szCs w:val="28"/>
          <w:shd w:val="clear" w:color="auto" w:fill="FFFFFF"/>
          <w:lang w:val="uk-UA"/>
        </w:rPr>
        <w:t>;</w:t>
      </w:r>
    </w:p>
    <w:p w14:paraId="50D07644" w14:textId="70DB764F" w:rsidR="006E3452" w:rsidRPr="003E1E75" w:rsidRDefault="00386903" w:rsidP="0017553E">
      <w:pPr>
        <w:spacing w:before="120" w:line="240" w:lineRule="auto"/>
        <w:ind w:firstLine="737"/>
        <w:jc w:val="both"/>
        <w:rPr>
          <w:rFonts w:ascii="Times New Roman" w:hAnsi="Times New Roman" w:cs="Times New Roman"/>
          <w:sz w:val="28"/>
          <w:szCs w:val="28"/>
          <w:shd w:val="clear" w:color="auto" w:fill="FFFFFF"/>
          <w:lang w:val="uk-UA"/>
        </w:rPr>
      </w:pPr>
      <w:r w:rsidRPr="003E1E75">
        <w:rPr>
          <w:rFonts w:ascii="Times New Roman" w:hAnsi="Times New Roman" w:cs="Times New Roman"/>
          <w:sz w:val="28"/>
          <w:szCs w:val="28"/>
          <w:shd w:val="clear" w:color="auto" w:fill="FFFFFF"/>
          <w:lang w:val="uk-UA"/>
        </w:rPr>
        <w:t>3)</w:t>
      </w:r>
      <w:r w:rsidR="006E3452" w:rsidRPr="003E1E75">
        <w:rPr>
          <w:rFonts w:ascii="Times New Roman" w:hAnsi="Times New Roman" w:cs="Times New Roman"/>
          <w:sz w:val="28"/>
          <w:szCs w:val="28"/>
          <w:shd w:val="clear" w:color="auto" w:fill="FFFFFF"/>
          <w:lang w:val="uk-UA"/>
        </w:rPr>
        <w:t xml:space="preserve"> </w:t>
      </w:r>
      <w:r w:rsidRPr="003E1E75">
        <w:rPr>
          <w:rFonts w:ascii="Times New Roman" w:hAnsi="Times New Roman" w:cs="Times New Roman"/>
          <w:sz w:val="28"/>
          <w:szCs w:val="28"/>
          <w:shd w:val="clear" w:color="auto" w:fill="FFFFFF"/>
          <w:lang w:val="uk-UA"/>
        </w:rPr>
        <w:t xml:space="preserve">добровільні внески </w:t>
      </w:r>
      <w:r w:rsidR="006E3452" w:rsidRPr="003E1E75">
        <w:rPr>
          <w:rFonts w:ascii="Times New Roman" w:hAnsi="Times New Roman" w:cs="Times New Roman"/>
          <w:sz w:val="28"/>
          <w:szCs w:val="28"/>
          <w:shd w:val="clear" w:color="auto" w:fill="FFFFFF"/>
          <w:lang w:val="uk-UA"/>
        </w:rPr>
        <w:t>підприємств, установ, організацій України, фізичних осіб</w:t>
      </w:r>
      <w:r w:rsidR="00BD6BA5" w:rsidRPr="003E1E75">
        <w:rPr>
          <w:rFonts w:ascii="Times New Roman" w:hAnsi="Times New Roman" w:cs="Times New Roman"/>
          <w:sz w:val="28"/>
          <w:szCs w:val="28"/>
          <w:shd w:val="clear" w:color="auto" w:fill="FFFFFF"/>
          <w:lang w:val="uk-UA"/>
        </w:rPr>
        <w:t xml:space="preserve"> та інші внески, не заборонені законодавством.</w:t>
      </w:r>
    </w:p>
    <w:p w14:paraId="00000031"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Активи Фонду використовуються для:</w:t>
      </w:r>
    </w:p>
    <w:p w14:paraId="713A3446" w14:textId="7BC902BA" w:rsidR="00C10EB1" w:rsidRPr="003E1E75" w:rsidRDefault="00C10EB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надання державної підтримки учасникам Фонду;</w:t>
      </w:r>
    </w:p>
    <w:p w14:paraId="00000039" w14:textId="7C9E0FE4" w:rsidR="009D341E" w:rsidRPr="003E1E75" w:rsidRDefault="00E9638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w:t>
      </w:r>
      <w:r w:rsidR="00EE569B" w:rsidRPr="003E1E75">
        <w:rPr>
          <w:rFonts w:ascii="Times New Roman" w:eastAsia="Times New Roman" w:hAnsi="Times New Roman" w:cs="Times New Roman"/>
          <w:sz w:val="28"/>
          <w:szCs w:val="28"/>
          <w:lang w:val="uk-UA"/>
        </w:rPr>
        <w:t xml:space="preserve">) </w:t>
      </w:r>
      <w:r w:rsidR="00592FD0" w:rsidRPr="003E1E75">
        <w:rPr>
          <w:rFonts w:ascii="Times New Roman" w:eastAsia="Times New Roman" w:hAnsi="Times New Roman" w:cs="Times New Roman"/>
          <w:sz w:val="28"/>
          <w:szCs w:val="28"/>
          <w:lang w:val="uk-UA"/>
        </w:rPr>
        <w:t>утримання Фонду</w:t>
      </w:r>
      <w:r w:rsidR="00CF6D83" w:rsidRPr="003E1E75">
        <w:rPr>
          <w:rFonts w:ascii="Times New Roman" w:eastAsia="Times New Roman" w:hAnsi="Times New Roman" w:cs="Times New Roman"/>
          <w:sz w:val="28"/>
          <w:szCs w:val="28"/>
          <w:lang w:val="uk-UA"/>
        </w:rPr>
        <w:t>.</w:t>
      </w:r>
    </w:p>
    <w:p w14:paraId="732B4608" w14:textId="77777777" w:rsidR="004F1FAD" w:rsidRPr="003E1E75" w:rsidRDefault="004F1FAD" w:rsidP="0017553E">
      <w:pPr>
        <w:spacing w:before="120" w:line="240" w:lineRule="auto"/>
        <w:ind w:firstLine="737"/>
        <w:jc w:val="both"/>
        <w:rPr>
          <w:rFonts w:ascii="Times New Roman" w:eastAsia="Times New Roman" w:hAnsi="Times New Roman" w:cs="Times New Roman"/>
          <w:sz w:val="28"/>
          <w:szCs w:val="28"/>
          <w:lang w:val="uk-UA"/>
        </w:rPr>
      </w:pPr>
      <w:bookmarkStart w:id="6" w:name="_cqoiv4q85vyt" w:colFirst="0" w:colLast="0"/>
      <w:bookmarkEnd w:id="6"/>
    </w:p>
    <w:p w14:paraId="00000043" w14:textId="59CEF21E" w:rsidR="009D341E" w:rsidRPr="003E1E75" w:rsidRDefault="00EE569B" w:rsidP="0017553E">
      <w:pPr>
        <w:spacing w:before="120" w:line="240" w:lineRule="auto"/>
        <w:jc w:val="center"/>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Розділ ІІ</w:t>
      </w:r>
      <w:r w:rsidR="00AD5EB2"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ФОНД </w:t>
      </w:r>
      <w:r w:rsidR="00247A2D" w:rsidRPr="003E1E75">
        <w:rPr>
          <w:rFonts w:ascii="Times New Roman" w:eastAsia="Times New Roman" w:hAnsi="Times New Roman" w:cs="Times New Roman"/>
          <w:sz w:val="28"/>
          <w:szCs w:val="28"/>
          <w:lang w:val="uk-UA"/>
        </w:rPr>
        <w:t>РОЗВИТКУ ТА ПІДТРИМКИ ДИТИНСТВА</w:t>
      </w:r>
    </w:p>
    <w:p w14:paraId="00000044" w14:textId="2753405D"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bookmarkStart w:id="7" w:name="_fqosmbywcla0" w:colFirst="0" w:colLast="0"/>
      <w:bookmarkEnd w:id="7"/>
      <w:r w:rsidRPr="003E1E75">
        <w:rPr>
          <w:rFonts w:ascii="Times New Roman" w:eastAsia="Times New Roman" w:hAnsi="Times New Roman" w:cs="Times New Roman"/>
          <w:sz w:val="28"/>
          <w:szCs w:val="28"/>
          <w:lang w:val="uk-UA"/>
        </w:rPr>
        <w:t>Стаття 4. Створення та функціонування Фонду</w:t>
      </w:r>
    </w:p>
    <w:p w14:paraId="00000045" w14:textId="0865BF94"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1. Фонд створюється за рішенням Кабінету Міністрів України для виконання функцій, визначених цим Законом.</w:t>
      </w:r>
    </w:p>
    <w:p w14:paraId="05F79F4E" w14:textId="14A0B354" w:rsidR="00C85F5C" w:rsidRPr="003E1E75" w:rsidRDefault="00A8261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w:t>
      </w:r>
      <w:r w:rsidR="00C85F5C" w:rsidRPr="003E1E75">
        <w:rPr>
          <w:rFonts w:ascii="Times New Roman" w:eastAsia="Times New Roman" w:hAnsi="Times New Roman" w:cs="Times New Roman"/>
          <w:sz w:val="28"/>
          <w:szCs w:val="28"/>
          <w:lang w:val="uk-UA"/>
        </w:rPr>
        <w:t xml:space="preserve">. Діяльність Фонду регулюється цим Законом, статутом, який затверджується Кабінетом Міністрів України, та іншими актами законодавства. </w:t>
      </w:r>
    </w:p>
    <w:p w14:paraId="7192FCA0" w14:textId="514A4494" w:rsidR="009F480C" w:rsidRPr="003E1E75" w:rsidRDefault="00A8261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w:t>
      </w:r>
      <w:r w:rsidR="009F480C" w:rsidRPr="003E1E75">
        <w:rPr>
          <w:rFonts w:ascii="Times New Roman" w:eastAsia="Times New Roman" w:hAnsi="Times New Roman" w:cs="Times New Roman"/>
          <w:sz w:val="28"/>
          <w:szCs w:val="28"/>
          <w:lang w:val="uk-UA"/>
        </w:rPr>
        <w:t xml:space="preserve">. Гранична чисельність працівників, </w:t>
      </w:r>
      <w:r w:rsidRPr="003E1E75">
        <w:rPr>
          <w:rFonts w:ascii="Times New Roman" w:eastAsia="Times New Roman" w:hAnsi="Times New Roman" w:cs="Times New Roman"/>
          <w:sz w:val="28"/>
          <w:szCs w:val="28"/>
          <w:lang w:val="uk-UA"/>
        </w:rPr>
        <w:t xml:space="preserve">умови оплати їх праці, </w:t>
      </w:r>
      <w:r w:rsidR="009F480C" w:rsidRPr="003E1E75">
        <w:rPr>
          <w:rFonts w:ascii="Times New Roman" w:eastAsia="Times New Roman" w:hAnsi="Times New Roman" w:cs="Times New Roman"/>
          <w:sz w:val="28"/>
          <w:szCs w:val="28"/>
          <w:lang w:val="uk-UA"/>
        </w:rPr>
        <w:t>штатний розпис</w:t>
      </w:r>
      <w:r w:rsidR="008D2FDB" w:rsidRPr="003E1E75">
        <w:rPr>
          <w:rFonts w:ascii="Times New Roman" w:eastAsia="Times New Roman" w:hAnsi="Times New Roman" w:cs="Times New Roman"/>
          <w:sz w:val="28"/>
          <w:szCs w:val="28"/>
          <w:lang w:val="uk-UA"/>
        </w:rPr>
        <w:t>,</w:t>
      </w:r>
      <w:r w:rsidR="009F480C" w:rsidRPr="003E1E75">
        <w:rPr>
          <w:rFonts w:ascii="Times New Roman" w:eastAsia="Times New Roman" w:hAnsi="Times New Roman" w:cs="Times New Roman"/>
          <w:sz w:val="28"/>
          <w:szCs w:val="28"/>
          <w:lang w:val="uk-UA"/>
        </w:rPr>
        <w:t xml:space="preserve"> </w:t>
      </w:r>
      <w:r w:rsidR="008D2FDB" w:rsidRPr="003E1E75">
        <w:rPr>
          <w:rFonts w:ascii="Times New Roman" w:eastAsia="Times New Roman" w:hAnsi="Times New Roman" w:cs="Times New Roman"/>
          <w:sz w:val="28"/>
          <w:szCs w:val="28"/>
          <w:lang w:val="uk-UA"/>
        </w:rPr>
        <w:t>с</w:t>
      </w:r>
      <w:r w:rsidR="00C4751E" w:rsidRPr="003E1E75">
        <w:rPr>
          <w:rFonts w:ascii="Times New Roman" w:eastAsia="Times New Roman" w:hAnsi="Times New Roman" w:cs="Times New Roman"/>
          <w:sz w:val="28"/>
          <w:szCs w:val="28"/>
          <w:lang w:val="uk-UA"/>
        </w:rPr>
        <w:t>труктура,</w:t>
      </w:r>
      <w:r w:rsidR="009F480C" w:rsidRPr="003E1E75">
        <w:rPr>
          <w:rFonts w:ascii="Times New Roman" w:eastAsia="Times New Roman" w:hAnsi="Times New Roman" w:cs="Times New Roman"/>
          <w:sz w:val="28"/>
          <w:szCs w:val="28"/>
          <w:lang w:val="uk-UA"/>
        </w:rPr>
        <w:t xml:space="preserve"> </w:t>
      </w:r>
      <w:r w:rsidR="00C4751E" w:rsidRPr="003E1E75">
        <w:rPr>
          <w:rFonts w:ascii="Times New Roman" w:eastAsia="Times New Roman" w:hAnsi="Times New Roman" w:cs="Times New Roman"/>
          <w:sz w:val="28"/>
          <w:szCs w:val="28"/>
          <w:lang w:val="uk-UA"/>
        </w:rPr>
        <w:t xml:space="preserve">бюджет, </w:t>
      </w:r>
      <w:r w:rsidR="009F480C" w:rsidRPr="003E1E75">
        <w:rPr>
          <w:rFonts w:ascii="Times New Roman" w:eastAsia="Times New Roman" w:hAnsi="Times New Roman" w:cs="Times New Roman"/>
          <w:sz w:val="28"/>
          <w:szCs w:val="28"/>
          <w:lang w:val="uk-UA"/>
        </w:rPr>
        <w:t xml:space="preserve">кошторис </w:t>
      </w:r>
      <w:r w:rsidR="00C4751E" w:rsidRPr="003E1E75">
        <w:rPr>
          <w:rFonts w:ascii="Times New Roman" w:eastAsia="Times New Roman" w:hAnsi="Times New Roman" w:cs="Times New Roman"/>
          <w:sz w:val="28"/>
          <w:szCs w:val="28"/>
          <w:lang w:val="uk-UA"/>
        </w:rPr>
        <w:t xml:space="preserve">витрат </w:t>
      </w:r>
      <w:r w:rsidR="00FC5D83" w:rsidRPr="003E1E75">
        <w:rPr>
          <w:lang w:val="uk-UA"/>
        </w:rPr>
        <w:t>на утримання</w:t>
      </w:r>
      <w:r w:rsidR="00FC5D83" w:rsidRPr="003E1E75">
        <w:rPr>
          <w:rFonts w:ascii="Times New Roman" w:eastAsia="Times New Roman" w:hAnsi="Times New Roman" w:cs="Times New Roman"/>
          <w:sz w:val="28"/>
          <w:szCs w:val="28"/>
          <w:lang w:val="uk-UA"/>
        </w:rPr>
        <w:t xml:space="preserve"> </w:t>
      </w:r>
      <w:r w:rsidR="009F480C" w:rsidRPr="003E1E75">
        <w:rPr>
          <w:rFonts w:ascii="Times New Roman" w:eastAsia="Times New Roman" w:hAnsi="Times New Roman" w:cs="Times New Roman"/>
          <w:sz w:val="28"/>
          <w:szCs w:val="28"/>
          <w:lang w:val="uk-UA"/>
        </w:rPr>
        <w:t>Фонду</w:t>
      </w:r>
      <w:r w:rsidR="00FC5D83" w:rsidRPr="003E1E75">
        <w:rPr>
          <w:rFonts w:ascii="Times New Roman" w:eastAsia="Times New Roman" w:hAnsi="Times New Roman" w:cs="Times New Roman"/>
          <w:sz w:val="28"/>
          <w:szCs w:val="28"/>
          <w:lang w:val="uk-UA"/>
        </w:rPr>
        <w:t xml:space="preserve">, </w:t>
      </w:r>
      <w:r w:rsidR="009F480C" w:rsidRPr="003E1E75">
        <w:rPr>
          <w:rFonts w:ascii="Times New Roman" w:eastAsia="Times New Roman" w:hAnsi="Times New Roman" w:cs="Times New Roman"/>
          <w:sz w:val="28"/>
          <w:szCs w:val="28"/>
          <w:lang w:val="uk-UA"/>
        </w:rPr>
        <w:t xml:space="preserve">затверджуються </w:t>
      </w:r>
      <w:r w:rsidR="008D2FDB" w:rsidRPr="003E1E75">
        <w:rPr>
          <w:rFonts w:ascii="Times New Roman" w:eastAsia="Times New Roman" w:hAnsi="Times New Roman" w:cs="Times New Roman"/>
          <w:sz w:val="28"/>
          <w:szCs w:val="28"/>
          <w:lang w:val="uk-UA"/>
        </w:rPr>
        <w:t xml:space="preserve">Кабінетом Міністрів України </w:t>
      </w:r>
      <w:r w:rsidR="009F480C" w:rsidRPr="003E1E75">
        <w:rPr>
          <w:rFonts w:ascii="Times New Roman" w:eastAsia="Times New Roman" w:hAnsi="Times New Roman" w:cs="Times New Roman"/>
          <w:sz w:val="28"/>
          <w:szCs w:val="28"/>
          <w:lang w:val="uk-UA"/>
        </w:rPr>
        <w:t xml:space="preserve">за поданням </w:t>
      </w:r>
      <w:r w:rsidR="008D2FDB" w:rsidRPr="003E1E75">
        <w:rPr>
          <w:rFonts w:ascii="Times New Roman" w:eastAsia="Times New Roman" w:hAnsi="Times New Roman" w:cs="Times New Roman"/>
          <w:sz w:val="28"/>
          <w:szCs w:val="28"/>
          <w:lang w:val="uk-UA"/>
        </w:rPr>
        <w:t>Ради</w:t>
      </w:r>
      <w:r w:rsidR="009F480C" w:rsidRPr="003E1E75">
        <w:rPr>
          <w:rFonts w:ascii="Times New Roman" w:eastAsia="Times New Roman" w:hAnsi="Times New Roman" w:cs="Times New Roman"/>
          <w:sz w:val="28"/>
          <w:szCs w:val="28"/>
          <w:lang w:val="uk-UA"/>
        </w:rPr>
        <w:t xml:space="preserve"> Фонду.</w:t>
      </w:r>
    </w:p>
    <w:p w14:paraId="00000049" w14:textId="2CA050BC" w:rsidR="009D341E" w:rsidRPr="003E1E75" w:rsidRDefault="00C736CD" w:rsidP="0017553E">
      <w:pPr>
        <w:spacing w:before="120" w:line="240" w:lineRule="auto"/>
        <w:ind w:firstLine="737"/>
        <w:jc w:val="both"/>
        <w:rPr>
          <w:rFonts w:ascii="Times New Roman" w:eastAsia="Times New Roman" w:hAnsi="Times New Roman" w:cs="Times New Roman"/>
          <w:sz w:val="28"/>
          <w:szCs w:val="28"/>
          <w:lang w:val="uk-UA"/>
        </w:rPr>
      </w:pPr>
      <w:bookmarkStart w:id="8" w:name="n197"/>
      <w:bookmarkStart w:id="9" w:name="n198"/>
      <w:bookmarkStart w:id="10" w:name="n199"/>
      <w:bookmarkEnd w:id="8"/>
      <w:bookmarkEnd w:id="9"/>
      <w:bookmarkEnd w:id="10"/>
      <w:r w:rsidRPr="003E1E75">
        <w:rPr>
          <w:rFonts w:ascii="Times New Roman" w:eastAsia="Times New Roman" w:hAnsi="Times New Roman" w:cs="Times New Roman"/>
          <w:sz w:val="28"/>
          <w:szCs w:val="28"/>
          <w:lang w:val="uk-UA"/>
        </w:rPr>
        <w:t>4</w:t>
      </w:r>
      <w:r w:rsidR="00EE569B" w:rsidRPr="003E1E75">
        <w:rPr>
          <w:rFonts w:ascii="Times New Roman" w:eastAsia="Times New Roman" w:hAnsi="Times New Roman" w:cs="Times New Roman"/>
          <w:sz w:val="28"/>
          <w:szCs w:val="28"/>
          <w:lang w:val="uk-UA"/>
        </w:rPr>
        <w:t>. Управління Фонд</w:t>
      </w:r>
      <w:r w:rsidR="00A82612" w:rsidRPr="003E1E75">
        <w:rPr>
          <w:rFonts w:ascii="Times New Roman" w:eastAsia="Times New Roman" w:hAnsi="Times New Roman" w:cs="Times New Roman"/>
          <w:sz w:val="28"/>
          <w:szCs w:val="28"/>
          <w:lang w:val="uk-UA"/>
        </w:rPr>
        <w:t>ом</w:t>
      </w:r>
      <w:r w:rsidR="00EE569B" w:rsidRPr="003E1E75">
        <w:rPr>
          <w:rFonts w:ascii="Times New Roman" w:eastAsia="Times New Roman" w:hAnsi="Times New Roman" w:cs="Times New Roman"/>
          <w:sz w:val="28"/>
          <w:szCs w:val="28"/>
          <w:lang w:val="uk-UA"/>
        </w:rPr>
        <w:t xml:space="preserve"> здійснює Рада Фонду.</w:t>
      </w:r>
    </w:p>
    <w:p w14:paraId="31F6231A" w14:textId="77777777" w:rsidR="007F7CE7" w:rsidRPr="003E1E75" w:rsidRDefault="007F7CE7" w:rsidP="0017553E">
      <w:pPr>
        <w:spacing w:before="120" w:line="240" w:lineRule="auto"/>
        <w:ind w:firstLine="737"/>
        <w:jc w:val="both"/>
        <w:rPr>
          <w:rFonts w:ascii="Times New Roman" w:eastAsia="Times New Roman" w:hAnsi="Times New Roman" w:cs="Times New Roman"/>
          <w:sz w:val="28"/>
          <w:szCs w:val="28"/>
          <w:lang w:val="uk-UA"/>
        </w:rPr>
      </w:pPr>
      <w:bookmarkStart w:id="11" w:name="_rxn3donxdmi0" w:colFirst="0" w:colLast="0"/>
      <w:bookmarkEnd w:id="11"/>
    </w:p>
    <w:p w14:paraId="0000004A" w14:textId="389BE90F"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Стаття 5. Рада Фонду</w:t>
      </w:r>
    </w:p>
    <w:p w14:paraId="0000004C" w14:textId="4EAD7A29" w:rsidR="009D341E" w:rsidRPr="003E1E75" w:rsidRDefault="009F7CD9"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w:t>
      </w:r>
      <w:r w:rsidR="00EE569B" w:rsidRPr="003E1E75">
        <w:rPr>
          <w:rFonts w:ascii="Times New Roman" w:eastAsia="Times New Roman" w:hAnsi="Times New Roman" w:cs="Times New Roman"/>
          <w:sz w:val="28"/>
          <w:szCs w:val="28"/>
          <w:lang w:val="uk-UA"/>
        </w:rPr>
        <w:t>. До складу Ради Фонду входять п</w:t>
      </w:r>
      <w:r w:rsidR="0080698F" w:rsidRPr="003E1E75">
        <w:rPr>
          <w:rFonts w:ascii="Times New Roman" w:eastAsia="Times New Roman" w:hAnsi="Times New Roman" w:cs="Times New Roman"/>
          <w:sz w:val="28"/>
          <w:szCs w:val="28"/>
          <w:lang w:val="uk-UA"/>
        </w:rPr>
        <w:t>'</w:t>
      </w:r>
      <w:r w:rsidR="00EE569B" w:rsidRPr="003E1E75">
        <w:rPr>
          <w:rFonts w:ascii="Times New Roman" w:eastAsia="Times New Roman" w:hAnsi="Times New Roman" w:cs="Times New Roman"/>
          <w:sz w:val="28"/>
          <w:szCs w:val="28"/>
          <w:lang w:val="uk-UA"/>
        </w:rPr>
        <w:t xml:space="preserve">ять осіб, які обираються за результатами конкурсу у порядку, встановленому статтею </w:t>
      </w:r>
      <w:r w:rsidR="00415E43" w:rsidRPr="003E1E75">
        <w:rPr>
          <w:rFonts w:ascii="Times New Roman" w:eastAsia="Times New Roman" w:hAnsi="Times New Roman" w:cs="Times New Roman"/>
          <w:sz w:val="28"/>
          <w:szCs w:val="28"/>
          <w:lang w:val="uk-UA"/>
        </w:rPr>
        <w:t>7</w:t>
      </w:r>
      <w:r w:rsidR="00EE569B" w:rsidRPr="003E1E75">
        <w:rPr>
          <w:rFonts w:ascii="Times New Roman" w:eastAsia="Times New Roman" w:hAnsi="Times New Roman" w:cs="Times New Roman"/>
          <w:sz w:val="28"/>
          <w:szCs w:val="28"/>
          <w:lang w:val="uk-UA"/>
        </w:rPr>
        <w:t xml:space="preserve"> цього Закону. </w:t>
      </w:r>
    </w:p>
    <w:p w14:paraId="0000004D" w14:textId="09AF0564" w:rsidR="009D341E" w:rsidRPr="003E1E75" w:rsidRDefault="00692EC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w:t>
      </w:r>
      <w:r w:rsidR="00EE569B" w:rsidRPr="003E1E75">
        <w:rPr>
          <w:rFonts w:ascii="Times New Roman" w:eastAsia="Times New Roman" w:hAnsi="Times New Roman" w:cs="Times New Roman"/>
          <w:sz w:val="28"/>
          <w:szCs w:val="28"/>
          <w:lang w:val="uk-UA"/>
        </w:rPr>
        <w:t xml:space="preserve">. Положення про винагороду та умови </w:t>
      </w:r>
      <w:r w:rsidRPr="003E1E75">
        <w:rPr>
          <w:rFonts w:ascii="Times New Roman" w:eastAsia="Times New Roman" w:hAnsi="Times New Roman" w:cs="Times New Roman"/>
          <w:sz w:val="28"/>
          <w:szCs w:val="28"/>
          <w:lang w:val="uk-UA"/>
        </w:rPr>
        <w:t>оплати праці</w:t>
      </w:r>
      <w:r w:rsidR="00EE569B" w:rsidRPr="003E1E75">
        <w:rPr>
          <w:rFonts w:ascii="Times New Roman" w:eastAsia="Times New Roman" w:hAnsi="Times New Roman" w:cs="Times New Roman"/>
          <w:sz w:val="28"/>
          <w:szCs w:val="28"/>
          <w:lang w:val="uk-UA"/>
        </w:rPr>
        <w:t xml:space="preserve"> член</w:t>
      </w:r>
      <w:r w:rsidRPr="003E1E75">
        <w:rPr>
          <w:rFonts w:ascii="Times New Roman" w:eastAsia="Times New Roman" w:hAnsi="Times New Roman" w:cs="Times New Roman"/>
          <w:sz w:val="28"/>
          <w:szCs w:val="28"/>
          <w:lang w:val="uk-UA"/>
        </w:rPr>
        <w:t>ів</w:t>
      </w:r>
      <w:r w:rsidR="00EE569B" w:rsidRPr="003E1E75">
        <w:rPr>
          <w:rFonts w:ascii="Times New Roman" w:eastAsia="Times New Roman" w:hAnsi="Times New Roman" w:cs="Times New Roman"/>
          <w:sz w:val="28"/>
          <w:szCs w:val="28"/>
          <w:lang w:val="uk-UA"/>
        </w:rPr>
        <w:t xml:space="preserve"> Ради Фонду затверджується Кабінетом Міністрів України.</w:t>
      </w:r>
    </w:p>
    <w:p w14:paraId="5753BAC9" w14:textId="166E4847" w:rsidR="000C7AE7" w:rsidRPr="003E1E75" w:rsidRDefault="00692EC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w:t>
      </w:r>
      <w:r w:rsidR="00EE569B" w:rsidRPr="003E1E75">
        <w:rPr>
          <w:rFonts w:ascii="Times New Roman" w:eastAsia="Times New Roman" w:hAnsi="Times New Roman" w:cs="Times New Roman"/>
          <w:sz w:val="28"/>
          <w:szCs w:val="28"/>
          <w:lang w:val="uk-UA"/>
        </w:rPr>
        <w:t>. Порядок здійснення діяльності, у тому числі форма та порядок проведення засідань Ради Фонду, порядок ведення протоколів, надання витягів з них та порядок зберігання інформації про діяльність Ради Фонду визначається Регламентом Ради Фонду, який затверджується Кабінетом Міністрів України.</w:t>
      </w:r>
      <w:bookmarkStart w:id="12" w:name="_3jwzwriv9qdw" w:colFirst="0" w:colLast="0"/>
      <w:bookmarkEnd w:id="12"/>
    </w:p>
    <w:p w14:paraId="1B15DD55" w14:textId="77777777" w:rsidR="007F7CE7" w:rsidRPr="003E1E75" w:rsidRDefault="007F7CE7" w:rsidP="0017553E">
      <w:pPr>
        <w:spacing w:before="120" w:line="240" w:lineRule="auto"/>
        <w:ind w:firstLine="737"/>
        <w:jc w:val="both"/>
        <w:rPr>
          <w:rFonts w:ascii="Times New Roman" w:eastAsia="Times New Roman" w:hAnsi="Times New Roman" w:cs="Times New Roman"/>
          <w:sz w:val="28"/>
          <w:szCs w:val="28"/>
          <w:lang w:val="uk-UA"/>
        </w:rPr>
      </w:pPr>
    </w:p>
    <w:p w14:paraId="0000004F" w14:textId="4B13F2BB"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Стаття 6. Принципи формування Ради Фонду</w:t>
      </w:r>
    </w:p>
    <w:p w14:paraId="00000050" w14:textId="5C5747E9"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Рада Фонду формується за такими принципами:</w:t>
      </w:r>
    </w:p>
    <w:p w14:paraId="00000051" w14:textId="020DB893" w:rsidR="009D341E" w:rsidRPr="003E1E75" w:rsidRDefault="00CF6D83"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незалежні</w:t>
      </w:r>
      <w:r w:rsidR="00EE569B" w:rsidRPr="003E1E75">
        <w:rPr>
          <w:rFonts w:ascii="Times New Roman" w:eastAsia="Times New Roman" w:hAnsi="Times New Roman" w:cs="Times New Roman"/>
          <w:sz w:val="28"/>
          <w:szCs w:val="28"/>
          <w:lang w:val="uk-UA"/>
        </w:rPr>
        <w:t>ст</w:t>
      </w:r>
      <w:r w:rsidRPr="003E1E75">
        <w:rPr>
          <w:rFonts w:ascii="Times New Roman" w:eastAsia="Times New Roman" w:hAnsi="Times New Roman" w:cs="Times New Roman"/>
          <w:sz w:val="28"/>
          <w:szCs w:val="28"/>
          <w:lang w:val="uk-UA"/>
        </w:rPr>
        <w:t>ь</w:t>
      </w:r>
      <w:r w:rsidR="00EE569B" w:rsidRPr="003E1E75">
        <w:rPr>
          <w:rFonts w:ascii="Times New Roman" w:eastAsia="Times New Roman" w:hAnsi="Times New Roman" w:cs="Times New Roman"/>
          <w:sz w:val="28"/>
          <w:szCs w:val="28"/>
          <w:lang w:val="uk-UA"/>
        </w:rPr>
        <w:t>;</w:t>
      </w:r>
    </w:p>
    <w:p w14:paraId="00000052" w14:textId="0CFFE17C"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професіоналізм;</w:t>
      </w:r>
    </w:p>
    <w:p w14:paraId="00000053" w14:textId="75AC2653"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компетентн</w:t>
      </w:r>
      <w:r w:rsidR="00CF6D83" w:rsidRPr="003E1E75">
        <w:rPr>
          <w:rFonts w:ascii="Times New Roman" w:eastAsia="Times New Roman" w:hAnsi="Times New Roman" w:cs="Times New Roman"/>
          <w:sz w:val="28"/>
          <w:szCs w:val="28"/>
          <w:lang w:val="uk-UA"/>
        </w:rPr>
        <w:t>і</w:t>
      </w:r>
      <w:r w:rsidRPr="003E1E75">
        <w:rPr>
          <w:rFonts w:ascii="Times New Roman" w:eastAsia="Times New Roman" w:hAnsi="Times New Roman" w:cs="Times New Roman"/>
          <w:sz w:val="28"/>
          <w:szCs w:val="28"/>
          <w:lang w:val="uk-UA"/>
        </w:rPr>
        <w:t>ст</w:t>
      </w:r>
      <w:r w:rsidR="00CF6D83" w:rsidRPr="003E1E75">
        <w:rPr>
          <w:rFonts w:ascii="Times New Roman" w:eastAsia="Times New Roman" w:hAnsi="Times New Roman" w:cs="Times New Roman"/>
          <w:sz w:val="28"/>
          <w:szCs w:val="28"/>
          <w:lang w:val="uk-UA"/>
        </w:rPr>
        <w:t>ь</w:t>
      </w:r>
      <w:r w:rsidRPr="003E1E75">
        <w:rPr>
          <w:rFonts w:ascii="Times New Roman" w:eastAsia="Times New Roman" w:hAnsi="Times New Roman" w:cs="Times New Roman"/>
          <w:sz w:val="28"/>
          <w:szCs w:val="28"/>
          <w:lang w:val="uk-UA"/>
        </w:rPr>
        <w:t>;</w:t>
      </w:r>
    </w:p>
    <w:p w14:paraId="00000054" w14:textId="2DF35618" w:rsidR="009D341E" w:rsidRPr="003E1E75" w:rsidRDefault="00CF6D83"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прозорі</w:t>
      </w:r>
      <w:r w:rsidR="00EE569B" w:rsidRPr="003E1E75">
        <w:rPr>
          <w:rFonts w:ascii="Times New Roman" w:eastAsia="Times New Roman" w:hAnsi="Times New Roman" w:cs="Times New Roman"/>
          <w:sz w:val="28"/>
          <w:szCs w:val="28"/>
          <w:lang w:val="uk-UA"/>
        </w:rPr>
        <w:t>ст</w:t>
      </w:r>
      <w:r w:rsidRPr="003E1E75">
        <w:rPr>
          <w:rFonts w:ascii="Times New Roman" w:eastAsia="Times New Roman" w:hAnsi="Times New Roman" w:cs="Times New Roman"/>
          <w:sz w:val="28"/>
          <w:szCs w:val="28"/>
          <w:lang w:val="uk-UA"/>
        </w:rPr>
        <w:t>ь</w:t>
      </w:r>
      <w:r w:rsidR="00EE569B" w:rsidRPr="003E1E75">
        <w:rPr>
          <w:rFonts w:ascii="Times New Roman" w:eastAsia="Times New Roman" w:hAnsi="Times New Roman" w:cs="Times New Roman"/>
          <w:sz w:val="28"/>
          <w:szCs w:val="28"/>
          <w:lang w:val="uk-UA"/>
        </w:rPr>
        <w:t>.</w:t>
      </w:r>
    </w:p>
    <w:p w14:paraId="0E610188" w14:textId="34155740" w:rsidR="00FC59AA" w:rsidRPr="003E1E75" w:rsidRDefault="00FC59AA"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Незалежність передбачає обрання до складу Ради Фонду незалежних членів, які вільні від будь-яких приватних інтересів або відносин із суб'єктами системи економічного паспорта юного українця та іншими суб'єктами, з якими Фонд взаємодіє під час надання державної підтримки.</w:t>
      </w:r>
    </w:p>
    <w:p w14:paraId="31C1063F" w14:textId="156D08B7" w:rsidR="00F40CE1" w:rsidRPr="003E1E75" w:rsidRDefault="00F40CE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Незалежний член Ради Фонду – член Ради Фонду, на якого відсутній будь-який вплив з боку інших осіб у процесі прийняття рішень під час виконання обов</w:t>
      </w:r>
      <w:r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язків члена Ради Фонду.</w:t>
      </w:r>
    </w:p>
    <w:p w14:paraId="0000005A"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Професіоналізм передбачає наявність відповідного фахового рівня та професійного досвіду.</w:t>
      </w:r>
    </w:p>
    <w:p w14:paraId="0000005D" w14:textId="0402BF21" w:rsidR="009D341E" w:rsidRPr="003E1E75" w:rsidRDefault="00DD4365"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 xml:space="preserve">Член Ради Фонду повинен </w:t>
      </w:r>
      <w:r w:rsidR="00EE569B" w:rsidRPr="003E1E75">
        <w:rPr>
          <w:rFonts w:ascii="Times New Roman" w:eastAsia="Times New Roman" w:hAnsi="Times New Roman" w:cs="Times New Roman"/>
          <w:sz w:val="28"/>
          <w:szCs w:val="28"/>
          <w:lang w:val="uk-UA"/>
        </w:rPr>
        <w:t>мати досвід стратегічного й оперативного управління, здобутий у фінансовій сфері.</w:t>
      </w:r>
    </w:p>
    <w:p w14:paraId="00000060" w14:textId="55210CEE"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Щонайменше </w:t>
      </w:r>
      <w:r w:rsidR="00DD4365" w:rsidRPr="003E1E75">
        <w:rPr>
          <w:rFonts w:ascii="Times New Roman" w:eastAsia="Times New Roman" w:hAnsi="Times New Roman" w:cs="Times New Roman"/>
          <w:sz w:val="28"/>
          <w:szCs w:val="28"/>
          <w:lang w:val="uk-UA"/>
        </w:rPr>
        <w:t>два</w:t>
      </w:r>
      <w:r w:rsidRPr="003E1E75">
        <w:rPr>
          <w:rFonts w:ascii="Times New Roman" w:eastAsia="Times New Roman" w:hAnsi="Times New Roman" w:cs="Times New Roman"/>
          <w:sz w:val="28"/>
          <w:szCs w:val="28"/>
          <w:lang w:val="uk-UA"/>
        </w:rPr>
        <w:t xml:space="preserve"> член</w:t>
      </w:r>
      <w:r w:rsidR="00DD4365" w:rsidRPr="003E1E75">
        <w:rPr>
          <w:rFonts w:ascii="Times New Roman" w:eastAsia="Times New Roman" w:hAnsi="Times New Roman" w:cs="Times New Roman"/>
          <w:sz w:val="28"/>
          <w:szCs w:val="28"/>
          <w:lang w:val="uk-UA"/>
        </w:rPr>
        <w:t>а</w:t>
      </w:r>
      <w:r w:rsidRPr="003E1E75">
        <w:rPr>
          <w:rFonts w:ascii="Times New Roman" w:eastAsia="Times New Roman" w:hAnsi="Times New Roman" w:cs="Times New Roman"/>
          <w:sz w:val="28"/>
          <w:szCs w:val="28"/>
          <w:lang w:val="uk-UA"/>
        </w:rPr>
        <w:t xml:space="preserve"> Ради Фонду</w:t>
      </w:r>
      <w:r w:rsidR="00DD4365" w:rsidRPr="003E1E75">
        <w:rPr>
          <w:rFonts w:ascii="Times New Roman" w:eastAsia="Times New Roman" w:hAnsi="Times New Roman" w:cs="Times New Roman"/>
          <w:sz w:val="28"/>
          <w:szCs w:val="28"/>
          <w:lang w:val="uk-UA"/>
        </w:rPr>
        <w:t xml:space="preserve"> повинні</w:t>
      </w:r>
      <w:r w:rsidRPr="003E1E75">
        <w:rPr>
          <w:rFonts w:ascii="Times New Roman" w:eastAsia="Times New Roman" w:hAnsi="Times New Roman" w:cs="Times New Roman"/>
          <w:sz w:val="28"/>
          <w:szCs w:val="28"/>
          <w:lang w:val="uk-UA"/>
        </w:rPr>
        <w:t xml:space="preserve"> мати не менше 5 років досвіду роботи</w:t>
      </w:r>
      <w:r w:rsidR="00194807" w:rsidRPr="003E1E75">
        <w:rPr>
          <w:rFonts w:ascii="Times New Roman" w:eastAsia="Times New Roman" w:hAnsi="Times New Roman" w:cs="Times New Roman"/>
          <w:sz w:val="28"/>
          <w:szCs w:val="28"/>
          <w:lang w:val="uk-UA"/>
        </w:rPr>
        <w:t xml:space="preserve"> у сфері права. </w:t>
      </w:r>
    </w:p>
    <w:p w14:paraId="00000061" w14:textId="107C2F9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4. Компетентність передбачає наявність у членів Ради Фонду поєднання необхідних знань та досвіду (в одній з таких галузей: управління та адміністрування, фінанси, економіка, аудит, банківська справа, міжнародні відносини, право) і досвіду роботи у фінансових установах чи досвіду наукової роботи за фінансовою, економічною або юридичною тематикою. Освіта та досвід членів Ради Фонду у сукупності повинні </w:t>
      </w:r>
      <w:r w:rsidR="00A216DD" w:rsidRPr="003E1E75">
        <w:rPr>
          <w:rFonts w:ascii="Times New Roman" w:eastAsia="Times New Roman" w:hAnsi="Times New Roman" w:cs="Times New Roman"/>
          <w:sz w:val="28"/>
          <w:szCs w:val="28"/>
          <w:lang w:val="uk-UA"/>
        </w:rPr>
        <w:t xml:space="preserve">забезпечувати виконання належним чином ними своїх </w:t>
      </w:r>
      <w:r w:rsidRPr="003E1E75">
        <w:rPr>
          <w:rFonts w:ascii="Times New Roman" w:eastAsia="Times New Roman" w:hAnsi="Times New Roman" w:cs="Times New Roman"/>
          <w:sz w:val="28"/>
          <w:szCs w:val="28"/>
          <w:lang w:val="uk-UA"/>
        </w:rPr>
        <w:t>обов</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язк</w:t>
      </w:r>
      <w:r w:rsidR="00A216DD" w:rsidRPr="003E1E75">
        <w:rPr>
          <w:rFonts w:ascii="Times New Roman" w:eastAsia="Times New Roman" w:hAnsi="Times New Roman" w:cs="Times New Roman"/>
          <w:sz w:val="28"/>
          <w:szCs w:val="28"/>
          <w:lang w:val="uk-UA"/>
        </w:rPr>
        <w:t>ів</w:t>
      </w:r>
      <w:r w:rsidRPr="003E1E75">
        <w:rPr>
          <w:rFonts w:ascii="Times New Roman" w:eastAsia="Times New Roman" w:hAnsi="Times New Roman" w:cs="Times New Roman"/>
          <w:sz w:val="28"/>
          <w:szCs w:val="28"/>
          <w:lang w:val="uk-UA"/>
        </w:rPr>
        <w:t>.</w:t>
      </w:r>
    </w:p>
    <w:p w14:paraId="00000063" w14:textId="5FC4F00B" w:rsidR="009D341E" w:rsidRPr="003E1E75" w:rsidRDefault="001976F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5</w:t>
      </w:r>
      <w:r w:rsidR="00EE569B" w:rsidRPr="003E1E75">
        <w:rPr>
          <w:rFonts w:ascii="Times New Roman" w:eastAsia="Times New Roman" w:hAnsi="Times New Roman" w:cs="Times New Roman"/>
          <w:sz w:val="28"/>
          <w:szCs w:val="28"/>
          <w:lang w:val="uk-UA"/>
        </w:rPr>
        <w:t>. Прозорість передбачає формування Ради Фонду за результатами конкурсного відбору членів відповідно до вимог, визначених законодавством, та оприлюднення інформації про склад Ради Фонду, ротацію членів, строк повноважень та дані щодо їх припинення, інформації про відповідність вимогам незалежності та іншим вимогам цього Закону, інформації про встановлення фактів невідповідності члена Ради Фонду вимогам цього Закону на офіційному вебсайті Фонду.</w:t>
      </w:r>
    </w:p>
    <w:p w14:paraId="00000064" w14:textId="107B5464"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Член Ради Фонду зобов</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язаний подати інформацію щодо володіння безпосередньо або через пов</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язаних осіб часткою (паєм, пакетом акцій) статутного капіталу юридичних осіб, можливості здійснювати вирішальний/суттєвий вплив на основі договору чи в інший спосіб, а також про загальний обсяг корпоративних прав, що належить йому, членам його сім</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ї та юридичним особам, які контролюються ним або членами його сім</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ї.</w:t>
      </w:r>
    </w:p>
    <w:p w14:paraId="00000065" w14:textId="01114363" w:rsidR="009D341E" w:rsidRPr="003E1E75" w:rsidRDefault="001976F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6</w:t>
      </w:r>
      <w:r w:rsidR="00EE569B" w:rsidRPr="003E1E75">
        <w:rPr>
          <w:rFonts w:ascii="Times New Roman" w:eastAsia="Times New Roman" w:hAnsi="Times New Roman" w:cs="Times New Roman"/>
          <w:sz w:val="28"/>
          <w:szCs w:val="28"/>
          <w:lang w:val="uk-UA"/>
        </w:rPr>
        <w:t>. Член</w:t>
      </w:r>
      <w:r w:rsidR="00015733" w:rsidRPr="003E1E75">
        <w:rPr>
          <w:rFonts w:ascii="Times New Roman" w:eastAsia="Times New Roman" w:hAnsi="Times New Roman" w:cs="Times New Roman"/>
          <w:sz w:val="28"/>
          <w:szCs w:val="28"/>
          <w:lang w:val="uk-UA"/>
        </w:rPr>
        <w:t xml:space="preserve"> Ради </w:t>
      </w:r>
      <w:r w:rsidR="00EE569B" w:rsidRPr="003E1E75">
        <w:rPr>
          <w:rFonts w:ascii="Times New Roman" w:eastAsia="Times New Roman" w:hAnsi="Times New Roman" w:cs="Times New Roman"/>
          <w:sz w:val="28"/>
          <w:szCs w:val="28"/>
          <w:lang w:val="uk-UA"/>
        </w:rPr>
        <w:t>Фонду повинен відповідати вимогам цього Закону протягом усього строку перебування на посаді.</w:t>
      </w:r>
    </w:p>
    <w:p w14:paraId="00000066" w14:textId="36EAAC7C"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Нагляд та контроль за дотриманням вимог до членів Ради Фонду, встановлених цим Законом, здійснює </w:t>
      </w:r>
      <w:r w:rsidR="002F62D4" w:rsidRPr="003E1E75">
        <w:rPr>
          <w:rFonts w:ascii="Times New Roman" w:eastAsia="Times New Roman" w:hAnsi="Times New Roman" w:cs="Times New Roman"/>
          <w:sz w:val="28"/>
          <w:szCs w:val="28"/>
          <w:lang w:val="uk-UA"/>
        </w:rPr>
        <w:t>Кабінет Міністрів України</w:t>
      </w:r>
      <w:r w:rsidRPr="003E1E75">
        <w:rPr>
          <w:rFonts w:ascii="Times New Roman" w:eastAsia="Times New Roman" w:hAnsi="Times New Roman" w:cs="Times New Roman"/>
          <w:sz w:val="28"/>
          <w:szCs w:val="28"/>
          <w:lang w:val="uk-UA"/>
        </w:rPr>
        <w:t>.</w:t>
      </w:r>
    </w:p>
    <w:p w14:paraId="6FCB0F8C" w14:textId="7CCC4188" w:rsidR="00F40CE1" w:rsidRPr="003E1E75" w:rsidRDefault="001976F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7</w:t>
      </w:r>
      <w:r w:rsidR="00F40CE1" w:rsidRPr="003E1E75">
        <w:rPr>
          <w:rFonts w:ascii="Times New Roman" w:eastAsia="Times New Roman" w:hAnsi="Times New Roman" w:cs="Times New Roman"/>
          <w:sz w:val="28"/>
          <w:szCs w:val="28"/>
          <w:lang w:val="uk-UA"/>
        </w:rPr>
        <w:t>. Строк повноважень члена Ради Фонду становить п</w:t>
      </w:r>
      <w:r w:rsidR="00F40CE1" w:rsidRPr="003E1E75">
        <w:rPr>
          <w:rFonts w:ascii="Times New Roman" w:hAnsi="Times New Roman" w:cs="Times New Roman"/>
          <w:sz w:val="28"/>
          <w:szCs w:val="28"/>
          <w:lang w:val="uk-UA"/>
        </w:rPr>
        <w:t>'</w:t>
      </w:r>
      <w:r w:rsidR="00F40CE1" w:rsidRPr="003E1E75">
        <w:rPr>
          <w:rFonts w:ascii="Times New Roman" w:eastAsia="Times New Roman" w:hAnsi="Times New Roman" w:cs="Times New Roman"/>
          <w:sz w:val="28"/>
          <w:szCs w:val="28"/>
          <w:lang w:val="uk-UA"/>
        </w:rPr>
        <w:t>ять років, крім випадків, якщо призначення члена Ради Фонду на такий строк буде перевищувати гранично допустимий сукупний строк перебування особи на такій посаді, встановлений цим Законом. При цьому забезпечується періодична ротація складу Ради Фонду.</w:t>
      </w:r>
    </w:p>
    <w:p w14:paraId="5C2068BE" w14:textId="77777777" w:rsidR="00F40CE1" w:rsidRPr="003E1E75" w:rsidRDefault="00F40CE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Одна й та ж особа не може бути членом Ради Фонду більше десяти років</w:t>
      </w:r>
      <w:r w:rsidRPr="003E1E75">
        <w:rPr>
          <w:rFonts w:ascii="Times New Roman" w:eastAsia="Times New Roman" w:hAnsi="Times New Roman" w:cs="Times New Roman"/>
          <w:i/>
          <w:sz w:val="28"/>
          <w:szCs w:val="28"/>
          <w:lang w:val="uk-UA"/>
        </w:rPr>
        <w:t>.</w:t>
      </w:r>
    </w:p>
    <w:p w14:paraId="625F16AA" w14:textId="77777777" w:rsidR="00F40CE1" w:rsidRPr="003E1E75" w:rsidRDefault="00F40CE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Після закінчення строку повноважень голова або член Ради Фонду продовжує виконувати свої обов’язки до призначення іншої особи відповідно головою або членом Ради Фонду.</w:t>
      </w:r>
    </w:p>
    <w:p w14:paraId="74F56932" w14:textId="77777777" w:rsidR="00F40CE1" w:rsidRPr="003E1E75" w:rsidRDefault="00F40CE1"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Схемою ротації членів Ради Фонду передбачається, що не більше двох нових членів Ради Фонду призначаються протягом кожного календарного </w:t>
      </w:r>
      <w:r w:rsidRPr="003E1E75">
        <w:rPr>
          <w:rFonts w:ascii="Times New Roman" w:eastAsia="Times New Roman" w:hAnsi="Times New Roman" w:cs="Times New Roman"/>
          <w:sz w:val="28"/>
          <w:szCs w:val="28"/>
          <w:lang w:val="uk-UA"/>
        </w:rPr>
        <w:lastRenderedPageBreak/>
        <w:t>року, крім випадків, коли більше двох членів Ради Фонду звільняються достроково з посади протягом цього періоду. У разі дострокового звільнення членів Ради Фонду з посади нові призначення здійснюються на залишковий період перебування на посаді звільнених членів Ради Фонду.</w:t>
      </w:r>
    </w:p>
    <w:p w14:paraId="00000067" w14:textId="211FC09E" w:rsidR="009D341E" w:rsidRPr="003E1E75" w:rsidRDefault="001976F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8</w:t>
      </w:r>
      <w:r w:rsidR="00EE569B" w:rsidRPr="003E1E75">
        <w:rPr>
          <w:rFonts w:ascii="Times New Roman" w:eastAsia="Times New Roman" w:hAnsi="Times New Roman" w:cs="Times New Roman"/>
          <w:sz w:val="28"/>
          <w:szCs w:val="28"/>
          <w:lang w:val="uk-UA"/>
        </w:rPr>
        <w:t>. Повноваження члена Ради Фонду можуть бути припинені достроково виключно з таких підстав:</w:t>
      </w:r>
    </w:p>
    <w:p w14:paraId="00000068" w14:textId="62BE9E6B"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встановлення факту невідповідності члена Ради Фонду вимогам</w:t>
      </w:r>
      <w:r w:rsidR="004644C9" w:rsidRPr="003E1E75">
        <w:rPr>
          <w:rFonts w:ascii="Times New Roman" w:eastAsia="Times New Roman" w:hAnsi="Times New Roman" w:cs="Times New Roman"/>
          <w:sz w:val="28"/>
          <w:szCs w:val="28"/>
          <w:lang w:val="uk-UA"/>
        </w:rPr>
        <w:t xml:space="preserve"> незалежності</w:t>
      </w:r>
      <w:r w:rsidRPr="003E1E75">
        <w:rPr>
          <w:rFonts w:ascii="Times New Roman" w:eastAsia="Times New Roman" w:hAnsi="Times New Roman" w:cs="Times New Roman"/>
          <w:sz w:val="28"/>
          <w:szCs w:val="28"/>
          <w:lang w:val="uk-UA"/>
        </w:rPr>
        <w:t>, встановленим частин</w:t>
      </w:r>
      <w:r w:rsidR="004644C9" w:rsidRPr="003E1E75">
        <w:rPr>
          <w:rFonts w:ascii="Times New Roman" w:eastAsia="Times New Roman" w:hAnsi="Times New Roman" w:cs="Times New Roman"/>
          <w:sz w:val="28"/>
          <w:szCs w:val="28"/>
          <w:lang w:val="uk-UA"/>
        </w:rPr>
        <w:t>ою</w:t>
      </w:r>
      <w:r w:rsidRPr="003E1E75">
        <w:rPr>
          <w:rFonts w:ascii="Times New Roman" w:eastAsia="Times New Roman" w:hAnsi="Times New Roman" w:cs="Times New Roman"/>
          <w:sz w:val="28"/>
          <w:szCs w:val="28"/>
          <w:lang w:val="uk-UA"/>
        </w:rPr>
        <w:t xml:space="preserve"> другою </w:t>
      </w:r>
      <w:r w:rsidR="004644C9" w:rsidRPr="003E1E75">
        <w:rPr>
          <w:rFonts w:ascii="Times New Roman" w:eastAsia="Times New Roman" w:hAnsi="Times New Roman" w:cs="Times New Roman"/>
          <w:sz w:val="28"/>
          <w:szCs w:val="28"/>
          <w:lang w:val="uk-UA"/>
        </w:rPr>
        <w:t>цієї статті</w:t>
      </w:r>
      <w:r w:rsidRPr="003E1E75">
        <w:rPr>
          <w:rFonts w:ascii="Times New Roman" w:eastAsia="Times New Roman" w:hAnsi="Times New Roman" w:cs="Times New Roman"/>
          <w:sz w:val="28"/>
          <w:szCs w:val="28"/>
          <w:lang w:val="uk-UA"/>
        </w:rPr>
        <w:t>;</w:t>
      </w:r>
    </w:p>
    <w:p w14:paraId="00000069" w14:textId="0CC3D42F"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подання членом Ради Фонду особистої письмової заяви про припинення повноважень за власним бажанням</w:t>
      </w:r>
      <w:r w:rsidR="00015733" w:rsidRPr="003E1E75">
        <w:rPr>
          <w:rFonts w:ascii="Times New Roman" w:eastAsia="Times New Roman" w:hAnsi="Times New Roman" w:cs="Times New Roman"/>
          <w:sz w:val="28"/>
          <w:szCs w:val="28"/>
          <w:lang w:val="uk-UA"/>
        </w:rPr>
        <w:t xml:space="preserve"> і</w:t>
      </w:r>
      <w:r w:rsidRPr="003E1E75">
        <w:rPr>
          <w:rFonts w:ascii="Times New Roman" w:eastAsia="Times New Roman" w:hAnsi="Times New Roman" w:cs="Times New Roman"/>
          <w:sz w:val="28"/>
          <w:szCs w:val="28"/>
          <w:lang w:val="uk-UA"/>
        </w:rPr>
        <w:t xml:space="preserve"> за умови, що така заява подається не пізніше ніж за два тижні до припинення повноважень;</w:t>
      </w:r>
    </w:p>
    <w:p w14:paraId="0000006A" w14:textId="21D0F841"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подання членом Ради Фонду особистої письмової заяви про припинення повноважень у зв</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язку з неможливістю виконувати свої повноваження за станом здоров</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w:t>
      </w:r>
    </w:p>
    <w:p w14:paraId="0000006B" w14:textId="5DC7C5B4"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4) набрання законної сили вироком суду</w:t>
      </w:r>
      <w:r w:rsidR="00FE4809" w:rsidRPr="003E1E75">
        <w:rPr>
          <w:rFonts w:ascii="Times New Roman" w:eastAsia="Times New Roman" w:hAnsi="Times New Roman" w:cs="Times New Roman"/>
          <w:sz w:val="28"/>
          <w:szCs w:val="28"/>
          <w:lang w:val="uk-UA"/>
        </w:rPr>
        <w:t xml:space="preserve"> щодо </w:t>
      </w:r>
      <w:r w:rsidRPr="003E1E75">
        <w:rPr>
          <w:rFonts w:ascii="Times New Roman" w:eastAsia="Times New Roman" w:hAnsi="Times New Roman" w:cs="Times New Roman"/>
          <w:sz w:val="28"/>
          <w:szCs w:val="28"/>
          <w:lang w:val="uk-UA"/>
        </w:rPr>
        <w:t>члена Ради Фонду;</w:t>
      </w:r>
    </w:p>
    <w:p w14:paraId="0000006C" w14:textId="6FB288F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5) на вимогу не менше ніж трьох членів Ради Фонду або наглядового органу в разі, якщо член Ради Фонду неналежним чином виконує свої посадові обов</w:t>
      </w:r>
      <w:r w:rsidR="0080698F"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язки або не відповідає вимогам щодо професійної придатності та ділової репутації;</w:t>
      </w:r>
    </w:p>
    <w:p w14:paraId="0000006D"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6) смерть члена Ради Фонду, визнання його недієздатним, обмежено дієздатним, безвісно відсутнім або оголошення померлим.</w:t>
      </w:r>
    </w:p>
    <w:p w14:paraId="0000006F" w14:textId="43EAFAF7" w:rsidR="009D341E" w:rsidRPr="003E1E75" w:rsidRDefault="001976FD"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9</w:t>
      </w:r>
      <w:r w:rsidR="00EE569B" w:rsidRPr="003E1E75">
        <w:rPr>
          <w:rFonts w:ascii="Times New Roman" w:eastAsia="Times New Roman" w:hAnsi="Times New Roman" w:cs="Times New Roman"/>
          <w:sz w:val="28"/>
          <w:szCs w:val="28"/>
          <w:lang w:val="uk-UA"/>
        </w:rPr>
        <w:t xml:space="preserve">. У разі встановлення </w:t>
      </w:r>
      <w:r w:rsidR="00073A5D" w:rsidRPr="003E1E75">
        <w:rPr>
          <w:rFonts w:ascii="Times New Roman" w:eastAsia="Times New Roman" w:hAnsi="Times New Roman" w:cs="Times New Roman"/>
          <w:sz w:val="28"/>
          <w:szCs w:val="28"/>
          <w:lang w:val="uk-UA"/>
        </w:rPr>
        <w:t xml:space="preserve">Кабінетом Міністрів України </w:t>
      </w:r>
      <w:r w:rsidR="00EE569B" w:rsidRPr="003E1E75">
        <w:rPr>
          <w:rFonts w:ascii="Times New Roman" w:eastAsia="Times New Roman" w:hAnsi="Times New Roman" w:cs="Times New Roman"/>
          <w:sz w:val="28"/>
          <w:szCs w:val="28"/>
          <w:lang w:val="uk-UA"/>
        </w:rPr>
        <w:t xml:space="preserve">підстав для дострокового припинення повноважень члена Ради Фонду, передбаченого пунктом 1 частини восьмої цієї статті, повноваження такого члена Ради </w:t>
      </w:r>
      <w:r w:rsidR="006A5EA8" w:rsidRPr="003E1E75">
        <w:rPr>
          <w:rFonts w:ascii="Times New Roman" w:eastAsia="Times New Roman" w:hAnsi="Times New Roman" w:cs="Times New Roman"/>
          <w:sz w:val="28"/>
          <w:szCs w:val="28"/>
          <w:lang w:val="uk-UA"/>
        </w:rPr>
        <w:t>Ф</w:t>
      </w:r>
      <w:r w:rsidR="00EE569B" w:rsidRPr="003E1E75">
        <w:rPr>
          <w:rFonts w:ascii="Times New Roman" w:eastAsia="Times New Roman" w:hAnsi="Times New Roman" w:cs="Times New Roman"/>
          <w:sz w:val="28"/>
          <w:szCs w:val="28"/>
          <w:lang w:val="uk-UA"/>
        </w:rPr>
        <w:t>онду припиняються з наступного робочого дня після набрання чинності відповідн</w:t>
      </w:r>
      <w:r w:rsidR="00015733" w:rsidRPr="003E1E75">
        <w:rPr>
          <w:rFonts w:ascii="Times New Roman" w:eastAsia="Times New Roman" w:hAnsi="Times New Roman" w:cs="Times New Roman"/>
          <w:sz w:val="28"/>
          <w:szCs w:val="28"/>
          <w:lang w:val="uk-UA"/>
        </w:rPr>
        <w:t>им</w:t>
      </w:r>
      <w:r w:rsidR="00EE569B" w:rsidRPr="003E1E75">
        <w:rPr>
          <w:rFonts w:ascii="Times New Roman" w:eastAsia="Times New Roman" w:hAnsi="Times New Roman" w:cs="Times New Roman"/>
          <w:sz w:val="28"/>
          <w:szCs w:val="28"/>
          <w:lang w:val="uk-UA"/>
        </w:rPr>
        <w:t xml:space="preserve"> рішення</w:t>
      </w:r>
      <w:r w:rsidR="00015733" w:rsidRPr="003E1E75">
        <w:rPr>
          <w:rFonts w:ascii="Times New Roman" w:eastAsia="Times New Roman" w:hAnsi="Times New Roman" w:cs="Times New Roman"/>
          <w:sz w:val="28"/>
          <w:szCs w:val="28"/>
          <w:lang w:val="uk-UA"/>
        </w:rPr>
        <w:t>м</w:t>
      </w:r>
      <w:r w:rsidR="00EE569B" w:rsidRPr="003E1E75">
        <w:rPr>
          <w:rFonts w:ascii="Times New Roman" w:eastAsia="Times New Roman" w:hAnsi="Times New Roman" w:cs="Times New Roman"/>
          <w:sz w:val="28"/>
          <w:szCs w:val="28"/>
          <w:lang w:val="uk-UA"/>
        </w:rPr>
        <w:t xml:space="preserve"> </w:t>
      </w:r>
      <w:r w:rsidR="00073A5D" w:rsidRPr="003E1E75">
        <w:rPr>
          <w:rFonts w:ascii="Times New Roman" w:eastAsia="Times New Roman" w:hAnsi="Times New Roman" w:cs="Times New Roman"/>
          <w:sz w:val="28"/>
          <w:szCs w:val="28"/>
          <w:lang w:val="uk-UA"/>
        </w:rPr>
        <w:t xml:space="preserve">Кабінету Міністрів України </w:t>
      </w:r>
      <w:r w:rsidR="00EE569B" w:rsidRPr="003E1E75">
        <w:rPr>
          <w:rFonts w:ascii="Times New Roman" w:eastAsia="Times New Roman" w:hAnsi="Times New Roman" w:cs="Times New Roman"/>
          <w:sz w:val="28"/>
          <w:szCs w:val="28"/>
          <w:lang w:val="uk-UA"/>
        </w:rPr>
        <w:t>про встановлення факту невідповідності члена Ради Фонду вимогам цього Закону.</w:t>
      </w:r>
    </w:p>
    <w:p w14:paraId="00000070" w14:textId="2C846116"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У разі прийняття такого рішення Кабінет Міністрів України</w:t>
      </w:r>
      <w:r w:rsidR="00073A5D" w:rsidRPr="003E1E75">
        <w:rPr>
          <w:rFonts w:ascii="Times New Roman" w:eastAsia="Times New Roman" w:hAnsi="Times New Roman" w:cs="Times New Roman"/>
          <w:sz w:val="28"/>
          <w:szCs w:val="28"/>
          <w:lang w:val="uk-UA"/>
        </w:rPr>
        <w:t xml:space="preserve"> приймає</w:t>
      </w:r>
      <w:r w:rsidRPr="003E1E75">
        <w:rPr>
          <w:rFonts w:ascii="Times New Roman" w:eastAsia="Times New Roman" w:hAnsi="Times New Roman" w:cs="Times New Roman"/>
          <w:sz w:val="28"/>
          <w:szCs w:val="28"/>
          <w:lang w:val="uk-UA"/>
        </w:rPr>
        <w:t xml:space="preserve"> рішення про оголошення конкурсу на заміщення вакантної посади члена Ради Фонду.</w:t>
      </w:r>
    </w:p>
    <w:p w14:paraId="091746C3" w14:textId="77777777" w:rsidR="000C7AE7"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bookmarkStart w:id="13" w:name="_vm80nj6fiolv" w:colFirst="0" w:colLast="0"/>
      <w:bookmarkStart w:id="14" w:name="_yz4deu2tc07" w:colFirst="0" w:colLast="0"/>
      <w:bookmarkEnd w:id="13"/>
      <w:bookmarkEnd w:id="14"/>
    </w:p>
    <w:p w14:paraId="00000085" w14:textId="20681B1C"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4644C9" w:rsidRPr="003E1E75">
        <w:rPr>
          <w:rFonts w:ascii="Times New Roman" w:eastAsia="Times New Roman" w:hAnsi="Times New Roman" w:cs="Times New Roman"/>
          <w:sz w:val="28"/>
          <w:szCs w:val="28"/>
          <w:lang w:val="uk-UA"/>
        </w:rPr>
        <w:t>7</w:t>
      </w:r>
      <w:r w:rsidRPr="003E1E75">
        <w:rPr>
          <w:rFonts w:ascii="Times New Roman" w:eastAsia="Times New Roman" w:hAnsi="Times New Roman" w:cs="Times New Roman"/>
          <w:sz w:val="28"/>
          <w:szCs w:val="28"/>
          <w:lang w:val="uk-UA"/>
        </w:rPr>
        <w:t>. Порядок проведення конкурсу для обрання членів Ради Фонду</w:t>
      </w:r>
    </w:p>
    <w:p w14:paraId="00000086" w14:textId="376EECF5"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Підставою для оголошення конкурсного відбору кандидатів на посаду членів Ради Фонду є рішення Кабінету Міністрів України.</w:t>
      </w:r>
    </w:p>
    <w:p w14:paraId="00000087"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У рішенні про проведення конкурсного відбору на посаду членів Ради Фонду зазначаються:</w:t>
      </w:r>
    </w:p>
    <w:p w14:paraId="00000088"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найменування Фонду;</w:t>
      </w:r>
    </w:p>
    <w:p w14:paraId="00000089"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строк подання заяв на участь у конкурсному відборі;</w:t>
      </w:r>
    </w:p>
    <w:p w14:paraId="0000008A"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загальні вимоги до кандидатів на посаду, очікувані функції, які повинен виконувати член Ради Фонду, а також сфера компетенції, якою повинен володіти член Ради Фонду;</w:t>
      </w:r>
    </w:p>
    <w:p w14:paraId="0000008B"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адреса, адреса електронної пошти, за якими приймаються заяви та документи для участі в конкурсному відборі.</w:t>
      </w:r>
    </w:p>
    <w:p w14:paraId="0000008C"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Для проведення конкурсного відбору Кабінет Міністрів України утворює комісію з конкурсного відбору, яка є постійно діючим органом, затверджує її склад, призначає голову та секретаря комісії з конкурсного відбору.</w:t>
      </w:r>
    </w:p>
    <w:p w14:paraId="0000008E"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Комісія з конкурсного відбору:</w:t>
      </w:r>
    </w:p>
    <w:p w14:paraId="0000008F" w14:textId="735E0BF3"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не пізніше ніж протягом 5 робочих днів після прийняття рішення про проведення конкурсного відбору оприлюднює на офіційному вебсайті Кабінету Міністрів України оголошення про проведення конкурсного відбору на посади членів Ради Фонду;</w:t>
      </w:r>
    </w:p>
    <w:p w14:paraId="00000090" w14:textId="40B4A4FF"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розробляє та затверджує критерії оцінювання та вимоги до осіб, що виявили бажання взяти участь у конкурсному відборі (далі </w:t>
      </w:r>
      <w:r w:rsidR="00E61F89"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претенденти);</w:t>
      </w:r>
    </w:p>
    <w:p w14:paraId="00000091"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приймає, реєструє та перевіряє документи, подані претендентами;</w:t>
      </w:r>
    </w:p>
    <w:p w14:paraId="00000092"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ухвалює рішення про допуск претендентів до конкурсного відбору або відхилення їх кандидатур;</w:t>
      </w:r>
    </w:p>
    <w:p w14:paraId="00000093"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забезпечує прозорість конкурсного відбору;</w:t>
      </w:r>
    </w:p>
    <w:p w14:paraId="00000094" w14:textId="4E40E94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надсилає разом із наданою </w:t>
      </w:r>
      <w:r w:rsidR="00CC7DAB" w:rsidRPr="003E1E75">
        <w:rPr>
          <w:rFonts w:ascii="Times New Roman" w:eastAsia="Times New Roman" w:hAnsi="Times New Roman" w:cs="Times New Roman"/>
          <w:sz w:val="28"/>
          <w:szCs w:val="28"/>
          <w:lang w:val="uk-UA"/>
        </w:rPr>
        <w:t>к</w:t>
      </w:r>
      <w:r w:rsidRPr="003E1E75">
        <w:rPr>
          <w:rFonts w:ascii="Times New Roman" w:eastAsia="Times New Roman" w:hAnsi="Times New Roman" w:cs="Times New Roman"/>
          <w:sz w:val="28"/>
          <w:szCs w:val="28"/>
          <w:lang w:val="uk-UA"/>
        </w:rPr>
        <w:t>омісії з конкурсного відбору згодою на обробку персональних даних претендентів запит до Національної поліції</w:t>
      </w:r>
      <w:r w:rsidR="002F65BE" w:rsidRPr="003E1E75">
        <w:rPr>
          <w:lang w:val="uk-UA"/>
        </w:rPr>
        <w:t xml:space="preserve"> </w:t>
      </w:r>
      <w:r w:rsidR="00CC7DAB" w:rsidRPr="003E1E75">
        <w:rPr>
          <w:rFonts w:ascii="Times New Roman" w:hAnsi="Times New Roman" w:cs="Times New Roman"/>
          <w:sz w:val="28"/>
          <w:szCs w:val="28"/>
          <w:lang w:val="uk-UA"/>
        </w:rPr>
        <w:t xml:space="preserve">України </w:t>
      </w:r>
      <w:r w:rsidR="002F65BE" w:rsidRPr="003E1E75">
        <w:rPr>
          <w:rFonts w:ascii="Times New Roman" w:hAnsi="Times New Roman" w:cs="Times New Roman"/>
          <w:sz w:val="28"/>
          <w:szCs w:val="28"/>
          <w:lang w:val="uk-UA"/>
        </w:rPr>
        <w:t xml:space="preserve">та </w:t>
      </w:r>
      <w:r w:rsidR="002F65BE" w:rsidRPr="003E1E75">
        <w:rPr>
          <w:rFonts w:ascii="Times New Roman" w:eastAsia="Times New Roman" w:hAnsi="Times New Roman" w:cs="Times New Roman"/>
          <w:sz w:val="28"/>
          <w:szCs w:val="28"/>
          <w:lang w:val="uk-UA"/>
        </w:rPr>
        <w:t>Державної судової адміністрації України</w:t>
      </w:r>
      <w:r w:rsidRPr="003E1E75">
        <w:rPr>
          <w:rFonts w:ascii="Times New Roman" w:eastAsia="Times New Roman" w:hAnsi="Times New Roman" w:cs="Times New Roman"/>
          <w:sz w:val="28"/>
          <w:szCs w:val="28"/>
          <w:lang w:val="uk-UA"/>
        </w:rPr>
        <w:t xml:space="preserve"> стосовно подання інформації щодо відсутності (наявності) у них судимості, заборони займати відповідні посади або провадити певні види діяльності;</w:t>
      </w:r>
    </w:p>
    <w:p w14:paraId="00000095"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визначає переможця конкурсного відбору відповідно до критеріїв оцінювання;</w:t>
      </w:r>
    </w:p>
    <w:p w14:paraId="00000096" w14:textId="3A7A72E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оприлюднює на офіційному вебсайті Кабінету Міністрів України протокол комісії з конкурсного відбору про визначення переможця конкурсу;</w:t>
      </w:r>
    </w:p>
    <w:p w14:paraId="00000097"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письмово повідомляє учасникам конкурсу про його результати.</w:t>
      </w:r>
    </w:p>
    <w:p w14:paraId="00000098" w14:textId="3B86AF23"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Комісія з конкурсного відбору може залучати у порядку, визначеному Кабінетом Міністрів України, компанію з добору персоналу для пошуку претендентів до участі у конкурсі</w:t>
      </w:r>
      <w:r w:rsidR="00DD676A" w:rsidRPr="003E1E75">
        <w:rPr>
          <w:rFonts w:ascii="Times New Roman" w:eastAsia="Times New Roman" w:hAnsi="Times New Roman" w:cs="Times New Roman"/>
          <w:sz w:val="28"/>
          <w:szCs w:val="28"/>
          <w:lang w:val="uk-UA"/>
        </w:rPr>
        <w:t>.</w:t>
      </w:r>
    </w:p>
    <w:p w14:paraId="00000099"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Під час проведення конкурсного відбору з визначення кандидатів на посаду членів Ради Фонду комісія з конкурсного відбору повинна переглянути питання допуску претендентів до конкурсного відбору після прийняття </w:t>
      </w:r>
      <w:r w:rsidRPr="003E1E75">
        <w:rPr>
          <w:rFonts w:ascii="Times New Roman" w:eastAsia="Times New Roman" w:hAnsi="Times New Roman" w:cs="Times New Roman"/>
          <w:sz w:val="28"/>
          <w:szCs w:val="28"/>
          <w:lang w:val="uk-UA"/>
        </w:rPr>
        <w:lastRenderedPageBreak/>
        <w:t>рішення про їх допуск у разі отримання відомостей, що свідчать про подання недостовірної інформації або наявність у претендента не знятої або не погашеної в установленому законом порядку судимості, заборони займати відповідні посади або провадити певні види діяльності.</w:t>
      </w:r>
    </w:p>
    <w:p w14:paraId="0000009A" w14:textId="095AD35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4. Засідання </w:t>
      </w:r>
      <w:r w:rsidR="00CC7DAB" w:rsidRPr="003E1E75">
        <w:rPr>
          <w:rFonts w:ascii="Times New Roman" w:eastAsia="Times New Roman" w:hAnsi="Times New Roman" w:cs="Times New Roman"/>
          <w:sz w:val="28"/>
          <w:szCs w:val="28"/>
          <w:lang w:val="uk-UA"/>
        </w:rPr>
        <w:t xml:space="preserve">комісії </w:t>
      </w:r>
      <w:r w:rsidRPr="003E1E75">
        <w:rPr>
          <w:rFonts w:ascii="Times New Roman" w:eastAsia="Times New Roman" w:hAnsi="Times New Roman" w:cs="Times New Roman"/>
          <w:sz w:val="28"/>
          <w:szCs w:val="28"/>
          <w:lang w:val="uk-UA"/>
        </w:rPr>
        <w:t>є правомочним у разі участі в ньому не менш як трьох членів комісії.</w:t>
      </w:r>
    </w:p>
    <w:p w14:paraId="0000009B" w14:textId="27B0FF6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5. Рішення комісії з конкурсного відбору приймається більшістю голосів присутніх на засіданні її членів і оформл</w:t>
      </w:r>
      <w:r w:rsidR="0054215A" w:rsidRPr="003E1E75">
        <w:rPr>
          <w:rFonts w:ascii="Times New Roman" w:eastAsia="Times New Roman" w:hAnsi="Times New Roman" w:cs="Times New Roman"/>
          <w:sz w:val="28"/>
          <w:szCs w:val="28"/>
          <w:lang w:val="uk-UA"/>
        </w:rPr>
        <w:t>ю</w:t>
      </w:r>
      <w:r w:rsidRPr="003E1E75">
        <w:rPr>
          <w:rFonts w:ascii="Times New Roman" w:eastAsia="Times New Roman" w:hAnsi="Times New Roman" w:cs="Times New Roman"/>
          <w:sz w:val="28"/>
          <w:szCs w:val="28"/>
          <w:lang w:val="uk-UA"/>
        </w:rPr>
        <w:t>ється протоколом. У разі рівного розподілу голосів вирішальним є голос голови (головуючого на засіданні) комісії з конкурсного відбору.</w:t>
      </w:r>
    </w:p>
    <w:p w14:paraId="0000009C"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6. Конкурсний відбір проводиться протягом 30 робочих днів. Початком відбору вважається дата, на яку призначено засідання комісії з конкурсного відбору з розгляду заяв претендентів і доданих до них документів. У разі потреби за рішенням комісії з конкурсного відбору конкурсний відбір може бути продовжено на строк, що не перевищує 15 робочих днів.</w:t>
      </w:r>
    </w:p>
    <w:p w14:paraId="0000009D"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Конкурсний відбір вважається таким, що закінчився, з дня ухвалення комісією з конкурсного відбору рішення про затвердження його результатів.</w:t>
      </w:r>
    </w:p>
    <w:p w14:paraId="0000009E"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7. Оголошення про проведення конкурсного відбору складається українською та англійською мовами і містить такі відомості:</w:t>
      </w:r>
    </w:p>
    <w:p w14:paraId="0000009F"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найменування та місцезнаходження Фонду, основні напрями його діяльності;</w:t>
      </w:r>
    </w:p>
    <w:p w14:paraId="000000A0"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строк, місце та адреса приймання заяв на участь у конкурсному відборі, номер телефону та адреса електронної пошти для довідок;</w:t>
      </w:r>
    </w:p>
    <w:p w14:paraId="000000A1"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перелік документів, які необхідно подати претендентам, та вимоги щодо їх оформлення;</w:t>
      </w:r>
    </w:p>
    <w:p w14:paraId="000000A2" w14:textId="0184A9DE"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дата і місце проведення конкурсного відбору та оприлюднення його результатів;</w:t>
      </w:r>
    </w:p>
    <w:p w14:paraId="000000A3"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вимоги до претендента, очікувані функції члена Ради Фонду, а також сфера компетенції, якою повинен володіти член Ради Фонду;</w:t>
      </w:r>
    </w:p>
    <w:p w14:paraId="000000A4"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адреса електронної пошти, на яку претендент надсилає заяву для участі в конкурсному відборі та документи, зазначені у частині восьмій цієї статті.</w:t>
      </w:r>
    </w:p>
    <w:p w14:paraId="000000A5"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8. Для участі в конкурсному відборі претендент особисто подає та/або надсилає електронною поштою разом із заявою:</w:t>
      </w:r>
    </w:p>
    <w:p w14:paraId="000000A6" w14:textId="1FAD3DE8"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копію документа, що посвідчує особу, копі</w:t>
      </w:r>
      <w:r w:rsidR="0054215A" w:rsidRPr="003E1E75">
        <w:rPr>
          <w:rFonts w:ascii="Times New Roman" w:eastAsia="Times New Roman" w:hAnsi="Times New Roman" w:cs="Times New Roman"/>
          <w:sz w:val="28"/>
          <w:szCs w:val="28"/>
          <w:lang w:val="uk-UA"/>
        </w:rPr>
        <w:t>ю</w:t>
      </w:r>
      <w:r w:rsidRPr="003E1E75">
        <w:rPr>
          <w:rFonts w:ascii="Times New Roman" w:eastAsia="Times New Roman" w:hAnsi="Times New Roman" w:cs="Times New Roman"/>
          <w:sz w:val="28"/>
          <w:szCs w:val="28"/>
          <w:lang w:val="uk-UA"/>
        </w:rPr>
        <w:t xml:space="preserve"> трудової книжки (за наявності) або документів, що підтверджують наявність досвіду роботи, копію документа про вищу освіту;</w:t>
      </w:r>
    </w:p>
    <w:p w14:paraId="000000A7"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біографічну довідку (резюме);</w:t>
      </w:r>
    </w:p>
    <w:p w14:paraId="000000A8"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згоду на обробку персональних даних;</w:t>
      </w:r>
    </w:p>
    <w:p w14:paraId="000000A9"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рекомендації (за наявності);</w:t>
      </w:r>
    </w:p>
    <w:p w14:paraId="000000AA"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заяву щодо відповідності критеріям незалежності члена Ради Фонду;</w:t>
      </w:r>
    </w:p>
    <w:p w14:paraId="000000AB"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мотиваційний лист щодо виконання функцій члена Ради Фонду.</w:t>
      </w:r>
    </w:p>
    <w:p w14:paraId="000000AC"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Відповідальність за недостовірність інформації, що міститься у поданих документах, несе претендент.</w:t>
      </w:r>
    </w:p>
    <w:p w14:paraId="000000AD" w14:textId="12EE5B19"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Заяви приймаються у строк не менше ніж 14 робочих днів, але не більше ніж 60 календарних днів після дати оприлюднення оголошення</w:t>
      </w:r>
      <w:r w:rsidR="00E255B2"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та підлягають реєстрації конкурсною комісією. У разі потреби цей строк може бути продовжено за рішенням комісії з конкурсного відбору на строк до </w:t>
      </w:r>
      <w:r w:rsidR="00E255B2" w:rsidRPr="003E1E75">
        <w:rPr>
          <w:rFonts w:ascii="Times New Roman" w:eastAsia="Times New Roman" w:hAnsi="Times New Roman" w:cs="Times New Roman"/>
          <w:sz w:val="28"/>
          <w:szCs w:val="28"/>
          <w:lang w:val="uk-UA"/>
        </w:rPr>
        <w:t xml:space="preserve">                                  </w:t>
      </w:r>
      <w:r w:rsidRPr="003E1E75">
        <w:rPr>
          <w:rFonts w:ascii="Times New Roman" w:eastAsia="Times New Roman" w:hAnsi="Times New Roman" w:cs="Times New Roman"/>
          <w:sz w:val="28"/>
          <w:szCs w:val="28"/>
          <w:lang w:val="uk-UA"/>
        </w:rPr>
        <w:t>30 календарних днів з наступним внесенням відповідних змін в оголошення про проведення конкурсного відбору. Після дати оприлюднення оголошення заяви підлягають реєстрації в порядку, встановленому наглядовим органом.</w:t>
      </w:r>
    </w:p>
    <w:p w14:paraId="000000AE"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9. За рішенням комісії з конкурсного відбору претендент не допускається до участі в конкурсному відборі в разі:</w:t>
      </w:r>
    </w:p>
    <w:p w14:paraId="000000AF"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неподання ним одного із документів, зазначених у частині восьмій цієї статті;</w:t>
      </w:r>
    </w:p>
    <w:p w14:paraId="000000B0"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невідповідності встановленим комісією вимогам до претендентів;</w:t>
      </w:r>
    </w:p>
    <w:p w14:paraId="000000B1"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подання недостовірної інформації;</w:t>
      </w:r>
    </w:p>
    <w:p w14:paraId="000000B2"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наявності у претендента не знятої або не погашеної в установленому законом порядку судимості, заборони займати відповідні посади або провадити певні види діяльності.</w:t>
      </w:r>
    </w:p>
    <w:p w14:paraId="000000B3"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Претенденти, допущені до участі в конкурсному відборі, є його учасниками.</w:t>
      </w:r>
    </w:p>
    <w:p w14:paraId="000000B4" w14:textId="03BF9201"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10. Комісія з конкурсного відбору з метою підтвердження інформації щодо відповідності претендентів вимогам до членів Ради Фонду може надсилати разом з</w:t>
      </w:r>
      <w:r w:rsidR="000566B9" w:rsidRPr="003E1E75">
        <w:rPr>
          <w:rFonts w:ascii="Times New Roman" w:eastAsia="Times New Roman" w:hAnsi="Times New Roman" w:cs="Times New Roman"/>
          <w:sz w:val="28"/>
          <w:szCs w:val="28"/>
          <w:lang w:val="uk-UA"/>
        </w:rPr>
        <w:t>і</w:t>
      </w:r>
      <w:r w:rsidRPr="003E1E75">
        <w:rPr>
          <w:rFonts w:ascii="Times New Roman" w:eastAsia="Times New Roman" w:hAnsi="Times New Roman" w:cs="Times New Roman"/>
          <w:sz w:val="28"/>
          <w:szCs w:val="28"/>
          <w:lang w:val="uk-UA"/>
        </w:rPr>
        <w:t xml:space="preserve"> згодою на обробку персональних даних претендентів запити до підприємств, установ, організацій усіх форм власності.</w:t>
      </w:r>
    </w:p>
    <w:p w14:paraId="000000B5"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11. Комісія визначає переможців конкурсного відбору на підставі затверджених комісією з конкурсного відбору критеріїв оцінювання.</w:t>
      </w:r>
    </w:p>
    <w:p w14:paraId="000000B6"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12. Переможцями конкурсного відбору визнаються учасники, які набрали найбільшу кількість балів за критеріями оцінювання. Якщо переможець конкурсного відбору зняв свою кандидатуру, комісія з конкурсного відбору має право прийняти рішення про визначення переможцем наступного учасника, який набрав найбільшу кількість балів. Комісія з конкурсного відбору має право прийняти рішення про відхилення всіх заяв учасників про участь у конкурсному відборі та про повторне проведення конкурсного відбору.</w:t>
      </w:r>
    </w:p>
    <w:p w14:paraId="000000B7"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13. У разі надходження заяви про участь у конкурсному відборі лише від одного претендента або допущення до участі лише одного учасника конкурсний відбір не проводиться. У такому разі конкурсна комісія приймає рішення про повторне проведення конкурсного відбору.</w:t>
      </w:r>
    </w:p>
    <w:p w14:paraId="000000B8"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Якщо за результатами конкурсного відбору не вдалося обрати необхідну кількість кандидатів на посади членів Ради Фонду, призначається додатковий конкурсний відбір на заміщення вакантних посад.</w:t>
      </w:r>
    </w:p>
    <w:p w14:paraId="000000B9"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14. Переможці конкурсного відбору оголошуються на засіданні комісії з конкурсного відбору.</w:t>
      </w:r>
    </w:p>
    <w:p w14:paraId="000000BA" w14:textId="5CF9D4F9"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Конкурсна комісія не пізніше ніж протягом п</w:t>
      </w:r>
      <w:r w:rsidR="00FC29DC"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яти робочих днів після оголошення переможців конкурсного відбору опубліковує інформацію про переможців конкурсного відбору на офіційному вебсайті Кабінету Міністрів України.</w:t>
      </w:r>
    </w:p>
    <w:p w14:paraId="000000BB" w14:textId="472544A0" w:rsidR="009D341E" w:rsidRPr="003E1E75" w:rsidRDefault="00EE569B" w:rsidP="0017553E">
      <w:pPr>
        <w:spacing w:before="120" w:line="240" w:lineRule="auto"/>
        <w:ind w:firstLine="737"/>
        <w:jc w:val="both"/>
        <w:rPr>
          <w:rFonts w:ascii="Times New Roman" w:eastAsia="Times New Roman" w:hAnsi="Times New Roman" w:cs="Times New Roman"/>
          <w:i/>
          <w:sz w:val="28"/>
          <w:szCs w:val="28"/>
          <w:lang w:val="uk-UA"/>
        </w:rPr>
      </w:pPr>
      <w:r w:rsidRPr="003E1E75">
        <w:rPr>
          <w:rFonts w:ascii="Times New Roman" w:eastAsia="Times New Roman" w:hAnsi="Times New Roman" w:cs="Times New Roman"/>
          <w:sz w:val="28"/>
          <w:szCs w:val="28"/>
          <w:lang w:val="uk-UA"/>
        </w:rPr>
        <w:t xml:space="preserve">Кабінет Міністрів України призначає членів Ради Фонду, які є переможцями конкурсного відбору. </w:t>
      </w:r>
    </w:p>
    <w:p w14:paraId="000000BD"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15. Роботу конкурсної комісії забезпечує Секретаріат Кабінету Міністрів України.</w:t>
      </w:r>
    </w:p>
    <w:p w14:paraId="5CE4D391" w14:textId="77777777" w:rsidR="000C7AE7"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bookmarkStart w:id="15" w:name="_7msprfxox6np" w:colFirst="0" w:colLast="0"/>
      <w:bookmarkEnd w:id="15"/>
    </w:p>
    <w:p w14:paraId="000000BE" w14:textId="7ADEFBD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3E26D4" w:rsidRPr="003E1E75">
        <w:rPr>
          <w:rFonts w:ascii="Times New Roman" w:eastAsia="Times New Roman" w:hAnsi="Times New Roman" w:cs="Times New Roman"/>
          <w:sz w:val="28"/>
          <w:szCs w:val="28"/>
          <w:lang w:val="uk-UA"/>
        </w:rPr>
        <w:t>8</w:t>
      </w:r>
      <w:r w:rsidRPr="003E1E75">
        <w:rPr>
          <w:rFonts w:ascii="Times New Roman" w:eastAsia="Times New Roman" w:hAnsi="Times New Roman" w:cs="Times New Roman"/>
          <w:sz w:val="28"/>
          <w:szCs w:val="28"/>
          <w:lang w:val="uk-UA"/>
        </w:rPr>
        <w:t>. Повноваження Ради Фонду</w:t>
      </w:r>
    </w:p>
    <w:p w14:paraId="000000BF" w14:textId="37266D2F" w:rsidR="009D341E"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w:t>
      </w:r>
      <w:r w:rsidR="00EE569B" w:rsidRPr="003E1E75">
        <w:rPr>
          <w:rFonts w:ascii="Times New Roman" w:eastAsia="Times New Roman" w:hAnsi="Times New Roman" w:cs="Times New Roman"/>
          <w:sz w:val="28"/>
          <w:szCs w:val="28"/>
          <w:lang w:val="uk-UA"/>
        </w:rPr>
        <w:t>До компетенції Ради Фонду належать повноваження щодо:</w:t>
      </w:r>
    </w:p>
    <w:p w14:paraId="58377B24" w14:textId="467B195C" w:rsidR="006464CF" w:rsidRPr="003E1E75" w:rsidRDefault="006464CF"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w:t>
      </w:r>
      <w:r w:rsidR="00CD0B6A" w:rsidRPr="003E1E75">
        <w:rPr>
          <w:rFonts w:ascii="Times New Roman" w:eastAsia="Times New Roman" w:hAnsi="Times New Roman" w:cs="Times New Roman"/>
          <w:sz w:val="28"/>
          <w:szCs w:val="28"/>
          <w:lang w:val="uk-UA"/>
        </w:rPr>
        <w:t xml:space="preserve">управління </w:t>
      </w:r>
      <w:r w:rsidR="00561DF3" w:rsidRPr="003E1E75">
        <w:rPr>
          <w:rFonts w:ascii="Times New Roman" w:eastAsia="Times New Roman" w:hAnsi="Times New Roman" w:cs="Times New Roman"/>
          <w:sz w:val="28"/>
          <w:szCs w:val="28"/>
          <w:lang w:val="uk-UA"/>
        </w:rPr>
        <w:t>діяльністю</w:t>
      </w:r>
      <w:r w:rsidRPr="003E1E75">
        <w:rPr>
          <w:rFonts w:ascii="Times New Roman" w:eastAsia="Times New Roman" w:hAnsi="Times New Roman" w:cs="Times New Roman"/>
          <w:sz w:val="28"/>
          <w:szCs w:val="28"/>
          <w:lang w:val="uk-UA"/>
        </w:rPr>
        <w:t xml:space="preserve"> Фонду </w:t>
      </w:r>
      <w:r w:rsidR="00CD0B6A" w:rsidRPr="003E1E75">
        <w:rPr>
          <w:rFonts w:ascii="Times New Roman" w:eastAsia="Times New Roman" w:hAnsi="Times New Roman" w:cs="Times New Roman"/>
          <w:sz w:val="28"/>
          <w:szCs w:val="28"/>
          <w:lang w:val="uk-UA"/>
        </w:rPr>
        <w:t>для</w:t>
      </w:r>
      <w:r w:rsidRPr="003E1E75">
        <w:rPr>
          <w:rFonts w:ascii="Times New Roman" w:eastAsia="Times New Roman" w:hAnsi="Times New Roman" w:cs="Times New Roman"/>
          <w:sz w:val="28"/>
          <w:szCs w:val="28"/>
          <w:lang w:val="uk-UA"/>
        </w:rPr>
        <w:t xml:space="preserve"> </w:t>
      </w:r>
      <w:r w:rsidR="00C12E6C" w:rsidRPr="003E1E75">
        <w:rPr>
          <w:rFonts w:ascii="Times New Roman" w:eastAsia="Times New Roman" w:hAnsi="Times New Roman" w:cs="Times New Roman"/>
          <w:sz w:val="28"/>
          <w:szCs w:val="28"/>
          <w:lang w:val="uk-UA"/>
        </w:rPr>
        <w:t xml:space="preserve">забезпечення учасників Фонду </w:t>
      </w:r>
      <w:r w:rsidR="00C12E6C" w:rsidRPr="003E1E75">
        <w:rPr>
          <w:rFonts w:ascii="Times New Roman" w:eastAsia="Times New Roman" w:hAnsi="Times New Roman" w:cs="Times New Roman"/>
          <w:sz w:val="28"/>
          <w:szCs w:val="28"/>
          <w:highlight w:val="white"/>
          <w:lang w:val="uk-UA"/>
        </w:rPr>
        <w:t xml:space="preserve">державною підтримкою </w:t>
      </w:r>
      <w:r w:rsidR="00CD0B6A" w:rsidRPr="003E1E75">
        <w:rPr>
          <w:rFonts w:ascii="Times New Roman" w:eastAsia="Times New Roman" w:hAnsi="Times New Roman" w:cs="Times New Roman"/>
          <w:sz w:val="28"/>
          <w:szCs w:val="28"/>
          <w:lang w:val="uk-UA"/>
        </w:rPr>
        <w:t>у системі економічного паспорта юного українця</w:t>
      </w:r>
      <w:r w:rsidR="00C12E6C" w:rsidRPr="003E1E75">
        <w:rPr>
          <w:rFonts w:ascii="Times New Roman" w:eastAsia="Times New Roman" w:hAnsi="Times New Roman" w:cs="Times New Roman"/>
          <w:sz w:val="28"/>
          <w:szCs w:val="28"/>
          <w:lang w:val="uk-UA"/>
        </w:rPr>
        <w:t>;</w:t>
      </w:r>
    </w:p>
    <w:p w14:paraId="0A2B95F2" w14:textId="7806D786" w:rsidR="00FC42B8" w:rsidRPr="003E1E75" w:rsidRDefault="00C4751E" w:rsidP="0017553E">
      <w:pPr>
        <w:spacing w:before="120" w:line="240" w:lineRule="auto"/>
        <w:ind w:firstLine="737"/>
        <w:jc w:val="both"/>
        <w:rPr>
          <w:rFonts w:ascii="Times New Roman" w:hAnsi="Times New Roman" w:cs="Times New Roman"/>
          <w:sz w:val="28"/>
          <w:szCs w:val="28"/>
          <w:shd w:val="clear" w:color="auto" w:fill="FFFFFF"/>
          <w:lang w:val="uk-UA"/>
        </w:rPr>
      </w:pPr>
      <w:r w:rsidRPr="003E1E75">
        <w:rPr>
          <w:rFonts w:ascii="Times New Roman" w:eastAsia="Times New Roman" w:hAnsi="Times New Roman" w:cs="Times New Roman"/>
          <w:sz w:val="28"/>
          <w:szCs w:val="28"/>
          <w:lang w:val="uk-UA"/>
        </w:rPr>
        <w:t xml:space="preserve">2) </w:t>
      </w:r>
      <w:r w:rsidR="00FC42B8" w:rsidRPr="003E1E75">
        <w:rPr>
          <w:rFonts w:ascii="Times New Roman" w:eastAsia="Times New Roman" w:hAnsi="Times New Roman" w:cs="Times New Roman"/>
          <w:sz w:val="28"/>
          <w:szCs w:val="28"/>
          <w:lang w:val="uk-UA"/>
        </w:rPr>
        <w:t xml:space="preserve">прийняття рішень про </w:t>
      </w:r>
      <w:r w:rsidRPr="003E1E75">
        <w:rPr>
          <w:rFonts w:ascii="Times New Roman" w:eastAsia="Times New Roman" w:hAnsi="Times New Roman" w:cs="Times New Roman"/>
          <w:sz w:val="28"/>
          <w:szCs w:val="28"/>
          <w:lang w:val="uk-UA"/>
        </w:rPr>
        <w:t xml:space="preserve">укладення договорів, предметом яких </w:t>
      </w:r>
      <w:r w:rsidR="00FC42B8" w:rsidRPr="003E1E75">
        <w:rPr>
          <w:rFonts w:ascii="Times New Roman" w:eastAsia="Times New Roman" w:hAnsi="Times New Roman" w:cs="Times New Roman"/>
          <w:sz w:val="28"/>
          <w:szCs w:val="28"/>
          <w:lang w:val="uk-UA"/>
        </w:rPr>
        <w:t xml:space="preserve">є надання </w:t>
      </w:r>
      <w:r w:rsidR="00FC42B8" w:rsidRPr="003E1E75">
        <w:rPr>
          <w:rFonts w:ascii="Times New Roman" w:hAnsi="Times New Roman" w:cs="Times New Roman"/>
          <w:sz w:val="28"/>
          <w:szCs w:val="28"/>
          <w:shd w:val="clear" w:color="auto" w:fill="FFFFFF"/>
          <w:lang w:val="uk-UA"/>
        </w:rPr>
        <w:t>фінансових внесків та допомог</w:t>
      </w:r>
      <w:r w:rsidR="00E91E80" w:rsidRPr="003E1E75">
        <w:rPr>
          <w:rFonts w:ascii="Times New Roman" w:hAnsi="Times New Roman" w:cs="Times New Roman"/>
          <w:sz w:val="28"/>
          <w:szCs w:val="28"/>
          <w:shd w:val="clear" w:color="auto" w:fill="FFFFFF"/>
          <w:lang w:val="uk-UA"/>
        </w:rPr>
        <w:t>и</w:t>
      </w:r>
      <w:r w:rsidR="00FC42B8" w:rsidRPr="003E1E75">
        <w:rPr>
          <w:rFonts w:ascii="Times New Roman" w:hAnsi="Times New Roman" w:cs="Times New Roman"/>
          <w:sz w:val="28"/>
          <w:szCs w:val="28"/>
          <w:shd w:val="clear" w:color="auto" w:fill="FFFFFF"/>
          <w:lang w:val="uk-UA"/>
        </w:rPr>
        <w:t xml:space="preserve"> від урядів, агентств та установ іноземних держав, міжнародних фінансових організацій;</w:t>
      </w:r>
    </w:p>
    <w:p w14:paraId="7C44D244" w14:textId="2EFAF087" w:rsidR="00FC5D83" w:rsidRPr="003E1E75" w:rsidRDefault="00FC42B8"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3) прийняття рішень про укладення договорів </w:t>
      </w:r>
      <w:r w:rsidR="00FC5D83" w:rsidRPr="003E1E75">
        <w:rPr>
          <w:rFonts w:ascii="Times New Roman" w:eastAsia="Times New Roman" w:hAnsi="Times New Roman" w:cs="Times New Roman"/>
          <w:sz w:val="28"/>
          <w:szCs w:val="28"/>
          <w:lang w:val="uk-UA"/>
        </w:rPr>
        <w:t>під час надання державної підтримки;</w:t>
      </w:r>
    </w:p>
    <w:p w14:paraId="56A3FCA1" w14:textId="46F80D5C" w:rsidR="00561DF3"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4</w:t>
      </w:r>
      <w:r w:rsidR="00561DF3" w:rsidRPr="003E1E75">
        <w:rPr>
          <w:rFonts w:ascii="Times New Roman" w:eastAsia="Times New Roman" w:hAnsi="Times New Roman" w:cs="Times New Roman"/>
          <w:sz w:val="28"/>
          <w:szCs w:val="28"/>
          <w:lang w:val="uk-UA"/>
        </w:rPr>
        <w:t xml:space="preserve">) підготовка та подання Кабінету Міністрів України пропозицій щодо внесення змін до цього Закону </w:t>
      </w:r>
      <w:r w:rsidR="008E590F" w:rsidRPr="003E1E75">
        <w:rPr>
          <w:rFonts w:ascii="Times New Roman" w:eastAsia="Times New Roman" w:hAnsi="Times New Roman" w:cs="Times New Roman"/>
          <w:sz w:val="28"/>
          <w:szCs w:val="28"/>
          <w:lang w:val="uk-UA"/>
        </w:rPr>
        <w:t>в частині розширення видів державної підтримки у системі економічного паспорта юного українця;</w:t>
      </w:r>
    </w:p>
    <w:p w14:paraId="2384C9EC" w14:textId="7C4437EC"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16" w:name="n53"/>
      <w:bookmarkEnd w:id="16"/>
      <w:r w:rsidRPr="003E1E75">
        <w:rPr>
          <w:rFonts w:ascii="Times New Roman" w:eastAsia="Times New Roman" w:hAnsi="Times New Roman" w:cs="Times New Roman"/>
          <w:sz w:val="28"/>
          <w:szCs w:val="28"/>
          <w:lang w:val="uk-UA"/>
        </w:rPr>
        <w:t>5</w:t>
      </w:r>
      <w:r w:rsidR="00CD0B6A" w:rsidRPr="003E1E75">
        <w:rPr>
          <w:rFonts w:ascii="Times New Roman" w:eastAsia="Times New Roman" w:hAnsi="Times New Roman" w:cs="Times New Roman"/>
          <w:sz w:val="28"/>
          <w:szCs w:val="28"/>
          <w:lang w:val="uk-UA"/>
        </w:rPr>
        <w:t xml:space="preserve">) підготовка пропозицій щодо внесення змін до </w:t>
      </w:r>
      <w:r w:rsidR="00EC17D8" w:rsidRPr="003E1E75">
        <w:rPr>
          <w:rFonts w:ascii="Times New Roman" w:eastAsia="Times New Roman" w:hAnsi="Times New Roman" w:cs="Times New Roman"/>
          <w:sz w:val="28"/>
          <w:szCs w:val="28"/>
          <w:lang w:val="uk-UA"/>
        </w:rPr>
        <w:t xml:space="preserve">статуту </w:t>
      </w:r>
      <w:r w:rsidR="00CD0B6A" w:rsidRPr="003E1E75">
        <w:rPr>
          <w:rFonts w:ascii="Times New Roman" w:eastAsia="Times New Roman" w:hAnsi="Times New Roman" w:cs="Times New Roman"/>
          <w:sz w:val="28"/>
          <w:szCs w:val="28"/>
          <w:lang w:val="uk-UA"/>
        </w:rPr>
        <w:t>Фонду для затвердження Кабінетом Міністрів України;</w:t>
      </w:r>
    </w:p>
    <w:p w14:paraId="709ABF48" w14:textId="1934D58E"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17" w:name="n54"/>
      <w:bookmarkStart w:id="18" w:name="n55"/>
      <w:bookmarkStart w:id="19" w:name="n56"/>
      <w:bookmarkEnd w:id="17"/>
      <w:bookmarkEnd w:id="18"/>
      <w:bookmarkEnd w:id="19"/>
      <w:r w:rsidRPr="003E1E75">
        <w:rPr>
          <w:rFonts w:ascii="Times New Roman" w:eastAsia="Times New Roman" w:hAnsi="Times New Roman" w:cs="Times New Roman"/>
          <w:sz w:val="28"/>
          <w:szCs w:val="28"/>
          <w:lang w:val="uk-UA"/>
        </w:rPr>
        <w:t>6</w:t>
      </w:r>
      <w:r w:rsidR="00CD0B6A" w:rsidRPr="003E1E75">
        <w:rPr>
          <w:rFonts w:ascii="Times New Roman" w:eastAsia="Times New Roman" w:hAnsi="Times New Roman" w:cs="Times New Roman"/>
          <w:sz w:val="28"/>
          <w:szCs w:val="28"/>
          <w:lang w:val="uk-UA"/>
        </w:rPr>
        <w:t>) затвердження річного плану діяльності Фонду, бюджету, кошторису витрат на утримання Фонду;</w:t>
      </w:r>
    </w:p>
    <w:p w14:paraId="7BA90E8F" w14:textId="18FC5114"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20" w:name="n57"/>
      <w:bookmarkEnd w:id="20"/>
      <w:r w:rsidRPr="003E1E75">
        <w:rPr>
          <w:rFonts w:ascii="Times New Roman" w:eastAsia="Times New Roman" w:hAnsi="Times New Roman" w:cs="Times New Roman"/>
          <w:sz w:val="28"/>
          <w:szCs w:val="28"/>
          <w:lang w:val="uk-UA"/>
        </w:rPr>
        <w:t>7</w:t>
      </w:r>
      <w:r w:rsidR="00CD0B6A" w:rsidRPr="003E1E75">
        <w:rPr>
          <w:rFonts w:ascii="Times New Roman" w:eastAsia="Times New Roman" w:hAnsi="Times New Roman" w:cs="Times New Roman"/>
          <w:sz w:val="28"/>
          <w:szCs w:val="28"/>
          <w:lang w:val="uk-UA"/>
        </w:rPr>
        <w:t>) затвердження порядку функціонування системи внутрішнього контролю та аудиту Фонду і контролю за її ефективністю;</w:t>
      </w:r>
    </w:p>
    <w:p w14:paraId="6CBE151E" w14:textId="2A9A9113"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21" w:name="n58"/>
      <w:bookmarkStart w:id="22" w:name="n59"/>
      <w:bookmarkEnd w:id="21"/>
      <w:bookmarkEnd w:id="22"/>
      <w:r w:rsidRPr="003E1E75">
        <w:rPr>
          <w:rFonts w:ascii="Times New Roman" w:eastAsia="Times New Roman" w:hAnsi="Times New Roman" w:cs="Times New Roman"/>
          <w:sz w:val="28"/>
          <w:szCs w:val="28"/>
          <w:lang w:val="uk-UA"/>
        </w:rPr>
        <w:t>8</w:t>
      </w:r>
      <w:r w:rsidR="00CD0B6A" w:rsidRPr="003E1E75">
        <w:rPr>
          <w:rFonts w:ascii="Times New Roman" w:eastAsia="Times New Roman" w:hAnsi="Times New Roman" w:cs="Times New Roman"/>
          <w:sz w:val="28"/>
          <w:szCs w:val="28"/>
          <w:lang w:val="uk-UA"/>
        </w:rPr>
        <w:t>) затвердження положень про структурні підрозділи Фонду;</w:t>
      </w:r>
    </w:p>
    <w:p w14:paraId="533D1AEE" w14:textId="3A13B13B"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23" w:name="n60"/>
      <w:bookmarkEnd w:id="23"/>
      <w:r w:rsidRPr="003E1E75">
        <w:rPr>
          <w:rFonts w:ascii="Times New Roman" w:eastAsia="Times New Roman" w:hAnsi="Times New Roman" w:cs="Times New Roman"/>
          <w:sz w:val="28"/>
          <w:szCs w:val="28"/>
          <w:lang w:val="uk-UA"/>
        </w:rPr>
        <w:lastRenderedPageBreak/>
        <w:t>9</w:t>
      </w:r>
      <w:r w:rsidR="00CD0B6A" w:rsidRPr="003E1E75">
        <w:rPr>
          <w:rFonts w:ascii="Times New Roman" w:eastAsia="Times New Roman" w:hAnsi="Times New Roman" w:cs="Times New Roman"/>
          <w:sz w:val="28"/>
          <w:szCs w:val="28"/>
          <w:lang w:val="uk-UA"/>
        </w:rPr>
        <w:t xml:space="preserve">) призначення і звільнення керівників </w:t>
      </w:r>
      <w:r w:rsidR="008E590F" w:rsidRPr="003E1E75">
        <w:rPr>
          <w:rFonts w:ascii="Times New Roman" w:eastAsia="Times New Roman" w:hAnsi="Times New Roman" w:cs="Times New Roman"/>
          <w:sz w:val="28"/>
          <w:szCs w:val="28"/>
          <w:lang w:val="uk-UA"/>
        </w:rPr>
        <w:t xml:space="preserve">та працівників </w:t>
      </w:r>
      <w:r w:rsidR="00CD0B6A" w:rsidRPr="003E1E75">
        <w:rPr>
          <w:rFonts w:ascii="Times New Roman" w:eastAsia="Times New Roman" w:hAnsi="Times New Roman" w:cs="Times New Roman"/>
          <w:sz w:val="28"/>
          <w:szCs w:val="28"/>
          <w:lang w:val="uk-UA"/>
        </w:rPr>
        <w:t>структурних підрозділів Фонду;</w:t>
      </w:r>
    </w:p>
    <w:p w14:paraId="0DF72894" w14:textId="55D64869"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24" w:name="n61"/>
      <w:bookmarkStart w:id="25" w:name="n62"/>
      <w:bookmarkEnd w:id="24"/>
      <w:bookmarkEnd w:id="25"/>
      <w:r w:rsidRPr="003E1E75">
        <w:rPr>
          <w:rFonts w:ascii="Times New Roman" w:eastAsia="Times New Roman" w:hAnsi="Times New Roman" w:cs="Times New Roman"/>
          <w:sz w:val="28"/>
          <w:szCs w:val="28"/>
          <w:lang w:val="uk-UA"/>
        </w:rPr>
        <w:t>10</w:t>
      </w:r>
      <w:r w:rsidR="00CD0B6A" w:rsidRPr="003E1E75">
        <w:rPr>
          <w:rFonts w:ascii="Times New Roman" w:eastAsia="Times New Roman" w:hAnsi="Times New Roman" w:cs="Times New Roman"/>
          <w:sz w:val="28"/>
          <w:szCs w:val="28"/>
          <w:lang w:val="uk-UA"/>
        </w:rPr>
        <w:t>) затвердження порядку добору керівників та працівників Фонду на конкурсній основі;</w:t>
      </w:r>
    </w:p>
    <w:p w14:paraId="6AA48DDE" w14:textId="4B7562E0" w:rsidR="00CD0B6A" w:rsidRPr="003E1E75" w:rsidRDefault="00E91E80" w:rsidP="0017553E">
      <w:pPr>
        <w:spacing w:before="120" w:line="240" w:lineRule="auto"/>
        <w:ind w:firstLine="737"/>
        <w:jc w:val="both"/>
        <w:rPr>
          <w:rFonts w:ascii="Times New Roman" w:eastAsia="Times New Roman" w:hAnsi="Times New Roman" w:cs="Times New Roman"/>
          <w:sz w:val="28"/>
          <w:szCs w:val="28"/>
          <w:lang w:val="uk-UA"/>
        </w:rPr>
      </w:pPr>
      <w:bookmarkStart w:id="26" w:name="n63"/>
      <w:bookmarkStart w:id="27" w:name="n64"/>
      <w:bookmarkEnd w:id="26"/>
      <w:bookmarkEnd w:id="27"/>
      <w:r w:rsidRPr="003E1E75">
        <w:rPr>
          <w:rFonts w:ascii="Times New Roman" w:eastAsia="Times New Roman" w:hAnsi="Times New Roman" w:cs="Times New Roman"/>
          <w:sz w:val="28"/>
          <w:szCs w:val="28"/>
          <w:lang w:val="uk-UA"/>
        </w:rPr>
        <w:t>11</w:t>
      </w:r>
      <w:r w:rsidR="00CD0B6A" w:rsidRPr="003E1E75">
        <w:rPr>
          <w:rFonts w:ascii="Times New Roman" w:eastAsia="Times New Roman" w:hAnsi="Times New Roman" w:cs="Times New Roman"/>
          <w:sz w:val="28"/>
          <w:szCs w:val="28"/>
          <w:lang w:val="uk-UA"/>
        </w:rPr>
        <w:t>) затвердження положення про підрозділ внутрішнього аудиту та планів його роботи, здійснення контролю за його діяльністю;</w:t>
      </w:r>
    </w:p>
    <w:p w14:paraId="45E36B45" w14:textId="6C7492AA" w:rsidR="00CD0B6A" w:rsidRPr="003E1E75" w:rsidRDefault="00CD0B6A" w:rsidP="0017553E">
      <w:pPr>
        <w:spacing w:before="120" w:line="240" w:lineRule="auto"/>
        <w:ind w:firstLine="737"/>
        <w:jc w:val="both"/>
        <w:rPr>
          <w:rFonts w:ascii="Times New Roman" w:eastAsia="Times New Roman" w:hAnsi="Times New Roman" w:cs="Times New Roman"/>
          <w:sz w:val="28"/>
          <w:szCs w:val="28"/>
          <w:lang w:val="uk-UA"/>
        </w:rPr>
      </w:pPr>
      <w:bookmarkStart w:id="28" w:name="n65"/>
      <w:bookmarkEnd w:id="28"/>
      <w:r w:rsidRPr="003E1E75">
        <w:rPr>
          <w:rFonts w:ascii="Times New Roman" w:eastAsia="Times New Roman" w:hAnsi="Times New Roman" w:cs="Times New Roman"/>
          <w:sz w:val="28"/>
          <w:szCs w:val="28"/>
          <w:lang w:val="uk-UA"/>
        </w:rPr>
        <w:t>1</w:t>
      </w:r>
      <w:r w:rsidR="00E91E80" w:rsidRPr="003E1E75">
        <w:rPr>
          <w:rFonts w:ascii="Times New Roman" w:eastAsia="Times New Roman" w:hAnsi="Times New Roman" w:cs="Times New Roman"/>
          <w:sz w:val="28"/>
          <w:szCs w:val="28"/>
          <w:lang w:val="uk-UA"/>
        </w:rPr>
        <w:t>2</w:t>
      </w:r>
      <w:r w:rsidRPr="003E1E75">
        <w:rPr>
          <w:rFonts w:ascii="Times New Roman" w:eastAsia="Times New Roman" w:hAnsi="Times New Roman" w:cs="Times New Roman"/>
          <w:sz w:val="28"/>
          <w:szCs w:val="28"/>
          <w:lang w:val="uk-UA"/>
        </w:rPr>
        <w:t>) затвердження умов конкурсного відбору аудитора для проведення зовнішнього аудиту та його призначення, затвердження умов договору, що укладається з ним, встановлення розміру плати за його послуги;</w:t>
      </w:r>
    </w:p>
    <w:p w14:paraId="409705F1" w14:textId="06ED5293" w:rsidR="00CD0B6A" w:rsidRPr="003E1E75" w:rsidRDefault="00CD0B6A" w:rsidP="0017553E">
      <w:pPr>
        <w:spacing w:before="120" w:line="240" w:lineRule="auto"/>
        <w:ind w:firstLine="737"/>
        <w:jc w:val="both"/>
        <w:rPr>
          <w:rFonts w:ascii="Times New Roman" w:eastAsia="Times New Roman" w:hAnsi="Times New Roman" w:cs="Times New Roman"/>
          <w:sz w:val="28"/>
          <w:szCs w:val="28"/>
          <w:lang w:val="uk-UA"/>
        </w:rPr>
      </w:pPr>
      <w:bookmarkStart w:id="29" w:name="n66"/>
      <w:bookmarkEnd w:id="29"/>
      <w:r w:rsidRPr="003E1E75">
        <w:rPr>
          <w:rFonts w:ascii="Times New Roman" w:eastAsia="Times New Roman" w:hAnsi="Times New Roman" w:cs="Times New Roman"/>
          <w:sz w:val="28"/>
          <w:szCs w:val="28"/>
          <w:lang w:val="uk-UA"/>
        </w:rPr>
        <w:t>1</w:t>
      </w:r>
      <w:r w:rsidR="00E91E80" w:rsidRPr="003E1E75">
        <w:rPr>
          <w:rFonts w:ascii="Times New Roman" w:eastAsia="Times New Roman" w:hAnsi="Times New Roman" w:cs="Times New Roman"/>
          <w:sz w:val="28"/>
          <w:szCs w:val="28"/>
          <w:lang w:val="uk-UA"/>
        </w:rPr>
        <w:t>3</w:t>
      </w:r>
      <w:r w:rsidRPr="003E1E75">
        <w:rPr>
          <w:rFonts w:ascii="Times New Roman" w:eastAsia="Times New Roman" w:hAnsi="Times New Roman" w:cs="Times New Roman"/>
          <w:sz w:val="28"/>
          <w:szCs w:val="28"/>
          <w:lang w:val="uk-UA"/>
        </w:rPr>
        <w:t>) розгляд та прийняття рішень щодо аудиторського висновку зовнішнього аудитора;</w:t>
      </w:r>
    </w:p>
    <w:p w14:paraId="7CCBBA26" w14:textId="3E5BF6A7" w:rsidR="00CD0B6A" w:rsidRPr="003E1E75" w:rsidRDefault="00CD0B6A" w:rsidP="0017553E">
      <w:pPr>
        <w:spacing w:before="120" w:line="240" w:lineRule="auto"/>
        <w:ind w:firstLine="737"/>
        <w:jc w:val="both"/>
        <w:rPr>
          <w:rFonts w:ascii="Times New Roman" w:eastAsia="Times New Roman" w:hAnsi="Times New Roman" w:cs="Times New Roman"/>
          <w:sz w:val="28"/>
          <w:szCs w:val="28"/>
          <w:lang w:val="uk-UA"/>
        </w:rPr>
      </w:pPr>
      <w:bookmarkStart w:id="30" w:name="n67"/>
      <w:bookmarkEnd w:id="30"/>
      <w:r w:rsidRPr="003E1E75">
        <w:rPr>
          <w:rFonts w:ascii="Times New Roman" w:eastAsia="Times New Roman" w:hAnsi="Times New Roman" w:cs="Times New Roman"/>
          <w:sz w:val="28"/>
          <w:szCs w:val="28"/>
          <w:lang w:val="uk-UA"/>
        </w:rPr>
        <w:t>1</w:t>
      </w:r>
      <w:r w:rsidR="00E91E80" w:rsidRPr="003E1E75">
        <w:rPr>
          <w:rFonts w:ascii="Times New Roman" w:eastAsia="Times New Roman" w:hAnsi="Times New Roman" w:cs="Times New Roman"/>
          <w:sz w:val="28"/>
          <w:szCs w:val="28"/>
          <w:lang w:val="uk-UA"/>
        </w:rPr>
        <w:t>4</w:t>
      </w:r>
      <w:r w:rsidRPr="003E1E75">
        <w:rPr>
          <w:rFonts w:ascii="Times New Roman" w:eastAsia="Times New Roman" w:hAnsi="Times New Roman" w:cs="Times New Roman"/>
          <w:sz w:val="28"/>
          <w:szCs w:val="28"/>
          <w:lang w:val="uk-UA"/>
        </w:rPr>
        <w:t>) контроль за усуненням недоліків, виявлених органами державної влади, які в межах компетенції здійснюють державний нагляд та контроль за діяльністю Фонду, підрозділом внутрішнього аудиту та аудитором за результатами проведення зовнішнього аудиту;</w:t>
      </w:r>
    </w:p>
    <w:p w14:paraId="63202029" w14:textId="63E89F20" w:rsidR="00CD0B6A" w:rsidRPr="003E1E75" w:rsidRDefault="00CD0B6A" w:rsidP="0017553E">
      <w:pPr>
        <w:spacing w:before="120" w:line="240" w:lineRule="auto"/>
        <w:ind w:firstLine="737"/>
        <w:jc w:val="both"/>
        <w:rPr>
          <w:rFonts w:ascii="Times New Roman" w:eastAsia="Times New Roman" w:hAnsi="Times New Roman" w:cs="Times New Roman"/>
          <w:sz w:val="28"/>
          <w:szCs w:val="28"/>
          <w:lang w:val="uk-UA"/>
        </w:rPr>
      </w:pPr>
      <w:bookmarkStart w:id="31" w:name="n68"/>
      <w:bookmarkStart w:id="32" w:name="n69"/>
      <w:bookmarkEnd w:id="31"/>
      <w:bookmarkEnd w:id="32"/>
      <w:r w:rsidRPr="003E1E75">
        <w:rPr>
          <w:rFonts w:ascii="Times New Roman" w:eastAsia="Times New Roman" w:hAnsi="Times New Roman" w:cs="Times New Roman"/>
          <w:sz w:val="28"/>
          <w:szCs w:val="28"/>
          <w:lang w:val="uk-UA"/>
        </w:rPr>
        <w:t>1</w:t>
      </w:r>
      <w:r w:rsidR="00E91E80" w:rsidRPr="003E1E75">
        <w:rPr>
          <w:rFonts w:ascii="Times New Roman" w:eastAsia="Times New Roman" w:hAnsi="Times New Roman" w:cs="Times New Roman"/>
          <w:sz w:val="28"/>
          <w:szCs w:val="28"/>
          <w:lang w:val="uk-UA"/>
        </w:rPr>
        <w:t>5</w:t>
      </w:r>
      <w:r w:rsidRPr="003E1E75">
        <w:rPr>
          <w:rFonts w:ascii="Times New Roman" w:eastAsia="Times New Roman" w:hAnsi="Times New Roman" w:cs="Times New Roman"/>
          <w:sz w:val="28"/>
          <w:szCs w:val="28"/>
          <w:lang w:val="uk-UA"/>
        </w:rPr>
        <w:t>) затвердження річної фінансової звітності</w:t>
      </w:r>
      <w:r w:rsidR="007D7B81">
        <w:rPr>
          <w:rFonts w:ascii="Times New Roman" w:eastAsia="Times New Roman" w:hAnsi="Times New Roman" w:cs="Times New Roman"/>
          <w:sz w:val="28"/>
          <w:szCs w:val="28"/>
          <w:lang w:val="uk-UA"/>
        </w:rPr>
        <w:t xml:space="preserve"> та </w:t>
      </w:r>
      <w:r w:rsidR="007D7B81" w:rsidRPr="003E1E75">
        <w:rPr>
          <w:rFonts w:ascii="Times New Roman" w:eastAsia="Times New Roman" w:hAnsi="Times New Roman" w:cs="Times New Roman"/>
          <w:sz w:val="28"/>
          <w:szCs w:val="28"/>
          <w:lang w:val="uk-UA"/>
        </w:rPr>
        <w:t>річн</w:t>
      </w:r>
      <w:r w:rsidR="007D7B81">
        <w:rPr>
          <w:rFonts w:ascii="Times New Roman" w:eastAsia="Times New Roman" w:hAnsi="Times New Roman" w:cs="Times New Roman"/>
          <w:sz w:val="28"/>
          <w:szCs w:val="28"/>
          <w:lang w:val="uk-UA"/>
        </w:rPr>
        <w:t>их</w:t>
      </w:r>
      <w:r w:rsidR="007D7B81" w:rsidRPr="003E1E75">
        <w:rPr>
          <w:rFonts w:ascii="Times New Roman" w:eastAsia="Times New Roman" w:hAnsi="Times New Roman" w:cs="Times New Roman"/>
          <w:sz w:val="28"/>
          <w:szCs w:val="28"/>
          <w:lang w:val="uk-UA"/>
        </w:rPr>
        <w:t xml:space="preserve"> звіт</w:t>
      </w:r>
      <w:r w:rsidR="007D7B81">
        <w:rPr>
          <w:rFonts w:ascii="Times New Roman" w:eastAsia="Times New Roman" w:hAnsi="Times New Roman" w:cs="Times New Roman"/>
          <w:sz w:val="28"/>
          <w:szCs w:val="28"/>
          <w:lang w:val="uk-UA"/>
        </w:rPr>
        <w:t>ів</w:t>
      </w:r>
      <w:r w:rsidR="007D7B81" w:rsidRPr="003E1E75">
        <w:rPr>
          <w:rFonts w:ascii="Times New Roman" w:eastAsia="Times New Roman" w:hAnsi="Times New Roman" w:cs="Times New Roman"/>
          <w:sz w:val="28"/>
          <w:szCs w:val="28"/>
          <w:lang w:val="uk-UA"/>
        </w:rPr>
        <w:t xml:space="preserve"> Фонду</w:t>
      </w:r>
      <w:r w:rsidRPr="003E1E75">
        <w:rPr>
          <w:rFonts w:ascii="Times New Roman" w:eastAsia="Times New Roman" w:hAnsi="Times New Roman" w:cs="Times New Roman"/>
          <w:sz w:val="28"/>
          <w:szCs w:val="28"/>
          <w:lang w:val="uk-UA"/>
        </w:rPr>
        <w:t>;</w:t>
      </w:r>
    </w:p>
    <w:p w14:paraId="1BA4856B" w14:textId="6E30B072" w:rsidR="00CD0B6A" w:rsidRPr="003E1E75" w:rsidRDefault="00116EAF" w:rsidP="0017553E">
      <w:pPr>
        <w:spacing w:before="120" w:line="240" w:lineRule="auto"/>
        <w:ind w:firstLine="737"/>
        <w:jc w:val="both"/>
        <w:rPr>
          <w:rFonts w:ascii="Times New Roman" w:eastAsia="Times New Roman" w:hAnsi="Times New Roman" w:cs="Times New Roman"/>
          <w:sz w:val="28"/>
          <w:szCs w:val="28"/>
          <w:lang w:val="uk-UA"/>
        </w:rPr>
      </w:pPr>
      <w:bookmarkStart w:id="33" w:name="n70"/>
      <w:bookmarkStart w:id="34" w:name="n71"/>
      <w:bookmarkStart w:id="35" w:name="n72"/>
      <w:bookmarkStart w:id="36" w:name="n78"/>
      <w:bookmarkEnd w:id="33"/>
      <w:bookmarkEnd w:id="34"/>
      <w:bookmarkEnd w:id="35"/>
      <w:bookmarkEnd w:id="36"/>
      <w:r w:rsidRPr="003E1E75">
        <w:rPr>
          <w:rFonts w:ascii="Times New Roman" w:eastAsia="Times New Roman" w:hAnsi="Times New Roman" w:cs="Times New Roman"/>
          <w:sz w:val="28"/>
          <w:szCs w:val="28"/>
          <w:lang w:val="uk-UA"/>
        </w:rPr>
        <w:t>1</w:t>
      </w:r>
      <w:r w:rsidR="00E91E80" w:rsidRPr="003E1E75">
        <w:rPr>
          <w:rFonts w:ascii="Times New Roman" w:eastAsia="Times New Roman" w:hAnsi="Times New Roman" w:cs="Times New Roman"/>
          <w:sz w:val="28"/>
          <w:szCs w:val="28"/>
          <w:lang w:val="uk-UA"/>
        </w:rPr>
        <w:t>6</w:t>
      </w:r>
      <w:r w:rsidR="00CD0B6A" w:rsidRPr="003E1E75">
        <w:rPr>
          <w:rFonts w:ascii="Times New Roman" w:eastAsia="Times New Roman" w:hAnsi="Times New Roman" w:cs="Times New Roman"/>
          <w:sz w:val="28"/>
          <w:szCs w:val="28"/>
          <w:lang w:val="uk-UA"/>
        </w:rPr>
        <w:t xml:space="preserve">) здійснення інших повноважень відповідно до закону та </w:t>
      </w:r>
      <w:r w:rsidR="007D7B81" w:rsidRPr="003E1E75">
        <w:rPr>
          <w:rFonts w:ascii="Times New Roman" w:eastAsia="Times New Roman" w:hAnsi="Times New Roman" w:cs="Times New Roman"/>
          <w:sz w:val="28"/>
          <w:szCs w:val="28"/>
          <w:lang w:val="uk-UA"/>
        </w:rPr>
        <w:t xml:space="preserve">статуту </w:t>
      </w:r>
      <w:r w:rsidR="00CD0B6A" w:rsidRPr="003E1E75">
        <w:rPr>
          <w:rFonts w:ascii="Times New Roman" w:eastAsia="Times New Roman" w:hAnsi="Times New Roman" w:cs="Times New Roman"/>
          <w:sz w:val="28"/>
          <w:szCs w:val="28"/>
          <w:lang w:val="uk-UA"/>
        </w:rPr>
        <w:t>Фонду.</w:t>
      </w:r>
    </w:p>
    <w:p w14:paraId="000000D1" w14:textId="0527D839"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Рада Фонду здійснює інші повноваження, які відповідно до законодавства та статуту Фонду віднесені до її компетенції.</w:t>
      </w:r>
    </w:p>
    <w:p w14:paraId="2280C4D0" w14:textId="77777777" w:rsidR="000C7AE7"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bookmarkStart w:id="37" w:name="_qkkbsxhfnue3" w:colFirst="0" w:colLast="0"/>
      <w:bookmarkEnd w:id="37"/>
    </w:p>
    <w:p w14:paraId="000000DA" w14:textId="03D0CA3F"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3E26D4" w:rsidRPr="003E1E75">
        <w:rPr>
          <w:rFonts w:ascii="Times New Roman" w:eastAsia="Times New Roman" w:hAnsi="Times New Roman" w:cs="Times New Roman"/>
          <w:sz w:val="28"/>
          <w:szCs w:val="28"/>
          <w:lang w:val="uk-UA"/>
        </w:rPr>
        <w:t>9</w:t>
      </w:r>
      <w:r w:rsidRPr="003E1E75">
        <w:rPr>
          <w:rFonts w:ascii="Times New Roman" w:eastAsia="Times New Roman" w:hAnsi="Times New Roman" w:cs="Times New Roman"/>
          <w:sz w:val="28"/>
          <w:szCs w:val="28"/>
          <w:lang w:val="uk-UA"/>
        </w:rPr>
        <w:t>. Голова Ради Фонду</w:t>
      </w:r>
    </w:p>
    <w:p w14:paraId="000000DB" w14:textId="4AA4C1BD"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Голова Ради Фонду обирається членами Ради Фонду з їх числа простою більшістю голосів від кількісного складу Ради Фонду.</w:t>
      </w:r>
    </w:p>
    <w:p w14:paraId="000000DC"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Рада Фонду має право в будь-який час переобрати голову Ради Фонду.</w:t>
      </w:r>
    </w:p>
    <w:p w14:paraId="000000DD"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Голова Ради Фонду організовує її роботу, скликає засідання Ради Фонду, головує на них та здійснює інші повноваження, передбачені статутом Фонду та Регламентом Ради Фонду.</w:t>
      </w:r>
    </w:p>
    <w:p w14:paraId="383066BD" w14:textId="2B76FE39" w:rsidR="000C7AE7"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У разі неможливості виконання головою Ради Фонду своїх повноважень його повноваження здійснює один із членів Ради Фонду за її рішенням.</w:t>
      </w:r>
      <w:bookmarkStart w:id="38" w:name="_sm5knpuar56z" w:colFirst="0" w:colLast="0"/>
      <w:bookmarkEnd w:id="38"/>
    </w:p>
    <w:p w14:paraId="6F66D46D" w14:textId="77777777" w:rsidR="000C7AE7" w:rsidRPr="003E1E75" w:rsidRDefault="000C7AE7" w:rsidP="0017553E">
      <w:pPr>
        <w:spacing w:before="120" w:line="240" w:lineRule="auto"/>
        <w:ind w:firstLine="737"/>
        <w:jc w:val="both"/>
        <w:rPr>
          <w:rFonts w:ascii="Times New Roman" w:hAnsi="Times New Roman" w:cs="Times New Roman"/>
          <w:sz w:val="28"/>
          <w:szCs w:val="28"/>
          <w:lang w:val="uk-UA"/>
        </w:rPr>
      </w:pPr>
    </w:p>
    <w:p w14:paraId="000000DF" w14:textId="38641C6A" w:rsidR="009D341E" w:rsidRPr="003E1E75" w:rsidRDefault="00EE569B" w:rsidP="0017553E">
      <w:pPr>
        <w:spacing w:before="120" w:line="240" w:lineRule="auto"/>
        <w:ind w:firstLine="737"/>
        <w:jc w:val="both"/>
        <w:rPr>
          <w:rFonts w:ascii="Times New Roman" w:hAnsi="Times New Roman" w:cs="Times New Roman"/>
          <w:b/>
          <w:sz w:val="28"/>
          <w:szCs w:val="28"/>
          <w:lang w:val="uk-UA"/>
        </w:rPr>
      </w:pPr>
      <w:r w:rsidRPr="003E1E75">
        <w:rPr>
          <w:rFonts w:ascii="Times New Roman" w:hAnsi="Times New Roman" w:cs="Times New Roman"/>
          <w:sz w:val="28"/>
          <w:szCs w:val="28"/>
          <w:lang w:val="uk-UA"/>
        </w:rPr>
        <w:t>Стаття 1</w:t>
      </w:r>
      <w:r w:rsidR="003E26D4" w:rsidRPr="003E1E75">
        <w:rPr>
          <w:rFonts w:ascii="Times New Roman" w:hAnsi="Times New Roman" w:cs="Times New Roman"/>
          <w:sz w:val="28"/>
          <w:szCs w:val="28"/>
          <w:lang w:val="uk-UA"/>
        </w:rPr>
        <w:t>0</w:t>
      </w:r>
      <w:r w:rsidRPr="003E1E75">
        <w:rPr>
          <w:rFonts w:ascii="Times New Roman" w:hAnsi="Times New Roman" w:cs="Times New Roman"/>
          <w:sz w:val="28"/>
          <w:szCs w:val="28"/>
          <w:lang w:val="uk-UA"/>
        </w:rPr>
        <w:t>. Засідання Ради Фонду</w:t>
      </w:r>
    </w:p>
    <w:p w14:paraId="000000E0" w14:textId="2391BBB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Рішення Ради Фонду з питань, віднесених до її повноважень, є обов’язковими для виконання.</w:t>
      </w:r>
    </w:p>
    <w:p w14:paraId="000000E1" w14:textId="420442AC"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Рішення Ради Фонду підлягають оприлюдненню в порядку, встановленому Радою Фонду.</w:t>
      </w:r>
    </w:p>
    <w:p w14:paraId="000000E2" w14:textId="3DF9EE7B"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2. У засіданні Ради Фонду за запрошенням Ради Фонду – </w:t>
      </w:r>
      <w:r w:rsidR="003645BF" w:rsidRPr="003E1E75">
        <w:rPr>
          <w:rFonts w:ascii="Times New Roman" w:eastAsia="Times New Roman" w:hAnsi="Times New Roman" w:cs="Times New Roman"/>
          <w:sz w:val="28"/>
          <w:szCs w:val="28"/>
          <w:lang w:val="uk-UA"/>
        </w:rPr>
        <w:t xml:space="preserve">можуть брати </w:t>
      </w:r>
      <w:r w:rsidRPr="003E1E75">
        <w:rPr>
          <w:rFonts w:ascii="Times New Roman" w:eastAsia="Times New Roman" w:hAnsi="Times New Roman" w:cs="Times New Roman"/>
          <w:sz w:val="28"/>
          <w:szCs w:val="28"/>
          <w:lang w:val="uk-UA"/>
        </w:rPr>
        <w:t>представники держа</w:t>
      </w:r>
      <w:r w:rsidR="003645BF" w:rsidRPr="003E1E75">
        <w:rPr>
          <w:rFonts w:ascii="Times New Roman" w:eastAsia="Times New Roman" w:hAnsi="Times New Roman" w:cs="Times New Roman"/>
          <w:sz w:val="28"/>
          <w:szCs w:val="28"/>
          <w:lang w:val="uk-UA"/>
        </w:rPr>
        <w:t>вних органів</w:t>
      </w:r>
      <w:r w:rsidRPr="003E1E75">
        <w:rPr>
          <w:rFonts w:ascii="Times New Roman" w:eastAsia="Times New Roman" w:hAnsi="Times New Roman" w:cs="Times New Roman"/>
          <w:sz w:val="28"/>
          <w:szCs w:val="28"/>
          <w:lang w:val="uk-UA"/>
        </w:rPr>
        <w:t>.</w:t>
      </w:r>
    </w:p>
    <w:p w14:paraId="000000E3"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Засідання Ради Фонду вважається правомочним, якщо на ньому присутні не менше трьох її членів. Рішення Ради Фонду приймаються простою більшістю голосів.</w:t>
      </w:r>
    </w:p>
    <w:p w14:paraId="000000E4" w14:textId="77777777"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У разі рівного розподілу голосів вирішальним є голос головуючого.</w:t>
      </w:r>
    </w:p>
    <w:p w14:paraId="000000E5" w14:textId="3ECF0030"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4. Засідання Ради Фонду проводяться </w:t>
      </w:r>
      <w:r w:rsidR="006F6B64" w:rsidRPr="003E1E75">
        <w:rPr>
          <w:rFonts w:ascii="Times New Roman" w:eastAsia="Times New Roman" w:hAnsi="Times New Roman" w:cs="Times New Roman"/>
          <w:sz w:val="28"/>
          <w:szCs w:val="28"/>
          <w:lang w:val="uk-UA"/>
        </w:rPr>
        <w:t>за</w:t>
      </w:r>
      <w:r w:rsidRPr="003E1E75">
        <w:rPr>
          <w:rFonts w:ascii="Times New Roman" w:eastAsia="Times New Roman" w:hAnsi="Times New Roman" w:cs="Times New Roman"/>
          <w:sz w:val="28"/>
          <w:szCs w:val="28"/>
          <w:lang w:val="uk-UA"/>
        </w:rPr>
        <w:t xml:space="preserve"> необхідності, але не рідше </w:t>
      </w:r>
      <w:r w:rsidR="00E43A3A" w:rsidRPr="003E1E75">
        <w:rPr>
          <w:rFonts w:ascii="Times New Roman" w:eastAsia="Times New Roman" w:hAnsi="Times New Roman" w:cs="Times New Roman"/>
          <w:sz w:val="28"/>
          <w:szCs w:val="28"/>
          <w:lang w:val="uk-UA"/>
        </w:rPr>
        <w:t>двох</w:t>
      </w:r>
      <w:r w:rsidRPr="003E1E75">
        <w:rPr>
          <w:rFonts w:ascii="Times New Roman" w:eastAsia="Times New Roman" w:hAnsi="Times New Roman" w:cs="Times New Roman"/>
          <w:sz w:val="28"/>
          <w:szCs w:val="28"/>
          <w:lang w:val="uk-UA"/>
        </w:rPr>
        <w:t xml:space="preserve"> раз</w:t>
      </w:r>
      <w:r w:rsidR="00E43A3A" w:rsidRPr="003E1E75">
        <w:rPr>
          <w:rFonts w:ascii="Times New Roman" w:eastAsia="Times New Roman" w:hAnsi="Times New Roman" w:cs="Times New Roman"/>
          <w:sz w:val="28"/>
          <w:szCs w:val="28"/>
          <w:lang w:val="uk-UA"/>
        </w:rPr>
        <w:t>ів</w:t>
      </w:r>
      <w:r w:rsidRPr="003E1E75">
        <w:rPr>
          <w:rFonts w:ascii="Times New Roman" w:eastAsia="Times New Roman" w:hAnsi="Times New Roman" w:cs="Times New Roman"/>
          <w:sz w:val="28"/>
          <w:szCs w:val="28"/>
          <w:lang w:val="uk-UA"/>
        </w:rPr>
        <w:t xml:space="preserve"> на </w:t>
      </w:r>
      <w:r w:rsidR="00E43A3A" w:rsidRPr="003E1E75">
        <w:rPr>
          <w:rFonts w:ascii="Times New Roman" w:eastAsia="Times New Roman" w:hAnsi="Times New Roman" w:cs="Times New Roman"/>
          <w:sz w:val="28"/>
          <w:szCs w:val="28"/>
          <w:lang w:val="uk-UA"/>
        </w:rPr>
        <w:t>місяць</w:t>
      </w:r>
      <w:r w:rsidRPr="003E1E75">
        <w:rPr>
          <w:rFonts w:ascii="Times New Roman" w:eastAsia="Times New Roman" w:hAnsi="Times New Roman" w:cs="Times New Roman"/>
          <w:sz w:val="28"/>
          <w:szCs w:val="28"/>
          <w:lang w:val="uk-UA"/>
        </w:rPr>
        <w:t>.</w:t>
      </w:r>
    </w:p>
    <w:p w14:paraId="1D1456D3" w14:textId="77777777" w:rsidR="000C7AE7" w:rsidRPr="003E1E75" w:rsidRDefault="000C7AE7" w:rsidP="0017553E">
      <w:pPr>
        <w:spacing w:before="120" w:line="240" w:lineRule="auto"/>
        <w:ind w:firstLine="737"/>
        <w:jc w:val="both"/>
        <w:rPr>
          <w:rFonts w:ascii="Times New Roman" w:eastAsia="Times New Roman" w:hAnsi="Times New Roman" w:cs="Times New Roman"/>
          <w:sz w:val="28"/>
          <w:szCs w:val="28"/>
          <w:lang w:val="uk-UA"/>
        </w:rPr>
      </w:pPr>
    </w:p>
    <w:p w14:paraId="000000E6" w14:textId="01B13821"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bookmarkStart w:id="39" w:name="_mp9650iz2u8y" w:colFirst="0" w:colLast="0"/>
      <w:bookmarkEnd w:id="39"/>
      <w:r w:rsidRPr="003E1E75">
        <w:rPr>
          <w:rFonts w:ascii="Times New Roman" w:eastAsia="Times New Roman" w:hAnsi="Times New Roman" w:cs="Times New Roman"/>
          <w:sz w:val="28"/>
          <w:szCs w:val="28"/>
          <w:lang w:val="uk-UA"/>
        </w:rPr>
        <w:t>Стаття 1</w:t>
      </w:r>
      <w:r w:rsidR="003E26D4" w:rsidRPr="003E1E75">
        <w:rPr>
          <w:rFonts w:ascii="Times New Roman" w:eastAsia="Times New Roman" w:hAnsi="Times New Roman" w:cs="Times New Roman"/>
          <w:sz w:val="28"/>
          <w:szCs w:val="28"/>
          <w:lang w:val="uk-UA"/>
        </w:rPr>
        <w:t>1</w:t>
      </w:r>
      <w:r w:rsidRPr="003E1E75">
        <w:rPr>
          <w:rFonts w:ascii="Times New Roman" w:eastAsia="Times New Roman" w:hAnsi="Times New Roman" w:cs="Times New Roman"/>
          <w:sz w:val="28"/>
          <w:szCs w:val="28"/>
          <w:lang w:val="uk-UA"/>
        </w:rPr>
        <w:t>. Відповідальність членів Ради Фонду перед третіми особами</w:t>
      </w:r>
    </w:p>
    <w:p w14:paraId="000000E7" w14:textId="532FEFC2"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За шкоду або збитки, що виникли внаслідок неправомірної дії або бездіяльності членів Ради Фонду під час виконання ними функцій та обов’язків, члени Ради Фонду солідарно несуть субсидіарну відповідальність.</w:t>
      </w:r>
    </w:p>
    <w:p w14:paraId="000000E8" w14:textId="055BC39F" w:rsidR="009D341E"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Члени Ради Фонду солідарно несуть субсидіарну відповідальність за невиконання чи неналежне виконання своїх посадових обов</w:t>
      </w:r>
      <w:r w:rsidR="00FC29DC"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язків. У разі зазначеного член Ради Фонду притягається до адміністративної та майнової відповідальності, </w:t>
      </w:r>
      <w:r w:rsidR="00A42863" w:rsidRPr="003E1E75">
        <w:rPr>
          <w:rFonts w:ascii="Times New Roman" w:eastAsia="Times New Roman" w:hAnsi="Times New Roman" w:cs="Times New Roman"/>
          <w:sz w:val="28"/>
          <w:szCs w:val="28"/>
          <w:lang w:val="uk-UA"/>
        </w:rPr>
        <w:t>звільняється із займаної посади</w:t>
      </w:r>
      <w:r w:rsidRPr="003E1E75">
        <w:rPr>
          <w:rFonts w:ascii="Times New Roman" w:eastAsia="Times New Roman" w:hAnsi="Times New Roman" w:cs="Times New Roman"/>
          <w:sz w:val="28"/>
          <w:szCs w:val="28"/>
          <w:lang w:val="uk-UA"/>
        </w:rPr>
        <w:t>.</w:t>
      </w:r>
    </w:p>
    <w:p w14:paraId="6EAB2566" w14:textId="056F250B" w:rsidR="000C7AE7" w:rsidRPr="003E1E75" w:rsidRDefault="00EE569B"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2. Члени Ради Фонду не мають права отримувати винагороду в будь-якому вигляді від </w:t>
      </w:r>
      <w:r w:rsidR="003645BF" w:rsidRPr="003E1E75">
        <w:rPr>
          <w:rFonts w:ascii="Times New Roman" w:eastAsia="Times New Roman" w:hAnsi="Times New Roman" w:cs="Times New Roman"/>
          <w:sz w:val="28"/>
          <w:szCs w:val="28"/>
          <w:lang w:val="uk-UA"/>
        </w:rPr>
        <w:t>будь-яких суб'єктів, з якими Фонд взаємодіє під час надання державної підтримки</w:t>
      </w:r>
      <w:r w:rsidRPr="003E1E75">
        <w:rPr>
          <w:rFonts w:ascii="Times New Roman" w:eastAsia="Times New Roman" w:hAnsi="Times New Roman" w:cs="Times New Roman"/>
          <w:sz w:val="28"/>
          <w:szCs w:val="28"/>
          <w:lang w:val="uk-UA"/>
        </w:rPr>
        <w:t>. У разі отримання такої винагороди у будь-якому вигляді такі особи несуть відповідальність відповідно до закону.</w:t>
      </w:r>
      <w:bookmarkStart w:id="40" w:name="_up9djnd2msa" w:colFirst="0" w:colLast="0"/>
      <w:bookmarkEnd w:id="40"/>
    </w:p>
    <w:p w14:paraId="3422C821" w14:textId="77777777" w:rsidR="000C7AE7" w:rsidRPr="003E1E75" w:rsidRDefault="000C7AE7" w:rsidP="0017553E">
      <w:pPr>
        <w:spacing w:before="120" w:line="240" w:lineRule="auto"/>
        <w:ind w:firstLine="737"/>
        <w:jc w:val="both"/>
        <w:rPr>
          <w:rFonts w:ascii="Times New Roman" w:hAnsi="Times New Roman" w:cs="Times New Roman"/>
          <w:sz w:val="28"/>
          <w:szCs w:val="28"/>
          <w:lang w:val="uk-UA"/>
        </w:rPr>
      </w:pPr>
    </w:p>
    <w:p w14:paraId="28745A15" w14:textId="02C49525" w:rsidR="001856E2" w:rsidRPr="003E1E75" w:rsidRDefault="001856E2" w:rsidP="0017553E">
      <w:pPr>
        <w:spacing w:before="120" w:line="240" w:lineRule="auto"/>
        <w:jc w:val="center"/>
        <w:rPr>
          <w:rFonts w:ascii="Times New Roman" w:hAnsi="Times New Roman" w:cs="Times New Roman"/>
          <w:sz w:val="28"/>
          <w:szCs w:val="28"/>
          <w:lang w:val="uk-UA"/>
        </w:rPr>
      </w:pPr>
      <w:r w:rsidRPr="003E1E75">
        <w:rPr>
          <w:rFonts w:ascii="Times New Roman" w:hAnsi="Times New Roman" w:cs="Times New Roman"/>
          <w:sz w:val="28"/>
          <w:szCs w:val="28"/>
          <w:lang w:val="uk-UA"/>
        </w:rPr>
        <w:t>Розділ III</w:t>
      </w:r>
      <w:r w:rsidR="00AD5EB2" w:rsidRPr="003E1E75">
        <w:rPr>
          <w:rFonts w:ascii="Times New Roman" w:hAnsi="Times New Roman" w:cs="Times New Roman"/>
          <w:sz w:val="28"/>
          <w:szCs w:val="28"/>
          <w:lang w:val="uk-UA"/>
        </w:rPr>
        <w:t>.</w:t>
      </w:r>
      <w:r w:rsidRPr="003E1E75">
        <w:rPr>
          <w:rFonts w:ascii="Times New Roman" w:hAnsi="Times New Roman" w:cs="Times New Roman"/>
          <w:sz w:val="28"/>
          <w:szCs w:val="28"/>
          <w:lang w:val="uk-UA"/>
        </w:rPr>
        <w:t xml:space="preserve"> </w:t>
      </w:r>
      <w:r w:rsidR="00071C0C" w:rsidRPr="003E1E75">
        <w:rPr>
          <w:rFonts w:ascii="Times New Roman" w:hAnsi="Times New Roman" w:cs="Times New Roman"/>
          <w:sz w:val="28"/>
          <w:szCs w:val="28"/>
          <w:lang w:val="uk-UA"/>
        </w:rPr>
        <w:t xml:space="preserve">ІНШІ СУБ'ЄКТИ </w:t>
      </w:r>
      <w:r w:rsidRPr="003E1E75">
        <w:rPr>
          <w:rFonts w:ascii="Times New Roman" w:hAnsi="Times New Roman" w:cs="Times New Roman"/>
          <w:sz w:val="28"/>
          <w:szCs w:val="28"/>
          <w:lang w:val="uk-UA"/>
        </w:rPr>
        <w:t>СИСТЕМИ ЕКОНОМІЧНОГО ПАСПОРТА</w:t>
      </w:r>
      <w:r w:rsidR="00823A5F" w:rsidRPr="003E1E75">
        <w:rPr>
          <w:rFonts w:ascii="Times New Roman" w:hAnsi="Times New Roman" w:cs="Times New Roman"/>
          <w:sz w:val="28"/>
          <w:szCs w:val="28"/>
          <w:lang w:val="uk-UA"/>
        </w:rPr>
        <w:t xml:space="preserve"> </w:t>
      </w:r>
      <w:r w:rsidR="00823A5F" w:rsidRPr="003E1E75">
        <w:rPr>
          <w:rFonts w:ascii="Times New Roman" w:eastAsia="Times New Roman" w:hAnsi="Times New Roman" w:cs="Times New Roman"/>
          <w:sz w:val="28"/>
          <w:szCs w:val="28"/>
          <w:lang w:val="uk-UA"/>
        </w:rPr>
        <w:t>ЮНОГО УКРАЇНЦЯ</w:t>
      </w:r>
    </w:p>
    <w:p w14:paraId="75BFFBAD" w14:textId="5C6E36AE" w:rsidR="0094369A" w:rsidRPr="003E1E75" w:rsidRDefault="0094369A"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Стаття 1</w:t>
      </w:r>
      <w:r w:rsidR="003E26D4" w:rsidRPr="003E1E75">
        <w:rPr>
          <w:rFonts w:ascii="Times New Roman" w:eastAsia="Times New Roman" w:hAnsi="Times New Roman" w:cs="Times New Roman"/>
          <w:sz w:val="28"/>
          <w:szCs w:val="28"/>
          <w:lang w:val="uk-UA"/>
        </w:rPr>
        <w:t>2</w:t>
      </w:r>
      <w:r w:rsidRPr="003E1E75">
        <w:rPr>
          <w:rFonts w:ascii="Times New Roman" w:eastAsia="Times New Roman" w:hAnsi="Times New Roman" w:cs="Times New Roman"/>
          <w:sz w:val="28"/>
          <w:szCs w:val="28"/>
          <w:lang w:val="uk-UA"/>
        </w:rPr>
        <w:t>. Учасники Фонду</w:t>
      </w:r>
    </w:p>
    <w:p w14:paraId="6B8DC78D" w14:textId="2D612B73" w:rsidR="0094369A" w:rsidRPr="003E1E75" w:rsidRDefault="0094369A"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Особа</w:t>
      </w:r>
      <w:r w:rsidRPr="003E1E75">
        <w:rPr>
          <w:rFonts w:ascii="Times New Roman" w:hAnsi="Times New Roman" w:cs="Times New Roman"/>
          <w:sz w:val="28"/>
          <w:szCs w:val="28"/>
          <w:shd w:val="clear" w:color="auto" w:fill="FFFFFF"/>
          <w:lang w:val="uk-UA"/>
        </w:rPr>
        <w:t xml:space="preserve">, </w:t>
      </w:r>
      <w:r w:rsidRPr="003E1E75">
        <w:rPr>
          <w:rFonts w:ascii="Times New Roman" w:eastAsia="Times New Roman" w:hAnsi="Times New Roman" w:cs="Times New Roman"/>
          <w:sz w:val="28"/>
          <w:szCs w:val="28"/>
          <w:lang w:val="uk-UA"/>
        </w:rPr>
        <w:t>яка має право на отримання державної підтримки відповідно до цього Закону, є учасником Фонду.</w:t>
      </w:r>
    </w:p>
    <w:p w14:paraId="1DD18900" w14:textId="1E8D4FBD" w:rsidR="0094369A" w:rsidRPr="003E1E75" w:rsidRDefault="0094369A"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2. До учасників Фонду </w:t>
      </w:r>
      <w:r w:rsidR="00E3363E" w:rsidRPr="003E1E75">
        <w:rPr>
          <w:rFonts w:ascii="Times New Roman" w:eastAsia="Times New Roman" w:hAnsi="Times New Roman" w:cs="Times New Roman"/>
          <w:sz w:val="28"/>
          <w:szCs w:val="28"/>
          <w:lang w:val="uk-UA"/>
        </w:rPr>
        <w:t>відносяться</w:t>
      </w:r>
      <w:r w:rsidRPr="003E1E75">
        <w:rPr>
          <w:rFonts w:ascii="Times New Roman" w:eastAsia="Times New Roman" w:hAnsi="Times New Roman" w:cs="Times New Roman"/>
          <w:sz w:val="28"/>
          <w:szCs w:val="28"/>
          <w:lang w:val="uk-UA"/>
        </w:rPr>
        <w:t>:</w:t>
      </w:r>
    </w:p>
    <w:p w14:paraId="7C484BCF" w14:textId="4C0ABE06" w:rsidR="00E3363E" w:rsidRPr="003E1E75" w:rsidRDefault="00E3363E"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w:t>
      </w:r>
      <w:r w:rsidR="0094369A" w:rsidRPr="003E1E75">
        <w:rPr>
          <w:rFonts w:ascii="Times New Roman" w:eastAsia="Times New Roman" w:hAnsi="Times New Roman" w:cs="Times New Roman"/>
          <w:sz w:val="28"/>
          <w:szCs w:val="28"/>
          <w:lang w:val="uk-UA"/>
        </w:rPr>
        <w:t xml:space="preserve">дитина </w:t>
      </w:r>
      <w:r w:rsidRPr="003E1E75">
        <w:rPr>
          <w:rFonts w:ascii="Times New Roman" w:eastAsia="Times New Roman" w:hAnsi="Times New Roman" w:cs="Times New Roman"/>
          <w:sz w:val="28"/>
          <w:szCs w:val="28"/>
          <w:lang w:val="uk-UA"/>
        </w:rPr>
        <w:t xml:space="preserve">- </w:t>
      </w:r>
      <w:r w:rsidR="0094369A" w:rsidRPr="003E1E75">
        <w:rPr>
          <w:rFonts w:ascii="Times New Roman" w:eastAsia="Times New Roman" w:hAnsi="Times New Roman" w:cs="Times New Roman"/>
          <w:sz w:val="28"/>
          <w:szCs w:val="28"/>
          <w:lang w:val="uk-UA"/>
        </w:rPr>
        <w:t>особа, яка не досягла повноліття</w:t>
      </w:r>
      <w:r w:rsidRPr="003E1E75">
        <w:rPr>
          <w:rFonts w:ascii="Times New Roman" w:eastAsia="Times New Roman" w:hAnsi="Times New Roman" w:cs="Times New Roman"/>
          <w:sz w:val="28"/>
          <w:szCs w:val="28"/>
          <w:lang w:val="uk-UA"/>
        </w:rPr>
        <w:t>;</w:t>
      </w:r>
    </w:p>
    <w:p w14:paraId="64A06413" w14:textId="6ECCC776" w:rsidR="006A4615" w:rsidRPr="003E1E75" w:rsidRDefault="00E3363E" w:rsidP="0017553E">
      <w:pPr>
        <w:spacing w:before="120" w:line="240" w:lineRule="auto"/>
        <w:ind w:firstLine="737"/>
        <w:jc w:val="both"/>
        <w:rPr>
          <w:rFonts w:ascii="Times New Roman" w:hAnsi="Times New Roman" w:cs="Times New Roman"/>
          <w:sz w:val="28"/>
          <w:szCs w:val="28"/>
          <w:shd w:val="clear" w:color="auto" w:fill="FFFFFF"/>
          <w:lang w:val="uk-UA"/>
        </w:rPr>
      </w:pPr>
      <w:r w:rsidRPr="003E1E75">
        <w:rPr>
          <w:rFonts w:ascii="Times New Roman" w:eastAsia="Times New Roman" w:hAnsi="Times New Roman" w:cs="Times New Roman"/>
          <w:sz w:val="28"/>
          <w:szCs w:val="28"/>
          <w:lang w:val="uk-UA"/>
        </w:rPr>
        <w:t>2)</w:t>
      </w:r>
      <w:r w:rsidR="0094369A" w:rsidRPr="003E1E75">
        <w:rPr>
          <w:rFonts w:ascii="Times New Roman" w:eastAsia="Times New Roman" w:hAnsi="Times New Roman" w:cs="Times New Roman"/>
          <w:sz w:val="28"/>
          <w:szCs w:val="28"/>
          <w:lang w:val="uk-UA"/>
        </w:rPr>
        <w:t xml:space="preserve"> </w:t>
      </w:r>
      <w:r w:rsidRPr="003E1E75">
        <w:rPr>
          <w:rFonts w:ascii="Times New Roman" w:eastAsia="Times New Roman" w:hAnsi="Times New Roman" w:cs="Times New Roman"/>
          <w:sz w:val="28"/>
          <w:szCs w:val="28"/>
          <w:lang w:val="uk-UA"/>
        </w:rPr>
        <w:t>дитина</w:t>
      </w:r>
      <w:r w:rsidR="0094369A" w:rsidRPr="003E1E75">
        <w:rPr>
          <w:rFonts w:ascii="Times New Roman" w:eastAsia="Times New Roman" w:hAnsi="Times New Roman" w:cs="Times New Roman"/>
          <w:sz w:val="28"/>
          <w:szCs w:val="28"/>
          <w:lang w:val="uk-UA"/>
        </w:rPr>
        <w:t xml:space="preserve">, </w:t>
      </w:r>
      <w:r w:rsidR="0094369A" w:rsidRPr="003E1E75">
        <w:rPr>
          <w:rFonts w:ascii="Times New Roman" w:hAnsi="Times New Roman" w:cs="Times New Roman"/>
          <w:sz w:val="28"/>
          <w:szCs w:val="28"/>
          <w:shd w:val="clear" w:color="auto" w:fill="FFFFFF"/>
          <w:lang w:val="uk-UA"/>
        </w:rPr>
        <w:t>яка навчається за денною або дуальною формою здобуття освіти у закладах загальної середньої, професійної (професійно-технічної), фахової передвищої та вищої освіти, - до закінчення закладів освіти, але не довше ніж до досягнення нею 23 років</w:t>
      </w:r>
      <w:r w:rsidRPr="003E1E75">
        <w:rPr>
          <w:rFonts w:ascii="Times New Roman" w:hAnsi="Times New Roman" w:cs="Times New Roman"/>
          <w:sz w:val="28"/>
          <w:szCs w:val="28"/>
          <w:shd w:val="clear" w:color="auto" w:fill="FFFFFF"/>
          <w:lang w:val="uk-UA"/>
        </w:rPr>
        <w:t>;</w:t>
      </w:r>
    </w:p>
    <w:p w14:paraId="410CEE62" w14:textId="72C1620B" w:rsidR="00E3363E" w:rsidRPr="003E1E75" w:rsidRDefault="00E3363E" w:rsidP="0017553E">
      <w:pPr>
        <w:spacing w:before="120" w:line="240" w:lineRule="auto"/>
        <w:ind w:firstLine="737"/>
        <w:jc w:val="both"/>
        <w:rPr>
          <w:rFonts w:ascii="Times New Roman" w:hAnsi="Times New Roman" w:cs="Times New Roman"/>
          <w:sz w:val="28"/>
          <w:szCs w:val="28"/>
          <w:shd w:val="clear" w:color="auto" w:fill="FFFFFF"/>
          <w:lang w:val="uk-UA"/>
        </w:rPr>
      </w:pPr>
      <w:r w:rsidRPr="003E1E75">
        <w:rPr>
          <w:rFonts w:ascii="Times New Roman" w:hAnsi="Times New Roman" w:cs="Times New Roman"/>
          <w:sz w:val="28"/>
          <w:szCs w:val="28"/>
          <w:shd w:val="clear" w:color="auto" w:fill="FFFFFF"/>
          <w:lang w:val="uk-UA"/>
        </w:rPr>
        <w:t xml:space="preserve">3) </w:t>
      </w:r>
      <w:r w:rsidRPr="003E1E75">
        <w:rPr>
          <w:rFonts w:ascii="Times New Roman" w:eastAsia="Times New Roman" w:hAnsi="Times New Roman"/>
          <w:sz w:val="28"/>
          <w:szCs w:val="28"/>
          <w:lang w:val="uk-UA"/>
        </w:rPr>
        <w:t>особа із числа дітей-сиріт та дітей, позбавлених батьківського піклування, у випадках, передбачених цим Законом.</w:t>
      </w:r>
    </w:p>
    <w:p w14:paraId="28A693E8" w14:textId="77777777" w:rsidR="0094369A" w:rsidRPr="003E1E75" w:rsidRDefault="0094369A" w:rsidP="0017553E">
      <w:pPr>
        <w:spacing w:before="120" w:line="240" w:lineRule="auto"/>
        <w:ind w:firstLine="737"/>
        <w:jc w:val="both"/>
        <w:rPr>
          <w:rFonts w:ascii="Times New Roman" w:hAnsi="Times New Roman" w:cs="Times New Roman"/>
          <w:sz w:val="28"/>
          <w:szCs w:val="28"/>
          <w:lang w:val="uk-UA"/>
        </w:rPr>
      </w:pPr>
    </w:p>
    <w:p w14:paraId="1D95714A" w14:textId="05790EF9" w:rsidR="001856E2" w:rsidRPr="003E1E75" w:rsidRDefault="001856E2" w:rsidP="0017553E">
      <w:pPr>
        <w:spacing w:before="120" w:line="240" w:lineRule="auto"/>
        <w:ind w:firstLine="737"/>
        <w:jc w:val="both"/>
        <w:rPr>
          <w:rFonts w:ascii="Times New Roman" w:hAnsi="Times New Roman" w:cs="Times New Roman"/>
          <w:sz w:val="28"/>
          <w:szCs w:val="28"/>
          <w:lang w:val="uk-UA"/>
        </w:rPr>
      </w:pPr>
      <w:r w:rsidRPr="003E1E75">
        <w:rPr>
          <w:rFonts w:ascii="Times New Roman" w:hAnsi="Times New Roman" w:cs="Times New Roman"/>
          <w:sz w:val="28"/>
          <w:szCs w:val="28"/>
          <w:lang w:val="uk-UA"/>
        </w:rPr>
        <w:t>Стаття 1</w:t>
      </w:r>
      <w:r w:rsidR="003E26D4" w:rsidRPr="003E1E75">
        <w:rPr>
          <w:rFonts w:ascii="Times New Roman" w:hAnsi="Times New Roman" w:cs="Times New Roman"/>
          <w:sz w:val="28"/>
          <w:szCs w:val="28"/>
          <w:lang w:val="uk-UA"/>
        </w:rPr>
        <w:t>3</w:t>
      </w:r>
      <w:r w:rsidRPr="003E1E75">
        <w:rPr>
          <w:rFonts w:ascii="Times New Roman" w:hAnsi="Times New Roman" w:cs="Times New Roman"/>
          <w:sz w:val="28"/>
          <w:szCs w:val="28"/>
          <w:lang w:val="uk-UA"/>
        </w:rPr>
        <w:t>. Адміністратор Єдиного соціального реєстру</w:t>
      </w:r>
    </w:p>
    <w:p w14:paraId="591EAEDA" w14:textId="77777777"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Адміністратор Єдиного соціального реєстру визначається Кабінетом Міністрів України та діє на підставі Положення, затвердженого Кабінетом Міністрів України.</w:t>
      </w:r>
    </w:p>
    <w:p w14:paraId="0926B9FD" w14:textId="77777777"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До функцій адміністратора Єдиного соціального реєстру для цілей цього Закону належить:</w:t>
      </w:r>
    </w:p>
    <w:p w14:paraId="2DB9DBC1" w14:textId="00112247"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здійснення персоніфікованого обліку учасників Фонду;</w:t>
      </w:r>
    </w:p>
    <w:p w14:paraId="4E304178" w14:textId="44E62C10"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2) формування інформації про систему економічного паспорта </w:t>
      </w:r>
      <w:r w:rsidR="00823A5F" w:rsidRPr="003E1E75">
        <w:rPr>
          <w:rFonts w:ascii="Times New Roman" w:eastAsia="Times New Roman" w:hAnsi="Times New Roman" w:cs="Times New Roman"/>
          <w:sz w:val="28"/>
          <w:szCs w:val="28"/>
          <w:lang w:val="uk-UA"/>
        </w:rPr>
        <w:t xml:space="preserve">юного українця </w:t>
      </w:r>
      <w:r w:rsidRPr="003E1E75">
        <w:rPr>
          <w:rFonts w:ascii="Times New Roman" w:eastAsia="Times New Roman" w:hAnsi="Times New Roman" w:cs="Times New Roman"/>
          <w:sz w:val="28"/>
          <w:szCs w:val="28"/>
          <w:lang w:val="uk-UA"/>
        </w:rPr>
        <w:t>та іншої звітності, форма та періодичність якої встановлюється центральним органом виконавчої влади, що забезпечує формування державної політики у сфері соціального захисту населення;</w:t>
      </w:r>
    </w:p>
    <w:p w14:paraId="2C4C87F0" w14:textId="5ABBFFE4"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взаємодія в установленому законодавством порядку з центральними органами виконавчої влади, з фондами загальнообов</w:t>
      </w:r>
      <w:r w:rsidR="00FC29DC"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язкового державного соціального страхування, місцевими органами виконавчої влади, органами місцевого самоврядування, громадськими об</w:t>
      </w:r>
      <w:r w:rsidR="00FC29DC"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єднаннями, підприємствами, установами і організаціями;</w:t>
      </w:r>
    </w:p>
    <w:p w14:paraId="0F07D8E2" w14:textId="7F3D6390"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4) участь в аналізі та прогнозі сплати державних внесків до системи економічного паспорта</w:t>
      </w:r>
      <w:r w:rsidR="00823A5F" w:rsidRPr="003E1E75">
        <w:rPr>
          <w:rFonts w:ascii="Times New Roman" w:eastAsia="Times New Roman" w:hAnsi="Times New Roman" w:cs="Times New Roman"/>
          <w:sz w:val="28"/>
          <w:szCs w:val="28"/>
          <w:lang w:val="uk-UA"/>
        </w:rPr>
        <w:t xml:space="preserve"> юного українця</w:t>
      </w:r>
      <w:r w:rsidRPr="003E1E75">
        <w:rPr>
          <w:rFonts w:ascii="Times New Roman" w:eastAsia="Times New Roman" w:hAnsi="Times New Roman" w:cs="Times New Roman"/>
          <w:sz w:val="28"/>
          <w:szCs w:val="28"/>
          <w:lang w:val="uk-UA"/>
        </w:rPr>
        <w:t>;</w:t>
      </w:r>
    </w:p>
    <w:p w14:paraId="3B180FA6" w14:textId="2C103045"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5) складання та надання відомостей персоніфікації</w:t>
      </w:r>
      <w:r w:rsidR="00ED17BB" w:rsidRPr="003E1E75">
        <w:rPr>
          <w:rFonts w:ascii="Times New Roman" w:eastAsia="Times New Roman" w:hAnsi="Times New Roman" w:cs="Times New Roman"/>
          <w:sz w:val="28"/>
          <w:szCs w:val="28"/>
          <w:lang w:val="uk-UA"/>
        </w:rPr>
        <w:t xml:space="preserve"> Фонду про</w:t>
      </w:r>
      <w:r w:rsidRPr="003E1E75">
        <w:rPr>
          <w:rFonts w:ascii="Times New Roman" w:eastAsia="Times New Roman" w:hAnsi="Times New Roman" w:cs="Times New Roman"/>
          <w:sz w:val="28"/>
          <w:szCs w:val="28"/>
          <w:lang w:val="uk-UA"/>
        </w:rPr>
        <w:t xml:space="preserve"> учасників Фонду </w:t>
      </w:r>
      <w:r w:rsidR="00C77B3E" w:rsidRPr="003E1E75">
        <w:rPr>
          <w:rFonts w:ascii="Times New Roman" w:eastAsia="Times New Roman" w:hAnsi="Times New Roman" w:cs="Times New Roman"/>
          <w:sz w:val="28"/>
          <w:szCs w:val="28"/>
          <w:lang w:val="uk-UA"/>
        </w:rPr>
        <w:t xml:space="preserve">з метою надання </w:t>
      </w:r>
      <w:r w:rsidR="00ED17BB" w:rsidRPr="003E1E75">
        <w:rPr>
          <w:rFonts w:ascii="Times New Roman" w:eastAsia="Times New Roman" w:hAnsi="Times New Roman" w:cs="Times New Roman"/>
          <w:sz w:val="28"/>
          <w:szCs w:val="28"/>
          <w:lang w:val="uk-UA"/>
        </w:rPr>
        <w:t xml:space="preserve">їм </w:t>
      </w:r>
      <w:r w:rsidR="00C77B3E" w:rsidRPr="003E1E75">
        <w:rPr>
          <w:rFonts w:ascii="Times New Roman" w:eastAsia="Times New Roman" w:hAnsi="Times New Roman" w:cs="Times New Roman"/>
          <w:sz w:val="28"/>
          <w:szCs w:val="28"/>
          <w:lang w:val="uk-UA"/>
        </w:rPr>
        <w:t>державної підтримки</w:t>
      </w:r>
      <w:r w:rsidRPr="003E1E75">
        <w:rPr>
          <w:rFonts w:ascii="Times New Roman" w:eastAsia="Times New Roman" w:hAnsi="Times New Roman" w:cs="Times New Roman"/>
          <w:sz w:val="28"/>
          <w:szCs w:val="28"/>
          <w:lang w:val="uk-UA"/>
        </w:rPr>
        <w:t>;</w:t>
      </w:r>
    </w:p>
    <w:p w14:paraId="251D19F7" w14:textId="23629803"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6) здійснення актуалізації інформації </w:t>
      </w:r>
      <w:r w:rsidR="00ED17BB" w:rsidRPr="003E1E75">
        <w:rPr>
          <w:rFonts w:ascii="Times New Roman" w:eastAsia="Times New Roman" w:hAnsi="Times New Roman" w:cs="Times New Roman"/>
          <w:sz w:val="28"/>
          <w:szCs w:val="28"/>
          <w:lang w:val="uk-UA"/>
        </w:rPr>
        <w:t xml:space="preserve">у Єдиному соціальному реєстрі про </w:t>
      </w:r>
      <w:r w:rsidRPr="003E1E75">
        <w:rPr>
          <w:rFonts w:ascii="Times New Roman" w:eastAsia="Times New Roman" w:hAnsi="Times New Roman" w:cs="Times New Roman"/>
          <w:sz w:val="28"/>
          <w:szCs w:val="28"/>
          <w:lang w:val="uk-UA"/>
        </w:rPr>
        <w:t>кожного учасника Фонду на підставі інформації, отриманої від Фонду, у порядку обміну інформацією між адміністратором Єдиного соціального реєстру та Фонд</w:t>
      </w:r>
      <w:r w:rsidR="00C77B3E" w:rsidRPr="003E1E75">
        <w:rPr>
          <w:rFonts w:ascii="Times New Roman" w:eastAsia="Times New Roman" w:hAnsi="Times New Roman" w:cs="Times New Roman"/>
          <w:sz w:val="28"/>
          <w:szCs w:val="28"/>
          <w:lang w:val="uk-UA"/>
        </w:rPr>
        <w:t>ом</w:t>
      </w:r>
      <w:r w:rsidRPr="003E1E75">
        <w:rPr>
          <w:rFonts w:ascii="Times New Roman" w:eastAsia="Times New Roman" w:hAnsi="Times New Roman" w:cs="Times New Roman"/>
          <w:sz w:val="28"/>
          <w:szCs w:val="28"/>
          <w:lang w:val="uk-UA"/>
        </w:rPr>
        <w:t>, встановленому адміністратором Єдиного соціального реєстру, за погодженням з центральним органом виконавчої влади, що забезпечує формування державної політики у сфері соціального захисту населення (далі – порядок інформаційного обміну);</w:t>
      </w:r>
    </w:p>
    <w:p w14:paraId="6879D738" w14:textId="3A24D15E"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7) виконання інших функцій, передбачених закон</w:t>
      </w:r>
      <w:r w:rsidR="00B11DEA" w:rsidRPr="003E1E75">
        <w:rPr>
          <w:rFonts w:ascii="Times New Roman" w:eastAsia="Times New Roman" w:hAnsi="Times New Roman" w:cs="Times New Roman"/>
          <w:sz w:val="28"/>
          <w:szCs w:val="28"/>
          <w:lang w:val="uk-UA"/>
        </w:rPr>
        <w:t>одавством</w:t>
      </w:r>
      <w:r w:rsidRPr="003E1E75">
        <w:rPr>
          <w:rFonts w:ascii="Times New Roman" w:eastAsia="Times New Roman" w:hAnsi="Times New Roman" w:cs="Times New Roman"/>
          <w:sz w:val="28"/>
          <w:szCs w:val="28"/>
          <w:lang w:val="uk-UA"/>
        </w:rPr>
        <w:t>.</w:t>
      </w:r>
    </w:p>
    <w:p w14:paraId="25426BEB" w14:textId="072BCB94"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Адміністратор Єдиного соціального реєстру має право отримувати безоплатний доступ до інформації (в тому числі до інформації з обмеженим доступом), зокрема до інформації з державних реєстрів публічних баз даних, перелік яких визначається Кабінетом Міністрів України, для виконання адміністратором Єдиного соціального реєстру функцій, передбачених цим Законом та іншими законами</w:t>
      </w:r>
      <w:r w:rsidR="00B11DEA"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w:t>
      </w:r>
      <w:r w:rsidR="006A25C9" w:rsidRPr="003E1E75">
        <w:rPr>
          <w:rFonts w:ascii="Times New Roman" w:eastAsia="Times New Roman" w:hAnsi="Times New Roman" w:cs="Times New Roman"/>
          <w:sz w:val="28"/>
          <w:szCs w:val="28"/>
          <w:lang w:val="uk-UA"/>
        </w:rPr>
        <w:t>а</w:t>
      </w:r>
      <w:r w:rsidRPr="003E1E75">
        <w:rPr>
          <w:rFonts w:ascii="Times New Roman" w:eastAsia="Times New Roman" w:hAnsi="Times New Roman" w:cs="Times New Roman"/>
          <w:sz w:val="28"/>
          <w:szCs w:val="28"/>
          <w:lang w:val="uk-UA"/>
        </w:rPr>
        <w:t xml:space="preserve">дміністратор Єдиного соціального реєстру повинен забезпечити захист та конфіденційність отриманої інформації, в тому числі з урахуванням вимог законів України </w:t>
      </w:r>
      <w:r w:rsidRPr="003E1E75">
        <w:rPr>
          <w:rFonts w:ascii="Times New Roman" w:hAnsi="Times New Roman"/>
          <w:sz w:val="28"/>
          <w:szCs w:val="28"/>
          <w:lang w:val="uk-UA"/>
        </w:rPr>
        <w:t>"</w:t>
      </w:r>
      <w:r w:rsidRPr="003E1E75">
        <w:rPr>
          <w:rFonts w:ascii="Times New Roman" w:eastAsia="Times New Roman" w:hAnsi="Times New Roman" w:cs="Times New Roman"/>
          <w:sz w:val="28"/>
          <w:szCs w:val="28"/>
          <w:lang w:val="uk-UA"/>
        </w:rPr>
        <w:t>Про інформацію</w:t>
      </w:r>
      <w:r w:rsidRPr="003E1E75">
        <w:rPr>
          <w:rFonts w:ascii="Times New Roman" w:hAnsi="Times New Roman"/>
          <w:sz w:val="28"/>
          <w:szCs w:val="28"/>
          <w:lang w:val="uk-UA"/>
        </w:rPr>
        <w:t>"</w:t>
      </w:r>
      <w:r w:rsidRPr="003E1E75">
        <w:rPr>
          <w:rFonts w:ascii="Times New Roman" w:eastAsia="Times New Roman" w:hAnsi="Times New Roman" w:cs="Times New Roman"/>
          <w:sz w:val="28"/>
          <w:szCs w:val="28"/>
          <w:lang w:val="uk-UA"/>
        </w:rPr>
        <w:t xml:space="preserve">, </w:t>
      </w:r>
      <w:r w:rsidRPr="003E1E75">
        <w:rPr>
          <w:rFonts w:ascii="Times New Roman" w:hAnsi="Times New Roman"/>
          <w:sz w:val="28"/>
          <w:szCs w:val="28"/>
          <w:lang w:val="uk-UA"/>
        </w:rPr>
        <w:t>"</w:t>
      </w:r>
      <w:r w:rsidRPr="003E1E75">
        <w:rPr>
          <w:rFonts w:ascii="Times New Roman" w:eastAsia="Times New Roman" w:hAnsi="Times New Roman" w:cs="Times New Roman"/>
          <w:sz w:val="28"/>
          <w:szCs w:val="28"/>
          <w:lang w:val="uk-UA"/>
        </w:rPr>
        <w:t>Про доступ до публічної інформації</w:t>
      </w:r>
      <w:r w:rsidRPr="003E1E75">
        <w:rPr>
          <w:rFonts w:ascii="Times New Roman" w:hAnsi="Times New Roman"/>
          <w:sz w:val="28"/>
          <w:szCs w:val="28"/>
          <w:lang w:val="uk-UA"/>
        </w:rPr>
        <w:t>"</w:t>
      </w:r>
      <w:r w:rsidRPr="003E1E75">
        <w:rPr>
          <w:rFonts w:ascii="Times New Roman" w:eastAsia="Times New Roman" w:hAnsi="Times New Roman" w:cs="Times New Roman"/>
          <w:sz w:val="28"/>
          <w:szCs w:val="28"/>
          <w:lang w:val="uk-UA"/>
        </w:rPr>
        <w:t xml:space="preserve"> та </w:t>
      </w:r>
      <w:r w:rsidRPr="003E1E75">
        <w:rPr>
          <w:rFonts w:ascii="Times New Roman" w:hAnsi="Times New Roman"/>
          <w:sz w:val="28"/>
          <w:szCs w:val="28"/>
          <w:lang w:val="uk-UA"/>
        </w:rPr>
        <w:t>"</w:t>
      </w:r>
      <w:r w:rsidRPr="003E1E75">
        <w:rPr>
          <w:rFonts w:ascii="Times New Roman" w:eastAsia="Times New Roman" w:hAnsi="Times New Roman" w:cs="Times New Roman"/>
          <w:sz w:val="28"/>
          <w:szCs w:val="28"/>
          <w:lang w:val="uk-UA"/>
        </w:rPr>
        <w:t>Про захист персональних даних</w:t>
      </w:r>
      <w:r w:rsidRPr="003E1E75">
        <w:rPr>
          <w:rFonts w:ascii="Times New Roman" w:hAnsi="Times New Roman"/>
          <w:sz w:val="28"/>
          <w:szCs w:val="28"/>
          <w:lang w:val="uk-UA"/>
        </w:rPr>
        <w:t>"</w:t>
      </w:r>
      <w:r w:rsidRPr="003E1E75">
        <w:rPr>
          <w:rFonts w:ascii="Times New Roman" w:eastAsia="Times New Roman" w:hAnsi="Times New Roman" w:cs="Times New Roman"/>
          <w:sz w:val="28"/>
          <w:szCs w:val="28"/>
          <w:lang w:val="uk-UA"/>
        </w:rPr>
        <w:t xml:space="preserve"> за відповідними правилами, передбаченими законодавством.</w:t>
      </w:r>
    </w:p>
    <w:p w14:paraId="0032D16B" w14:textId="11060523"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lastRenderedPageBreak/>
        <w:t xml:space="preserve">4. Адміністратор Єдиного соціального реєстру зобов’язаний дотримуватися і забезпечувати дотримання законних інтересів учасників Фонду, не розголошувати інформацію про обсяг </w:t>
      </w:r>
      <w:r w:rsidR="00ED17BB" w:rsidRPr="003E1E75">
        <w:rPr>
          <w:rFonts w:ascii="Times New Roman" w:eastAsia="Times New Roman" w:hAnsi="Times New Roman" w:cs="Times New Roman"/>
          <w:sz w:val="28"/>
          <w:szCs w:val="28"/>
          <w:lang w:val="uk-UA"/>
        </w:rPr>
        <w:t xml:space="preserve">державної підтримки, </w:t>
      </w:r>
      <w:r w:rsidRPr="003E1E75">
        <w:rPr>
          <w:rFonts w:ascii="Times New Roman" w:eastAsia="Times New Roman" w:hAnsi="Times New Roman" w:cs="Times New Roman"/>
          <w:sz w:val="28"/>
          <w:szCs w:val="28"/>
          <w:lang w:val="uk-UA"/>
        </w:rPr>
        <w:t>як</w:t>
      </w:r>
      <w:r w:rsidR="00ED17BB" w:rsidRPr="003E1E75">
        <w:rPr>
          <w:rFonts w:ascii="Times New Roman" w:eastAsia="Times New Roman" w:hAnsi="Times New Roman" w:cs="Times New Roman"/>
          <w:sz w:val="28"/>
          <w:szCs w:val="28"/>
          <w:lang w:val="uk-UA"/>
        </w:rPr>
        <w:t>а</w:t>
      </w:r>
      <w:r w:rsidRPr="003E1E75">
        <w:rPr>
          <w:rFonts w:ascii="Times New Roman" w:eastAsia="Times New Roman" w:hAnsi="Times New Roman" w:cs="Times New Roman"/>
          <w:sz w:val="28"/>
          <w:szCs w:val="28"/>
          <w:lang w:val="uk-UA"/>
        </w:rPr>
        <w:t xml:space="preserve"> </w:t>
      </w:r>
      <w:r w:rsidR="00B11DEA" w:rsidRPr="003E1E75">
        <w:rPr>
          <w:rFonts w:ascii="Times New Roman" w:eastAsia="Times New Roman" w:hAnsi="Times New Roman" w:cs="Times New Roman"/>
          <w:sz w:val="28"/>
          <w:szCs w:val="28"/>
          <w:lang w:val="uk-UA"/>
        </w:rPr>
        <w:t>нада</w:t>
      </w:r>
      <w:r w:rsidR="00C83ECD" w:rsidRPr="003E1E75">
        <w:rPr>
          <w:rFonts w:ascii="Times New Roman" w:eastAsia="Times New Roman" w:hAnsi="Times New Roman" w:cs="Times New Roman"/>
          <w:sz w:val="28"/>
          <w:szCs w:val="28"/>
          <w:lang w:val="uk-UA"/>
        </w:rPr>
        <w:t>є</w:t>
      </w:r>
      <w:r w:rsidR="00B11DEA" w:rsidRPr="003E1E75">
        <w:rPr>
          <w:rFonts w:ascii="Times New Roman" w:eastAsia="Times New Roman" w:hAnsi="Times New Roman" w:cs="Times New Roman"/>
          <w:sz w:val="28"/>
          <w:szCs w:val="28"/>
          <w:lang w:val="uk-UA"/>
        </w:rPr>
        <w:t>ться</w:t>
      </w:r>
      <w:r w:rsidRPr="003E1E75">
        <w:rPr>
          <w:rFonts w:ascii="Times New Roman" w:eastAsia="Times New Roman" w:hAnsi="Times New Roman" w:cs="Times New Roman"/>
          <w:sz w:val="28"/>
          <w:szCs w:val="28"/>
          <w:lang w:val="uk-UA"/>
        </w:rPr>
        <w:t xml:space="preserve"> учаснику Фонду, крім випадків, передбачених законом.</w:t>
      </w:r>
    </w:p>
    <w:p w14:paraId="54690436" w14:textId="5B7508B7" w:rsidR="001856E2" w:rsidRPr="003E1E75" w:rsidRDefault="001856E2"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5. Адміністратор Єдиного соціального реєстру повинен розробити та затвердити внутрішні правила та процедури, які забезпечують виконання ним функцій, передбачених цим Законом, а також функції</w:t>
      </w:r>
      <w:r w:rsidR="00E6732A"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спрямовані на виявлення будь-яких ризиків неналежного виконання зобов</w:t>
      </w:r>
      <w:r w:rsidR="00FC29DC" w:rsidRPr="003E1E75">
        <w:rPr>
          <w:rFonts w:ascii="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язань, </w:t>
      </w:r>
      <w:r w:rsidR="00E6732A" w:rsidRPr="003E1E75">
        <w:rPr>
          <w:rFonts w:ascii="Times New Roman" w:eastAsia="Times New Roman" w:hAnsi="Times New Roman" w:cs="Times New Roman"/>
          <w:sz w:val="28"/>
          <w:szCs w:val="28"/>
          <w:lang w:val="uk-UA"/>
        </w:rPr>
        <w:t>і</w:t>
      </w:r>
      <w:r w:rsidRPr="003E1E75">
        <w:rPr>
          <w:rFonts w:ascii="Times New Roman" w:eastAsia="Times New Roman" w:hAnsi="Times New Roman" w:cs="Times New Roman"/>
          <w:sz w:val="28"/>
          <w:szCs w:val="28"/>
          <w:lang w:val="uk-UA"/>
        </w:rPr>
        <w:t>з провадження діяльності з обслуговуванн</w:t>
      </w:r>
      <w:r w:rsidR="00395718" w:rsidRPr="003E1E75">
        <w:rPr>
          <w:rFonts w:ascii="Times New Roman" w:eastAsia="Times New Roman" w:hAnsi="Times New Roman" w:cs="Times New Roman"/>
          <w:sz w:val="28"/>
          <w:szCs w:val="28"/>
          <w:lang w:val="uk-UA"/>
        </w:rPr>
        <w:t>я системи економічного паспорта</w:t>
      </w:r>
      <w:r w:rsidR="00823A5F" w:rsidRPr="003E1E75">
        <w:rPr>
          <w:rFonts w:ascii="Times New Roman" w:eastAsia="Times New Roman" w:hAnsi="Times New Roman" w:cs="Times New Roman"/>
          <w:sz w:val="28"/>
          <w:szCs w:val="28"/>
          <w:lang w:val="uk-UA"/>
        </w:rPr>
        <w:t xml:space="preserve"> юного українця</w:t>
      </w:r>
      <w:r w:rsidRPr="003E1E75">
        <w:rPr>
          <w:rFonts w:ascii="Times New Roman" w:eastAsia="Times New Roman" w:hAnsi="Times New Roman" w:cs="Times New Roman"/>
          <w:sz w:val="28"/>
          <w:szCs w:val="28"/>
          <w:lang w:val="uk-UA"/>
        </w:rPr>
        <w:t xml:space="preserve">, а також </w:t>
      </w:r>
      <w:r w:rsidR="00C83ECD" w:rsidRPr="003E1E75">
        <w:rPr>
          <w:rFonts w:ascii="Times New Roman" w:eastAsia="Times New Roman" w:hAnsi="Times New Roman" w:cs="Times New Roman"/>
          <w:sz w:val="28"/>
          <w:szCs w:val="28"/>
          <w:lang w:val="uk-UA"/>
        </w:rPr>
        <w:t>в</w:t>
      </w:r>
      <w:r w:rsidRPr="003E1E75">
        <w:rPr>
          <w:rFonts w:ascii="Times New Roman" w:eastAsia="Times New Roman" w:hAnsi="Times New Roman" w:cs="Times New Roman"/>
          <w:sz w:val="28"/>
          <w:szCs w:val="28"/>
          <w:lang w:val="uk-UA"/>
        </w:rPr>
        <w:t>живати практичн</w:t>
      </w:r>
      <w:r w:rsidR="00E6732A" w:rsidRPr="003E1E75">
        <w:rPr>
          <w:rFonts w:ascii="Times New Roman" w:eastAsia="Times New Roman" w:hAnsi="Times New Roman" w:cs="Times New Roman"/>
          <w:sz w:val="28"/>
          <w:szCs w:val="28"/>
          <w:lang w:val="uk-UA"/>
        </w:rPr>
        <w:t>их</w:t>
      </w:r>
      <w:r w:rsidRPr="003E1E75">
        <w:rPr>
          <w:rFonts w:ascii="Times New Roman" w:eastAsia="Times New Roman" w:hAnsi="Times New Roman" w:cs="Times New Roman"/>
          <w:sz w:val="28"/>
          <w:szCs w:val="28"/>
          <w:lang w:val="uk-UA"/>
        </w:rPr>
        <w:t xml:space="preserve"> заход</w:t>
      </w:r>
      <w:r w:rsidR="00E6732A" w:rsidRPr="003E1E75">
        <w:rPr>
          <w:rFonts w:ascii="Times New Roman" w:eastAsia="Times New Roman" w:hAnsi="Times New Roman" w:cs="Times New Roman"/>
          <w:sz w:val="28"/>
          <w:szCs w:val="28"/>
          <w:lang w:val="uk-UA"/>
        </w:rPr>
        <w:t>ів</w:t>
      </w:r>
      <w:r w:rsidRPr="003E1E75">
        <w:rPr>
          <w:rFonts w:ascii="Times New Roman" w:eastAsia="Times New Roman" w:hAnsi="Times New Roman" w:cs="Times New Roman"/>
          <w:sz w:val="28"/>
          <w:szCs w:val="28"/>
          <w:lang w:val="uk-UA"/>
        </w:rPr>
        <w:t>, спрямован</w:t>
      </w:r>
      <w:r w:rsidR="00E6732A" w:rsidRPr="003E1E75">
        <w:rPr>
          <w:rFonts w:ascii="Times New Roman" w:eastAsia="Times New Roman" w:hAnsi="Times New Roman" w:cs="Times New Roman"/>
          <w:sz w:val="28"/>
          <w:szCs w:val="28"/>
          <w:lang w:val="uk-UA"/>
        </w:rPr>
        <w:t>их</w:t>
      </w:r>
      <w:r w:rsidRPr="003E1E75">
        <w:rPr>
          <w:rFonts w:ascii="Times New Roman" w:eastAsia="Times New Roman" w:hAnsi="Times New Roman" w:cs="Times New Roman"/>
          <w:sz w:val="28"/>
          <w:szCs w:val="28"/>
          <w:lang w:val="uk-UA"/>
        </w:rPr>
        <w:t xml:space="preserve"> на мінімізацію зазначених ризиків,</w:t>
      </w:r>
      <w:r w:rsidR="00395718" w:rsidRPr="003E1E75">
        <w:rPr>
          <w:rFonts w:ascii="Times New Roman" w:eastAsia="Times New Roman" w:hAnsi="Times New Roman" w:cs="Times New Roman"/>
          <w:sz w:val="28"/>
          <w:szCs w:val="28"/>
          <w:lang w:val="uk-UA"/>
        </w:rPr>
        <w:t xml:space="preserve"> </w:t>
      </w:r>
      <w:r w:rsidRPr="003E1E75">
        <w:rPr>
          <w:rFonts w:ascii="Times New Roman" w:eastAsia="Times New Roman" w:hAnsi="Times New Roman" w:cs="Times New Roman"/>
          <w:sz w:val="28"/>
          <w:szCs w:val="28"/>
          <w:lang w:val="uk-UA"/>
        </w:rPr>
        <w:t>здійснювати контроль за виконанням алгоритмів ведення персоніфікованого обліку та ризиками можливого втручання з метою недобросовісних дій.</w:t>
      </w:r>
    </w:p>
    <w:p w14:paraId="4C3989BF" w14:textId="583EF234" w:rsidR="001856E2" w:rsidRPr="003E1E75" w:rsidRDefault="006A4615" w:rsidP="0017553E">
      <w:pPr>
        <w:shd w:val="clear" w:color="auto" w:fill="FFFFFF"/>
        <w:spacing w:before="120" w:line="240" w:lineRule="auto"/>
        <w:ind w:firstLine="737"/>
        <w:jc w:val="both"/>
        <w:rPr>
          <w:rFonts w:ascii="Times New Roman" w:eastAsia="Times New Roman" w:hAnsi="Times New Roman" w:cs="Times New Roman"/>
          <w:i/>
          <w:sz w:val="28"/>
          <w:szCs w:val="28"/>
          <w:highlight w:val="white"/>
          <w:lang w:val="uk-UA"/>
        </w:rPr>
      </w:pPr>
      <w:r w:rsidRPr="003E1E75">
        <w:rPr>
          <w:rFonts w:ascii="Times New Roman" w:eastAsia="Times New Roman" w:hAnsi="Times New Roman" w:cs="Times New Roman"/>
          <w:sz w:val="28"/>
          <w:szCs w:val="28"/>
          <w:lang w:val="uk-UA"/>
        </w:rPr>
        <w:t xml:space="preserve">6. </w:t>
      </w:r>
      <w:r w:rsidR="001856E2" w:rsidRPr="003E1E75">
        <w:rPr>
          <w:rFonts w:ascii="Times New Roman" w:eastAsia="Times New Roman" w:hAnsi="Times New Roman" w:cs="Times New Roman"/>
          <w:sz w:val="28"/>
          <w:szCs w:val="28"/>
          <w:lang w:val="uk-UA"/>
        </w:rPr>
        <w:t xml:space="preserve">Порядок ведення персоніфікованого обліку учасників Фонду визначається </w:t>
      </w:r>
      <w:r w:rsidR="00BB71CB" w:rsidRPr="003E1E75">
        <w:rPr>
          <w:rFonts w:ascii="Times New Roman" w:eastAsia="Times New Roman" w:hAnsi="Times New Roman" w:cs="Times New Roman"/>
          <w:sz w:val="28"/>
          <w:szCs w:val="28"/>
          <w:lang w:val="uk-UA"/>
        </w:rPr>
        <w:t>Кабінетом Міністрів України</w:t>
      </w:r>
      <w:r w:rsidR="001856E2" w:rsidRPr="003E1E75">
        <w:rPr>
          <w:rFonts w:ascii="Times New Roman" w:eastAsia="Times New Roman" w:hAnsi="Times New Roman" w:cs="Times New Roman"/>
          <w:sz w:val="28"/>
          <w:szCs w:val="28"/>
          <w:lang w:val="uk-UA"/>
        </w:rPr>
        <w:t>.</w:t>
      </w:r>
    </w:p>
    <w:p w14:paraId="2733012F" w14:textId="77777777" w:rsidR="00C208FD" w:rsidRPr="003E1E75" w:rsidRDefault="00C208FD" w:rsidP="0017553E">
      <w:pPr>
        <w:spacing w:before="120" w:line="240" w:lineRule="auto"/>
        <w:ind w:firstLine="737"/>
        <w:jc w:val="both"/>
        <w:rPr>
          <w:rFonts w:ascii="Times New Roman" w:eastAsia="Times New Roman" w:hAnsi="Times New Roman" w:cs="Times New Roman"/>
          <w:sz w:val="28"/>
          <w:szCs w:val="28"/>
          <w:lang w:val="uk-UA"/>
        </w:rPr>
      </w:pPr>
      <w:bookmarkStart w:id="41" w:name="_f2cvs3a5exxa" w:colFirst="0" w:colLast="0"/>
      <w:bookmarkEnd w:id="41"/>
    </w:p>
    <w:p w14:paraId="21177AE4" w14:textId="71FA3793" w:rsidR="00750F46" w:rsidRPr="003E1E75" w:rsidRDefault="00750F46" w:rsidP="0017553E">
      <w:pPr>
        <w:spacing w:before="120" w:line="240" w:lineRule="auto"/>
        <w:jc w:val="center"/>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Розділ IV. АКТИВИ ФОНДУ</w:t>
      </w:r>
    </w:p>
    <w:p w14:paraId="475A4916" w14:textId="26591565" w:rsidR="00750F46" w:rsidRPr="003E1E75" w:rsidRDefault="00750F46"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3E26D4" w:rsidRPr="003E1E75">
        <w:rPr>
          <w:rFonts w:ascii="Times New Roman" w:eastAsia="Times New Roman" w:hAnsi="Times New Roman" w:cs="Times New Roman"/>
          <w:sz w:val="28"/>
          <w:szCs w:val="28"/>
          <w:lang w:val="uk-UA"/>
        </w:rPr>
        <w:t>14</w:t>
      </w:r>
      <w:r w:rsidRPr="003E1E75">
        <w:rPr>
          <w:rFonts w:ascii="Times New Roman" w:eastAsia="Times New Roman" w:hAnsi="Times New Roman" w:cs="Times New Roman"/>
          <w:sz w:val="28"/>
          <w:szCs w:val="28"/>
          <w:lang w:val="uk-UA"/>
        </w:rPr>
        <w:t>. Активи Фонду</w:t>
      </w:r>
    </w:p>
    <w:p w14:paraId="0985053A" w14:textId="2D7F406A" w:rsidR="00232D64" w:rsidRPr="003E1E75" w:rsidRDefault="00232D64"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Активи Фонду є власністю держави і використовуються виключно на цілі, визначені цим Законом. </w:t>
      </w:r>
    </w:p>
    <w:p w14:paraId="4F26426F" w14:textId="722B5F3F" w:rsidR="00232D64" w:rsidRPr="003E1E75" w:rsidRDefault="00232D64"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2. Активи Фонду не можуть бути предметом застави, на них забороняється накладення арешту та звернення стягнення або застосування конфіскації.</w:t>
      </w:r>
    </w:p>
    <w:p w14:paraId="50A2BBF5" w14:textId="77777777" w:rsidR="003C3C0A" w:rsidRDefault="003C3C0A" w:rsidP="0017553E">
      <w:pPr>
        <w:spacing w:before="120" w:line="240" w:lineRule="auto"/>
        <w:ind w:firstLine="737"/>
        <w:jc w:val="both"/>
        <w:rPr>
          <w:rFonts w:ascii="Times New Roman" w:eastAsia="Times New Roman" w:hAnsi="Times New Roman" w:cs="Times New Roman"/>
          <w:sz w:val="28"/>
          <w:szCs w:val="28"/>
          <w:lang w:val="uk-UA"/>
        </w:rPr>
      </w:pPr>
    </w:p>
    <w:p w14:paraId="7D856959" w14:textId="23034CB7" w:rsidR="00750F46" w:rsidRPr="003E1E75" w:rsidRDefault="00750F46" w:rsidP="0017553E">
      <w:pPr>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3E26D4" w:rsidRPr="003E1E75">
        <w:rPr>
          <w:rFonts w:ascii="Times New Roman" w:eastAsia="Times New Roman" w:hAnsi="Times New Roman" w:cs="Times New Roman"/>
          <w:sz w:val="28"/>
          <w:szCs w:val="28"/>
          <w:lang w:val="uk-UA"/>
        </w:rPr>
        <w:t>15</w:t>
      </w:r>
      <w:r w:rsidRPr="003E1E75">
        <w:rPr>
          <w:rFonts w:ascii="Times New Roman" w:eastAsia="Times New Roman" w:hAnsi="Times New Roman" w:cs="Times New Roman"/>
          <w:sz w:val="28"/>
          <w:szCs w:val="28"/>
          <w:lang w:val="uk-UA"/>
        </w:rPr>
        <w:t xml:space="preserve">. </w:t>
      </w:r>
      <w:r w:rsidR="00BD6BA5" w:rsidRPr="003E1E75">
        <w:rPr>
          <w:rFonts w:ascii="Times New Roman" w:eastAsia="Times New Roman" w:hAnsi="Times New Roman" w:cs="Times New Roman"/>
          <w:sz w:val="28"/>
          <w:szCs w:val="28"/>
          <w:lang w:val="uk-UA"/>
        </w:rPr>
        <w:t xml:space="preserve">Внески </w:t>
      </w:r>
      <w:r w:rsidRPr="003E1E75">
        <w:rPr>
          <w:rFonts w:ascii="Times New Roman" w:eastAsia="Times New Roman" w:hAnsi="Times New Roman" w:cs="Times New Roman"/>
          <w:sz w:val="28"/>
          <w:szCs w:val="28"/>
          <w:lang w:val="uk-UA"/>
        </w:rPr>
        <w:t>до Фонду</w:t>
      </w:r>
    </w:p>
    <w:p w14:paraId="60D277E4" w14:textId="1D41C34A" w:rsidR="00182E20" w:rsidRPr="003E1E75" w:rsidRDefault="00182E20"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1. </w:t>
      </w:r>
      <w:r w:rsidR="00BD6BA5" w:rsidRPr="003E1E75">
        <w:rPr>
          <w:rFonts w:ascii="Times New Roman" w:eastAsia="Times New Roman" w:hAnsi="Times New Roman"/>
          <w:sz w:val="28"/>
          <w:szCs w:val="28"/>
          <w:lang w:val="uk-UA"/>
        </w:rPr>
        <w:t xml:space="preserve">Державні </w:t>
      </w:r>
      <w:r w:rsidRPr="003E1E75">
        <w:rPr>
          <w:rFonts w:ascii="Times New Roman" w:eastAsia="Times New Roman" w:hAnsi="Times New Roman"/>
          <w:sz w:val="28"/>
          <w:szCs w:val="28"/>
          <w:lang w:val="uk-UA"/>
        </w:rPr>
        <w:t>внеск</w:t>
      </w:r>
      <w:r w:rsidR="00BD6BA5" w:rsidRPr="003E1E75">
        <w:rPr>
          <w:rFonts w:ascii="Times New Roman" w:eastAsia="Times New Roman" w:hAnsi="Times New Roman"/>
          <w:sz w:val="28"/>
          <w:szCs w:val="28"/>
          <w:lang w:val="uk-UA"/>
        </w:rPr>
        <w:t>и до Фонду</w:t>
      </w:r>
      <w:r w:rsidRPr="003E1E75">
        <w:rPr>
          <w:rFonts w:ascii="Times New Roman" w:eastAsia="Times New Roman" w:hAnsi="Times New Roman"/>
          <w:sz w:val="28"/>
          <w:szCs w:val="28"/>
          <w:lang w:val="uk-UA"/>
        </w:rPr>
        <w:t xml:space="preserve"> здійснюються за рахунок коштів Державного бюджету України, що надійшли від сплати рентних платежів за користування надрами для видобування корисних копалин загальнодержавного значення до спеціального фонду Державного бюджету України</w:t>
      </w:r>
      <w:r w:rsidRPr="003E1E75">
        <w:rPr>
          <w:rFonts w:ascii="Times New Roman" w:eastAsia="Times New Roman" w:hAnsi="Times New Roman"/>
          <w:i/>
          <w:sz w:val="28"/>
          <w:szCs w:val="28"/>
          <w:lang w:val="uk-UA"/>
        </w:rPr>
        <w:t xml:space="preserve"> </w:t>
      </w:r>
      <w:r w:rsidRPr="003E1E75">
        <w:rPr>
          <w:rFonts w:ascii="Times New Roman" w:eastAsia="Times New Roman" w:hAnsi="Times New Roman"/>
          <w:sz w:val="28"/>
          <w:szCs w:val="28"/>
          <w:lang w:val="uk-UA"/>
        </w:rPr>
        <w:t>відповідно до Бюджетного кодексу України.</w:t>
      </w:r>
    </w:p>
    <w:p w14:paraId="14465007" w14:textId="31FF5F81" w:rsidR="00182E20" w:rsidRPr="003E1E75" w:rsidRDefault="00386903"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2</w:t>
      </w:r>
      <w:r w:rsidR="00182E20" w:rsidRPr="003E1E75">
        <w:rPr>
          <w:rFonts w:ascii="Times New Roman" w:eastAsia="Times New Roman" w:hAnsi="Times New Roman"/>
          <w:sz w:val="28"/>
          <w:szCs w:val="28"/>
          <w:lang w:val="uk-UA"/>
        </w:rPr>
        <w:t xml:space="preserve">. Державні внески здійснюються шляхом </w:t>
      </w:r>
      <w:r w:rsidR="001B5099" w:rsidRPr="003E1E75">
        <w:rPr>
          <w:rFonts w:ascii="Times New Roman" w:eastAsia="Times New Roman" w:hAnsi="Times New Roman"/>
          <w:sz w:val="28"/>
          <w:szCs w:val="28"/>
          <w:lang w:val="uk-UA"/>
        </w:rPr>
        <w:t xml:space="preserve">щомісячного </w:t>
      </w:r>
      <w:r w:rsidR="00182E20" w:rsidRPr="003E1E75">
        <w:rPr>
          <w:rFonts w:ascii="Times New Roman" w:eastAsia="Times New Roman" w:hAnsi="Times New Roman"/>
          <w:sz w:val="28"/>
          <w:szCs w:val="28"/>
          <w:lang w:val="uk-UA"/>
        </w:rPr>
        <w:t>зарахування відповідних грошових сум на поточний рахунок Фонду</w:t>
      </w:r>
      <w:r w:rsidR="00681E6D" w:rsidRPr="003E1E75">
        <w:rPr>
          <w:rFonts w:ascii="Times New Roman" w:eastAsia="Times New Roman" w:hAnsi="Times New Roman"/>
          <w:sz w:val="28"/>
          <w:szCs w:val="28"/>
          <w:lang w:val="uk-UA"/>
        </w:rPr>
        <w:t xml:space="preserve">, який </w:t>
      </w:r>
      <w:r w:rsidRPr="003E1E75">
        <w:rPr>
          <w:rFonts w:ascii="Times New Roman" w:eastAsia="Times New Roman" w:hAnsi="Times New Roman"/>
          <w:sz w:val="28"/>
          <w:szCs w:val="28"/>
          <w:lang w:val="uk-UA"/>
        </w:rPr>
        <w:t xml:space="preserve">відкривається </w:t>
      </w:r>
      <w:r w:rsidR="000C213B" w:rsidRPr="003E1E75">
        <w:rPr>
          <w:rFonts w:ascii="Times New Roman" w:hAnsi="Times New Roman" w:cs="Times New Roman"/>
          <w:sz w:val="28"/>
          <w:szCs w:val="28"/>
          <w:lang w:val="uk-UA"/>
        </w:rPr>
        <w:t>центральним органом виконавчої влади, що реалізує державну політику у сфері казначейського обслуговування бюджетних коштів</w:t>
      </w:r>
      <w:r w:rsidR="00182E20" w:rsidRPr="003E1E75">
        <w:rPr>
          <w:rFonts w:ascii="Times New Roman" w:eastAsia="Times New Roman" w:hAnsi="Times New Roman"/>
          <w:sz w:val="28"/>
          <w:szCs w:val="28"/>
          <w:lang w:val="uk-UA"/>
        </w:rPr>
        <w:t>.</w:t>
      </w:r>
    </w:p>
    <w:p w14:paraId="3B4D2DD7" w14:textId="77777777" w:rsidR="00386903" w:rsidRPr="003E1E75" w:rsidRDefault="00386903"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3. </w:t>
      </w:r>
      <w:r w:rsidR="00BD6BA5" w:rsidRPr="003E1E75">
        <w:rPr>
          <w:rFonts w:ascii="Times New Roman" w:eastAsia="Times New Roman" w:hAnsi="Times New Roman"/>
          <w:sz w:val="28"/>
          <w:szCs w:val="28"/>
          <w:lang w:val="uk-UA"/>
        </w:rPr>
        <w:t xml:space="preserve">Фонд може отримувати від урядів, агентств та установ іноземних держав, а також від міжнародних фінансових організацій фінансові внески та допомогу у формі цільових грантів чи в інший спосіб на підставі відповідного договору. </w:t>
      </w:r>
    </w:p>
    <w:p w14:paraId="5569BF31" w14:textId="77777777" w:rsidR="00386903" w:rsidRPr="003E1E75" w:rsidRDefault="00386903"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lastRenderedPageBreak/>
        <w:t>4. Фонд може отримувати добровільні внески від підприємств, установ, організацій України, добровільні внески фізичних осіб та інші внески, не заборонені законодавством.</w:t>
      </w:r>
    </w:p>
    <w:p w14:paraId="62499E19" w14:textId="3F9B4AB8" w:rsidR="00BD6BA5" w:rsidRPr="003E1E75" w:rsidRDefault="000C213B"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5. </w:t>
      </w:r>
      <w:r w:rsidR="00BD6BA5" w:rsidRPr="003E1E75">
        <w:rPr>
          <w:rFonts w:ascii="Times New Roman" w:eastAsia="Times New Roman" w:hAnsi="Times New Roman"/>
          <w:sz w:val="28"/>
          <w:szCs w:val="28"/>
          <w:lang w:val="uk-UA"/>
        </w:rPr>
        <w:t xml:space="preserve">Фонд забезпечує незалежний і прозорий окремий облік внесків та допомоги </w:t>
      </w:r>
      <w:r w:rsidR="00D046D6" w:rsidRPr="003E1E75">
        <w:rPr>
          <w:rFonts w:ascii="Times New Roman" w:eastAsia="Times New Roman" w:hAnsi="Times New Roman"/>
          <w:sz w:val="28"/>
          <w:szCs w:val="28"/>
          <w:lang w:val="uk-UA"/>
        </w:rPr>
        <w:t xml:space="preserve">залежно від джерел їх отримання </w:t>
      </w:r>
      <w:r w:rsidR="00BD6BA5" w:rsidRPr="003E1E75">
        <w:rPr>
          <w:rFonts w:ascii="Times New Roman" w:eastAsia="Times New Roman" w:hAnsi="Times New Roman"/>
          <w:sz w:val="28"/>
          <w:szCs w:val="28"/>
          <w:lang w:val="uk-UA"/>
        </w:rPr>
        <w:t>відповідно до законодавства України.</w:t>
      </w:r>
    </w:p>
    <w:p w14:paraId="13B8045A" w14:textId="77777777" w:rsidR="000A29B0" w:rsidRPr="003E1E75" w:rsidRDefault="000A29B0" w:rsidP="0017553E">
      <w:pPr>
        <w:shd w:val="clear" w:color="auto" w:fill="FFFFFF"/>
        <w:spacing w:before="120" w:line="240" w:lineRule="auto"/>
        <w:ind w:firstLine="737"/>
        <w:jc w:val="center"/>
        <w:rPr>
          <w:rFonts w:ascii="Times New Roman" w:eastAsia="Times New Roman" w:hAnsi="Times New Roman"/>
          <w:sz w:val="28"/>
          <w:szCs w:val="28"/>
          <w:lang w:val="uk-UA"/>
        </w:rPr>
      </w:pPr>
    </w:p>
    <w:p w14:paraId="6FF27D0E" w14:textId="2C9CBAD3" w:rsidR="00750F46" w:rsidRPr="003E1E75" w:rsidRDefault="00750F46" w:rsidP="0017553E">
      <w:pPr>
        <w:shd w:val="clear" w:color="auto" w:fill="FFFFFF"/>
        <w:spacing w:before="120" w:line="240" w:lineRule="auto"/>
        <w:jc w:val="center"/>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Розділ V</w:t>
      </w:r>
      <w:r w:rsidR="00182E20" w:rsidRPr="003E1E75">
        <w:rPr>
          <w:rFonts w:ascii="Times New Roman" w:eastAsia="Times New Roman" w:hAnsi="Times New Roman"/>
          <w:sz w:val="28"/>
          <w:szCs w:val="28"/>
          <w:lang w:val="uk-UA"/>
        </w:rPr>
        <w:t>.</w:t>
      </w:r>
      <w:r w:rsidRPr="003E1E75">
        <w:rPr>
          <w:rFonts w:ascii="Times New Roman" w:eastAsia="Times New Roman" w:hAnsi="Times New Roman"/>
          <w:sz w:val="28"/>
          <w:szCs w:val="28"/>
          <w:lang w:val="uk-UA"/>
        </w:rPr>
        <w:t xml:space="preserve"> </w:t>
      </w:r>
      <w:r w:rsidR="00D9093E" w:rsidRPr="003E1E75">
        <w:rPr>
          <w:rFonts w:ascii="Times New Roman" w:eastAsia="Times New Roman" w:hAnsi="Times New Roman"/>
          <w:sz w:val="28"/>
          <w:szCs w:val="28"/>
          <w:lang w:val="uk-UA"/>
        </w:rPr>
        <w:t xml:space="preserve">ВИДИ ДЕРЖАВНОЇ ПІДТРИМКИ У </w:t>
      </w:r>
      <w:r w:rsidRPr="003E1E75">
        <w:rPr>
          <w:rFonts w:ascii="Times New Roman" w:eastAsia="Times New Roman" w:hAnsi="Times New Roman"/>
          <w:sz w:val="28"/>
          <w:szCs w:val="28"/>
          <w:lang w:val="uk-UA"/>
        </w:rPr>
        <w:t>СИСТЕМ</w:t>
      </w:r>
      <w:r w:rsidR="00D9093E" w:rsidRPr="003E1E75">
        <w:rPr>
          <w:rFonts w:ascii="Times New Roman" w:eastAsia="Times New Roman" w:hAnsi="Times New Roman"/>
          <w:sz w:val="28"/>
          <w:szCs w:val="28"/>
          <w:lang w:val="uk-UA"/>
        </w:rPr>
        <w:t>І</w:t>
      </w:r>
      <w:r w:rsidRPr="003E1E75">
        <w:rPr>
          <w:rFonts w:ascii="Times New Roman" w:eastAsia="Times New Roman" w:hAnsi="Times New Roman"/>
          <w:sz w:val="28"/>
          <w:szCs w:val="28"/>
          <w:lang w:val="uk-UA"/>
        </w:rPr>
        <w:t xml:space="preserve"> ЕКОНОМІЧНОГО ПАСПОРТА </w:t>
      </w:r>
      <w:r w:rsidR="005705AE" w:rsidRPr="003E1E75">
        <w:rPr>
          <w:rFonts w:ascii="Times New Roman" w:eastAsia="Times New Roman" w:hAnsi="Times New Roman"/>
          <w:sz w:val="28"/>
          <w:szCs w:val="28"/>
          <w:lang w:val="uk-UA"/>
        </w:rPr>
        <w:t>ЮНОГО УКРАЇНЦЯ</w:t>
      </w:r>
    </w:p>
    <w:p w14:paraId="5B30CBA0" w14:textId="5DCFA754" w:rsidR="00750F46" w:rsidRPr="003E1E75" w:rsidRDefault="00750F46"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Стаття </w:t>
      </w:r>
      <w:r w:rsidR="003E26D4" w:rsidRPr="003E1E75">
        <w:rPr>
          <w:rFonts w:ascii="Times New Roman" w:eastAsia="Times New Roman" w:hAnsi="Times New Roman"/>
          <w:sz w:val="28"/>
          <w:szCs w:val="28"/>
          <w:lang w:val="uk-UA"/>
        </w:rPr>
        <w:t>16</w:t>
      </w:r>
      <w:r w:rsidRPr="003E1E75">
        <w:rPr>
          <w:rFonts w:ascii="Times New Roman" w:eastAsia="Times New Roman" w:hAnsi="Times New Roman"/>
          <w:sz w:val="28"/>
          <w:szCs w:val="28"/>
          <w:lang w:val="uk-UA"/>
        </w:rPr>
        <w:t xml:space="preserve">. </w:t>
      </w:r>
      <w:r w:rsidR="005C441E" w:rsidRPr="003E1E75">
        <w:rPr>
          <w:rFonts w:ascii="Times New Roman" w:eastAsia="Times New Roman" w:hAnsi="Times New Roman"/>
          <w:sz w:val="28"/>
          <w:szCs w:val="28"/>
          <w:lang w:val="uk-UA"/>
        </w:rPr>
        <w:t xml:space="preserve">Види державної підтримки у </w:t>
      </w:r>
      <w:r w:rsidRPr="003E1E75">
        <w:rPr>
          <w:rFonts w:ascii="Times New Roman" w:eastAsia="Times New Roman" w:hAnsi="Times New Roman"/>
          <w:sz w:val="28"/>
          <w:szCs w:val="28"/>
          <w:lang w:val="uk-UA"/>
        </w:rPr>
        <w:t>систем</w:t>
      </w:r>
      <w:r w:rsidR="005C441E" w:rsidRPr="003E1E75">
        <w:rPr>
          <w:rFonts w:ascii="Times New Roman" w:eastAsia="Times New Roman" w:hAnsi="Times New Roman"/>
          <w:sz w:val="28"/>
          <w:szCs w:val="28"/>
          <w:lang w:val="uk-UA"/>
        </w:rPr>
        <w:t>і</w:t>
      </w:r>
      <w:r w:rsidRPr="003E1E75">
        <w:rPr>
          <w:rFonts w:ascii="Times New Roman" w:eastAsia="Times New Roman" w:hAnsi="Times New Roman"/>
          <w:sz w:val="28"/>
          <w:szCs w:val="28"/>
          <w:lang w:val="uk-UA"/>
        </w:rPr>
        <w:t xml:space="preserve"> економічного паспорта </w:t>
      </w:r>
      <w:r w:rsidR="005705AE" w:rsidRPr="003E1E75">
        <w:rPr>
          <w:rFonts w:ascii="Times New Roman" w:eastAsia="Times New Roman" w:hAnsi="Times New Roman"/>
          <w:sz w:val="28"/>
          <w:szCs w:val="28"/>
          <w:lang w:val="uk-UA"/>
        </w:rPr>
        <w:t>юного українця</w:t>
      </w:r>
    </w:p>
    <w:p w14:paraId="6423D272" w14:textId="1195829F" w:rsidR="005C441E" w:rsidRPr="003E1E75" w:rsidRDefault="008D3EBC"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1. </w:t>
      </w:r>
      <w:r w:rsidR="00D25876" w:rsidRPr="003E1E75">
        <w:rPr>
          <w:rFonts w:ascii="Times New Roman" w:eastAsia="Times New Roman" w:hAnsi="Times New Roman"/>
          <w:sz w:val="28"/>
          <w:szCs w:val="28"/>
          <w:lang w:val="uk-UA"/>
        </w:rPr>
        <w:t xml:space="preserve">У системі економічного паспорта </w:t>
      </w:r>
      <w:r w:rsidR="00D25876" w:rsidRPr="003E1E75">
        <w:rPr>
          <w:rFonts w:ascii="Times New Roman" w:eastAsia="Times New Roman" w:hAnsi="Times New Roman" w:cs="Times New Roman"/>
          <w:sz w:val="28"/>
          <w:szCs w:val="28"/>
          <w:lang w:val="uk-UA"/>
        </w:rPr>
        <w:t>юного українця з</w:t>
      </w:r>
      <w:r w:rsidR="005C441E" w:rsidRPr="003E1E75">
        <w:rPr>
          <w:rFonts w:ascii="Times New Roman" w:eastAsia="Times New Roman" w:hAnsi="Times New Roman"/>
          <w:sz w:val="28"/>
          <w:szCs w:val="28"/>
          <w:lang w:val="uk-UA"/>
        </w:rPr>
        <w:t xml:space="preserve">а рахунок Фонду надаються такі види державної підтримки </w:t>
      </w:r>
      <w:r w:rsidR="001565C4" w:rsidRPr="003E1E75">
        <w:rPr>
          <w:rFonts w:ascii="Times New Roman" w:eastAsia="Times New Roman" w:hAnsi="Times New Roman"/>
          <w:sz w:val="28"/>
          <w:szCs w:val="28"/>
          <w:lang w:val="uk-UA"/>
        </w:rPr>
        <w:t>його учасникам:</w:t>
      </w:r>
    </w:p>
    <w:p w14:paraId="3B4E5BCD" w14:textId="514A65E6" w:rsidR="00D9093E" w:rsidRPr="003E1E75" w:rsidRDefault="00D9093E"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1) повне покриття </w:t>
      </w:r>
      <w:r w:rsidR="00D25876" w:rsidRPr="003E1E75">
        <w:rPr>
          <w:rFonts w:ascii="Times New Roman" w:eastAsia="Times New Roman" w:hAnsi="Times New Roman"/>
          <w:sz w:val="28"/>
          <w:szCs w:val="28"/>
          <w:lang w:val="uk-UA"/>
        </w:rPr>
        <w:t xml:space="preserve">вартості </w:t>
      </w:r>
      <w:r w:rsidRPr="003E1E75">
        <w:rPr>
          <w:rFonts w:ascii="Times New Roman" w:eastAsia="Times New Roman" w:hAnsi="Times New Roman"/>
          <w:sz w:val="28"/>
          <w:szCs w:val="28"/>
          <w:lang w:val="uk-UA"/>
        </w:rPr>
        <w:t xml:space="preserve">медичних послуг і лікування всіх дітей до </w:t>
      </w:r>
      <w:r w:rsidR="001565C4" w:rsidRPr="003E1E75">
        <w:rPr>
          <w:rFonts w:ascii="Times New Roman" w:eastAsia="Times New Roman" w:hAnsi="Times New Roman"/>
          <w:sz w:val="28"/>
          <w:szCs w:val="28"/>
          <w:lang w:val="uk-UA"/>
        </w:rPr>
        <w:t>досягнення 18-річного віку;</w:t>
      </w:r>
    </w:p>
    <w:p w14:paraId="4824983F" w14:textId="09397FEC" w:rsidR="00D9093E" w:rsidRPr="003E1E75" w:rsidRDefault="00D9093E"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2) повне покриття </w:t>
      </w:r>
      <w:r w:rsidR="00EF5833" w:rsidRPr="003E1E75">
        <w:rPr>
          <w:rFonts w:ascii="Times New Roman" w:eastAsia="Times New Roman" w:hAnsi="Times New Roman" w:cs="Times New Roman"/>
          <w:sz w:val="28"/>
          <w:szCs w:val="28"/>
          <w:lang w:val="uk-UA"/>
        </w:rPr>
        <w:t>вартості</w:t>
      </w:r>
      <w:r w:rsidR="008A3D40" w:rsidRPr="003E1E75">
        <w:rPr>
          <w:rFonts w:ascii="Times New Roman" w:eastAsia="Times New Roman" w:hAnsi="Times New Roman" w:cs="Times New Roman"/>
          <w:sz w:val="28"/>
          <w:szCs w:val="28"/>
          <w:lang w:val="uk-UA"/>
        </w:rPr>
        <w:t xml:space="preserve"> перебування у</w:t>
      </w:r>
      <w:r w:rsidR="00EF5833" w:rsidRPr="003E1E75">
        <w:rPr>
          <w:rFonts w:ascii="Times New Roman" w:eastAsia="Times New Roman" w:hAnsi="Times New Roman" w:cs="Times New Roman"/>
          <w:sz w:val="28"/>
          <w:szCs w:val="28"/>
          <w:lang w:val="uk-UA"/>
        </w:rPr>
        <w:t xml:space="preserve"> </w:t>
      </w:r>
      <w:r w:rsidR="008A3D40" w:rsidRPr="003E1E75">
        <w:rPr>
          <w:rFonts w:ascii="Times New Roman" w:hAnsi="Times New Roman" w:cs="Times New Roman"/>
          <w:sz w:val="28"/>
          <w:szCs w:val="28"/>
          <w:shd w:val="clear" w:color="auto" w:fill="FFFFFF"/>
          <w:lang w:val="uk-UA"/>
        </w:rPr>
        <w:t>дитячих закладах оздоровлення та відпочинку</w:t>
      </w:r>
      <w:r w:rsidR="008A3D40" w:rsidRPr="003E1E75">
        <w:rPr>
          <w:rFonts w:ascii="Times New Roman" w:eastAsia="Times New Roman" w:hAnsi="Times New Roman" w:cs="Times New Roman"/>
          <w:sz w:val="28"/>
          <w:szCs w:val="28"/>
          <w:lang w:val="uk-UA"/>
        </w:rPr>
        <w:t xml:space="preserve"> </w:t>
      </w:r>
      <w:r w:rsidRPr="003E1E75">
        <w:rPr>
          <w:rFonts w:ascii="Times New Roman" w:eastAsia="Times New Roman" w:hAnsi="Times New Roman" w:cs="Times New Roman"/>
          <w:sz w:val="28"/>
          <w:szCs w:val="28"/>
          <w:lang w:val="uk-UA"/>
        </w:rPr>
        <w:t xml:space="preserve">всіх дітей </w:t>
      </w:r>
      <w:r w:rsidR="001565C4" w:rsidRPr="003E1E75">
        <w:rPr>
          <w:rFonts w:ascii="Times New Roman" w:eastAsia="Times New Roman" w:hAnsi="Times New Roman" w:cs="Times New Roman"/>
          <w:sz w:val="28"/>
          <w:szCs w:val="28"/>
          <w:lang w:val="uk-UA"/>
        </w:rPr>
        <w:t>до досягнення 14-річного віку;</w:t>
      </w:r>
    </w:p>
    <w:p w14:paraId="3EF17B62" w14:textId="7D4744FB" w:rsidR="00D9093E" w:rsidRPr="003E1E75" w:rsidRDefault="00D9093E"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3) повне покриття витрат на </w:t>
      </w:r>
      <w:r w:rsidR="0011591B" w:rsidRPr="003E1E75">
        <w:rPr>
          <w:rFonts w:ascii="Times New Roman" w:eastAsia="Times New Roman" w:hAnsi="Times New Roman"/>
          <w:sz w:val="28"/>
          <w:szCs w:val="28"/>
          <w:lang w:val="uk-UA"/>
        </w:rPr>
        <w:t xml:space="preserve">здобуття </w:t>
      </w:r>
      <w:r w:rsidRPr="003E1E75">
        <w:rPr>
          <w:rFonts w:ascii="Times New Roman" w:eastAsia="Times New Roman" w:hAnsi="Times New Roman"/>
          <w:sz w:val="28"/>
          <w:szCs w:val="28"/>
          <w:lang w:val="uk-UA"/>
        </w:rPr>
        <w:t>позашкільн</w:t>
      </w:r>
      <w:r w:rsidR="0011591B" w:rsidRPr="003E1E75">
        <w:rPr>
          <w:rFonts w:ascii="Times New Roman" w:eastAsia="Times New Roman" w:hAnsi="Times New Roman"/>
          <w:sz w:val="28"/>
          <w:szCs w:val="28"/>
          <w:lang w:val="uk-UA"/>
        </w:rPr>
        <w:t>ої</w:t>
      </w:r>
      <w:r w:rsidRPr="003E1E75">
        <w:rPr>
          <w:rFonts w:ascii="Times New Roman" w:eastAsia="Times New Roman" w:hAnsi="Times New Roman"/>
          <w:sz w:val="28"/>
          <w:szCs w:val="28"/>
          <w:lang w:val="uk-UA"/>
        </w:rPr>
        <w:t xml:space="preserve"> освіт</w:t>
      </w:r>
      <w:r w:rsidR="0011591B" w:rsidRPr="003E1E75">
        <w:rPr>
          <w:rFonts w:ascii="Times New Roman" w:eastAsia="Times New Roman" w:hAnsi="Times New Roman"/>
          <w:sz w:val="28"/>
          <w:szCs w:val="28"/>
          <w:lang w:val="uk-UA"/>
        </w:rPr>
        <w:t>и</w:t>
      </w:r>
      <w:r w:rsidRPr="003E1E75">
        <w:rPr>
          <w:rFonts w:ascii="Times New Roman" w:eastAsia="Times New Roman" w:hAnsi="Times New Roman"/>
          <w:sz w:val="28"/>
          <w:szCs w:val="28"/>
          <w:lang w:val="uk-UA"/>
        </w:rPr>
        <w:t xml:space="preserve"> </w:t>
      </w:r>
      <w:r w:rsidR="0011591B" w:rsidRPr="003E1E75">
        <w:rPr>
          <w:rFonts w:ascii="Times New Roman" w:eastAsia="Times New Roman" w:hAnsi="Times New Roman"/>
          <w:sz w:val="28"/>
          <w:szCs w:val="28"/>
          <w:lang w:val="uk-UA"/>
        </w:rPr>
        <w:t>для всіх дітей до досягнення 18-річного віку;</w:t>
      </w:r>
    </w:p>
    <w:p w14:paraId="5928C3F9" w14:textId="243E3949" w:rsidR="00EF5833" w:rsidRPr="003E1E75" w:rsidRDefault="00871D78"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sz w:val="28"/>
          <w:szCs w:val="28"/>
          <w:lang w:val="uk-UA"/>
        </w:rPr>
        <w:t xml:space="preserve">4) оплата </w:t>
      </w:r>
      <w:r w:rsidR="00EF5833" w:rsidRPr="003E1E75">
        <w:rPr>
          <w:rFonts w:ascii="Times New Roman" w:eastAsia="Times New Roman" w:hAnsi="Times New Roman"/>
          <w:sz w:val="28"/>
          <w:szCs w:val="28"/>
          <w:lang w:val="uk-UA"/>
        </w:rPr>
        <w:t xml:space="preserve">50 відсотків </w:t>
      </w:r>
      <w:r w:rsidRPr="003E1E75">
        <w:rPr>
          <w:rFonts w:ascii="Times New Roman" w:eastAsia="Times New Roman" w:hAnsi="Times New Roman"/>
          <w:sz w:val="28"/>
          <w:szCs w:val="28"/>
          <w:lang w:val="uk-UA"/>
        </w:rPr>
        <w:t xml:space="preserve">вартості навчання </w:t>
      </w:r>
      <w:r w:rsidR="00EF5833" w:rsidRPr="003E1E75">
        <w:rPr>
          <w:rFonts w:ascii="Times New Roman" w:eastAsia="Times New Roman" w:hAnsi="Times New Roman"/>
          <w:sz w:val="28"/>
          <w:szCs w:val="28"/>
          <w:lang w:val="uk-UA"/>
        </w:rPr>
        <w:t xml:space="preserve">дітей з багатодітних сімей, з сімей, які отримують допомогу відповідно до Закону України "Про державну соціальну допомогу малозабезпеченим сім’ям", </w:t>
      </w:r>
      <w:r w:rsidR="00F06A44" w:rsidRPr="003E1E75">
        <w:rPr>
          <w:rFonts w:ascii="Times New Roman" w:eastAsia="Times New Roman" w:hAnsi="Times New Roman"/>
          <w:sz w:val="28"/>
          <w:szCs w:val="28"/>
          <w:lang w:val="uk-UA"/>
        </w:rPr>
        <w:t xml:space="preserve">дітей-сиріт, </w:t>
      </w:r>
      <w:r w:rsidR="00F06A44" w:rsidRPr="003E1E75">
        <w:rPr>
          <w:rFonts w:ascii="Times New Roman" w:hAnsi="Times New Roman" w:cs="Times New Roman"/>
          <w:sz w:val="28"/>
          <w:szCs w:val="28"/>
          <w:shd w:val="clear" w:color="auto" w:fill="FFFFFF"/>
          <w:lang w:val="uk-UA"/>
        </w:rPr>
        <w:t>дітей, позбавлених батьківського піклування,</w:t>
      </w:r>
      <w:r w:rsidR="00F06A44" w:rsidRPr="003E1E75">
        <w:rPr>
          <w:rFonts w:ascii="Times New Roman" w:eastAsia="Times New Roman" w:hAnsi="Times New Roman"/>
          <w:sz w:val="28"/>
          <w:szCs w:val="28"/>
          <w:lang w:val="uk-UA"/>
        </w:rPr>
        <w:t xml:space="preserve"> </w:t>
      </w:r>
      <w:r w:rsidR="00EF5833" w:rsidRPr="003E1E75">
        <w:rPr>
          <w:rFonts w:ascii="Times New Roman" w:eastAsia="Times New Roman" w:hAnsi="Times New Roman"/>
          <w:sz w:val="28"/>
          <w:szCs w:val="28"/>
          <w:lang w:val="uk-UA"/>
        </w:rPr>
        <w:t xml:space="preserve">які зараховані на навчання за рахунок коштів фізичних і юридичних осіб, пільгових довгострокових кредитів для здобуття професійної (професійно-технічної), фахової передвищої та вищої </w:t>
      </w:r>
      <w:r w:rsidR="00EF5833" w:rsidRPr="003E1E75">
        <w:rPr>
          <w:rFonts w:ascii="Times New Roman" w:eastAsia="Times New Roman" w:hAnsi="Times New Roman" w:cs="Times New Roman"/>
          <w:sz w:val="28"/>
          <w:szCs w:val="28"/>
          <w:lang w:val="uk-UA"/>
        </w:rPr>
        <w:t>освіти</w:t>
      </w:r>
      <w:r w:rsidR="00F06A44" w:rsidRPr="003E1E75">
        <w:rPr>
          <w:rFonts w:ascii="Times New Roman" w:eastAsia="Times New Roman" w:hAnsi="Times New Roman" w:cs="Times New Roman"/>
          <w:sz w:val="28"/>
          <w:szCs w:val="28"/>
          <w:lang w:val="uk-UA"/>
        </w:rPr>
        <w:t xml:space="preserve"> - </w:t>
      </w:r>
      <w:r w:rsidR="00F06A44" w:rsidRPr="003E1E75">
        <w:rPr>
          <w:rFonts w:ascii="Times New Roman" w:hAnsi="Times New Roman" w:cs="Times New Roman"/>
          <w:sz w:val="28"/>
          <w:szCs w:val="28"/>
          <w:shd w:val="clear" w:color="auto" w:fill="FFFFFF"/>
          <w:lang w:val="uk-UA"/>
        </w:rPr>
        <w:t>до закінчення закладів освіти, але не довше ніж до досягнення ними 23 років</w:t>
      </w:r>
      <w:r w:rsidR="0067594C" w:rsidRPr="003E1E75">
        <w:rPr>
          <w:rFonts w:ascii="Times New Roman" w:eastAsia="Times New Roman" w:hAnsi="Times New Roman" w:cs="Times New Roman"/>
          <w:sz w:val="28"/>
          <w:szCs w:val="28"/>
          <w:lang w:val="uk-UA"/>
        </w:rPr>
        <w:t>;</w:t>
      </w:r>
    </w:p>
    <w:p w14:paraId="631C55E9" w14:textId="56E75A89" w:rsidR="008D3EBC" w:rsidRPr="003E1E75" w:rsidRDefault="00871D78"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5</w:t>
      </w:r>
      <w:r w:rsidR="00D9093E" w:rsidRPr="003E1E75">
        <w:rPr>
          <w:rFonts w:ascii="Times New Roman" w:eastAsia="Times New Roman" w:hAnsi="Times New Roman"/>
          <w:sz w:val="28"/>
          <w:szCs w:val="28"/>
          <w:lang w:val="uk-UA"/>
        </w:rPr>
        <w:t xml:space="preserve">) </w:t>
      </w:r>
      <w:r w:rsidR="0011591B" w:rsidRPr="003E1E75">
        <w:rPr>
          <w:rFonts w:ascii="Times New Roman" w:eastAsia="Times New Roman" w:hAnsi="Times New Roman"/>
          <w:sz w:val="28"/>
          <w:szCs w:val="28"/>
          <w:lang w:val="uk-UA"/>
        </w:rPr>
        <w:t>придбання</w:t>
      </w:r>
      <w:r w:rsidR="00D9093E" w:rsidRPr="003E1E75">
        <w:rPr>
          <w:rFonts w:ascii="Times New Roman" w:eastAsia="Times New Roman" w:hAnsi="Times New Roman"/>
          <w:sz w:val="28"/>
          <w:szCs w:val="28"/>
          <w:lang w:val="uk-UA"/>
        </w:rPr>
        <w:t xml:space="preserve"> житла </w:t>
      </w:r>
      <w:r w:rsidR="008D3EBC" w:rsidRPr="003E1E75">
        <w:rPr>
          <w:rFonts w:ascii="Times New Roman" w:eastAsia="Times New Roman" w:hAnsi="Times New Roman"/>
          <w:sz w:val="28"/>
          <w:szCs w:val="28"/>
          <w:lang w:val="uk-UA"/>
        </w:rPr>
        <w:t xml:space="preserve">для </w:t>
      </w:r>
      <w:r w:rsidR="00D9093E" w:rsidRPr="003E1E75">
        <w:rPr>
          <w:rFonts w:ascii="Times New Roman" w:eastAsia="Times New Roman" w:hAnsi="Times New Roman"/>
          <w:sz w:val="28"/>
          <w:szCs w:val="28"/>
          <w:lang w:val="uk-UA"/>
        </w:rPr>
        <w:t xml:space="preserve">дітей </w:t>
      </w:r>
      <w:r w:rsidR="008D3EBC" w:rsidRPr="003E1E75">
        <w:rPr>
          <w:rFonts w:ascii="Times New Roman" w:eastAsia="Times New Roman" w:hAnsi="Times New Roman"/>
          <w:sz w:val="28"/>
          <w:szCs w:val="28"/>
          <w:lang w:val="uk-UA"/>
        </w:rPr>
        <w:t xml:space="preserve">з багатодітних сімей, з сімей, які отримують допомогу відповідно до Закону України "Про державну соціальну допомогу малозабезпеченим сім’ям", дітей-сиріт, </w:t>
      </w:r>
      <w:r w:rsidR="008D3EBC" w:rsidRPr="003E1E75">
        <w:rPr>
          <w:rFonts w:ascii="Times New Roman" w:hAnsi="Times New Roman" w:cs="Times New Roman"/>
          <w:sz w:val="28"/>
          <w:szCs w:val="28"/>
          <w:shd w:val="clear" w:color="auto" w:fill="FFFFFF"/>
          <w:lang w:val="uk-UA"/>
        </w:rPr>
        <w:t>дітей, позбавлених батьківського піклування</w:t>
      </w:r>
      <w:r w:rsidR="004802E3" w:rsidRPr="003E1E75">
        <w:rPr>
          <w:rFonts w:ascii="Times New Roman" w:hAnsi="Times New Roman" w:cs="Times New Roman"/>
          <w:sz w:val="28"/>
          <w:szCs w:val="28"/>
          <w:shd w:val="clear" w:color="auto" w:fill="FFFFFF"/>
          <w:lang w:val="uk-UA"/>
        </w:rPr>
        <w:t>,</w:t>
      </w:r>
      <w:r w:rsidR="008D3EBC" w:rsidRPr="003E1E75">
        <w:rPr>
          <w:rFonts w:ascii="Times New Roman" w:hAnsi="Times New Roman" w:cs="Times New Roman"/>
          <w:sz w:val="28"/>
          <w:szCs w:val="28"/>
          <w:shd w:val="clear" w:color="auto" w:fill="FFFFFF"/>
          <w:lang w:val="uk-UA"/>
        </w:rPr>
        <w:t xml:space="preserve"> </w:t>
      </w:r>
      <w:r w:rsidR="00BB4CBB" w:rsidRPr="003E1E75">
        <w:rPr>
          <w:rFonts w:ascii="Times New Roman" w:eastAsia="Times New Roman" w:hAnsi="Times New Roman"/>
          <w:sz w:val="28"/>
          <w:szCs w:val="28"/>
          <w:lang w:val="uk-UA"/>
        </w:rPr>
        <w:t xml:space="preserve">та передача його у власність зазначеним дітям після </w:t>
      </w:r>
      <w:r w:rsidR="008D3EBC" w:rsidRPr="003E1E75">
        <w:rPr>
          <w:rFonts w:ascii="Times New Roman" w:eastAsia="Times New Roman" w:hAnsi="Times New Roman"/>
          <w:sz w:val="28"/>
          <w:szCs w:val="28"/>
          <w:lang w:val="uk-UA"/>
        </w:rPr>
        <w:t>досягнення 18-річного віку</w:t>
      </w:r>
      <w:r w:rsidR="00BB4CBB" w:rsidRPr="003E1E75">
        <w:rPr>
          <w:rFonts w:ascii="Times New Roman" w:eastAsia="Times New Roman" w:hAnsi="Times New Roman"/>
          <w:sz w:val="28"/>
          <w:szCs w:val="28"/>
          <w:lang w:val="uk-UA"/>
        </w:rPr>
        <w:t>.</w:t>
      </w:r>
    </w:p>
    <w:p w14:paraId="105AED66" w14:textId="490A1214" w:rsidR="008D3EBC" w:rsidRPr="003E1E75" w:rsidRDefault="00C83ECD"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2</w:t>
      </w:r>
      <w:r w:rsidR="00BB4CBB" w:rsidRPr="003E1E75">
        <w:rPr>
          <w:rFonts w:ascii="Times New Roman" w:eastAsia="Times New Roman" w:hAnsi="Times New Roman"/>
          <w:sz w:val="28"/>
          <w:szCs w:val="28"/>
          <w:lang w:val="uk-UA"/>
        </w:rPr>
        <w:t xml:space="preserve">. </w:t>
      </w:r>
      <w:r w:rsidR="0061507E" w:rsidRPr="003E1E75">
        <w:rPr>
          <w:rFonts w:ascii="Times New Roman" w:eastAsia="Times New Roman" w:hAnsi="Times New Roman"/>
          <w:sz w:val="28"/>
          <w:szCs w:val="28"/>
          <w:lang w:val="uk-UA"/>
        </w:rPr>
        <w:t>Державна підтримка, визначена у п</w:t>
      </w:r>
      <w:r w:rsidR="00497EF2" w:rsidRPr="003E1E75">
        <w:rPr>
          <w:rFonts w:ascii="Times New Roman" w:eastAsia="Times New Roman" w:hAnsi="Times New Roman"/>
          <w:sz w:val="28"/>
          <w:szCs w:val="28"/>
          <w:lang w:val="uk-UA"/>
        </w:rPr>
        <w:t>ункті</w:t>
      </w:r>
      <w:r w:rsidR="0061507E" w:rsidRPr="003E1E75">
        <w:rPr>
          <w:rFonts w:ascii="Times New Roman" w:eastAsia="Times New Roman" w:hAnsi="Times New Roman"/>
          <w:sz w:val="28"/>
          <w:szCs w:val="28"/>
          <w:lang w:val="uk-UA"/>
        </w:rPr>
        <w:t xml:space="preserve"> 5 частини першої цієї статті, надається також особам з числа дітей-сиріт та дітей, позбавлених батьківського піклування, які на день набрання чинності цим Законом не забезпечені житлом і перебувають у встановленому порядку на обліку громадян, які потребують поліпшення житлових умов.</w:t>
      </w:r>
    </w:p>
    <w:p w14:paraId="7B90EA81" w14:textId="77777777" w:rsidR="005C441E" w:rsidRPr="003E1E75" w:rsidRDefault="005C441E" w:rsidP="0017553E">
      <w:pPr>
        <w:shd w:val="clear" w:color="auto" w:fill="FFFFFF"/>
        <w:spacing w:before="120" w:line="240" w:lineRule="auto"/>
        <w:ind w:firstLine="737"/>
        <w:jc w:val="both"/>
        <w:rPr>
          <w:rFonts w:ascii="Times New Roman" w:eastAsia="Times New Roman" w:hAnsi="Times New Roman"/>
          <w:sz w:val="28"/>
          <w:szCs w:val="28"/>
          <w:lang w:val="uk-UA"/>
        </w:rPr>
      </w:pPr>
    </w:p>
    <w:p w14:paraId="6E2FE84B" w14:textId="71C50245" w:rsidR="00750F46" w:rsidRPr="003E1E75" w:rsidRDefault="00750F46"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lastRenderedPageBreak/>
        <w:t xml:space="preserve">Стаття </w:t>
      </w:r>
      <w:r w:rsidR="003E26D4" w:rsidRPr="003E1E75">
        <w:rPr>
          <w:rFonts w:ascii="Times New Roman" w:eastAsia="Times New Roman" w:hAnsi="Times New Roman"/>
          <w:sz w:val="28"/>
          <w:szCs w:val="28"/>
          <w:lang w:val="uk-UA"/>
        </w:rPr>
        <w:t>17</w:t>
      </w:r>
      <w:r w:rsidRPr="003E1E75">
        <w:rPr>
          <w:rFonts w:ascii="Times New Roman" w:eastAsia="Times New Roman" w:hAnsi="Times New Roman"/>
          <w:sz w:val="28"/>
          <w:szCs w:val="28"/>
          <w:lang w:val="uk-UA"/>
        </w:rPr>
        <w:t xml:space="preserve">. Умови </w:t>
      </w:r>
      <w:r w:rsidR="008C7FD7" w:rsidRPr="003E1E75">
        <w:rPr>
          <w:rFonts w:ascii="Times New Roman" w:eastAsia="Times New Roman" w:hAnsi="Times New Roman"/>
          <w:sz w:val="28"/>
          <w:szCs w:val="28"/>
          <w:lang w:val="uk-UA"/>
        </w:rPr>
        <w:t>надання</w:t>
      </w:r>
      <w:r w:rsidRPr="003E1E75">
        <w:rPr>
          <w:rFonts w:ascii="Times New Roman" w:eastAsia="Times New Roman" w:hAnsi="Times New Roman"/>
          <w:sz w:val="28"/>
          <w:szCs w:val="28"/>
          <w:lang w:val="uk-UA"/>
        </w:rPr>
        <w:t xml:space="preserve"> </w:t>
      </w:r>
      <w:r w:rsidR="008C7FD7" w:rsidRPr="003E1E75">
        <w:rPr>
          <w:rFonts w:ascii="Times New Roman" w:eastAsia="Times New Roman" w:hAnsi="Times New Roman"/>
          <w:sz w:val="28"/>
          <w:szCs w:val="28"/>
          <w:lang w:val="uk-UA"/>
        </w:rPr>
        <w:t>державної підтримки у системі економічного паспорта юного українця</w:t>
      </w:r>
    </w:p>
    <w:p w14:paraId="71590FF9" w14:textId="49583650" w:rsidR="008C7FD7" w:rsidRPr="003E1E75" w:rsidRDefault="0082140C"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1</w:t>
      </w:r>
      <w:r w:rsidR="00750F46" w:rsidRPr="003E1E75">
        <w:rPr>
          <w:rFonts w:ascii="Times New Roman" w:eastAsia="Times New Roman" w:hAnsi="Times New Roman"/>
          <w:sz w:val="28"/>
          <w:szCs w:val="28"/>
          <w:lang w:val="uk-UA"/>
        </w:rPr>
        <w:t xml:space="preserve">. </w:t>
      </w:r>
      <w:r w:rsidR="008C7FD7" w:rsidRPr="003E1E75">
        <w:rPr>
          <w:rFonts w:ascii="Times New Roman" w:eastAsia="Times New Roman" w:hAnsi="Times New Roman"/>
          <w:sz w:val="28"/>
          <w:szCs w:val="28"/>
          <w:lang w:val="uk-UA"/>
        </w:rPr>
        <w:t>Умови та порядок надання кожного із виду державної підтримки, визначеного у частині першій статті</w:t>
      </w:r>
      <w:r w:rsidR="00783839" w:rsidRPr="003E1E75">
        <w:rPr>
          <w:rFonts w:ascii="Times New Roman" w:eastAsia="Times New Roman" w:hAnsi="Times New Roman"/>
          <w:sz w:val="28"/>
          <w:szCs w:val="28"/>
          <w:lang w:val="uk-UA"/>
        </w:rPr>
        <w:t xml:space="preserve"> 16 цього Закону</w:t>
      </w:r>
      <w:r w:rsidR="008C7FD7" w:rsidRPr="003E1E75">
        <w:rPr>
          <w:rFonts w:ascii="Times New Roman" w:eastAsia="Times New Roman" w:hAnsi="Times New Roman"/>
          <w:sz w:val="28"/>
          <w:szCs w:val="28"/>
          <w:lang w:val="uk-UA"/>
        </w:rPr>
        <w:t>, затверджується Кабінетом Міністрів України.</w:t>
      </w:r>
    </w:p>
    <w:p w14:paraId="6489AA63" w14:textId="73633860" w:rsidR="00BC7020" w:rsidRPr="003E1E75" w:rsidRDefault="008C7FD7"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2. </w:t>
      </w:r>
      <w:r w:rsidR="00750F46" w:rsidRPr="003E1E75">
        <w:rPr>
          <w:rFonts w:ascii="Times New Roman" w:eastAsia="Times New Roman" w:hAnsi="Times New Roman"/>
          <w:sz w:val="28"/>
          <w:szCs w:val="28"/>
          <w:lang w:val="uk-UA"/>
        </w:rPr>
        <w:t xml:space="preserve">Для отримання </w:t>
      </w:r>
      <w:r w:rsidR="00BE7810" w:rsidRPr="003E1E75">
        <w:rPr>
          <w:rFonts w:ascii="Times New Roman" w:eastAsia="Times New Roman" w:hAnsi="Times New Roman"/>
          <w:sz w:val="28"/>
          <w:szCs w:val="28"/>
          <w:lang w:val="uk-UA"/>
        </w:rPr>
        <w:t xml:space="preserve">державної підтримки </w:t>
      </w:r>
      <w:r w:rsidR="00750F46" w:rsidRPr="003E1E75">
        <w:rPr>
          <w:rFonts w:ascii="Times New Roman" w:eastAsia="Times New Roman" w:hAnsi="Times New Roman"/>
          <w:sz w:val="28"/>
          <w:szCs w:val="28"/>
          <w:lang w:val="uk-UA"/>
        </w:rPr>
        <w:t xml:space="preserve">учасник Фонду або його законний представник має подати Фонду заяву </w:t>
      </w:r>
      <w:r w:rsidR="00BC7020" w:rsidRPr="003E1E75">
        <w:rPr>
          <w:rFonts w:ascii="Times New Roman" w:eastAsia="Times New Roman" w:hAnsi="Times New Roman"/>
          <w:sz w:val="28"/>
          <w:szCs w:val="28"/>
          <w:lang w:val="uk-UA"/>
        </w:rPr>
        <w:t>про надання державної підтримки</w:t>
      </w:r>
      <w:r w:rsidR="00750F46" w:rsidRPr="003E1E75">
        <w:rPr>
          <w:rFonts w:ascii="Times New Roman" w:eastAsia="Times New Roman" w:hAnsi="Times New Roman"/>
          <w:sz w:val="28"/>
          <w:szCs w:val="28"/>
          <w:lang w:val="uk-UA"/>
        </w:rPr>
        <w:t xml:space="preserve"> та </w:t>
      </w:r>
      <w:r w:rsidR="00397540" w:rsidRPr="003E1E75">
        <w:rPr>
          <w:rFonts w:ascii="Times New Roman" w:eastAsia="Times New Roman" w:hAnsi="Times New Roman"/>
          <w:sz w:val="28"/>
          <w:szCs w:val="28"/>
          <w:lang w:val="uk-UA"/>
        </w:rPr>
        <w:t xml:space="preserve">відповідні </w:t>
      </w:r>
      <w:r w:rsidR="00750F46" w:rsidRPr="003E1E75">
        <w:rPr>
          <w:rFonts w:ascii="Times New Roman" w:eastAsia="Times New Roman" w:hAnsi="Times New Roman"/>
          <w:sz w:val="28"/>
          <w:szCs w:val="28"/>
          <w:lang w:val="uk-UA"/>
        </w:rPr>
        <w:t xml:space="preserve">підтверджуючі документи. </w:t>
      </w:r>
    </w:p>
    <w:p w14:paraId="1DC1C130" w14:textId="11FC8DAA" w:rsidR="00750F46" w:rsidRPr="003E1E75" w:rsidRDefault="00750F46"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 xml:space="preserve">У разі невідповідності наданих підтверджуючих документів Фонд має право відмовити у </w:t>
      </w:r>
      <w:r w:rsidR="00397540" w:rsidRPr="003E1E75">
        <w:rPr>
          <w:rFonts w:ascii="Times New Roman" w:eastAsia="Times New Roman" w:hAnsi="Times New Roman"/>
          <w:sz w:val="28"/>
          <w:szCs w:val="28"/>
          <w:lang w:val="uk-UA"/>
        </w:rPr>
        <w:t xml:space="preserve">наданні державної підтримки </w:t>
      </w:r>
      <w:r w:rsidRPr="003E1E75">
        <w:rPr>
          <w:rFonts w:ascii="Times New Roman" w:eastAsia="Times New Roman" w:hAnsi="Times New Roman"/>
          <w:sz w:val="28"/>
          <w:szCs w:val="28"/>
          <w:lang w:val="uk-UA"/>
        </w:rPr>
        <w:t xml:space="preserve">учаснику </w:t>
      </w:r>
      <w:r w:rsidR="00B25A19" w:rsidRPr="003E1E75">
        <w:rPr>
          <w:rFonts w:ascii="Times New Roman" w:eastAsia="Times New Roman" w:hAnsi="Times New Roman"/>
          <w:sz w:val="28"/>
          <w:szCs w:val="28"/>
          <w:lang w:val="uk-UA"/>
        </w:rPr>
        <w:t xml:space="preserve">Фонду </w:t>
      </w:r>
      <w:r w:rsidRPr="003E1E75">
        <w:rPr>
          <w:rFonts w:ascii="Times New Roman" w:eastAsia="Times New Roman" w:hAnsi="Times New Roman"/>
          <w:sz w:val="28"/>
          <w:szCs w:val="28"/>
          <w:lang w:val="uk-UA"/>
        </w:rPr>
        <w:t>з одночасним повідомленням про причини такої відмови та з наданням можливості надати додаткові документи.</w:t>
      </w:r>
    </w:p>
    <w:p w14:paraId="2D1D1F23" w14:textId="3998D768" w:rsidR="00750F46" w:rsidRPr="003E1E75" w:rsidRDefault="00397540"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3. Фонд</w:t>
      </w:r>
      <w:r w:rsidR="00750F46" w:rsidRPr="003E1E75">
        <w:rPr>
          <w:rFonts w:ascii="Times New Roman" w:eastAsia="Times New Roman" w:hAnsi="Times New Roman"/>
          <w:sz w:val="28"/>
          <w:szCs w:val="28"/>
          <w:lang w:val="uk-UA"/>
        </w:rPr>
        <w:t xml:space="preserve"> зобов'язаний забезпечити можливість подання документів учасниками Фонду шляхом використання засобів телекомунікаційного зв'язку.</w:t>
      </w:r>
    </w:p>
    <w:p w14:paraId="2AE020F6" w14:textId="5EE4CE32" w:rsidR="00750F46" w:rsidRPr="003E1E75" w:rsidRDefault="00C81124"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4</w:t>
      </w:r>
      <w:r w:rsidR="00750F46" w:rsidRPr="003E1E75">
        <w:rPr>
          <w:rFonts w:ascii="Times New Roman" w:eastAsia="Times New Roman" w:hAnsi="Times New Roman"/>
          <w:sz w:val="28"/>
          <w:szCs w:val="28"/>
          <w:lang w:val="uk-UA"/>
        </w:rPr>
        <w:t xml:space="preserve">. Відомості про </w:t>
      </w:r>
      <w:r w:rsidRPr="003E1E75">
        <w:rPr>
          <w:rFonts w:ascii="Times New Roman" w:eastAsia="Times New Roman" w:hAnsi="Times New Roman"/>
          <w:sz w:val="28"/>
          <w:szCs w:val="28"/>
          <w:lang w:val="uk-UA"/>
        </w:rPr>
        <w:t xml:space="preserve">надання державної підтримки </w:t>
      </w:r>
      <w:r w:rsidR="00750F46" w:rsidRPr="003E1E75">
        <w:rPr>
          <w:rFonts w:ascii="Times New Roman" w:eastAsia="Times New Roman" w:hAnsi="Times New Roman"/>
          <w:sz w:val="28"/>
          <w:szCs w:val="28"/>
          <w:lang w:val="uk-UA"/>
        </w:rPr>
        <w:t>у системі економічного паспорта</w:t>
      </w:r>
      <w:r w:rsidR="005705AE" w:rsidRPr="003E1E75">
        <w:rPr>
          <w:rFonts w:ascii="Times New Roman" w:eastAsia="Times New Roman" w:hAnsi="Times New Roman"/>
          <w:sz w:val="28"/>
          <w:szCs w:val="28"/>
          <w:lang w:val="uk-UA"/>
        </w:rPr>
        <w:t xml:space="preserve"> </w:t>
      </w:r>
      <w:r w:rsidR="005705AE" w:rsidRPr="003E1E75">
        <w:rPr>
          <w:rFonts w:ascii="Times New Roman" w:eastAsia="Times New Roman" w:hAnsi="Times New Roman" w:cs="Times New Roman"/>
          <w:sz w:val="28"/>
          <w:szCs w:val="28"/>
          <w:lang w:val="uk-UA"/>
        </w:rPr>
        <w:t>юного українця</w:t>
      </w:r>
      <w:r w:rsidRPr="003E1E75">
        <w:rPr>
          <w:rFonts w:ascii="Times New Roman" w:eastAsia="Times New Roman" w:hAnsi="Times New Roman"/>
          <w:sz w:val="28"/>
          <w:szCs w:val="28"/>
          <w:lang w:val="uk-UA"/>
        </w:rPr>
        <w:t xml:space="preserve"> </w:t>
      </w:r>
      <w:r w:rsidR="00750F46" w:rsidRPr="003E1E75">
        <w:rPr>
          <w:rFonts w:ascii="Times New Roman" w:eastAsia="Times New Roman" w:hAnsi="Times New Roman"/>
          <w:sz w:val="28"/>
          <w:szCs w:val="28"/>
          <w:lang w:val="uk-UA"/>
        </w:rPr>
        <w:t>вносяться до системи персоніфікованого обліку адміністратора Єдиного соціального реєстру в порядку інформаційного обміну</w:t>
      </w:r>
      <w:r w:rsidRPr="003E1E75">
        <w:rPr>
          <w:rFonts w:ascii="Times New Roman" w:eastAsia="Times New Roman" w:hAnsi="Times New Roman"/>
          <w:sz w:val="28"/>
          <w:szCs w:val="28"/>
          <w:lang w:val="uk-UA"/>
        </w:rPr>
        <w:t xml:space="preserve"> з Фондом</w:t>
      </w:r>
      <w:r w:rsidR="00750F46" w:rsidRPr="003E1E75">
        <w:rPr>
          <w:rFonts w:ascii="Times New Roman" w:eastAsia="Times New Roman" w:hAnsi="Times New Roman"/>
          <w:sz w:val="28"/>
          <w:szCs w:val="28"/>
          <w:lang w:val="uk-UA"/>
        </w:rPr>
        <w:t>.</w:t>
      </w:r>
    </w:p>
    <w:p w14:paraId="5C101EA5" w14:textId="6F0EE9F4" w:rsidR="00750F46" w:rsidRPr="003E1E75" w:rsidRDefault="003B0542" w:rsidP="0017553E">
      <w:pPr>
        <w:shd w:val="clear" w:color="auto" w:fill="FFFFFF"/>
        <w:spacing w:before="120" w:line="240" w:lineRule="auto"/>
        <w:ind w:firstLine="737"/>
        <w:jc w:val="both"/>
        <w:rPr>
          <w:rFonts w:ascii="Times New Roman" w:eastAsia="Times New Roman" w:hAnsi="Times New Roman"/>
          <w:sz w:val="28"/>
          <w:szCs w:val="28"/>
          <w:lang w:val="uk-UA"/>
        </w:rPr>
      </w:pPr>
      <w:r w:rsidRPr="003E1E75">
        <w:rPr>
          <w:rFonts w:ascii="Times New Roman" w:eastAsia="Times New Roman" w:hAnsi="Times New Roman"/>
          <w:sz w:val="28"/>
          <w:szCs w:val="28"/>
          <w:lang w:val="uk-UA"/>
        </w:rPr>
        <w:t>5</w:t>
      </w:r>
      <w:r w:rsidR="00750F46" w:rsidRPr="003E1E75">
        <w:rPr>
          <w:rFonts w:ascii="Times New Roman" w:eastAsia="Times New Roman" w:hAnsi="Times New Roman"/>
          <w:sz w:val="28"/>
          <w:szCs w:val="28"/>
          <w:lang w:val="uk-UA"/>
        </w:rPr>
        <w:t xml:space="preserve">. </w:t>
      </w:r>
      <w:r w:rsidR="000E4BA0" w:rsidRPr="003E1E75">
        <w:rPr>
          <w:rFonts w:ascii="Times New Roman" w:eastAsia="Times New Roman" w:hAnsi="Times New Roman"/>
          <w:sz w:val="28"/>
          <w:szCs w:val="28"/>
          <w:lang w:val="uk-UA"/>
        </w:rPr>
        <w:t>Надання державної підтримки у</w:t>
      </w:r>
      <w:r w:rsidR="00750F46" w:rsidRPr="003E1E75">
        <w:rPr>
          <w:rFonts w:ascii="Times New Roman" w:eastAsia="Times New Roman" w:hAnsi="Times New Roman"/>
          <w:sz w:val="28"/>
          <w:szCs w:val="28"/>
          <w:lang w:val="uk-UA"/>
        </w:rPr>
        <w:t xml:space="preserve"> систем</w:t>
      </w:r>
      <w:r w:rsidR="000E4BA0" w:rsidRPr="003E1E75">
        <w:rPr>
          <w:rFonts w:ascii="Times New Roman" w:eastAsia="Times New Roman" w:hAnsi="Times New Roman"/>
          <w:sz w:val="28"/>
          <w:szCs w:val="28"/>
          <w:lang w:val="uk-UA"/>
        </w:rPr>
        <w:t>і</w:t>
      </w:r>
      <w:r w:rsidR="00750F46" w:rsidRPr="003E1E75">
        <w:rPr>
          <w:rFonts w:ascii="Times New Roman" w:eastAsia="Times New Roman" w:hAnsi="Times New Roman"/>
          <w:sz w:val="28"/>
          <w:szCs w:val="28"/>
          <w:lang w:val="uk-UA"/>
        </w:rPr>
        <w:t xml:space="preserve"> економічного паспорта </w:t>
      </w:r>
      <w:r w:rsidR="005705AE" w:rsidRPr="003E1E75">
        <w:rPr>
          <w:rFonts w:ascii="Times New Roman" w:eastAsia="Times New Roman" w:hAnsi="Times New Roman" w:cs="Times New Roman"/>
          <w:sz w:val="28"/>
          <w:szCs w:val="28"/>
          <w:lang w:val="uk-UA"/>
        </w:rPr>
        <w:t xml:space="preserve">юного українця </w:t>
      </w:r>
      <w:r w:rsidR="00750F46" w:rsidRPr="003E1E75">
        <w:rPr>
          <w:rFonts w:ascii="Times New Roman" w:eastAsia="Times New Roman" w:hAnsi="Times New Roman"/>
          <w:sz w:val="28"/>
          <w:szCs w:val="28"/>
          <w:lang w:val="uk-UA"/>
        </w:rPr>
        <w:t>здійснюються відповідно до цього Закону та незалежно від отримання інших пенсійних чи соціальних виплат, передбачених законодавством.</w:t>
      </w:r>
    </w:p>
    <w:p w14:paraId="45FAA0BD" w14:textId="77777777" w:rsidR="003B0542" w:rsidRPr="003E1E75" w:rsidRDefault="003B0542" w:rsidP="0017553E">
      <w:pPr>
        <w:shd w:val="clear" w:color="auto" w:fill="FFFFFF"/>
        <w:spacing w:before="120" w:line="240" w:lineRule="auto"/>
        <w:ind w:firstLine="737"/>
        <w:jc w:val="center"/>
        <w:rPr>
          <w:rFonts w:ascii="Times New Roman" w:eastAsia="Times New Roman" w:hAnsi="Times New Roman" w:cs="Times New Roman"/>
          <w:sz w:val="28"/>
          <w:szCs w:val="28"/>
          <w:lang w:val="uk-UA"/>
        </w:rPr>
      </w:pPr>
    </w:p>
    <w:p w14:paraId="5D78C9F7" w14:textId="753762F2" w:rsidR="0017775D" w:rsidRPr="003E1E75" w:rsidRDefault="0017775D" w:rsidP="0017553E">
      <w:pPr>
        <w:shd w:val="clear" w:color="auto" w:fill="FFFFFF"/>
        <w:spacing w:before="120" w:line="240" w:lineRule="auto"/>
        <w:jc w:val="center"/>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РОЗДІЛ V</w:t>
      </w:r>
      <w:r w:rsidR="009B779E" w:rsidRPr="003E1E75">
        <w:rPr>
          <w:rFonts w:ascii="Times New Roman" w:eastAsia="Times New Roman" w:hAnsi="Times New Roman" w:cs="Times New Roman"/>
          <w:sz w:val="28"/>
          <w:szCs w:val="28"/>
          <w:lang w:val="uk-UA"/>
        </w:rPr>
        <w:t>I</w:t>
      </w:r>
      <w:r w:rsidRPr="003E1E75">
        <w:rPr>
          <w:rFonts w:ascii="Times New Roman" w:eastAsia="Times New Roman" w:hAnsi="Times New Roman" w:cs="Times New Roman"/>
          <w:sz w:val="28"/>
          <w:szCs w:val="28"/>
          <w:lang w:val="uk-UA"/>
        </w:rPr>
        <w:t>. ІНФОРМУВАННЯ ТА ЗВІТНІСТЬ У СИСТЕМІ ЕКОНОМІЧНОГО ПАСПОРТА ЮНОГО УКРАЇНЦЯ</w:t>
      </w:r>
    </w:p>
    <w:p w14:paraId="46A7BBE8" w14:textId="642EF132" w:rsidR="0017775D" w:rsidRPr="003E1E75" w:rsidRDefault="0017775D"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3E26D4" w:rsidRPr="003E1E75">
        <w:rPr>
          <w:rFonts w:ascii="Times New Roman" w:eastAsia="Times New Roman" w:hAnsi="Times New Roman" w:cs="Times New Roman"/>
          <w:sz w:val="28"/>
          <w:szCs w:val="28"/>
          <w:lang w:val="uk-UA"/>
        </w:rPr>
        <w:t>18</w:t>
      </w:r>
      <w:r w:rsidRPr="003E1E75">
        <w:rPr>
          <w:rFonts w:ascii="Times New Roman" w:eastAsia="Times New Roman" w:hAnsi="Times New Roman" w:cs="Times New Roman"/>
          <w:sz w:val="28"/>
          <w:szCs w:val="28"/>
          <w:lang w:val="uk-UA"/>
        </w:rPr>
        <w:t>. Оприлюднення інформації про діяльність Фонду</w:t>
      </w:r>
    </w:p>
    <w:p w14:paraId="2BE0A0C1" w14:textId="77777777" w:rsidR="0017775D" w:rsidRPr="003E1E75" w:rsidRDefault="0017775D"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2" w:name="n302"/>
      <w:bookmarkEnd w:id="42"/>
      <w:r w:rsidRPr="003E1E75">
        <w:rPr>
          <w:rFonts w:ascii="Times New Roman" w:eastAsia="Times New Roman" w:hAnsi="Times New Roman" w:cs="Times New Roman"/>
          <w:sz w:val="28"/>
          <w:szCs w:val="28"/>
          <w:lang w:val="uk-UA"/>
        </w:rPr>
        <w:t>1. Обов’язковому оприлюдненню на офіційному веб-сайті Фонду підлягає така інформація:</w:t>
      </w:r>
    </w:p>
    <w:p w14:paraId="6383CE0C" w14:textId="2AD2D1ED" w:rsidR="0017775D" w:rsidRPr="003E1E75" w:rsidRDefault="0017775D"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3" w:name="n303"/>
      <w:bookmarkEnd w:id="43"/>
      <w:r w:rsidRPr="003E1E75">
        <w:rPr>
          <w:rFonts w:ascii="Times New Roman" w:eastAsia="Times New Roman" w:hAnsi="Times New Roman" w:cs="Times New Roman"/>
          <w:sz w:val="28"/>
          <w:szCs w:val="28"/>
          <w:lang w:val="uk-UA"/>
        </w:rPr>
        <w:t>1) цілі діяльності Фонду та стан їх досягнення;</w:t>
      </w:r>
    </w:p>
    <w:p w14:paraId="74CC282B" w14:textId="448D3C1A" w:rsidR="003B0542" w:rsidRPr="003E1E75" w:rsidRDefault="003B0542"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2) умови та порядок надання державної підтримки у системі економічного паспорта юного українця;</w:t>
      </w:r>
    </w:p>
    <w:p w14:paraId="52849C91" w14:textId="7D08035E" w:rsidR="0017775D" w:rsidRPr="003E1E75" w:rsidRDefault="003B0542"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4" w:name="n304"/>
      <w:bookmarkEnd w:id="44"/>
      <w:r w:rsidRPr="003E1E75">
        <w:rPr>
          <w:rFonts w:ascii="Times New Roman" w:eastAsia="Times New Roman" w:hAnsi="Times New Roman" w:cs="Times New Roman"/>
          <w:sz w:val="28"/>
          <w:szCs w:val="28"/>
          <w:lang w:val="uk-UA"/>
        </w:rPr>
        <w:t>3</w:t>
      </w:r>
      <w:r w:rsidR="0017775D" w:rsidRPr="003E1E75">
        <w:rPr>
          <w:rFonts w:ascii="Times New Roman" w:eastAsia="Times New Roman" w:hAnsi="Times New Roman" w:cs="Times New Roman"/>
          <w:sz w:val="28"/>
          <w:szCs w:val="28"/>
          <w:lang w:val="uk-UA"/>
        </w:rPr>
        <w:t xml:space="preserve">) річна фінансова звітність Фонду, у тому числі джерела </w:t>
      </w:r>
      <w:r w:rsidRPr="003E1E75">
        <w:rPr>
          <w:rFonts w:ascii="Times New Roman" w:eastAsia="Times New Roman" w:hAnsi="Times New Roman" w:cs="Times New Roman"/>
          <w:sz w:val="28"/>
          <w:szCs w:val="28"/>
          <w:lang w:val="uk-UA"/>
        </w:rPr>
        <w:t>отримання активів</w:t>
      </w:r>
      <w:r w:rsidR="0017775D" w:rsidRPr="003E1E75">
        <w:rPr>
          <w:rFonts w:ascii="Times New Roman" w:eastAsia="Times New Roman" w:hAnsi="Times New Roman" w:cs="Times New Roman"/>
          <w:sz w:val="28"/>
          <w:szCs w:val="28"/>
          <w:lang w:val="uk-UA"/>
        </w:rPr>
        <w:t>;</w:t>
      </w:r>
      <w:r w:rsidRPr="003E1E75">
        <w:rPr>
          <w:rFonts w:ascii="Times New Roman" w:eastAsia="Times New Roman" w:hAnsi="Times New Roman" w:cs="Times New Roman"/>
          <w:sz w:val="28"/>
          <w:szCs w:val="28"/>
          <w:lang w:val="uk-UA"/>
        </w:rPr>
        <w:t xml:space="preserve"> </w:t>
      </w:r>
    </w:p>
    <w:p w14:paraId="44774A55" w14:textId="040C742D" w:rsidR="0017775D" w:rsidRPr="003E1E75" w:rsidRDefault="003B0542"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5" w:name="n305"/>
      <w:bookmarkEnd w:id="45"/>
      <w:r w:rsidRPr="003E1E75">
        <w:rPr>
          <w:rFonts w:ascii="Times New Roman" w:eastAsia="Times New Roman" w:hAnsi="Times New Roman" w:cs="Times New Roman"/>
          <w:sz w:val="28"/>
          <w:szCs w:val="28"/>
          <w:lang w:val="uk-UA"/>
        </w:rPr>
        <w:t>4</w:t>
      </w:r>
      <w:r w:rsidR="0017775D" w:rsidRPr="003E1E75">
        <w:rPr>
          <w:rFonts w:ascii="Times New Roman" w:eastAsia="Times New Roman" w:hAnsi="Times New Roman" w:cs="Times New Roman"/>
          <w:sz w:val="28"/>
          <w:szCs w:val="28"/>
          <w:lang w:val="uk-UA"/>
        </w:rPr>
        <w:t>) аудиторські висновки щодо річної фінансової звітності Фонду;</w:t>
      </w:r>
    </w:p>
    <w:p w14:paraId="2F6B68AF" w14:textId="51E86693" w:rsidR="0017775D" w:rsidRPr="003E1E75" w:rsidRDefault="003B0542"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6" w:name="n306"/>
      <w:bookmarkEnd w:id="46"/>
      <w:r w:rsidRPr="003E1E75">
        <w:rPr>
          <w:rFonts w:ascii="Times New Roman" w:eastAsia="Times New Roman" w:hAnsi="Times New Roman" w:cs="Times New Roman"/>
          <w:sz w:val="28"/>
          <w:szCs w:val="28"/>
          <w:lang w:val="uk-UA"/>
        </w:rPr>
        <w:t>5</w:t>
      </w:r>
      <w:r w:rsidR="0017775D" w:rsidRPr="003E1E75">
        <w:rPr>
          <w:rFonts w:ascii="Times New Roman" w:eastAsia="Times New Roman" w:hAnsi="Times New Roman" w:cs="Times New Roman"/>
          <w:sz w:val="28"/>
          <w:szCs w:val="28"/>
          <w:lang w:val="uk-UA"/>
        </w:rPr>
        <w:t>) статут Фонду;</w:t>
      </w:r>
    </w:p>
    <w:p w14:paraId="469BD831" w14:textId="18F3ACE0" w:rsidR="0017775D" w:rsidRPr="003E1E75" w:rsidRDefault="003B0542"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7" w:name="n307"/>
      <w:bookmarkEnd w:id="47"/>
      <w:r w:rsidRPr="003E1E75">
        <w:rPr>
          <w:rFonts w:ascii="Times New Roman" w:eastAsia="Times New Roman" w:hAnsi="Times New Roman" w:cs="Times New Roman"/>
          <w:sz w:val="28"/>
          <w:szCs w:val="28"/>
          <w:lang w:val="uk-UA"/>
        </w:rPr>
        <w:lastRenderedPageBreak/>
        <w:t>6</w:t>
      </w:r>
      <w:r w:rsidR="0017775D" w:rsidRPr="003E1E75">
        <w:rPr>
          <w:rFonts w:ascii="Times New Roman" w:eastAsia="Times New Roman" w:hAnsi="Times New Roman" w:cs="Times New Roman"/>
          <w:sz w:val="28"/>
          <w:szCs w:val="28"/>
          <w:lang w:val="uk-UA"/>
        </w:rPr>
        <w:t>) біографічні довідки (включаючи професійну характеристику) членів Ради Фонду з урахуванням вимог Закону України "Про захист персональних даних";</w:t>
      </w:r>
    </w:p>
    <w:p w14:paraId="63C1A8BD" w14:textId="367495B6" w:rsidR="0017775D" w:rsidRPr="003E1E75" w:rsidRDefault="003B0542"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48" w:name="n308"/>
      <w:bookmarkStart w:id="49" w:name="n309"/>
      <w:bookmarkEnd w:id="48"/>
      <w:bookmarkEnd w:id="49"/>
      <w:r w:rsidRPr="003E1E75">
        <w:rPr>
          <w:rFonts w:ascii="Times New Roman" w:eastAsia="Times New Roman" w:hAnsi="Times New Roman" w:cs="Times New Roman"/>
          <w:sz w:val="28"/>
          <w:szCs w:val="28"/>
          <w:lang w:val="uk-UA"/>
        </w:rPr>
        <w:t>7</w:t>
      </w:r>
      <w:r w:rsidR="0017775D" w:rsidRPr="003E1E75">
        <w:rPr>
          <w:rFonts w:ascii="Times New Roman" w:eastAsia="Times New Roman" w:hAnsi="Times New Roman" w:cs="Times New Roman"/>
          <w:sz w:val="28"/>
          <w:szCs w:val="28"/>
          <w:lang w:val="uk-UA"/>
        </w:rPr>
        <w:t>) прізвище, ім’я, по батькові та контактні дані керівників структурних підрозділів Фонду;</w:t>
      </w:r>
    </w:p>
    <w:p w14:paraId="17734BCE" w14:textId="1FDDEA71" w:rsidR="0017775D" w:rsidRPr="003E1E75" w:rsidRDefault="0017775D"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50" w:name="n310"/>
      <w:bookmarkEnd w:id="50"/>
      <w:r w:rsidRPr="003E1E75">
        <w:rPr>
          <w:rFonts w:ascii="Times New Roman" w:eastAsia="Times New Roman" w:hAnsi="Times New Roman" w:cs="Times New Roman"/>
          <w:sz w:val="28"/>
          <w:szCs w:val="28"/>
          <w:lang w:val="uk-UA"/>
        </w:rPr>
        <w:t>8) річні звіти Фонду;</w:t>
      </w:r>
    </w:p>
    <w:p w14:paraId="217BB5F2" w14:textId="32EFFE5F" w:rsidR="00DB4135" w:rsidRPr="003E1E75" w:rsidRDefault="009A07AB" w:rsidP="0017553E">
      <w:pPr>
        <w:spacing w:before="120" w:line="240" w:lineRule="auto"/>
        <w:ind w:firstLine="737"/>
        <w:jc w:val="both"/>
        <w:rPr>
          <w:rFonts w:ascii="Times New Roman" w:eastAsia="Times New Roman" w:hAnsi="Times New Roman" w:cs="Times New Roman"/>
          <w:sz w:val="28"/>
          <w:szCs w:val="28"/>
          <w:lang w:val="uk-UA"/>
        </w:rPr>
      </w:pPr>
      <w:bookmarkStart w:id="51" w:name="n311"/>
      <w:bookmarkEnd w:id="51"/>
      <w:r w:rsidRPr="003E1E75">
        <w:rPr>
          <w:rFonts w:ascii="Times New Roman" w:eastAsia="Times New Roman" w:hAnsi="Times New Roman" w:cs="Times New Roman"/>
          <w:sz w:val="28"/>
          <w:szCs w:val="28"/>
          <w:lang w:val="uk-UA"/>
        </w:rPr>
        <w:t>9</w:t>
      </w:r>
      <w:r w:rsidR="00DB4135" w:rsidRPr="003E1E75">
        <w:rPr>
          <w:rFonts w:ascii="Times New Roman" w:eastAsia="Times New Roman" w:hAnsi="Times New Roman" w:cs="Times New Roman"/>
          <w:sz w:val="28"/>
          <w:szCs w:val="28"/>
          <w:lang w:val="uk-UA"/>
        </w:rPr>
        <w:t>) умови оплати праці членів Ради Фонду;</w:t>
      </w:r>
    </w:p>
    <w:p w14:paraId="7015E95E" w14:textId="20365953" w:rsidR="0017775D" w:rsidRPr="003E1E75" w:rsidRDefault="009A07A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52" w:name="n312"/>
      <w:bookmarkStart w:id="53" w:name="n315"/>
      <w:bookmarkStart w:id="54" w:name="n316"/>
      <w:bookmarkEnd w:id="52"/>
      <w:bookmarkEnd w:id="53"/>
      <w:bookmarkEnd w:id="54"/>
      <w:r w:rsidRPr="003E1E75">
        <w:rPr>
          <w:rFonts w:ascii="Times New Roman" w:eastAsia="Times New Roman" w:hAnsi="Times New Roman" w:cs="Times New Roman"/>
          <w:sz w:val="28"/>
          <w:szCs w:val="28"/>
          <w:lang w:val="uk-UA"/>
        </w:rPr>
        <w:t>10</w:t>
      </w:r>
      <w:r w:rsidR="0017775D" w:rsidRPr="003E1E75">
        <w:rPr>
          <w:rFonts w:ascii="Times New Roman" w:eastAsia="Times New Roman" w:hAnsi="Times New Roman" w:cs="Times New Roman"/>
          <w:sz w:val="28"/>
          <w:szCs w:val="28"/>
          <w:lang w:val="uk-UA"/>
        </w:rPr>
        <w:t xml:space="preserve">) інша інформація, рішення про оприлюднення якої прийнято </w:t>
      </w:r>
      <w:r w:rsidR="003B0542" w:rsidRPr="003E1E75">
        <w:rPr>
          <w:rFonts w:ascii="Times New Roman" w:eastAsia="Times New Roman" w:hAnsi="Times New Roman" w:cs="Times New Roman"/>
          <w:sz w:val="28"/>
          <w:szCs w:val="28"/>
          <w:lang w:val="uk-UA"/>
        </w:rPr>
        <w:t>Радою Фонду</w:t>
      </w:r>
      <w:r w:rsidR="0017775D" w:rsidRPr="003E1E75">
        <w:rPr>
          <w:rFonts w:ascii="Times New Roman" w:eastAsia="Times New Roman" w:hAnsi="Times New Roman" w:cs="Times New Roman"/>
          <w:sz w:val="28"/>
          <w:szCs w:val="28"/>
          <w:lang w:val="uk-UA"/>
        </w:rPr>
        <w:t>.</w:t>
      </w:r>
    </w:p>
    <w:p w14:paraId="13A6B12A" w14:textId="77777777" w:rsidR="0017775D" w:rsidRPr="003E1E75" w:rsidRDefault="0017775D"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55" w:name="n317"/>
      <w:bookmarkEnd w:id="55"/>
      <w:r w:rsidRPr="003E1E75">
        <w:rPr>
          <w:rFonts w:ascii="Times New Roman" w:eastAsia="Times New Roman" w:hAnsi="Times New Roman" w:cs="Times New Roman"/>
          <w:sz w:val="28"/>
          <w:szCs w:val="28"/>
          <w:lang w:val="uk-UA"/>
        </w:rPr>
        <w:t>2. Фонд оприлюднює до 30 квітня року, що настає за звітним періодом, річну фінансову звітність разом з аудиторським висновком до неї.</w:t>
      </w:r>
    </w:p>
    <w:p w14:paraId="60885527" w14:textId="77777777" w:rsidR="009A07AB" w:rsidRPr="003E1E75" w:rsidRDefault="009A07A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p>
    <w:p w14:paraId="65551479" w14:textId="781AEC3E" w:rsidR="000C26EB" w:rsidRPr="003E1E75" w:rsidRDefault="000C26E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Стаття </w:t>
      </w:r>
      <w:r w:rsidR="003E26D4" w:rsidRPr="003E1E75">
        <w:rPr>
          <w:rFonts w:ascii="Times New Roman" w:eastAsia="Times New Roman" w:hAnsi="Times New Roman" w:cs="Times New Roman"/>
          <w:sz w:val="28"/>
          <w:szCs w:val="28"/>
          <w:lang w:val="uk-UA"/>
        </w:rPr>
        <w:t>19</w:t>
      </w:r>
      <w:r w:rsidRPr="003E1E75">
        <w:rPr>
          <w:rFonts w:ascii="Times New Roman" w:eastAsia="Times New Roman" w:hAnsi="Times New Roman" w:cs="Times New Roman"/>
          <w:sz w:val="28"/>
          <w:szCs w:val="28"/>
          <w:lang w:val="uk-UA"/>
        </w:rPr>
        <w:t>. Звітність у системі економічного паспорта юного українця</w:t>
      </w:r>
    </w:p>
    <w:p w14:paraId="0BFF5262" w14:textId="77777777" w:rsidR="000C26EB" w:rsidRPr="003E1E75" w:rsidRDefault="000C26E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1. Фонд зобов’язаний вести облік своїх операцій, готувати та подавати звітність відповідно до вимог законодавства, а також згідно з міжнародними стандартами фінансової звітності.</w:t>
      </w:r>
    </w:p>
    <w:p w14:paraId="5D0826B5" w14:textId="77777777" w:rsidR="000C26EB" w:rsidRPr="003E1E75" w:rsidRDefault="000C26E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56" w:name="n299"/>
      <w:bookmarkEnd w:id="56"/>
      <w:r w:rsidRPr="003E1E75">
        <w:rPr>
          <w:rFonts w:ascii="Times New Roman" w:eastAsia="Times New Roman" w:hAnsi="Times New Roman" w:cs="Times New Roman"/>
          <w:sz w:val="28"/>
          <w:szCs w:val="28"/>
          <w:lang w:val="uk-UA"/>
        </w:rPr>
        <w:t>2. Фонд складає фінансову звітність та консолідовану фінансову звітність за міжнародними стандартами фінансової звітності (International Financial Reporting Standards - IFRS).</w:t>
      </w:r>
    </w:p>
    <w:p w14:paraId="60E68A8E" w14:textId="438CC0C0" w:rsidR="009A07AB" w:rsidRPr="003E1E75" w:rsidRDefault="004854E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bookmarkStart w:id="57" w:name="n300"/>
      <w:bookmarkStart w:id="58" w:name="_sn9xjf7v2q4p" w:colFirst="0" w:colLast="0"/>
      <w:bookmarkEnd w:id="57"/>
      <w:bookmarkEnd w:id="58"/>
      <w:r w:rsidRPr="003E1E75">
        <w:rPr>
          <w:rFonts w:ascii="Times New Roman" w:eastAsia="Times New Roman" w:hAnsi="Times New Roman" w:cs="Times New Roman"/>
          <w:sz w:val="28"/>
          <w:szCs w:val="28"/>
          <w:lang w:val="uk-UA"/>
        </w:rPr>
        <w:t>3. Річна фінансова звітність Фонду підлягає обов’язковій перевірці зовнішнім аудитором. Критерії відбору зовнішнього аудитора визначаються Радою Фонду у порядку, визначеному законодавством.</w:t>
      </w:r>
    </w:p>
    <w:p w14:paraId="22B53C21" w14:textId="77777777" w:rsidR="004854EB" w:rsidRPr="003E1E75" w:rsidRDefault="004854EB" w:rsidP="0017553E">
      <w:pPr>
        <w:shd w:val="clear" w:color="auto" w:fill="FFFFFF"/>
        <w:spacing w:before="120" w:line="240" w:lineRule="auto"/>
        <w:ind w:firstLine="737"/>
        <w:jc w:val="center"/>
        <w:rPr>
          <w:rFonts w:ascii="Times New Roman" w:eastAsia="Times New Roman" w:hAnsi="Times New Roman" w:cs="Times New Roman"/>
          <w:sz w:val="28"/>
          <w:szCs w:val="28"/>
          <w:lang w:val="uk-UA"/>
        </w:rPr>
      </w:pPr>
    </w:p>
    <w:p w14:paraId="0000029C" w14:textId="2F4C506C" w:rsidR="009D341E" w:rsidRPr="003E1E75" w:rsidRDefault="0015761C" w:rsidP="0017553E">
      <w:pPr>
        <w:shd w:val="clear" w:color="auto" w:fill="FFFFFF"/>
        <w:spacing w:before="120" w:line="240" w:lineRule="auto"/>
        <w:jc w:val="center"/>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Розділ V</w:t>
      </w:r>
      <w:r w:rsidR="009B779E" w:rsidRPr="003E1E75">
        <w:rPr>
          <w:rFonts w:ascii="Times New Roman" w:eastAsia="Times New Roman" w:hAnsi="Times New Roman" w:cs="Times New Roman"/>
          <w:sz w:val="28"/>
          <w:szCs w:val="28"/>
          <w:lang w:val="uk-UA"/>
        </w:rPr>
        <w:t>I</w:t>
      </w:r>
      <w:r w:rsidRPr="003E1E75">
        <w:rPr>
          <w:rFonts w:ascii="Times New Roman" w:eastAsia="Times New Roman" w:hAnsi="Times New Roman" w:cs="Times New Roman"/>
          <w:sz w:val="28"/>
          <w:szCs w:val="28"/>
          <w:lang w:val="uk-UA"/>
        </w:rPr>
        <w:t>I</w:t>
      </w:r>
      <w:r w:rsidR="00182E20" w:rsidRPr="003E1E75">
        <w:rPr>
          <w:rFonts w:ascii="Times New Roman" w:eastAsia="Times New Roman" w:hAnsi="Times New Roman" w:cs="Times New Roman"/>
          <w:sz w:val="28"/>
          <w:szCs w:val="28"/>
          <w:lang w:val="uk-UA"/>
        </w:rPr>
        <w:t>.</w:t>
      </w:r>
      <w:r w:rsidR="009E4419" w:rsidRPr="003E1E75">
        <w:rPr>
          <w:rFonts w:ascii="Times New Roman" w:eastAsia="Times New Roman" w:hAnsi="Times New Roman" w:cs="Times New Roman"/>
          <w:sz w:val="28"/>
          <w:szCs w:val="28"/>
          <w:lang w:val="uk-UA"/>
        </w:rPr>
        <w:t xml:space="preserve"> </w:t>
      </w:r>
      <w:r w:rsidR="00EE569B" w:rsidRPr="003E1E75">
        <w:rPr>
          <w:rFonts w:ascii="Times New Roman" w:eastAsia="Times New Roman" w:hAnsi="Times New Roman" w:cs="Times New Roman"/>
          <w:sz w:val="28"/>
          <w:szCs w:val="28"/>
          <w:lang w:val="uk-UA"/>
        </w:rPr>
        <w:t>ПРИКІНЦЕВІ ПОЛОЖЕННЯ</w:t>
      </w:r>
    </w:p>
    <w:p w14:paraId="6E4DEB1E" w14:textId="060B4C68" w:rsidR="00BF6D5B" w:rsidRPr="003E1E75" w:rsidRDefault="00943E9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1. </w:t>
      </w:r>
      <w:r w:rsidR="00BF6D5B" w:rsidRPr="003E1E75">
        <w:rPr>
          <w:rFonts w:ascii="Times New Roman" w:eastAsia="Times New Roman" w:hAnsi="Times New Roman" w:cs="Times New Roman"/>
          <w:sz w:val="28"/>
          <w:szCs w:val="28"/>
          <w:lang w:val="uk-UA"/>
        </w:rPr>
        <w:t xml:space="preserve">Цей Закон набирає чинності з дня, наступного за днем його опублікування, та вводиться в дію через </w:t>
      </w:r>
      <w:r w:rsidR="008116C0" w:rsidRPr="003E1E75">
        <w:rPr>
          <w:rFonts w:ascii="Times New Roman" w:eastAsia="Times New Roman" w:hAnsi="Times New Roman" w:cs="Times New Roman"/>
          <w:sz w:val="28"/>
          <w:szCs w:val="28"/>
          <w:lang w:val="uk-UA"/>
        </w:rPr>
        <w:t>шість місяців</w:t>
      </w:r>
      <w:r w:rsidR="00BF6D5B" w:rsidRPr="003E1E75">
        <w:rPr>
          <w:rFonts w:ascii="Times New Roman" w:eastAsia="Times New Roman" w:hAnsi="Times New Roman" w:cs="Times New Roman"/>
          <w:sz w:val="28"/>
          <w:szCs w:val="28"/>
          <w:lang w:val="uk-UA"/>
        </w:rPr>
        <w:t xml:space="preserve"> з дня </w:t>
      </w:r>
      <w:r w:rsidR="00C259BE" w:rsidRPr="003E1E75">
        <w:rPr>
          <w:rFonts w:ascii="Times New Roman" w:eastAsia="Times New Roman" w:hAnsi="Times New Roman" w:cs="Times New Roman"/>
          <w:sz w:val="28"/>
          <w:szCs w:val="28"/>
          <w:lang w:val="uk-UA"/>
        </w:rPr>
        <w:t>набрання ним чинності</w:t>
      </w:r>
      <w:r w:rsidR="00BF6D5B" w:rsidRPr="003E1E75">
        <w:rPr>
          <w:rFonts w:ascii="Times New Roman" w:eastAsia="Times New Roman" w:hAnsi="Times New Roman" w:cs="Times New Roman"/>
          <w:sz w:val="28"/>
          <w:szCs w:val="28"/>
          <w:lang w:val="uk-UA"/>
        </w:rPr>
        <w:t xml:space="preserve">, крім пунктів </w:t>
      </w:r>
      <w:r w:rsidR="008116C0" w:rsidRPr="003E1E75">
        <w:rPr>
          <w:rFonts w:ascii="Times New Roman" w:eastAsia="Times New Roman" w:hAnsi="Times New Roman" w:cs="Times New Roman"/>
          <w:sz w:val="28"/>
          <w:szCs w:val="28"/>
          <w:lang w:val="uk-UA"/>
        </w:rPr>
        <w:t xml:space="preserve">2 </w:t>
      </w:r>
      <w:r w:rsidR="00216957" w:rsidRPr="003E1E75">
        <w:rPr>
          <w:rFonts w:ascii="Times New Roman" w:eastAsia="Times New Roman" w:hAnsi="Times New Roman" w:cs="Times New Roman"/>
          <w:sz w:val="28"/>
          <w:szCs w:val="28"/>
          <w:lang w:val="uk-UA"/>
        </w:rPr>
        <w:t>і</w:t>
      </w:r>
      <w:r w:rsidR="008116C0" w:rsidRPr="003E1E75">
        <w:rPr>
          <w:rFonts w:ascii="Times New Roman" w:eastAsia="Times New Roman" w:hAnsi="Times New Roman" w:cs="Times New Roman"/>
          <w:sz w:val="28"/>
          <w:szCs w:val="28"/>
          <w:lang w:val="uk-UA"/>
        </w:rPr>
        <w:t xml:space="preserve"> </w:t>
      </w:r>
      <w:r w:rsidR="00BF6D5B" w:rsidRPr="003E1E75">
        <w:rPr>
          <w:rFonts w:ascii="Times New Roman" w:eastAsia="Times New Roman" w:hAnsi="Times New Roman" w:cs="Times New Roman"/>
          <w:sz w:val="28"/>
          <w:szCs w:val="28"/>
          <w:lang w:val="uk-UA"/>
        </w:rPr>
        <w:t>3 цього розділу, які вводяться в дію</w:t>
      </w:r>
      <w:r w:rsidR="00C259BE" w:rsidRPr="003E1E75">
        <w:rPr>
          <w:rFonts w:ascii="Times New Roman" w:eastAsia="Times New Roman" w:hAnsi="Times New Roman" w:cs="Times New Roman"/>
          <w:sz w:val="28"/>
          <w:szCs w:val="28"/>
          <w:lang w:val="uk-UA"/>
        </w:rPr>
        <w:t xml:space="preserve"> одночасно з набранням чинності цим </w:t>
      </w:r>
      <w:r w:rsidR="00BF6D5B" w:rsidRPr="003E1E75">
        <w:rPr>
          <w:rFonts w:ascii="Times New Roman" w:eastAsia="Times New Roman" w:hAnsi="Times New Roman" w:cs="Times New Roman"/>
          <w:sz w:val="28"/>
          <w:szCs w:val="28"/>
          <w:lang w:val="uk-UA"/>
        </w:rPr>
        <w:t>Закон</w:t>
      </w:r>
      <w:r w:rsidR="00C259BE" w:rsidRPr="003E1E75">
        <w:rPr>
          <w:rFonts w:ascii="Times New Roman" w:eastAsia="Times New Roman" w:hAnsi="Times New Roman" w:cs="Times New Roman"/>
          <w:sz w:val="28"/>
          <w:szCs w:val="28"/>
          <w:lang w:val="uk-UA"/>
        </w:rPr>
        <w:t>ом</w:t>
      </w:r>
      <w:r w:rsidR="00BF6D5B" w:rsidRPr="003E1E75">
        <w:rPr>
          <w:rFonts w:ascii="Times New Roman" w:eastAsia="Times New Roman" w:hAnsi="Times New Roman" w:cs="Times New Roman"/>
          <w:sz w:val="28"/>
          <w:szCs w:val="28"/>
          <w:lang w:val="uk-UA"/>
        </w:rPr>
        <w:t>.</w:t>
      </w:r>
    </w:p>
    <w:p w14:paraId="2B1D51F9" w14:textId="03924D63" w:rsidR="00E812C0" w:rsidRPr="003E1E75" w:rsidRDefault="00EE569B" w:rsidP="0017553E">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40" w:lineRule="auto"/>
        <w:ind w:firstLine="737"/>
        <w:jc w:val="both"/>
        <w:rPr>
          <w:rFonts w:ascii="Times New Roman" w:hAnsi="Times New Roman"/>
          <w:sz w:val="28"/>
          <w:szCs w:val="28"/>
          <w:lang w:val="uk-UA"/>
        </w:rPr>
      </w:pPr>
      <w:r w:rsidRPr="003E1E75">
        <w:rPr>
          <w:rFonts w:ascii="Times New Roman" w:eastAsia="Times New Roman" w:hAnsi="Times New Roman" w:cs="Times New Roman"/>
          <w:sz w:val="28"/>
          <w:szCs w:val="28"/>
          <w:lang w:val="uk-UA"/>
        </w:rPr>
        <w:t xml:space="preserve">2. </w:t>
      </w:r>
      <w:r w:rsidR="00E812C0" w:rsidRPr="003E1E75">
        <w:rPr>
          <w:rFonts w:ascii="Times New Roman" w:hAnsi="Times New Roman"/>
          <w:sz w:val="28"/>
          <w:szCs w:val="28"/>
          <w:lang w:val="uk-UA" w:eastAsia="ru-RU"/>
        </w:rPr>
        <w:t xml:space="preserve">Внести до </w:t>
      </w:r>
      <w:r w:rsidR="00E812C0" w:rsidRPr="003E1E75">
        <w:rPr>
          <w:rFonts w:ascii="Times New Roman" w:hAnsi="Times New Roman"/>
          <w:sz w:val="28"/>
          <w:szCs w:val="28"/>
          <w:lang w:val="uk-UA"/>
        </w:rPr>
        <w:t xml:space="preserve">Закону України "Про державну допомогу сім’ям з дітьми" (Відомості Верховної Ради України, 2001 р., № 20, ст. 102 </w:t>
      </w:r>
      <w:r w:rsidR="00E812C0" w:rsidRPr="003E1E75">
        <w:rPr>
          <w:rFonts w:ascii="Times New Roman" w:hAnsi="Times New Roman"/>
          <w:sz w:val="28"/>
          <w:szCs w:val="28"/>
          <w:lang w:val="uk-UA" w:eastAsia="ru-RU"/>
        </w:rPr>
        <w:t>із наступними змінами</w:t>
      </w:r>
      <w:r w:rsidR="00E812C0" w:rsidRPr="003E1E75">
        <w:rPr>
          <w:rFonts w:ascii="Times New Roman" w:hAnsi="Times New Roman"/>
          <w:sz w:val="28"/>
          <w:szCs w:val="28"/>
          <w:lang w:val="uk-UA"/>
        </w:rPr>
        <w:t>) такі зміни:</w:t>
      </w:r>
    </w:p>
    <w:p w14:paraId="1EDE8CA9"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1) частину першу статті 3 доповнити пунктом 3 такого змісту:</w:t>
      </w:r>
    </w:p>
    <w:p w14:paraId="5AC6E2A5"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"3) допомога по догляду за дитиною до досягнення нею трирічного віку;";</w:t>
      </w:r>
    </w:p>
    <w:p w14:paraId="1AF1B713"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2) статтю 12 викласти в такій редакції:</w:t>
      </w:r>
    </w:p>
    <w:p w14:paraId="4609134B"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"Стаття 12. Розмір допомоги при народженні дитини</w:t>
      </w:r>
    </w:p>
    <w:p w14:paraId="6535F158"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lastRenderedPageBreak/>
        <w:t xml:space="preserve">Допомога при народженні дитини нараховується виходячи з розміру прожиткового мінімуму для дітей віком до шести років, установленого на день народження дитини. </w:t>
      </w:r>
    </w:p>
    <w:p w14:paraId="6178B9A6"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Допомога при народженні дитини надається у такому розмірі:  на першу дитину - 50 розмірів прожиткового мінімуму, на другу дитину - 70 розмірів прожиткового мінімуму, на третю та кожну наступну дитину - 120 розмірів прожиткового мінімуму.</w:t>
      </w:r>
    </w:p>
    <w:p w14:paraId="6F76F8BB"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Виплата допомоги здійснюється двома частинами:</w:t>
      </w:r>
    </w:p>
    <w:p w14:paraId="42311F8F"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1) одноразово: при народженні першої дитини - у розмірі 15 прожиткових мінімумів, при народженні другої дитини – у розмірі 25 прожиткових мінімумів, при народженні третьої та наступної дитини – у розмірі 40 прожиткових мінімумів. </w:t>
      </w:r>
    </w:p>
    <w:p w14:paraId="71949414"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2) решта суми допомоги  виплачується протягом наступних 36 місяців рівними частинами у порядку, встановленому Кабінетом Міністрів України.</w:t>
      </w:r>
    </w:p>
    <w:p w14:paraId="6C01A904"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Одноразова натуральна допомога "пакунок малюка" надається у строк, що не перевищує 30 календарних днів з дня народження дитини у порядку, встановленому Кабінетом Міністрів України.</w:t>
      </w:r>
    </w:p>
    <w:p w14:paraId="16BDF212"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Для організації бюджетного фінансування вартість одноразової натуральної допомоги "пакунок малюка" становить три розміри прожиткового мінімуму для дітей віком до 6 років, встановленого законом на дату оголошення про проведення конкурентних процедур закупівель, та не зараховується до розміру допомоги, передбаченої частиною другою цієї статті.";</w:t>
      </w:r>
    </w:p>
    <w:p w14:paraId="0FFC5A82"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3) перше речення статті 12</w:t>
      </w:r>
      <w:r w:rsidRPr="003E1E75">
        <w:rPr>
          <w:rFonts w:ascii="Times New Roman" w:hAnsi="Times New Roman"/>
          <w:sz w:val="28"/>
          <w:szCs w:val="28"/>
          <w:vertAlign w:val="superscript"/>
          <w:lang w:val="uk-UA"/>
        </w:rPr>
        <w:t>3</w:t>
      </w:r>
      <w:r w:rsidRPr="003E1E75">
        <w:rPr>
          <w:rFonts w:ascii="Times New Roman" w:hAnsi="Times New Roman"/>
          <w:sz w:val="28"/>
          <w:szCs w:val="28"/>
          <w:lang w:val="uk-UA"/>
        </w:rPr>
        <w:t xml:space="preserve"> викласти у такій редакції:</w:t>
      </w:r>
    </w:p>
    <w:p w14:paraId="5F28E905"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"Допомога при усиновленні дитини надається у розмірі, встановленому для виплати допомоги при народженні першої дитини.";</w:t>
      </w:r>
    </w:p>
    <w:p w14:paraId="3F803CB5"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4) доповнити закон розділом IV такого змісту:</w:t>
      </w:r>
    </w:p>
    <w:p w14:paraId="35A5C811"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"Розділ IV. ДОПОМОГА ПО ДОГЛЯДУ ЗА ДИТИНОЮ ДО ДОСЯГНЕННЯ НЕЮ ТРИРІЧНОГО ВІКУ</w:t>
      </w:r>
    </w:p>
    <w:p w14:paraId="33F905A0"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Стаття 13. Право на допомогу по догляду за дитиною до досягнення нею трирічного віку</w:t>
      </w:r>
    </w:p>
    <w:p w14:paraId="73598F9B"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Право на допомогу по догляду за дитиною до досягнення нею трирічного віку за цим Законом має особа (один з батьків дитини, усиновлювач, опікун, баба, дід або інший родич), яка фактично здійснює догляд за дитиною. </w:t>
      </w:r>
    </w:p>
    <w:p w14:paraId="4DE72E42"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Допомога по догляду за дитиною, призначена опікуну, вважається власністю дитини. </w:t>
      </w:r>
    </w:p>
    <w:p w14:paraId="38E68B0B"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Стаття 14. Умови призначення допомоги по догляду за дитиною до </w:t>
      </w:r>
      <w:r w:rsidRPr="003E1E75">
        <w:rPr>
          <w:rFonts w:ascii="Times New Roman" w:hAnsi="Times New Roman"/>
          <w:sz w:val="28"/>
          <w:szCs w:val="28"/>
          <w:lang w:val="uk-UA"/>
        </w:rPr>
        <w:lastRenderedPageBreak/>
        <w:t>досягнення нею трирічного віку</w:t>
      </w:r>
    </w:p>
    <w:p w14:paraId="7F710281"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Допомога по догляду за дитиною до досягнення нею трирічного віку виплачується щомісяця з дня призначення допомоги по догляду за дитиною по день досягнення дитиною вказаного віку включно. Усиновлювачам та опікунам допомога призначається не раніше, ніж з дня прийняття рішення про усиновлення або встановлення опіки. </w:t>
      </w:r>
    </w:p>
    <w:p w14:paraId="2D7A0314"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Особам, звільненим з роботи у зв'язку з ліквідацією підприємства, установи, організації, до їх працевлаштування допомога по догляду за дитиною до досягнення нею трирічного віку призначається на підставі довідки ліквідаційної комісії.</w:t>
      </w:r>
    </w:p>
    <w:p w14:paraId="3CD4E59D"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Особам, які працюють на умовах трудового договору (контракту) на підприємствах, в установах, організаціях незалежно від форм власності та господарювання або у фізичних осіб, допомога по догляду за дитиною до досягнення нею трирічного віку призначається на підставі витягу з наказу (розпорядження) роботодавця про надання особі, яка фактично здійснює догляд за дитиною, відпустки для догляду за дитиною до досягнення нею трирічного віку. </w:t>
      </w:r>
    </w:p>
    <w:p w14:paraId="4E799F96"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Особам, зареєстрованим у державній службі зайнятості як безробітні, допомога по догляду за дитиною до досягнення нею трирічного віку призначається на підставі довідки державної служби зайнятості. </w:t>
      </w:r>
    </w:p>
    <w:p w14:paraId="2AEC1862"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У разі працевлаштування або виходу на роботу матері дитини або особи, яка фактично здійснює догляд за дитиною, до закінчення строку догляду у режимі повного робочого часу зазначена допомога виплачується особі, яка продовжує догляд за дитиною до досягнення нею трирічного віку.</w:t>
      </w:r>
    </w:p>
    <w:p w14:paraId="3E7027BE"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Призначення допомоги по догляду за дитиною до досягнення нею трирічного віку особі, яка фактично доглядає за дитиною, здійснюється за письмовою заявою цієї особи та на підставі довідки матері дитини про те, що виплату зазначеної допомоги їй припинено (із зазначенням дати).</w:t>
      </w:r>
    </w:p>
    <w:p w14:paraId="6FB16A14"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Матерям, які мають дітей віком до трьох років і вийшли на роботу та працюють у режимі неповного робочого часу або вдома, що підтверджується довідкою з місця роботи, або одночасно продовжують навчання з відривом від виробництва, допомога по догляду за дитиною до досягнення нею трьох років призначається (виплачується) в повному розмірі. </w:t>
      </w:r>
    </w:p>
    <w:p w14:paraId="043F7B1A"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Стаття 15. Розмір допомоги по догляду за дитиною до досягнення нею трирічного віку</w:t>
      </w:r>
    </w:p>
    <w:p w14:paraId="12625569" w14:textId="77777777"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 xml:space="preserve">Допомога по догляду за дитиною до досягнення нею трирічного віку надається у розмірі, що дорівнює різниці між прожитковим мінімумом, встановленим для працездатних осіб, та середньомісячним сукупним доходом сім'ї в розрахунку на одну особу за попередні шість місяців, але не менше </w:t>
      </w:r>
      <w:r w:rsidRPr="003E1E75">
        <w:rPr>
          <w:rFonts w:ascii="Times New Roman" w:hAnsi="Times New Roman"/>
          <w:bCs/>
          <w:sz w:val="28"/>
          <w:szCs w:val="28"/>
          <w:lang w:val="uk-UA"/>
        </w:rPr>
        <w:t>ніж 30 відсотків прожиткового мінімуму для дітей віком до шести років.</w:t>
      </w:r>
    </w:p>
    <w:p w14:paraId="61736320" w14:textId="696D842A" w:rsidR="00E812C0" w:rsidRPr="003E1E75" w:rsidRDefault="00E812C0"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lastRenderedPageBreak/>
        <w:t>Допомога по догляду за дитиною до досягнення нею трирічного віку надається на кожну дитину незалежно від кількості народжених (усиновлених, взятих під опіку) дітей у сім'ї, по догляд</w:t>
      </w:r>
      <w:r w:rsidR="005D2B44" w:rsidRPr="003E1E75">
        <w:rPr>
          <w:rFonts w:ascii="Times New Roman" w:hAnsi="Times New Roman"/>
          <w:sz w:val="28"/>
          <w:szCs w:val="28"/>
          <w:lang w:val="uk-UA"/>
        </w:rPr>
        <w:t>у за якими надається допомога.";</w:t>
      </w:r>
    </w:p>
    <w:p w14:paraId="648D6AF2" w14:textId="48EA112F" w:rsidR="005D2B44" w:rsidRPr="003E1E75" w:rsidRDefault="005D2B44" w:rsidP="0017553E">
      <w:pPr>
        <w:spacing w:before="120" w:line="240" w:lineRule="auto"/>
        <w:ind w:firstLine="737"/>
        <w:rPr>
          <w:rFonts w:ascii="Times New Roman" w:hAnsi="Times New Roman" w:cs="Times New Roman"/>
          <w:sz w:val="28"/>
          <w:szCs w:val="28"/>
          <w:lang w:val="uk-UA"/>
        </w:rPr>
      </w:pPr>
      <w:r w:rsidRPr="003E1E75">
        <w:rPr>
          <w:rFonts w:ascii="Times New Roman" w:eastAsiaTheme="minorHAnsi" w:hAnsi="Times New Roman" w:cs="Times New Roman"/>
          <w:bCs/>
          <w:sz w:val="28"/>
          <w:szCs w:val="28"/>
          <w:lang w:val="uk-UA" w:eastAsia="en-US"/>
        </w:rPr>
        <w:t xml:space="preserve">5) </w:t>
      </w:r>
      <w:r w:rsidRPr="003E1E75">
        <w:rPr>
          <w:rStyle w:val="rvts46"/>
          <w:rFonts w:ascii="Times New Roman" w:hAnsi="Times New Roman" w:cs="Times New Roman"/>
          <w:iCs/>
          <w:sz w:val="28"/>
          <w:szCs w:val="28"/>
          <w:shd w:val="clear" w:color="auto" w:fill="FFFFFF"/>
          <w:lang w:val="uk-UA"/>
        </w:rPr>
        <w:t>частину третю статті 18</w:t>
      </w:r>
      <w:r w:rsidRPr="003E1E75">
        <w:rPr>
          <w:rStyle w:val="rvts37"/>
          <w:rFonts w:ascii="Times New Roman" w:hAnsi="Times New Roman" w:cs="Times New Roman"/>
          <w:bCs/>
          <w:sz w:val="28"/>
          <w:szCs w:val="28"/>
          <w:shd w:val="clear" w:color="auto" w:fill="FFFFFF"/>
          <w:vertAlign w:val="superscript"/>
          <w:lang w:val="uk-UA"/>
        </w:rPr>
        <w:t>2</w:t>
      </w:r>
      <w:r w:rsidRPr="003E1E75">
        <w:rPr>
          <w:rStyle w:val="rvts46"/>
          <w:rFonts w:ascii="Times New Roman" w:hAnsi="Times New Roman" w:cs="Times New Roman"/>
          <w:iCs/>
          <w:sz w:val="28"/>
          <w:szCs w:val="28"/>
          <w:shd w:val="clear" w:color="auto" w:fill="FFFFFF"/>
          <w:lang w:val="uk-UA"/>
        </w:rPr>
        <w:t xml:space="preserve"> виключити;</w:t>
      </w:r>
    </w:p>
    <w:p w14:paraId="204CBBA1" w14:textId="320670BB" w:rsidR="005D2B44" w:rsidRPr="003E1E75" w:rsidRDefault="005D2B44" w:rsidP="0017553E">
      <w:pPr>
        <w:spacing w:before="120" w:line="240" w:lineRule="auto"/>
        <w:ind w:firstLine="737"/>
        <w:jc w:val="both"/>
        <w:rPr>
          <w:rFonts w:ascii="Times New Roman" w:hAnsi="Times New Roman" w:cs="Times New Roman"/>
          <w:sz w:val="28"/>
          <w:szCs w:val="28"/>
          <w:lang w:val="uk-UA"/>
        </w:rPr>
      </w:pPr>
      <w:r w:rsidRPr="003E1E75">
        <w:rPr>
          <w:rFonts w:ascii="Times New Roman" w:hAnsi="Times New Roman" w:cs="Times New Roman"/>
          <w:sz w:val="28"/>
          <w:szCs w:val="28"/>
          <w:bdr w:val="none" w:sz="0" w:space="0" w:color="auto" w:frame="1"/>
          <w:lang w:val="uk-UA"/>
        </w:rPr>
        <w:t>6) частину першу</w:t>
      </w:r>
      <w:r w:rsidRPr="003E1E75">
        <w:rPr>
          <w:rStyle w:val="apple-converted-space"/>
          <w:rFonts w:ascii="Times New Roman" w:hAnsi="Times New Roman" w:cs="Times New Roman"/>
          <w:sz w:val="28"/>
          <w:szCs w:val="28"/>
          <w:lang w:val="uk-UA"/>
        </w:rPr>
        <w:t xml:space="preserve"> </w:t>
      </w:r>
      <w:r w:rsidRPr="003E1E75">
        <w:rPr>
          <w:rFonts w:ascii="Times New Roman" w:hAnsi="Times New Roman" w:cs="Times New Roman"/>
          <w:sz w:val="28"/>
          <w:szCs w:val="28"/>
          <w:lang w:val="uk-UA"/>
        </w:rPr>
        <w:t>статті 18</w:t>
      </w:r>
      <w:r w:rsidRPr="003E1E75">
        <w:rPr>
          <w:rStyle w:val="rvts37"/>
          <w:rFonts w:ascii="Times New Roman" w:hAnsi="Times New Roman" w:cs="Times New Roman"/>
          <w:sz w:val="28"/>
          <w:szCs w:val="28"/>
          <w:bdr w:val="none" w:sz="0" w:space="0" w:color="auto" w:frame="1"/>
          <w:vertAlign w:val="superscript"/>
          <w:lang w:val="uk-UA"/>
        </w:rPr>
        <w:t>3</w:t>
      </w:r>
      <w:r w:rsidRPr="003E1E75">
        <w:rPr>
          <w:rStyle w:val="apple-converted-space"/>
          <w:rFonts w:ascii="Times New Roman" w:hAnsi="Times New Roman" w:cs="Times New Roman"/>
          <w:sz w:val="28"/>
          <w:szCs w:val="28"/>
          <w:vertAlign w:val="superscript"/>
          <w:lang w:val="uk-UA"/>
        </w:rPr>
        <w:t> </w:t>
      </w:r>
      <w:r w:rsidRPr="003E1E75">
        <w:rPr>
          <w:rFonts w:ascii="Times New Roman" w:hAnsi="Times New Roman" w:cs="Times New Roman"/>
          <w:sz w:val="28"/>
          <w:szCs w:val="28"/>
          <w:lang w:val="uk-UA"/>
        </w:rPr>
        <w:t>доповнити словами ", але не менше 50 відсотків прожиткового мінімуму для дитини відповідного віку".</w:t>
      </w:r>
      <w:r w:rsidR="007E7AAD" w:rsidRPr="003E1E75">
        <w:rPr>
          <w:rFonts w:ascii="Times New Roman" w:hAnsi="Times New Roman" w:cs="Times New Roman"/>
          <w:sz w:val="28"/>
          <w:szCs w:val="28"/>
          <w:lang w:val="uk-UA"/>
        </w:rPr>
        <w:t>".</w:t>
      </w:r>
    </w:p>
    <w:p w14:paraId="000002B7" w14:textId="7BBAF906" w:rsidR="009D341E" w:rsidRPr="003E1E75" w:rsidRDefault="00EE569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3. Кабінету Міністрів України</w:t>
      </w:r>
      <w:r w:rsidR="00216957" w:rsidRPr="003E1E75">
        <w:rPr>
          <w:rFonts w:ascii="Times New Roman" w:eastAsia="Times New Roman" w:hAnsi="Times New Roman" w:cs="Times New Roman"/>
          <w:sz w:val="28"/>
          <w:szCs w:val="28"/>
          <w:lang w:val="uk-UA"/>
        </w:rPr>
        <w:t xml:space="preserve"> у тримісячний строк з дня набрання чинності цим Законом</w:t>
      </w:r>
      <w:r w:rsidRPr="003E1E75">
        <w:rPr>
          <w:rFonts w:ascii="Times New Roman" w:eastAsia="Times New Roman" w:hAnsi="Times New Roman" w:cs="Times New Roman"/>
          <w:sz w:val="28"/>
          <w:szCs w:val="28"/>
          <w:lang w:val="uk-UA"/>
        </w:rPr>
        <w:t>:</w:t>
      </w:r>
    </w:p>
    <w:p w14:paraId="000002B8" w14:textId="17F903A2" w:rsidR="009D341E" w:rsidRPr="003E1E75" w:rsidRDefault="00EE569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подати до Верховної Ради України</w:t>
      </w:r>
      <w:r w:rsidR="007E50A1" w:rsidRPr="003E1E75">
        <w:rPr>
          <w:rFonts w:ascii="Times New Roman" w:eastAsia="Times New Roman" w:hAnsi="Times New Roman" w:cs="Times New Roman"/>
          <w:sz w:val="28"/>
          <w:szCs w:val="28"/>
          <w:lang w:val="uk-UA"/>
        </w:rPr>
        <w:t xml:space="preserve"> </w:t>
      </w:r>
      <w:r w:rsidRPr="003E1E75">
        <w:rPr>
          <w:rFonts w:ascii="Times New Roman" w:eastAsia="Times New Roman" w:hAnsi="Times New Roman" w:cs="Times New Roman"/>
          <w:sz w:val="28"/>
          <w:szCs w:val="28"/>
          <w:lang w:val="uk-UA"/>
        </w:rPr>
        <w:t xml:space="preserve">пропозиції </w:t>
      </w:r>
      <w:r w:rsidR="00216957" w:rsidRPr="003E1E75">
        <w:rPr>
          <w:rFonts w:ascii="Times New Roman" w:eastAsia="Times New Roman" w:hAnsi="Times New Roman" w:cs="Times New Roman"/>
          <w:sz w:val="28"/>
          <w:szCs w:val="28"/>
          <w:lang w:val="uk-UA"/>
        </w:rPr>
        <w:t>щодо</w:t>
      </w:r>
      <w:r w:rsidRPr="003E1E75">
        <w:rPr>
          <w:rFonts w:ascii="Times New Roman" w:eastAsia="Times New Roman" w:hAnsi="Times New Roman" w:cs="Times New Roman"/>
          <w:sz w:val="28"/>
          <w:szCs w:val="28"/>
          <w:lang w:val="uk-UA"/>
        </w:rPr>
        <w:t xml:space="preserve"> внесення змін до законодавчих актів </w:t>
      </w:r>
      <w:r w:rsidR="00712C4D" w:rsidRPr="003E1E75">
        <w:rPr>
          <w:rFonts w:ascii="Times New Roman" w:eastAsia="Times New Roman" w:hAnsi="Times New Roman" w:cs="Times New Roman"/>
          <w:sz w:val="28"/>
          <w:szCs w:val="28"/>
          <w:lang w:val="uk-UA"/>
        </w:rPr>
        <w:t xml:space="preserve">щодо </w:t>
      </w:r>
      <w:r w:rsidRPr="003E1E75">
        <w:rPr>
          <w:rFonts w:ascii="Times New Roman" w:eastAsia="Times New Roman" w:hAnsi="Times New Roman" w:cs="Times New Roman"/>
          <w:sz w:val="28"/>
          <w:szCs w:val="28"/>
          <w:lang w:val="uk-UA"/>
        </w:rPr>
        <w:t>забезпечення ефективного функціонування системи економічного паспорта</w:t>
      </w:r>
      <w:r w:rsidR="005705AE" w:rsidRPr="003E1E75">
        <w:rPr>
          <w:rFonts w:ascii="Times New Roman" w:eastAsia="Times New Roman" w:hAnsi="Times New Roman" w:cs="Times New Roman"/>
          <w:sz w:val="28"/>
          <w:szCs w:val="28"/>
          <w:lang w:val="uk-UA"/>
        </w:rPr>
        <w:t xml:space="preserve"> юного українця</w:t>
      </w:r>
      <w:r w:rsidRPr="003E1E75">
        <w:rPr>
          <w:rFonts w:ascii="Times New Roman" w:eastAsia="Times New Roman" w:hAnsi="Times New Roman" w:cs="Times New Roman"/>
          <w:sz w:val="28"/>
          <w:szCs w:val="28"/>
          <w:lang w:val="uk-UA"/>
        </w:rPr>
        <w:t>;</w:t>
      </w:r>
    </w:p>
    <w:p w14:paraId="000002B9" w14:textId="38CDE1D5" w:rsidR="009D341E" w:rsidRPr="003E1E75" w:rsidRDefault="00EE569B" w:rsidP="0017553E">
      <w:pPr>
        <w:shd w:val="clear" w:color="auto" w:fill="FFFFFF"/>
        <w:spacing w:before="120" w:line="240" w:lineRule="auto"/>
        <w:ind w:firstLine="737"/>
        <w:jc w:val="both"/>
        <w:rPr>
          <w:rFonts w:ascii="Times New Roman" w:eastAsia="Times New Roman" w:hAnsi="Times New Roman" w:cs="Times New Roman"/>
          <w:sz w:val="28"/>
          <w:szCs w:val="28"/>
          <w:lang w:val="uk-UA"/>
        </w:rPr>
      </w:pPr>
      <w:r w:rsidRPr="003E1E75">
        <w:rPr>
          <w:rFonts w:ascii="Times New Roman" w:eastAsia="Times New Roman" w:hAnsi="Times New Roman" w:cs="Times New Roman"/>
          <w:sz w:val="28"/>
          <w:szCs w:val="28"/>
          <w:lang w:val="uk-UA"/>
        </w:rPr>
        <w:t xml:space="preserve">здійснити заходи щодо створення Фонду </w:t>
      </w:r>
      <w:r w:rsidR="00216957" w:rsidRPr="003E1E75">
        <w:rPr>
          <w:rFonts w:ascii="Times New Roman" w:eastAsia="Times New Roman" w:hAnsi="Times New Roman" w:cs="Times New Roman"/>
          <w:sz w:val="28"/>
          <w:szCs w:val="28"/>
          <w:lang w:val="uk-UA"/>
        </w:rPr>
        <w:t xml:space="preserve">розвитку та підтримки дитинства </w:t>
      </w:r>
      <w:r w:rsidRPr="003E1E75">
        <w:rPr>
          <w:rFonts w:ascii="Times New Roman" w:eastAsia="Times New Roman" w:hAnsi="Times New Roman" w:cs="Times New Roman"/>
          <w:sz w:val="28"/>
          <w:szCs w:val="28"/>
          <w:lang w:val="uk-UA"/>
        </w:rPr>
        <w:t xml:space="preserve">та обрання Ради Фонду </w:t>
      </w:r>
      <w:r w:rsidR="00216957" w:rsidRPr="003E1E75">
        <w:rPr>
          <w:rFonts w:ascii="Times New Roman" w:eastAsia="Times New Roman" w:hAnsi="Times New Roman" w:cs="Times New Roman"/>
          <w:sz w:val="28"/>
          <w:szCs w:val="28"/>
          <w:lang w:val="uk-UA"/>
        </w:rPr>
        <w:t>розвитку та підтримки дитинства</w:t>
      </w:r>
      <w:r w:rsidRPr="003E1E75">
        <w:rPr>
          <w:rFonts w:ascii="Times New Roman" w:eastAsia="Times New Roman" w:hAnsi="Times New Roman" w:cs="Times New Roman"/>
          <w:sz w:val="28"/>
          <w:szCs w:val="28"/>
          <w:lang w:val="uk-UA"/>
        </w:rPr>
        <w:t>.</w:t>
      </w:r>
    </w:p>
    <w:p w14:paraId="64E3792C" w14:textId="77777777" w:rsidR="00E364C1" w:rsidRPr="003E1E75" w:rsidRDefault="00E364C1" w:rsidP="0017553E">
      <w:pPr>
        <w:widowControl w:val="0"/>
        <w:spacing w:before="120" w:line="240" w:lineRule="auto"/>
        <w:ind w:firstLine="737"/>
        <w:jc w:val="both"/>
        <w:rPr>
          <w:rFonts w:ascii="Times New Roman" w:hAnsi="Times New Roman"/>
          <w:sz w:val="28"/>
          <w:szCs w:val="28"/>
          <w:lang w:val="uk-UA"/>
        </w:rPr>
      </w:pPr>
      <w:r w:rsidRPr="003E1E75">
        <w:rPr>
          <w:rFonts w:ascii="Times New Roman" w:hAnsi="Times New Roman"/>
          <w:sz w:val="28"/>
          <w:szCs w:val="28"/>
          <w:lang w:val="uk-UA"/>
        </w:rPr>
        <w:t>привести свої нормативно-правові акти у відповідність із цим Законом;</w:t>
      </w:r>
    </w:p>
    <w:p w14:paraId="05AC8759" w14:textId="77777777" w:rsidR="00E364C1" w:rsidRPr="003E1E75" w:rsidRDefault="00E364C1" w:rsidP="0017553E">
      <w:pPr>
        <w:widowControl w:val="0"/>
        <w:spacing w:before="120" w:line="240" w:lineRule="auto"/>
        <w:ind w:firstLine="737"/>
        <w:jc w:val="both"/>
        <w:rPr>
          <w:rFonts w:ascii="Times New Roman" w:hAnsi="Times New Roman"/>
          <w:color w:val="000000"/>
          <w:sz w:val="28"/>
          <w:szCs w:val="28"/>
          <w:lang w:val="uk-UA"/>
        </w:rPr>
      </w:pPr>
      <w:r w:rsidRPr="003E1E75">
        <w:rPr>
          <w:rFonts w:ascii="Times New Roman" w:hAnsi="Times New Roman"/>
          <w:color w:val="000000"/>
          <w:sz w:val="28"/>
          <w:szCs w:val="28"/>
          <w:lang w:val="uk-UA"/>
        </w:rPr>
        <w:t>забезпечити перегляд та приведення міністерствами та іншими центральними органами виконавчої влади</w:t>
      </w:r>
      <w:r w:rsidRPr="003E1E75">
        <w:rPr>
          <w:rFonts w:ascii="Times New Roman" w:hAnsi="Times New Roman"/>
          <w:sz w:val="28"/>
          <w:szCs w:val="28"/>
          <w:lang w:val="uk-UA"/>
        </w:rPr>
        <w:t xml:space="preserve"> їх нормативно-правових актів</w:t>
      </w:r>
      <w:r w:rsidRPr="003E1E75">
        <w:rPr>
          <w:rFonts w:ascii="Times New Roman" w:hAnsi="Times New Roman"/>
          <w:color w:val="000000"/>
          <w:sz w:val="28"/>
          <w:szCs w:val="28"/>
          <w:lang w:val="uk-UA"/>
        </w:rPr>
        <w:t xml:space="preserve"> у відповідність із цим Законом.</w:t>
      </w:r>
    </w:p>
    <w:p w14:paraId="47096980" w14:textId="77777777" w:rsidR="00943E9B" w:rsidRPr="003E1E75" w:rsidRDefault="00943E9B" w:rsidP="00261F93">
      <w:pPr>
        <w:shd w:val="clear" w:color="auto" w:fill="FFFFFF"/>
        <w:spacing w:before="120" w:line="240" w:lineRule="auto"/>
        <w:jc w:val="center"/>
        <w:rPr>
          <w:rFonts w:ascii="Times New Roman" w:eastAsia="Times New Roman" w:hAnsi="Times New Roman" w:cs="Times New Roman"/>
          <w:b/>
          <w:sz w:val="28"/>
          <w:szCs w:val="28"/>
          <w:lang w:val="uk-UA"/>
        </w:rPr>
      </w:pPr>
    </w:p>
    <w:p w14:paraId="410234DD" w14:textId="77777777" w:rsidR="00943E9B" w:rsidRPr="003E1E75" w:rsidRDefault="00943E9B" w:rsidP="00261F93">
      <w:pPr>
        <w:shd w:val="clear" w:color="auto" w:fill="FFFFFF"/>
        <w:spacing w:before="120" w:line="240" w:lineRule="auto"/>
        <w:jc w:val="center"/>
        <w:rPr>
          <w:rFonts w:ascii="Times New Roman" w:eastAsia="Times New Roman" w:hAnsi="Times New Roman" w:cs="Times New Roman"/>
          <w:b/>
          <w:sz w:val="28"/>
          <w:szCs w:val="28"/>
          <w:lang w:val="uk-UA"/>
        </w:rPr>
      </w:pPr>
    </w:p>
    <w:p w14:paraId="103512C8" w14:textId="77777777" w:rsidR="007F7CE7" w:rsidRPr="003E1E75" w:rsidRDefault="00943E9B" w:rsidP="00E812C0">
      <w:pPr>
        <w:shd w:val="clear" w:color="auto" w:fill="FFFFFF"/>
        <w:spacing w:line="240" w:lineRule="auto"/>
        <w:rPr>
          <w:rFonts w:ascii="Times New Roman" w:eastAsia="Times New Roman" w:hAnsi="Times New Roman" w:cs="Times New Roman"/>
          <w:b/>
          <w:sz w:val="28"/>
          <w:szCs w:val="28"/>
          <w:lang w:val="uk-UA"/>
        </w:rPr>
      </w:pPr>
      <w:r w:rsidRPr="003E1E75">
        <w:rPr>
          <w:rFonts w:ascii="Times New Roman" w:eastAsia="Times New Roman" w:hAnsi="Times New Roman" w:cs="Times New Roman"/>
          <w:b/>
          <w:sz w:val="28"/>
          <w:szCs w:val="28"/>
          <w:lang w:val="uk-UA"/>
        </w:rPr>
        <w:t>Голова</w:t>
      </w:r>
      <w:r w:rsidR="007F7CE7" w:rsidRPr="003E1E75">
        <w:rPr>
          <w:rFonts w:ascii="Times New Roman" w:eastAsia="Times New Roman" w:hAnsi="Times New Roman" w:cs="Times New Roman"/>
          <w:b/>
          <w:sz w:val="28"/>
          <w:szCs w:val="28"/>
          <w:lang w:val="uk-UA"/>
        </w:rPr>
        <w:t xml:space="preserve"> </w:t>
      </w:r>
      <w:r w:rsidRPr="003E1E75">
        <w:rPr>
          <w:rFonts w:ascii="Times New Roman" w:eastAsia="Times New Roman" w:hAnsi="Times New Roman" w:cs="Times New Roman"/>
          <w:b/>
          <w:sz w:val="28"/>
          <w:szCs w:val="28"/>
          <w:lang w:val="uk-UA"/>
        </w:rPr>
        <w:t xml:space="preserve">Верховної Ради </w:t>
      </w:r>
    </w:p>
    <w:p w14:paraId="72F4E469" w14:textId="0CB459E6" w:rsidR="00943E9B" w:rsidRPr="003E1E75" w:rsidRDefault="007F7CE7" w:rsidP="00E812C0">
      <w:pPr>
        <w:shd w:val="clear" w:color="auto" w:fill="FFFFFF"/>
        <w:spacing w:line="240" w:lineRule="auto"/>
        <w:rPr>
          <w:rFonts w:ascii="Times New Roman" w:eastAsia="Times New Roman" w:hAnsi="Times New Roman" w:cs="Times New Roman"/>
          <w:b/>
          <w:sz w:val="28"/>
          <w:szCs w:val="28"/>
          <w:lang w:val="uk-UA"/>
        </w:rPr>
      </w:pPr>
      <w:r w:rsidRPr="003E1E75">
        <w:rPr>
          <w:rFonts w:ascii="Times New Roman" w:eastAsia="Times New Roman" w:hAnsi="Times New Roman" w:cs="Times New Roman"/>
          <w:b/>
          <w:sz w:val="28"/>
          <w:szCs w:val="28"/>
          <w:lang w:val="uk-UA"/>
        </w:rPr>
        <w:t xml:space="preserve">              </w:t>
      </w:r>
      <w:r w:rsidR="00943E9B" w:rsidRPr="003E1E75">
        <w:rPr>
          <w:rFonts w:ascii="Times New Roman" w:eastAsia="Times New Roman" w:hAnsi="Times New Roman" w:cs="Times New Roman"/>
          <w:b/>
          <w:sz w:val="28"/>
          <w:szCs w:val="28"/>
          <w:lang w:val="uk-UA"/>
        </w:rPr>
        <w:t>України</w:t>
      </w:r>
    </w:p>
    <w:sectPr w:rsidR="00943E9B" w:rsidRPr="003E1E75" w:rsidSect="001F2ABC">
      <w:headerReference w:type="default" r:id="rId11"/>
      <w:footerReference w:type="default" r:id="rId12"/>
      <w:pgSz w:w="11909" w:h="16834"/>
      <w:pgMar w:top="1134" w:right="851"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ED599" w14:textId="77777777" w:rsidR="00F077CA" w:rsidRDefault="00F077CA">
      <w:pPr>
        <w:spacing w:line="240" w:lineRule="auto"/>
      </w:pPr>
      <w:r>
        <w:separator/>
      </w:r>
    </w:p>
  </w:endnote>
  <w:endnote w:type="continuationSeparator" w:id="0">
    <w:p w14:paraId="4499731F" w14:textId="77777777" w:rsidR="00F077CA" w:rsidRDefault="00F077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BD" w14:textId="77777777" w:rsidR="003E26D4" w:rsidRDefault="003E26D4">
    <w:pPr>
      <w:shd w:val="clear" w:color="auto" w:fill="FFFFFF"/>
      <w:spacing w:after="160"/>
      <w:ind w:firstLine="460"/>
      <w:jc w:val="both"/>
      <w:rPr>
        <w:rFonts w:ascii="Times New Roman" w:eastAsia="Times New Roman" w:hAnsi="Times New Roman" w:cs="Times New Roman"/>
        <w:color w:val="333333"/>
        <w:sz w:val="24"/>
        <w:szCs w:val="24"/>
      </w:rPr>
    </w:pPr>
  </w:p>
  <w:p w14:paraId="000002BE" w14:textId="77777777" w:rsidR="003E26D4" w:rsidRDefault="003E26D4">
    <w:pPr>
      <w:rPr>
        <w:rFonts w:ascii="Times New Roman" w:eastAsia="Times New Roman" w:hAnsi="Times New Roman" w:cs="Times New Roman"/>
        <w:b/>
        <w:color w:val="333333"/>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CC26F2" w14:textId="77777777" w:rsidR="00F077CA" w:rsidRDefault="00F077CA">
      <w:pPr>
        <w:spacing w:line="240" w:lineRule="auto"/>
      </w:pPr>
      <w:r>
        <w:separator/>
      </w:r>
    </w:p>
  </w:footnote>
  <w:footnote w:type="continuationSeparator" w:id="0">
    <w:p w14:paraId="6EB4F99B" w14:textId="77777777" w:rsidR="00F077CA" w:rsidRDefault="00F077C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9229042"/>
      <w:docPartObj>
        <w:docPartGallery w:val="Page Numbers (Top of Page)"/>
        <w:docPartUnique/>
      </w:docPartObj>
    </w:sdtPr>
    <w:sdtEndPr>
      <w:rPr>
        <w:rFonts w:ascii="Times New Roman" w:hAnsi="Times New Roman" w:cs="Times New Roman"/>
        <w:sz w:val="24"/>
        <w:szCs w:val="24"/>
      </w:rPr>
    </w:sdtEndPr>
    <w:sdtContent>
      <w:p w14:paraId="7CCB8364" w14:textId="61E66528" w:rsidR="003E26D4" w:rsidRPr="00950506" w:rsidRDefault="003E26D4">
        <w:pPr>
          <w:pStyle w:val="a5"/>
          <w:jc w:val="center"/>
          <w:rPr>
            <w:rFonts w:ascii="Times New Roman" w:hAnsi="Times New Roman" w:cs="Times New Roman"/>
            <w:sz w:val="24"/>
            <w:szCs w:val="24"/>
          </w:rPr>
        </w:pPr>
        <w:r w:rsidRPr="00950506">
          <w:rPr>
            <w:rFonts w:ascii="Times New Roman" w:hAnsi="Times New Roman" w:cs="Times New Roman"/>
            <w:sz w:val="24"/>
            <w:szCs w:val="24"/>
          </w:rPr>
          <w:fldChar w:fldCharType="begin"/>
        </w:r>
        <w:r w:rsidRPr="00950506">
          <w:rPr>
            <w:rFonts w:ascii="Times New Roman" w:hAnsi="Times New Roman" w:cs="Times New Roman"/>
            <w:sz w:val="24"/>
            <w:szCs w:val="24"/>
          </w:rPr>
          <w:instrText>PAGE   \* MERGEFORMAT</w:instrText>
        </w:r>
        <w:r w:rsidRPr="00950506">
          <w:rPr>
            <w:rFonts w:ascii="Times New Roman" w:hAnsi="Times New Roman" w:cs="Times New Roman"/>
            <w:sz w:val="24"/>
            <w:szCs w:val="24"/>
          </w:rPr>
          <w:fldChar w:fldCharType="separate"/>
        </w:r>
        <w:r w:rsidR="001C43AF" w:rsidRPr="001C43AF">
          <w:rPr>
            <w:rFonts w:ascii="Times New Roman" w:hAnsi="Times New Roman" w:cs="Times New Roman"/>
            <w:noProof/>
            <w:sz w:val="24"/>
            <w:szCs w:val="24"/>
            <w:lang w:val="uk-UA"/>
          </w:rPr>
          <w:t>2</w:t>
        </w:r>
        <w:r w:rsidRPr="00950506">
          <w:rPr>
            <w:rFonts w:ascii="Times New Roman" w:hAnsi="Times New Roman" w:cs="Times New Roman"/>
            <w:sz w:val="24"/>
            <w:szCs w:val="24"/>
          </w:rPr>
          <w:fldChar w:fldCharType="end"/>
        </w:r>
      </w:p>
    </w:sdtContent>
  </w:sdt>
  <w:p w14:paraId="000002BC" w14:textId="77777777" w:rsidR="003E26D4" w:rsidRDefault="003E26D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522437"/>
    <w:multiLevelType w:val="multilevel"/>
    <w:tmpl w:val="00BEE1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8D61129"/>
    <w:multiLevelType w:val="multilevel"/>
    <w:tmpl w:val="0882A962"/>
    <w:lvl w:ilvl="0">
      <w:start w:val="1"/>
      <w:numFmt w:val="decimal"/>
      <w:lvlText w:val="%1."/>
      <w:lvlJc w:val="left"/>
      <w:pPr>
        <w:ind w:left="720" w:hanging="1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9FB3FFF"/>
    <w:multiLevelType w:val="multilevel"/>
    <w:tmpl w:val="A224D18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655E0A86"/>
    <w:multiLevelType w:val="multilevel"/>
    <w:tmpl w:val="AC605E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41E"/>
    <w:rsid w:val="0000012F"/>
    <w:rsid w:val="00000245"/>
    <w:rsid w:val="0000576F"/>
    <w:rsid w:val="000062ED"/>
    <w:rsid w:val="00010AA7"/>
    <w:rsid w:val="00015733"/>
    <w:rsid w:val="00017168"/>
    <w:rsid w:val="000177F1"/>
    <w:rsid w:val="000210E1"/>
    <w:rsid w:val="00023066"/>
    <w:rsid w:val="00025E4E"/>
    <w:rsid w:val="00043E48"/>
    <w:rsid w:val="0005066D"/>
    <w:rsid w:val="0005648F"/>
    <w:rsid w:val="000566B9"/>
    <w:rsid w:val="00063217"/>
    <w:rsid w:val="00064148"/>
    <w:rsid w:val="00071C0C"/>
    <w:rsid w:val="00073A5D"/>
    <w:rsid w:val="00075998"/>
    <w:rsid w:val="00082D20"/>
    <w:rsid w:val="000905C9"/>
    <w:rsid w:val="00093741"/>
    <w:rsid w:val="0009482D"/>
    <w:rsid w:val="000A29B0"/>
    <w:rsid w:val="000A55E2"/>
    <w:rsid w:val="000C213B"/>
    <w:rsid w:val="000C26EB"/>
    <w:rsid w:val="000C2C12"/>
    <w:rsid w:val="000C4648"/>
    <w:rsid w:val="000C7AE7"/>
    <w:rsid w:val="000D179E"/>
    <w:rsid w:val="000D3B16"/>
    <w:rsid w:val="000D5DA4"/>
    <w:rsid w:val="000E4BA0"/>
    <w:rsid w:val="000F2B1A"/>
    <w:rsid w:val="000F7BA0"/>
    <w:rsid w:val="00107BA8"/>
    <w:rsid w:val="0011591B"/>
    <w:rsid w:val="00116EAF"/>
    <w:rsid w:val="0012705B"/>
    <w:rsid w:val="001272C5"/>
    <w:rsid w:val="00133BF8"/>
    <w:rsid w:val="00142CF6"/>
    <w:rsid w:val="00150E60"/>
    <w:rsid w:val="001565C4"/>
    <w:rsid w:val="0015761C"/>
    <w:rsid w:val="00157A31"/>
    <w:rsid w:val="00167D4D"/>
    <w:rsid w:val="00167E72"/>
    <w:rsid w:val="0017553E"/>
    <w:rsid w:val="00175B87"/>
    <w:rsid w:val="00176C85"/>
    <w:rsid w:val="0017775D"/>
    <w:rsid w:val="0018137E"/>
    <w:rsid w:val="00182E20"/>
    <w:rsid w:val="001856E2"/>
    <w:rsid w:val="00187E75"/>
    <w:rsid w:val="001919CB"/>
    <w:rsid w:val="00194807"/>
    <w:rsid w:val="00196FF8"/>
    <w:rsid w:val="001976FD"/>
    <w:rsid w:val="001B5099"/>
    <w:rsid w:val="001C43AF"/>
    <w:rsid w:val="001C59BE"/>
    <w:rsid w:val="001C78A6"/>
    <w:rsid w:val="001E0A87"/>
    <w:rsid w:val="001E4700"/>
    <w:rsid w:val="001E57F3"/>
    <w:rsid w:val="001F2ABC"/>
    <w:rsid w:val="001F616C"/>
    <w:rsid w:val="002006D2"/>
    <w:rsid w:val="00200B57"/>
    <w:rsid w:val="0020503B"/>
    <w:rsid w:val="00216957"/>
    <w:rsid w:val="00232D64"/>
    <w:rsid w:val="00243268"/>
    <w:rsid w:val="00247A2D"/>
    <w:rsid w:val="00261F93"/>
    <w:rsid w:val="00277D3A"/>
    <w:rsid w:val="002B5B38"/>
    <w:rsid w:val="002C489B"/>
    <w:rsid w:val="002D35AF"/>
    <w:rsid w:val="002D4060"/>
    <w:rsid w:val="002F62D4"/>
    <w:rsid w:val="002F65BE"/>
    <w:rsid w:val="00313496"/>
    <w:rsid w:val="00343269"/>
    <w:rsid w:val="003504DC"/>
    <w:rsid w:val="003645BF"/>
    <w:rsid w:val="00371B20"/>
    <w:rsid w:val="003800DE"/>
    <w:rsid w:val="0038287B"/>
    <w:rsid w:val="00386903"/>
    <w:rsid w:val="00395718"/>
    <w:rsid w:val="00397540"/>
    <w:rsid w:val="003B0542"/>
    <w:rsid w:val="003B5849"/>
    <w:rsid w:val="003B7E1A"/>
    <w:rsid w:val="003C3C0A"/>
    <w:rsid w:val="003C59C8"/>
    <w:rsid w:val="003D3339"/>
    <w:rsid w:val="003E1995"/>
    <w:rsid w:val="003E1E75"/>
    <w:rsid w:val="003E26D4"/>
    <w:rsid w:val="003F2967"/>
    <w:rsid w:val="003F57A6"/>
    <w:rsid w:val="00406F1E"/>
    <w:rsid w:val="00415931"/>
    <w:rsid w:val="00415E43"/>
    <w:rsid w:val="00420EE0"/>
    <w:rsid w:val="00431DC8"/>
    <w:rsid w:val="0043433B"/>
    <w:rsid w:val="004437C5"/>
    <w:rsid w:val="004500E3"/>
    <w:rsid w:val="00450C32"/>
    <w:rsid w:val="00456C7A"/>
    <w:rsid w:val="0046218B"/>
    <w:rsid w:val="00462253"/>
    <w:rsid w:val="004644C9"/>
    <w:rsid w:val="004802E3"/>
    <w:rsid w:val="004854EB"/>
    <w:rsid w:val="00486B0D"/>
    <w:rsid w:val="0049255B"/>
    <w:rsid w:val="004958DF"/>
    <w:rsid w:val="00497EF2"/>
    <w:rsid w:val="004E3401"/>
    <w:rsid w:val="004F0F55"/>
    <w:rsid w:val="004F15A2"/>
    <w:rsid w:val="004F1FAD"/>
    <w:rsid w:val="004F216D"/>
    <w:rsid w:val="004F2208"/>
    <w:rsid w:val="0050668C"/>
    <w:rsid w:val="005237DA"/>
    <w:rsid w:val="0052777C"/>
    <w:rsid w:val="00527EE7"/>
    <w:rsid w:val="0054001C"/>
    <w:rsid w:val="0054215A"/>
    <w:rsid w:val="00545675"/>
    <w:rsid w:val="00547F47"/>
    <w:rsid w:val="00561DF3"/>
    <w:rsid w:val="00562C6C"/>
    <w:rsid w:val="005705AE"/>
    <w:rsid w:val="00574364"/>
    <w:rsid w:val="005761F4"/>
    <w:rsid w:val="005810EE"/>
    <w:rsid w:val="00592FD0"/>
    <w:rsid w:val="00593CF5"/>
    <w:rsid w:val="00594520"/>
    <w:rsid w:val="005A76FA"/>
    <w:rsid w:val="005B2001"/>
    <w:rsid w:val="005B64E0"/>
    <w:rsid w:val="005B7D08"/>
    <w:rsid w:val="005C20A1"/>
    <w:rsid w:val="005C441E"/>
    <w:rsid w:val="005D00AE"/>
    <w:rsid w:val="005D2B44"/>
    <w:rsid w:val="005E2460"/>
    <w:rsid w:val="0061507E"/>
    <w:rsid w:val="00615AF1"/>
    <w:rsid w:val="00624EC5"/>
    <w:rsid w:val="00636932"/>
    <w:rsid w:val="00641EB7"/>
    <w:rsid w:val="006464CF"/>
    <w:rsid w:val="00647BBC"/>
    <w:rsid w:val="0065504A"/>
    <w:rsid w:val="00656CDC"/>
    <w:rsid w:val="0067594C"/>
    <w:rsid w:val="00681E6D"/>
    <w:rsid w:val="006853B2"/>
    <w:rsid w:val="00692EC1"/>
    <w:rsid w:val="006A257F"/>
    <w:rsid w:val="006A25C9"/>
    <w:rsid w:val="006A4615"/>
    <w:rsid w:val="006A5EA8"/>
    <w:rsid w:val="006B3849"/>
    <w:rsid w:val="006B3ED5"/>
    <w:rsid w:val="006B6B87"/>
    <w:rsid w:val="006C1374"/>
    <w:rsid w:val="006E3452"/>
    <w:rsid w:val="006F6B64"/>
    <w:rsid w:val="006F7B88"/>
    <w:rsid w:val="007033D7"/>
    <w:rsid w:val="007033F0"/>
    <w:rsid w:val="00711560"/>
    <w:rsid w:val="00712C4D"/>
    <w:rsid w:val="0071594B"/>
    <w:rsid w:val="00717966"/>
    <w:rsid w:val="00721963"/>
    <w:rsid w:val="00721BDC"/>
    <w:rsid w:val="00731AEF"/>
    <w:rsid w:val="007421A9"/>
    <w:rsid w:val="00750F46"/>
    <w:rsid w:val="00753D80"/>
    <w:rsid w:val="00767D99"/>
    <w:rsid w:val="007755DB"/>
    <w:rsid w:val="00783839"/>
    <w:rsid w:val="00794EC1"/>
    <w:rsid w:val="007A7C00"/>
    <w:rsid w:val="007C531C"/>
    <w:rsid w:val="007D2727"/>
    <w:rsid w:val="007D5CB9"/>
    <w:rsid w:val="007D7B81"/>
    <w:rsid w:val="007E1152"/>
    <w:rsid w:val="007E50A1"/>
    <w:rsid w:val="007E7AAD"/>
    <w:rsid w:val="007F0BE6"/>
    <w:rsid w:val="007F255E"/>
    <w:rsid w:val="007F7CE7"/>
    <w:rsid w:val="00800ABD"/>
    <w:rsid w:val="00803A21"/>
    <w:rsid w:val="008060E0"/>
    <w:rsid w:val="0080698F"/>
    <w:rsid w:val="008074DD"/>
    <w:rsid w:val="008116C0"/>
    <w:rsid w:val="008119D3"/>
    <w:rsid w:val="008177C0"/>
    <w:rsid w:val="00820309"/>
    <w:rsid w:val="0082140C"/>
    <w:rsid w:val="00823A5F"/>
    <w:rsid w:val="00824AAC"/>
    <w:rsid w:val="0082559F"/>
    <w:rsid w:val="008464C5"/>
    <w:rsid w:val="008527B3"/>
    <w:rsid w:val="00855966"/>
    <w:rsid w:val="00857E40"/>
    <w:rsid w:val="008713C9"/>
    <w:rsid w:val="00871D78"/>
    <w:rsid w:val="00880025"/>
    <w:rsid w:val="00880FC7"/>
    <w:rsid w:val="008861FC"/>
    <w:rsid w:val="00891956"/>
    <w:rsid w:val="00891B5D"/>
    <w:rsid w:val="008A3D40"/>
    <w:rsid w:val="008B04BA"/>
    <w:rsid w:val="008B4583"/>
    <w:rsid w:val="008C2D5B"/>
    <w:rsid w:val="008C6AE4"/>
    <w:rsid w:val="008C7FD7"/>
    <w:rsid w:val="008D2FDB"/>
    <w:rsid w:val="008D3EBC"/>
    <w:rsid w:val="008D5C3E"/>
    <w:rsid w:val="008D6198"/>
    <w:rsid w:val="008D6B73"/>
    <w:rsid w:val="008E3B62"/>
    <w:rsid w:val="008E590F"/>
    <w:rsid w:val="00910744"/>
    <w:rsid w:val="0091372F"/>
    <w:rsid w:val="0094369A"/>
    <w:rsid w:val="00943E9B"/>
    <w:rsid w:val="00950506"/>
    <w:rsid w:val="00964E0E"/>
    <w:rsid w:val="009729C9"/>
    <w:rsid w:val="009757AE"/>
    <w:rsid w:val="0098530D"/>
    <w:rsid w:val="00987A52"/>
    <w:rsid w:val="009927C4"/>
    <w:rsid w:val="009A07AB"/>
    <w:rsid w:val="009B3FA5"/>
    <w:rsid w:val="009B76D8"/>
    <w:rsid w:val="009B779E"/>
    <w:rsid w:val="009D341E"/>
    <w:rsid w:val="009E4419"/>
    <w:rsid w:val="009F480C"/>
    <w:rsid w:val="009F7CD9"/>
    <w:rsid w:val="00A0328B"/>
    <w:rsid w:val="00A06965"/>
    <w:rsid w:val="00A216DD"/>
    <w:rsid w:val="00A22003"/>
    <w:rsid w:val="00A33A21"/>
    <w:rsid w:val="00A355D2"/>
    <w:rsid w:val="00A42863"/>
    <w:rsid w:val="00A507CB"/>
    <w:rsid w:val="00A53618"/>
    <w:rsid w:val="00A72A60"/>
    <w:rsid w:val="00A76CBA"/>
    <w:rsid w:val="00A82612"/>
    <w:rsid w:val="00A85C23"/>
    <w:rsid w:val="00A953F4"/>
    <w:rsid w:val="00AA5790"/>
    <w:rsid w:val="00AA7B8C"/>
    <w:rsid w:val="00AB3679"/>
    <w:rsid w:val="00AB65C3"/>
    <w:rsid w:val="00AC343B"/>
    <w:rsid w:val="00AD1BC3"/>
    <w:rsid w:val="00AD3A53"/>
    <w:rsid w:val="00AD5EB2"/>
    <w:rsid w:val="00AF3EC4"/>
    <w:rsid w:val="00B00153"/>
    <w:rsid w:val="00B02A2C"/>
    <w:rsid w:val="00B0644C"/>
    <w:rsid w:val="00B067E9"/>
    <w:rsid w:val="00B07315"/>
    <w:rsid w:val="00B11DEA"/>
    <w:rsid w:val="00B25A19"/>
    <w:rsid w:val="00B266D3"/>
    <w:rsid w:val="00B3037A"/>
    <w:rsid w:val="00B320BE"/>
    <w:rsid w:val="00B36FA8"/>
    <w:rsid w:val="00B45DAE"/>
    <w:rsid w:val="00B51098"/>
    <w:rsid w:val="00B533BE"/>
    <w:rsid w:val="00B63BEF"/>
    <w:rsid w:val="00B76E7E"/>
    <w:rsid w:val="00B93751"/>
    <w:rsid w:val="00B96D2B"/>
    <w:rsid w:val="00BB4CBB"/>
    <w:rsid w:val="00BB5C94"/>
    <w:rsid w:val="00BB71CB"/>
    <w:rsid w:val="00BC1A83"/>
    <w:rsid w:val="00BC55C7"/>
    <w:rsid w:val="00BC7020"/>
    <w:rsid w:val="00BD6BA5"/>
    <w:rsid w:val="00BE7810"/>
    <w:rsid w:val="00BF6D5B"/>
    <w:rsid w:val="00BF7607"/>
    <w:rsid w:val="00C0172E"/>
    <w:rsid w:val="00C07A10"/>
    <w:rsid w:val="00C10560"/>
    <w:rsid w:val="00C10AB3"/>
    <w:rsid w:val="00C10EB1"/>
    <w:rsid w:val="00C123C8"/>
    <w:rsid w:val="00C12E6C"/>
    <w:rsid w:val="00C17F8B"/>
    <w:rsid w:val="00C208FD"/>
    <w:rsid w:val="00C20B0B"/>
    <w:rsid w:val="00C2151F"/>
    <w:rsid w:val="00C25638"/>
    <w:rsid w:val="00C259BE"/>
    <w:rsid w:val="00C26995"/>
    <w:rsid w:val="00C317AE"/>
    <w:rsid w:val="00C323F1"/>
    <w:rsid w:val="00C4328B"/>
    <w:rsid w:val="00C469E4"/>
    <w:rsid w:val="00C4751E"/>
    <w:rsid w:val="00C71D0E"/>
    <w:rsid w:val="00C736CD"/>
    <w:rsid w:val="00C77B3E"/>
    <w:rsid w:val="00C81124"/>
    <w:rsid w:val="00C82417"/>
    <w:rsid w:val="00C83ECD"/>
    <w:rsid w:val="00C85F5C"/>
    <w:rsid w:val="00C86AA9"/>
    <w:rsid w:val="00C9708D"/>
    <w:rsid w:val="00CA4E2F"/>
    <w:rsid w:val="00CA6E63"/>
    <w:rsid w:val="00CB2890"/>
    <w:rsid w:val="00CC7DAB"/>
    <w:rsid w:val="00CD0B6A"/>
    <w:rsid w:val="00CE12DE"/>
    <w:rsid w:val="00CE7466"/>
    <w:rsid w:val="00CF6D83"/>
    <w:rsid w:val="00D046D6"/>
    <w:rsid w:val="00D230CD"/>
    <w:rsid w:val="00D2408D"/>
    <w:rsid w:val="00D25876"/>
    <w:rsid w:val="00D26B21"/>
    <w:rsid w:val="00D55C4A"/>
    <w:rsid w:val="00D63FA7"/>
    <w:rsid w:val="00D74359"/>
    <w:rsid w:val="00D7523F"/>
    <w:rsid w:val="00D85543"/>
    <w:rsid w:val="00D9093E"/>
    <w:rsid w:val="00DB1EEB"/>
    <w:rsid w:val="00DB4135"/>
    <w:rsid w:val="00DB4384"/>
    <w:rsid w:val="00DB74C4"/>
    <w:rsid w:val="00DB782B"/>
    <w:rsid w:val="00DC2A95"/>
    <w:rsid w:val="00DD4365"/>
    <w:rsid w:val="00DD676A"/>
    <w:rsid w:val="00DE34D0"/>
    <w:rsid w:val="00E028C2"/>
    <w:rsid w:val="00E238CB"/>
    <w:rsid w:val="00E255B2"/>
    <w:rsid w:val="00E30C67"/>
    <w:rsid w:val="00E3363E"/>
    <w:rsid w:val="00E364C1"/>
    <w:rsid w:val="00E43A3A"/>
    <w:rsid w:val="00E61F89"/>
    <w:rsid w:val="00E63A40"/>
    <w:rsid w:val="00E6732A"/>
    <w:rsid w:val="00E812C0"/>
    <w:rsid w:val="00E91E80"/>
    <w:rsid w:val="00E9638B"/>
    <w:rsid w:val="00EA42E5"/>
    <w:rsid w:val="00EC17D8"/>
    <w:rsid w:val="00ED17BB"/>
    <w:rsid w:val="00ED2BBE"/>
    <w:rsid w:val="00ED69E1"/>
    <w:rsid w:val="00EE569B"/>
    <w:rsid w:val="00EF5833"/>
    <w:rsid w:val="00F00423"/>
    <w:rsid w:val="00F05FDE"/>
    <w:rsid w:val="00F06A44"/>
    <w:rsid w:val="00F077CA"/>
    <w:rsid w:val="00F20513"/>
    <w:rsid w:val="00F24526"/>
    <w:rsid w:val="00F40CE1"/>
    <w:rsid w:val="00F53A66"/>
    <w:rsid w:val="00F57CC9"/>
    <w:rsid w:val="00F613EA"/>
    <w:rsid w:val="00F732C7"/>
    <w:rsid w:val="00F8305F"/>
    <w:rsid w:val="00F92D54"/>
    <w:rsid w:val="00F9591E"/>
    <w:rsid w:val="00FA1C4C"/>
    <w:rsid w:val="00FB1D4E"/>
    <w:rsid w:val="00FC29DC"/>
    <w:rsid w:val="00FC42B8"/>
    <w:rsid w:val="00FC59AA"/>
    <w:rsid w:val="00FC5D83"/>
    <w:rsid w:val="00FC5F18"/>
    <w:rsid w:val="00FD2140"/>
    <w:rsid w:val="00FD3857"/>
    <w:rsid w:val="00FE0BCE"/>
    <w:rsid w:val="00FE4809"/>
    <w:rsid w:val="00FF79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ind w:firstLine="700"/>
      <w:jc w:val="both"/>
      <w:outlineLvl w:val="0"/>
    </w:pPr>
    <w:rPr>
      <w:rFonts w:ascii="Times New Roman" w:eastAsia="Times New Roman" w:hAnsi="Times New Roman" w:cs="Times New Roman"/>
      <w:b/>
      <w:sz w:val="24"/>
      <w:szCs w:val="24"/>
    </w:rPr>
  </w:style>
  <w:style w:type="paragraph" w:styleId="2">
    <w:name w:val="heading 2"/>
    <w:basedOn w:val="a"/>
    <w:next w:val="a"/>
    <w:pPr>
      <w:keepNext/>
      <w:keepLines/>
      <w:shd w:val="clear" w:color="auto" w:fill="FFFFFF"/>
      <w:spacing w:before="240" w:after="80"/>
      <w:ind w:firstLine="700"/>
      <w:jc w:val="both"/>
      <w:outlineLvl w:val="1"/>
    </w:pPr>
    <w:rPr>
      <w:rFonts w:ascii="Times New Roman" w:eastAsia="Times New Roman" w:hAnsi="Times New Roman" w:cs="Times New Roman"/>
      <w:b/>
      <w:color w:val="333333"/>
      <w:sz w:val="24"/>
      <w:szCs w:val="24"/>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before="240" w:after="80"/>
      <w:ind w:firstLine="708"/>
      <w:jc w:val="both"/>
    </w:pPr>
    <w:rPr>
      <w:rFonts w:ascii="Times New Roman" w:eastAsia="Times New Roman" w:hAnsi="Times New Roman" w:cs="Times New Roman"/>
      <w:b/>
      <w:sz w:val="24"/>
      <w:szCs w:val="24"/>
    </w:rPr>
  </w:style>
  <w:style w:type="paragraph" w:styleId="a5">
    <w:name w:val="header"/>
    <w:basedOn w:val="a"/>
    <w:link w:val="a6"/>
    <w:uiPriority w:val="99"/>
    <w:unhideWhenUsed/>
    <w:rsid w:val="001F2ABC"/>
    <w:pPr>
      <w:tabs>
        <w:tab w:val="center" w:pos="4819"/>
        <w:tab w:val="right" w:pos="9639"/>
      </w:tabs>
      <w:spacing w:line="240" w:lineRule="auto"/>
    </w:pPr>
  </w:style>
  <w:style w:type="character" w:customStyle="1" w:styleId="a6">
    <w:name w:val="Верхній колонтитул Знак"/>
    <w:basedOn w:val="a0"/>
    <w:link w:val="a5"/>
    <w:uiPriority w:val="99"/>
    <w:rsid w:val="001F2ABC"/>
  </w:style>
  <w:style w:type="paragraph" w:styleId="a7">
    <w:name w:val="footer"/>
    <w:basedOn w:val="a"/>
    <w:link w:val="a8"/>
    <w:uiPriority w:val="99"/>
    <w:unhideWhenUsed/>
    <w:rsid w:val="001F2ABC"/>
    <w:pPr>
      <w:tabs>
        <w:tab w:val="center" w:pos="4819"/>
        <w:tab w:val="right" w:pos="9639"/>
      </w:tabs>
      <w:spacing w:line="240" w:lineRule="auto"/>
    </w:pPr>
  </w:style>
  <w:style w:type="character" w:customStyle="1" w:styleId="a8">
    <w:name w:val="Нижній колонтитул Знак"/>
    <w:basedOn w:val="a0"/>
    <w:link w:val="a7"/>
    <w:uiPriority w:val="99"/>
    <w:rsid w:val="001F2ABC"/>
  </w:style>
  <w:style w:type="paragraph" w:styleId="a9">
    <w:name w:val="List Paragraph"/>
    <w:basedOn w:val="a"/>
    <w:uiPriority w:val="34"/>
    <w:qFormat/>
    <w:rsid w:val="000C7AE7"/>
    <w:pPr>
      <w:ind w:left="720"/>
      <w:contextualSpacing/>
    </w:pPr>
  </w:style>
  <w:style w:type="paragraph" w:styleId="aa">
    <w:name w:val="Balloon Text"/>
    <w:basedOn w:val="a"/>
    <w:link w:val="ab"/>
    <w:uiPriority w:val="99"/>
    <w:semiHidden/>
    <w:unhideWhenUsed/>
    <w:rsid w:val="00C9708D"/>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C9708D"/>
    <w:rPr>
      <w:rFonts w:ascii="Segoe UI" w:hAnsi="Segoe UI" w:cs="Segoe UI"/>
      <w:sz w:val="18"/>
      <w:szCs w:val="18"/>
    </w:rPr>
  </w:style>
  <w:style w:type="paragraph" w:customStyle="1" w:styleId="StyleZakonu">
    <w:name w:val="StyleZakonu"/>
    <w:basedOn w:val="a"/>
    <w:rsid w:val="00C25638"/>
    <w:pPr>
      <w:spacing w:after="60" w:line="220" w:lineRule="exact"/>
      <w:ind w:firstLine="284"/>
      <w:jc w:val="both"/>
    </w:pPr>
    <w:rPr>
      <w:rFonts w:ascii="Antiqua" w:eastAsia="Times New Roman" w:hAnsi="Antiqua" w:cs="Antiqua"/>
      <w:kern w:val="2"/>
      <w:sz w:val="20"/>
      <w:szCs w:val="20"/>
      <w:lang w:val="uk-UA" w:eastAsia="ru-RU"/>
    </w:rPr>
  </w:style>
  <w:style w:type="paragraph" w:customStyle="1" w:styleId="rvps2">
    <w:name w:val="rvps2"/>
    <w:basedOn w:val="a"/>
    <w:rsid w:val="009F480C"/>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9">
    <w:name w:val="rvts9"/>
    <w:basedOn w:val="a0"/>
    <w:rsid w:val="0005066D"/>
  </w:style>
  <w:style w:type="character" w:styleId="ac">
    <w:name w:val="Hyperlink"/>
    <w:basedOn w:val="a0"/>
    <w:uiPriority w:val="99"/>
    <w:semiHidden/>
    <w:unhideWhenUsed/>
    <w:rsid w:val="0005066D"/>
    <w:rPr>
      <w:color w:val="0000FF"/>
      <w:u w:val="single"/>
    </w:rPr>
  </w:style>
  <w:style w:type="paragraph" w:customStyle="1" w:styleId="Igor">
    <w:name w:val="Igor"/>
    <w:basedOn w:val="a"/>
    <w:autoRedefine/>
    <w:rsid w:val="00E364C1"/>
    <w:pPr>
      <w:widowControl w:val="0"/>
      <w:tabs>
        <w:tab w:val="left" w:pos="708"/>
        <w:tab w:val="left" w:pos="840"/>
        <w:tab w:val="left" w:pos="993"/>
        <w:tab w:val="left" w:pos="1134"/>
      </w:tabs>
      <w:spacing w:before="120" w:line="240" w:lineRule="auto"/>
      <w:ind w:firstLine="737"/>
      <w:jc w:val="both"/>
      <w:outlineLvl w:val="0"/>
    </w:pPr>
    <w:rPr>
      <w:rFonts w:ascii="Times New Roman" w:eastAsia="Times New Roman" w:hAnsi="Times New Roman" w:cs="Times New Roman"/>
      <w:sz w:val="28"/>
      <w:szCs w:val="28"/>
      <w:lang w:val="uk-UA" w:eastAsia="ru-RU"/>
    </w:rPr>
  </w:style>
  <w:style w:type="character" w:customStyle="1" w:styleId="apple-converted-space">
    <w:name w:val="apple-converted-space"/>
    <w:basedOn w:val="a0"/>
    <w:uiPriority w:val="99"/>
    <w:rsid w:val="005D2B44"/>
  </w:style>
  <w:style w:type="character" w:customStyle="1" w:styleId="rvts37">
    <w:name w:val="rvts37"/>
    <w:rsid w:val="005D2B44"/>
  </w:style>
  <w:style w:type="character" w:customStyle="1" w:styleId="rvts46">
    <w:name w:val="rvts46"/>
    <w:basedOn w:val="a0"/>
    <w:rsid w:val="005D2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860461">
      <w:bodyDiv w:val="1"/>
      <w:marLeft w:val="0"/>
      <w:marRight w:val="0"/>
      <w:marTop w:val="0"/>
      <w:marBottom w:val="0"/>
      <w:divBdr>
        <w:top w:val="none" w:sz="0" w:space="0" w:color="auto"/>
        <w:left w:val="none" w:sz="0" w:space="0" w:color="auto"/>
        <w:bottom w:val="none" w:sz="0" w:space="0" w:color="auto"/>
        <w:right w:val="none" w:sz="0" w:space="0" w:color="auto"/>
      </w:divBdr>
    </w:div>
    <w:div w:id="367607959">
      <w:bodyDiv w:val="1"/>
      <w:marLeft w:val="0"/>
      <w:marRight w:val="0"/>
      <w:marTop w:val="0"/>
      <w:marBottom w:val="0"/>
      <w:divBdr>
        <w:top w:val="none" w:sz="0" w:space="0" w:color="auto"/>
        <w:left w:val="none" w:sz="0" w:space="0" w:color="auto"/>
        <w:bottom w:val="none" w:sz="0" w:space="0" w:color="auto"/>
        <w:right w:val="none" w:sz="0" w:space="0" w:color="auto"/>
      </w:divBdr>
    </w:div>
    <w:div w:id="629364768">
      <w:bodyDiv w:val="1"/>
      <w:marLeft w:val="0"/>
      <w:marRight w:val="0"/>
      <w:marTop w:val="0"/>
      <w:marBottom w:val="0"/>
      <w:divBdr>
        <w:top w:val="none" w:sz="0" w:space="0" w:color="auto"/>
        <w:left w:val="none" w:sz="0" w:space="0" w:color="auto"/>
        <w:bottom w:val="none" w:sz="0" w:space="0" w:color="auto"/>
        <w:right w:val="none" w:sz="0" w:space="0" w:color="auto"/>
      </w:divBdr>
    </w:div>
    <w:div w:id="1715301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A9F24-8CC2-429C-8F08-1CB0B2812E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A5049C-343B-47A0-BB4A-E8EBAA5A2A1A}">
  <ds:schemaRefs>
    <ds:schemaRef ds:uri="http://schemas.microsoft.com/sharepoint/v3/contenttype/forms"/>
  </ds:schemaRefs>
</ds:datastoreItem>
</file>

<file path=customXml/itemProps3.xml><?xml version="1.0" encoding="utf-8"?>
<ds:datastoreItem xmlns:ds="http://schemas.openxmlformats.org/officeDocument/2006/customXml" ds:itemID="{0DC168D1-FD7C-4D61-8C2D-81697BBC22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2082C4-C8F0-4E1E-A657-B7A55A6A0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23961</Words>
  <Characters>13659</Characters>
  <Application>Microsoft Office Word</Application>
  <DocSecurity>0</DocSecurity>
  <Lines>113</Lines>
  <Paragraphs>75</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2021-12-22T13:28:00Z</dcterms:created>
  <dcterms:modified xsi:type="dcterms:W3CDTF">2021-12-22T13:28:00Z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