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06F" w:rsidRPr="00C4236D" w:rsidRDefault="0047506F" w:rsidP="00D46FF7">
      <w:pPr>
        <w:shd w:val="clear" w:color="auto" w:fill="FFFFFF"/>
        <w:jc w:val="center"/>
        <w:rPr>
          <w:rFonts w:cs="Times New Roman"/>
          <w:sz w:val="28"/>
          <w:szCs w:val="28"/>
          <w:lang w:val="uk-UA"/>
        </w:rPr>
      </w:pPr>
      <w:bookmarkStart w:id="0" w:name="_GoBack"/>
      <w:bookmarkEnd w:id="0"/>
      <w:r w:rsidRPr="00C4236D">
        <w:rPr>
          <w:rFonts w:cs="Times New Roman"/>
          <w:b/>
          <w:bCs/>
          <w:sz w:val="28"/>
          <w:szCs w:val="28"/>
          <w:lang w:val="uk-UA"/>
        </w:rPr>
        <w:t>ПОЯСНЮВАЛЬНА ЗАПИСКА</w:t>
      </w:r>
    </w:p>
    <w:p w:rsidR="00202A57" w:rsidRPr="00C4236D" w:rsidRDefault="0047506F" w:rsidP="00870E0A">
      <w:pPr>
        <w:jc w:val="center"/>
        <w:rPr>
          <w:rFonts w:cs="Times New Roman"/>
          <w:b/>
          <w:bCs/>
          <w:spacing w:val="1"/>
          <w:sz w:val="28"/>
          <w:szCs w:val="28"/>
          <w:lang w:val="uk-UA"/>
        </w:rPr>
      </w:pPr>
      <w:r w:rsidRPr="00C4236D">
        <w:rPr>
          <w:rFonts w:cs="Times New Roman"/>
          <w:b/>
          <w:bCs/>
          <w:spacing w:val="1"/>
          <w:sz w:val="28"/>
          <w:szCs w:val="28"/>
          <w:lang w:val="uk-UA"/>
        </w:rPr>
        <w:t xml:space="preserve">до проекту Закону України </w:t>
      </w:r>
    </w:p>
    <w:p w:rsidR="0047506F" w:rsidRPr="00C4236D" w:rsidRDefault="00202A57" w:rsidP="00870E0A">
      <w:pPr>
        <w:jc w:val="center"/>
        <w:rPr>
          <w:rFonts w:cs="Times New Roman"/>
          <w:b/>
          <w:bCs/>
          <w:spacing w:val="1"/>
          <w:sz w:val="28"/>
          <w:szCs w:val="28"/>
          <w:lang w:val="uk-UA"/>
        </w:rPr>
      </w:pPr>
      <w:r w:rsidRPr="00C4236D">
        <w:rPr>
          <w:b/>
          <w:bCs/>
          <w:snapToGrid w:val="0"/>
          <w:sz w:val="28"/>
          <w:szCs w:val="28"/>
          <w:lang w:val="uk-UA"/>
        </w:rPr>
        <w:t>"</w:t>
      </w:r>
      <w:r w:rsidRPr="00C4236D">
        <w:rPr>
          <w:b/>
          <w:sz w:val="28"/>
          <w:szCs w:val="28"/>
          <w:lang w:val="uk-UA"/>
        </w:rPr>
        <w:t>Про економічний паспорт юного українця</w:t>
      </w:r>
      <w:r w:rsidRPr="00C4236D">
        <w:rPr>
          <w:b/>
          <w:bCs/>
          <w:snapToGrid w:val="0"/>
          <w:sz w:val="28"/>
          <w:szCs w:val="28"/>
          <w:lang w:val="uk-UA"/>
        </w:rPr>
        <w:t>"</w:t>
      </w:r>
    </w:p>
    <w:p w:rsidR="0047506F" w:rsidRPr="00C4236D" w:rsidRDefault="0047506F" w:rsidP="00BD39B4">
      <w:pPr>
        <w:shd w:val="clear" w:color="auto" w:fill="FFFFFF"/>
        <w:ind w:firstLine="567"/>
        <w:jc w:val="both"/>
        <w:rPr>
          <w:rFonts w:cs="Times New Roman"/>
          <w:spacing w:val="1"/>
          <w:sz w:val="28"/>
          <w:szCs w:val="28"/>
          <w:lang w:val="uk-UA"/>
        </w:rPr>
      </w:pPr>
    </w:p>
    <w:p w:rsidR="0047506F" w:rsidRPr="00C4619C" w:rsidRDefault="0047506F" w:rsidP="00266AF5">
      <w:pPr>
        <w:shd w:val="clear" w:color="auto" w:fill="FFFFFF"/>
        <w:ind w:firstLine="737"/>
        <w:rPr>
          <w:rFonts w:cs="Times New Roman"/>
          <w:b/>
          <w:bCs/>
          <w:spacing w:val="1"/>
          <w:sz w:val="28"/>
          <w:szCs w:val="28"/>
          <w:lang w:val="uk-UA"/>
        </w:rPr>
      </w:pPr>
      <w:r w:rsidRPr="00C4619C">
        <w:rPr>
          <w:rFonts w:cs="Times New Roman"/>
          <w:b/>
          <w:bCs/>
          <w:spacing w:val="1"/>
          <w:sz w:val="28"/>
          <w:szCs w:val="28"/>
          <w:lang w:val="uk-UA"/>
        </w:rPr>
        <w:t>1. Обґрунтування необхідності прийняття акта</w:t>
      </w:r>
    </w:p>
    <w:p w:rsidR="0047506F" w:rsidRPr="00C4619C" w:rsidRDefault="008C6282" w:rsidP="00266AF5">
      <w:pPr>
        <w:pStyle w:val="1"/>
        <w:spacing w:line="240" w:lineRule="auto"/>
        <w:ind w:firstLine="737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C4619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На </w:t>
      </w:r>
      <w:r w:rsidR="0047506F" w:rsidRPr="00C4619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розгляд Парламенту </w:t>
      </w:r>
      <w:r w:rsidR="00870E0A" w:rsidRPr="00C4619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Президентом України В. Зеленським </w:t>
      </w:r>
      <w:r w:rsidRPr="00C4619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внесено </w:t>
      </w:r>
      <w:r w:rsidR="0047506F" w:rsidRPr="00C4619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проект Закону України </w:t>
      </w:r>
      <w:r w:rsidR="00202A57" w:rsidRPr="00C4619C">
        <w:rPr>
          <w:rFonts w:ascii="Times New Roman" w:hAnsi="Times New Roman" w:cs="Times New Roman"/>
          <w:bCs/>
          <w:snapToGrid w:val="0"/>
          <w:color w:val="auto"/>
          <w:sz w:val="28"/>
          <w:szCs w:val="28"/>
          <w:lang w:val="uk-UA"/>
        </w:rPr>
        <w:t>"</w:t>
      </w:r>
      <w:r w:rsidR="00202A57" w:rsidRPr="00C4619C">
        <w:rPr>
          <w:rFonts w:ascii="Times New Roman" w:hAnsi="Times New Roman" w:cs="Times New Roman"/>
          <w:color w:val="auto"/>
          <w:sz w:val="28"/>
          <w:szCs w:val="28"/>
          <w:lang w:val="uk-UA"/>
        </w:rPr>
        <w:t>Про економічний паспорт</w:t>
      </w:r>
      <w:r w:rsidR="00202A57" w:rsidRPr="00C4619C">
        <w:rPr>
          <w:rFonts w:ascii="Times New Roman" w:hAnsi="Times New Roman" w:cs="Times New Roman"/>
          <w:bCs/>
          <w:snapToGrid w:val="0"/>
          <w:color w:val="auto"/>
          <w:sz w:val="28"/>
          <w:szCs w:val="28"/>
          <w:lang w:val="uk-UA"/>
        </w:rPr>
        <w:t>"</w:t>
      </w:r>
      <w:r w:rsidR="0047506F" w:rsidRPr="00C4619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(реєстр. № </w:t>
      </w:r>
      <w:r w:rsidR="00202A57" w:rsidRPr="00C4619C">
        <w:rPr>
          <w:rFonts w:ascii="Times New Roman" w:hAnsi="Times New Roman" w:cs="Times New Roman"/>
          <w:color w:val="auto"/>
          <w:sz w:val="28"/>
          <w:szCs w:val="28"/>
          <w:lang w:val="uk-UA"/>
        </w:rPr>
        <w:t>6394</w:t>
      </w:r>
      <w:r w:rsidR="0047506F" w:rsidRPr="00C4619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). 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Проектом закону </w:t>
      </w:r>
      <w:r w:rsidRPr="00C4619C">
        <w:rPr>
          <w:rFonts w:cs="Times New Roman"/>
          <w:sz w:val="28"/>
          <w:szCs w:val="28"/>
          <w:lang w:val="uk-UA"/>
        </w:rPr>
        <w:t xml:space="preserve">реєстр. № 6394 </w:t>
      </w: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визначаються особливості функціонування системи економічного паспорта, яка базується на засадах накопичення державних внесків на індивідуальних рахунках учасників Фонду та забезпечує здійснення виплат таким учасникам.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Згідно з проектом закону Фонд є юридичною особою, створеною Кабінетом Міністрів України, яка має статус неприбуткової організації (непідприємницького товариства) та провадить діяльність виключно з метою накопичення державних внесків на користь Фонду з подальшим інвестуванням активів, а також здійснює виплати учасникам Фонду.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Фонд формується з державних внесків, що здійснюватимуться </w:t>
      </w:r>
      <w:r w:rsidRPr="00C4619C">
        <w:rPr>
          <w:rFonts w:eastAsia="Times New Roman" w:cs="Times New Roman"/>
          <w:sz w:val="28"/>
          <w:szCs w:val="28"/>
          <w:lang w:val="uk-UA"/>
        </w:rPr>
        <w:t>за рахунок коштів Державного бюджету України, які надійдуть від сплати рентних платежів за користування надрами для видобування корисних копалин загальнодержавного значення</w:t>
      </w: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.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Активи Фонду зберігаються в державному банку, який має ліцензію на провадження діяльності із зберігання активів пенсійних фондів (далі – зберігач Фонду).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Щорічний державний внесок на одного учасника Фонду визначається у розмірі </w:t>
      </w:r>
      <w:r w:rsidR="002A4AB5" w:rsidRPr="00C4619C">
        <w:rPr>
          <w:rFonts w:eastAsia="Times New Roman" w:cs="Times New Roman"/>
          <w:bCs/>
          <w:sz w:val="28"/>
          <w:szCs w:val="28"/>
          <w:lang w:val="uk-UA" w:eastAsia="uk-UA"/>
        </w:rPr>
        <w:t>2-х</w:t>
      </w: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 мінімальних заробітних плат, встановленому законом на 1 січня календарного року, у якому здійснюється відповідний державний внесок.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Державні внески здійснюються шляхом зарахування відповідних грошових сум на поточний рахунок Фонду у зберігача Фонду щороку на кожного учасника Фонду до досягнення ним 18 років.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Адміністрування діяльності Фонду здійснюється адміністратором Фонду, який має ліцензію на провадження діяльності з адміністрування недержавних пенсійних фондів та є юридичною особою, 100 відсотків акцій (часток) якої належить державі або іншому господарському товариству, 100 відсотків акцій (часток) якого належать державі.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Управління активами Фонду, які формуються за рахунок державних внесків, інвестиційного доходу, що утворюється в результаті розміщення та інвестування коштів учасників Фонду, штрафних санкцій, пені, інших платежів на користь учасників Фонду, здійснюється компанією з управління активами, яка діє на підставі ліцензії на провадження діяльності з управління активами.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Накопичення, зберігання та використання інформації про збір та ведення обліку державних внесків здійснюється у Єдиному соціальному реєстрі.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Адміністратор Єдиного соціального реєстру визначається Кабінетом Міністрів України та діє на підставі положення, затвердженого Кабінетом </w:t>
      </w: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lastRenderedPageBreak/>
        <w:t>Міністрів України.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Компанія з управління активами та зберігач Фонду обираються Радою Фонду за результатами конкурсу та укладають договір з Радою Фонду.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Управління Фондом та контроль за його діяльністю здійснює Рада Фонду, до складу якої входять п’ять осіб, які обираються за результатами конкурсу.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Для проведення конкурсного відбору Кабінет Міністрів України утворює комісію з конкурсного відбору, яка є постійно діючим органом, затверджує її склад, призначає голову та секретаря комісії з конкурсного відбору.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Учасником Фонду є громадянин України, народжений з 01 січня 2019 року, який має право на отримання виплати.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Для отримання виплати із системи економічного паспорта після досягнення учасником Фонду 18 років учасник повинен бути громадянином України та постійно проживати на території України протягом останніх п’яти років.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Виплати із системи економічного паспорта можуть здійснюватися на навчання, купівлю власного житла, лікування тяжких захворювань або за наявності критичних станів здоров’я, які підтверджені в установленому порядку, у будь-який час до досягнення 18 років.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Здійснення виплат учасникам Фонду у сумі, облікованій на їхніх індивідуальних рахунках, але не меншій від загальної суми державних внесків, сплачених до Фонду на користь таких учасників, гарантується державою.</w:t>
      </w:r>
    </w:p>
    <w:p w:rsidR="00202A57" w:rsidRPr="00C4619C" w:rsidRDefault="00202A57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Державне регулювання та нагляд у системі економічного паспорта здійснюється наглядовим органом відповідно до Закону України "Про державне регулювання ринків капіталу та організованих товарних ринків", цього Закону та інших актів законодавства.</w:t>
      </w:r>
    </w:p>
    <w:p w:rsidR="002A4AB5" w:rsidRPr="00C4619C" w:rsidRDefault="002A4AB5" w:rsidP="00266AF5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Таким чином, проектом </w:t>
      </w:r>
      <w:r w:rsidRPr="00C4619C">
        <w:rPr>
          <w:rFonts w:cs="Times New Roman"/>
          <w:sz w:val="28"/>
          <w:szCs w:val="28"/>
          <w:lang w:val="uk-UA"/>
        </w:rPr>
        <w:t xml:space="preserve">реєстр. № 6394 закладаються основи для здійснення у майбутньому </w:t>
      </w:r>
      <w:r w:rsidR="005E5103" w:rsidRPr="00C4619C">
        <w:rPr>
          <w:rFonts w:cs="Times New Roman"/>
          <w:sz w:val="28"/>
          <w:szCs w:val="28"/>
          <w:lang w:val="uk-UA"/>
        </w:rPr>
        <w:t>виплат дітям, які досягнуть 18-річчя аж у 2037 році.</w:t>
      </w:r>
    </w:p>
    <w:p w:rsidR="005E5103" w:rsidRPr="00C4619C" w:rsidRDefault="005E5103" w:rsidP="00266AF5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>З таким підходом категорично не можна погодитися зважаючи на наступне.</w:t>
      </w:r>
    </w:p>
    <w:p w:rsidR="0046046A" w:rsidRPr="00C4619C" w:rsidRDefault="0046046A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Відповідно до статті 13 Конституції України земля, її надра, атмосферне повітря, водні та інші природні ресурси, які знаходяться в межах території України, природні ресурси її континентального шельфу, виключної (морської) економічної зони є об'єктами права власності Українського народу.</w:t>
      </w:r>
    </w:p>
    <w:p w:rsidR="00A00018" w:rsidRPr="00C4619C" w:rsidRDefault="0046046A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Очевидним є те, що у запропонований проектом </w:t>
      </w:r>
      <w:r w:rsidRPr="00C4619C">
        <w:rPr>
          <w:rFonts w:cs="Times New Roman"/>
          <w:sz w:val="28"/>
          <w:szCs w:val="28"/>
          <w:lang w:val="uk-UA"/>
        </w:rPr>
        <w:t xml:space="preserve">реєстр. № 6394 спосіб </w:t>
      </w:r>
      <w:r w:rsidR="00A00018" w:rsidRPr="00C4619C">
        <w:rPr>
          <w:rFonts w:cs="Times New Roman"/>
          <w:sz w:val="28"/>
          <w:szCs w:val="28"/>
          <w:lang w:val="uk-UA"/>
        </w:rPr>
        <w:t xml:space="preserve">фактично </w:t>
      </w:r>
      <w:r w:rsidRPr="00C4619C">
        <w:rPr>
          <w:rFonts w:cs="Times New Roman"/>
          <w:sz w:val="28"/>
          <w:szCs w:val="28"/>
          <w:lang w:val="uk-UA"/>
        </w:rPr>
        <w:t xml:space="preserve">пропонується </w:t>
      </w:r>
      <w:r w:rsidR="00A00018" w:rsidRPr="00C4619C">
        <w:rPr>
          <w:rFonts w:cs="Times New Roman"/>
          <w:sz w:val="28"/>
          <w:szCs w:val="28"/>
          <w:lang w:val="uk-UA"/>
        </w:rPr>
        <w:t xml:space="preserve">реалізувати положення </w:t>
      </w:r>
      <w:r w:rsidR="00860F10" w:rsidRPr="00C4619C">
        <w:rPr>
          <w:rFonts w:eastAsia="Times New Roman" w:cs="Times New Roman"/>
          <w:bCs/>
          <w:sz w:val="28"/>
          <w:szCs w:val="28"/>
          <w:lang w:val="uk-UA" w:eastAsia="uk-UA"/>
        </w:rPr>
        <w:t>Основного Закону України</w:t>
      </w:r>
      <w:r w:rsidR="00860F10" w:rsidRPr="00C4619C">
        <w:rPr>
          <w:rFonts w:cs="Times New Roman"/>
          <w:sz w:val="28"/>
          <w:szCs w:val="28"/>
          <w:lang w:val="uk-UA"/>
        </w:rPr>
        <w:t xml:space="preserve"> </w:t>
      </w:r>
      <w:r w:rsidR="00A00018" w:rsidRPr="00C4619C">
        <w:rPr>
          <w:rFonts w:cs="Times New Roman"/>
          <w:sz w:val="28"/>
          <w:szCs w:val="28"/>
          <w:lang w:val="uk-UA"/>
        </w:rPr>
        <w:t xml:space="preserve">про право власності </w:t>
      </w:r>
      <w:r w:rsidR="00A00018"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Українського народу на її надра шляхом забезпечення дітям, народженим після 1 січня 2019 року, </w:t>
      </w:r>
      <w:r w:rsidR="00860F10"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виплат за рахунок </w:t>
      </w:r>
      <w:r w:rsidR="00B718BD" w:rsidRPr="00C4619C">
        <w:rPr>
          <w:rFonts w:eastAsia="Times New Roman" w:cs="Times New Roman"/>
          <w:bCs/>
          <w:sz w:val="28"/>
          <w:szCs w:val="28"/>
          <w:lang w:val="uk-UA" w:eastAsia="uk-UA"/>
        </w:rPr>
        <w:t>рентних платежів</w:t>
      </w:r>
      <w:r w:rsidR="00860F10"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 </w:t>
      </w:r>
      <w:r w:rsidR="00A00018" w:rsidRPr="00C4619C">
        <w:rPr>
          <w:rFonts w:eastAsia="Times New Roman" w:cs="Times New Roman"/>
          <w:sz w:val="28"/>
          <w:szCs w:val="28"/>
          <w:lang w:val="uk-UA"/>
        </w:rPr>
        <w:t>за користування надрами для видобування корисних копалин загальнодержавного значення</w:t>
      </w:r>
      <w:r w:rsidR="00860F10" w:rsidRPr="00C4619C">
        <w:rPr>
          <w:rFonts w:eastAsia="Times New Roman" w:cs="Times New Roman"/>
          <w:sz w:val="28"/>
          <w:szCs w:val="28"/>
          <w:lang w:val="uk-UA"/>
        </w:rPr>
        <w:t>.</w:t>
      </w:r>
    </w:p>
    <w:p w:rsidR="0046046A" w:rsidRPr="00C4619C" w:rsidRDefault="0046046A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Якщо держава, зважаючи на зазначені положення </w:t>
      </w:r>
      <w:r w:rsidR="00860F10" w:rsidRPr="00C4619C">
        <w:rPr>
          <w:rFonts w:eastAsia="Times New Roman" w:cs="Times New Roman"/>
          <w:bCs/>
          <w:sz w:val="28"/>
          <w:szCs w:val="28"/>
          <w:lang w:val="uk-UA" w:eastAsia="uk-UA"/>
        </w:rPr>
        <w:t>Конституції України</w:t>
      </w: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, </w:t>
      </w:r>
      <w:r w:rsidR="004A1969"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і </w:t>
      </w: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бере на себе </w:t>
      </w:r>
      <w:r w:rsidR="004A1969"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такі </w:t>
      </w: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>зобов'язання</w:t>
      </w:r>
      <w:r w:rsidR="004A1969"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 у 2022 році, то однозначно </w:t>
      </w:r>
      <w:r w:rsidR="007E6F62"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надання державної підтримки дітям не може відбуватися аж через 15 років, що є абсолютно не </w:t>
      </w:r>
      <w:r w:rsidR="007E6F62" w:rsidRPr="00C4619C">
        <w:rPr>
          <w:rFonts w:eastAsia="Times New Roman" w:cs="Times New Roman"/>
          <w:bCs/>
          <w:sz w:val="28"/>
          <w:szCs w:val="28"/>
          <w:lang w:val="uk-UA" w:eastAsia="uk-UA"/>
        </w:rPr>
        <w:lastRenderedPageBreak/>
        <w:t>справедливим кроком по відношенню до дітей, які сьогодні не досягли повноліття.</w:t>
      </w:r>
    </w:p>
    <w:p w:rsidR="005E5103" w:rsidRPr="00C4619C" w:rsidRDefault="00B718BD" w:rsidP="00266AF5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>Крім того, виклика</w:t>
      </w:r>
      <w:r w:rsidR="003377E2" w:rsidRPr="00C4619C">
        <w:rPr>
          <w:rFonts w:cs="Times New Roman"/>
          <w:sz w:val="28"/>
          <w:szCs w:val="28"/>
          <w:lang w:val="uk-UA"/>
        </w:rPr>
        <w:t>є</w:t>
      </w:r>
      <w:r w:rsidRPr="00C4619C">
        <w:rPr>
          <w:rFonts w:cs="Times New Roman"/>
          <w:sz w:val="28"/>
          <w:szCs w:val="28"/>
          <w:lang w:val="uk-UA"/>
        </w:rPr>
        <w:t xml:space="preserve"> </w:t>
      </w:r>
      <w:r w:rsidR="00F96053" w:rsidRPr="00C4619C">
        <w:rPr>
          <w:rFonts w:cs="Times New Roman"/>
          <w:sz w:val="28"/>
          <w:szCs w:val="28"/>
          <w:lang w:val="uk-UA"/>
        </w:rPr>
        <w:t xml:space="preserve">об'єктивні </w:t>
      </w:r>
      <w:r w:rsidRPr="00C4619C">
        <w:rPr>
          <w:rFonts w:cs="Times New Roman"/>
          <w:sz w:val="28"/>
          <w:szCs w:val="28"/>
          <w:lang w:val="uk-UA"/>
        </w:rPr>
        <w:t>зауваження запропонован</w:t>
      </w:r>
      <w:r w:rsidR="003377E2" w:rsidRPr="00C4619C">
        <w:rPr>
          <w:rFonts w:cs="Times New Roman"/>
          <w:sz w:val="28"/>
          <w:szCs w:val="28"/>
          <w:lang w:val="uk-UA"/>
        </w:rPr>
        <w:t>ий</w:t>
      </w:r>
      <w:r w:rsidR="00A80F1A" w:rsidRPr="00C4619C">
        <w:rPr>
          <w:rFonts w:cs="Times New Roman"/>
          <w:sz w:val="28"/>
          <w:szCs w:val="28"/>
          <w:lang w:val="uk-UA"/>
        </w:rPr>
        <w:t xml:space="preserve"> шлях</w:t>
      </w:r>
      <w:r w:rsidRPr="00C4619C">
        <w:rPr>
          <w:rFonts w:cs="Times New Roman"/>
          <w:sz w:val="28"/>
          <w:szCs w:val="28"/>
          <w:lang w:val="uk-UA"/>
        </w:rPr>
        <w:t xml:space="preserve"> накопичення коштів </w:t>
      </w:r>
      <w:r w:rsidR="00F96053" w:rsidRPr="00C4619C">
        <w:rPr>
          <w:rFonts w:cs="Times New Roman"/>
          <w:sz w:val="28"/>
          <w:szCs w:val="28"/>
          <w:lang w:val="uk-UA"/>
        </w:rPr>
        <w:t xml:space="preserve">для здійснення майбутніх виплат – через фінансові </w:t>
      </w:r>
      <w:r w:rsidR="00A80F1A" w:rsidRPr="00C4619C">
        <w:rPr>
          <w:rFonts w:cs="Times New Roman"/>
          <w:sz w:val="28"/>
          <w:szCs w:val="28"/>
          <w:lang w:val="uk-UA"/>
        </w:rPr>
        <w:t>механізми</w:t>
      </w:r>
      <w:r w:rsidR="00F96053" w:rsidRPr="00C4619C">
        <w:rPr>
          <w:rFonts w:cs="Times New Roman"/>
          <w:sz w:val="28"/>
          <w:szCs w:val="28"/>
          <w:lang w:val="uk-UA"/>
        </w:rPr>
        <w:t xml:space="preserve"> із залученням приватних компаній </w:t>
      </w:r>
      <w:r w:rsidR="00A80F1A" w:rsidRPr="00C4619C">
        <w:rPr>
          <w:rFonts w:cs="Times New Roman"/>
          <w:sz w:val="28"/>
          <w:szCs w:val="28"/>
          <w:lang w:val="uk-UA"/>
        </w:rPr>
        <w:t xml:space="preserve">з </w:t>
      </w:r>
      <w:r w:rsidR="00F96053" w:rsidRPr="00C4619C">
        <w:rPr>
          <w:rFonts w:cs="Times New Roman"/>
          <w:sz w:val="28"/>
          <w:szCs w:val="28"/>
          <w:lang w:val="uk-UA"/>
        </w:rPr>
        <w:t xml:space="preserve">управління активами, адміністраторів і зберігачів. </w:t>
      </w:r>
    </w:p>
    <w:p w:rsidR="00A80F1A" w:rsidRPr="00C4619C" w:rsidRDefault="00A80F1A" w:rsidP="00266AF5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 xml:space="preserve">Головна проблема в тому, що він </w:t>
      </w:r>
      <w:r w:rsidR="003377E2" w:rsidRPr="00C4619C">
        <w:rPr>
          <w:rFonts w:cs="Times New Roman"/>
          <w:sz w:val="28"/>
          <w:szCs w:val="28"/>
          <w:lang w:val="uk-UA"/>
        </w:rPr>
        <w:t xml:space="preserve">не </w:t>
      </w:r>
      <w:r w:rsidRPr="00C4619C">
        <w:rPr>
          <w:rFonts w:cs="Times New Roman"/>
          <w:sz w:val="28"/>
          <w:szCs w:val="28"/>
          <w:lang w:val="uk-UA"/>
        </w:rPr>
        <w:t xml:space="preserve">враховує реальний стан справ в економіці </w:t>
      </w:r>
      <w:r w:rsidR="003377E2" w:rsidRPr="00C4619C">
        <w:rPr>
          <w:rFonts w:cs="Times New Roman"/>
          <w:sz w:val="28"/>
          <w:szCs w:val="28"/>
          <w:lang w:val="uk-UA"/>
        </w:rPr>
        <w:t xml:space="preserve">України </w:t>
      </w:r>
      <w:r w:rsidRPr="00C4619C">
        <w:rPr>
          <w:rFonts w:cs="Times New Roman"/>
          <w:sz w:val="28"/>
          <w:szCs w:val="28"/>
          <w:lang w:val="uk-UA"/>
        </w:rPr>
        <w:t xml:space="preserve">та </w:t>
      </w:r>
      <w:r w:rsidR="003377E2" w:rsidRPr="00C4619C">
        <w:rPr>
          <w:rFonts w:cs="Times New Roman"/>
          <w:sz w:val="28"/>
          <w:szCs w:val="28"/>
          <w:lang w:val="uk-UA"/>
        </w:rPr>
        <w:t>рівень розвитку фінансових ринків</w:t>
      </w:r>
      <w:r w:rsidRPr="00C4619C">
        <w:rPr>
          <w:rFonts w:cs="Times New Roman"/>
          <w:sz w:val="28"/>
          <w:szCs w:val="28"/>
          <w:lang w:val="uk-UA"/>
        </w:rPr>
        <w:t>.</w:t>
      </w:r>
    </w:p>
    <w:p w:rsidR="00A80F1A" w:rsidRPr="00C4619C" w:rsidRDefault="003377E2" w:rsidP="00266AF5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>Очевидним є</w:t>
      </w:r>
      <w:r w:rsidR="00A80F1A" w:rsidRPr="00C4619C">
        <w:rPr>
          <w:rFonts w:cs="Times New Roman"/>
          <w:sz w:val="28"/>
          <w:szCs w:val="28"/>
          <w:lang w:val="uk-UA"/>
        </w:rPr>
        <w:t xml:space="preserve"> те, що для </w:t>
      </w:r>
      <w:r w:rsidR="00303EE9" w:rsidRPr="00C4619C">
        <w:rPr>
          <w:rFonts w:cs="Times New Roman"/>
          <w:sz w:val="28"/>
          <w:szCs w:val="28"/>
          <w:lang w:val="uk-UA"/>
        </w:rPr>
        <w:t>запуску</w:t>
      </w:r>
      <w:r w:rsidRPr="00C4619C">
        <w:rPr>
          <w:rFonts w:cs="Times New Roman"/>
          <w:sz w:val="28"/>
          <w:szCs w:val="28"/>
          <w:lang w:val="uk-UA"/>
        </w:rPr>
        <w:t xml:space="preserve"> якісної системи збереження і накопичення коштів Фонду майбутніх поколінь </w:t>
      </w:r>
      <w:r w:rsidR="00A80F1A" w:rsidRPr="00C4619C">
        <w:rPr>
          <w:rFonts w:cs="Times New Roman"/>
          <w:sz w:val="28"/>
          <w:szCs w:val="28"/>
          <w:lang w:val="uk-UA"/>
        </w:rPr>
        <w:t xml:space="preserve">повинні бути створені відповідні макроекономічні та інституційні умови.  </w:t>
      </w:r>
      <w:r w:rsidR="00303EE9" w:rsidRPr="00C4619C">
        <w:rPr>
          <w:rFonts w:cs="Times New Roman"/>
          <w:sz w:val="28"/>
          <w:szCs w:val="28"/>
          <w:lang w:val="uk-UA"/>
        </w:rPr>
        <w:t xml:space="preserve">А тому слід </w:t>
      </w:r>
      <w:r w:rsidR="00A80F1A" w:rsidRPr="00C4619C">
        <w:rPr>
          <w:rFonts w:cs="Times New Roman"/>
          <w:sz w:val="28"/>
          <w:szCs w:val="28"/>
          <w:lang w:val="uk-UA"/>
        </w:rPr>
        <w:t xml:space="preserve">звернути увагу на ряд вкрай важливих факторів, які об'єктивно унеможливлюють запровадження </w:t>
      </w:r>
      <w:r w:rsidR="00303EE9" w:rsidRPr="00C4619C">
        <w:rPr>
          <w:rFonts w:cs="Times New Roman"/>
          <w:sz w:val="28"/>
          <w:szCs w:val="28"/>
          <w:lang w:val="uk-UA"/>
        </w:rPr>
        <w:t>такої системи</w:t>
      </w:r>
      <w:r w:rsidR="00A80F1A" w:rsidRPr="00C4619C">
        <w:rPr>
          <w:rFonts w:cs="Times New Roman"/>
          <w:sz w:val="28"/>
          <w:szCs w:val="28"/>
          <w:lang w:val="uk-UA"/>
        </w:rPr>
        <w:t xml:space="preserve"> на поточному етапі.</w:t>
      </w:r>
    </w:p>
    <w:p w:rsidR="00487FE1" w:rsidRPr="00C4619C" w:rsidRDefault="00A80F1A" w:rsidP="00266AF5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 xml:space="preserve">Перший фактор – це макроекономічна кон'юнктура та інституційне середовище в Україні, які на сьогодні абсолютно </w:t>
      </w:r>
      <w:r w:rsidR="00303EE9" w:rsidRPr="00C4619C">
        <w:rPr>
          <w:rFonts w:cs="Times New Roman"/>
          <w:sz w:val="28"/>
          <w:szCs w:val="28"/>
          <w:lang w:val="uk-UA"/>
        </w:rPr>
        <w:t xml:space="preserve">не </w:t>
      </w:r>
      <w:r w:rsidRPr="00C4619C">
        <w:rPr>
          <w:rFonts w:cs="Times New Roman"/>
          <w:sz w:val="28"/>
          <w:szCs w:val="28"/>
          <w:lang w:val="uk-UA"/>
        </w:rPr>
        <w:t>відповідають необхідним умовам для створення ефективно діючо</w:t>
      </w:r>
      <w:r w:rsidR="00303EE9" w:rsidRPr="00C4619C">
        <w:rPr>
          <w:rFonts w:cs="Times New Roman"/>
          <w:sz w:val="28"/>
          <w:szCs w:val="28"/>
          <w:lang w:val="uk-UA"/>
        </w:rPr>
        <w:t xml:space="preserve">ї системи збереження і накопичення коштів Фонду майбутніх поколінь. </w:t>
      </w:r>
      <w:r w:rsidRPr="00C4619C">
        <w:rPr>
          <w:rFonts w:cs="Times New Roman"/>
          <w:sz w:val="28"/>
          <w:szCs w:val="28"/>
          <w:lang w:val="uk-UA"/>
        </w:rPr>
        <w:t xml:space="preserve">Українська економіка вкрай ослаблена руйнівними псевдо-реформами останніх семи років, а також негативним впливом пандемії коронавірусу (COVID-19). </w:t>
      </w:r>
    </w:p>
    <w:p w:rsidR="00795676" w:rsidRPr="00C4619C" w:rsidRDefault="00795676" w:rsidP="00266AF5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 xml:space="preserve">За оцінкою Державної служби статистики, спад ВВП України за 2020 рік склав 4,0%, а його прогнозне відновлення у поточному 2021 році (на 3,8% за оновленим у жовтні 2021 прогнозом Світового банку) навіть не покриє цей спад. </w:t>
      </w:r>
    </w:p>
    <w:p w:rsidR="00795676" w:rsidRPr="00C4619C" w:rsidRDefault="00795676" w:rsidP="00266AF5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 xml:space="preserve">На поточний момент з причини абсолютно неефективного управління та наслідків пандемії COVID-19 економіка країни знаходиться у депресивному стані. </w:t>
      </w:r>
    </w:p>
    <w:p w:rsidR="00795676" w:rsidRPr="00C4619C" w:rsidRDefault="00795676" w:rsidP="00266AF5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>Макроекономічне відновлення України всього за один рік (до початку 2023 року – орієнтовної дати запровадження системи економічного паспорта відповідно до проекту № 6394) з об'єктивних причин, пов'язаних з прискореною структурною та інституційною деградацією національної економіки за останні 7 з лишнім років – практично неможливо. І за таких умов запроваджувати запропоновану систему – це значить багатократно підсилити допущену макроекономічну розруху в державі.</w:t>
      </w:r>
    </w:p>
    <w:p w:rsidR="00A95EFB" w:rsidRPr="00C4619C" w:rsidRDefault="00795676" w:rsidP="00266AF5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 xml:space="preserve">Другий фактор – це </w:t>
      </w:r>
      <w:r w:rsidR="00A80F1A" w:rsidRPr="00C4619C">
        <w:rPr>
          <w:rFonts w:cs="Times New Roman"/>
          <w:sz w:val="28"/>
          <w:szCs w:val="28"/>
          <w:lang w:val="uk-UA"/>
        </w:rPr>
        <w:t xml:space="preserve">надвисокі корупційні ризики і загрози макрофінансової дестабілізації, які здатні </w:t>
      </w:r>
      <w:r w:rsidR="004274FA" w:rsidRPr="00C4619C">
        <w:rPr>
          <w:rFonts w:cs="Times New Roman"/>
          <w:sz w:val="28"/>
          <w:szCs w:val="28"/>
          <w:lang w:val="uk-UA"/>
        </w:rPr>
        <w:t>звести на</w:t>
      </w:r>
      <w:r w:rsidR="00A95EFB" w:rsidRPr="00C4619C">
        <w:rPr>
          <w:rFonts w:cs="Times New Roman"/>
          <w:sz w:val="28"/>
          <w:szCs w:val="28"/>
          <w:lang w:val="uk-UA"/>
        </w:rPr>
        <w:t>нівець саму ідею створення Фонду майбутніх поколінь та передачу в управління приватним структурам мільярдів державних коштів.</w:t>
      </w:r>
    </w:p>
    <w:p w:rsidR="00A80F1A" w:rsidRPr="00C4619C" w:rsidRDefault="00795676" w:rsidP="00266AF5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 xml:space="preserve">Всі добре пом'яють реальні </w:t>
      </w:r>
      <w:r w:rsidR="00000AC1" w:rsidRPr="00C4619C">
        <w:rPr>
          <w:rFonts w:cs="Times New Roman"/>
          <w:sz w:val="28"/>
          <w:szCs w:val="28"/>
          <w:lang w:val="uk-UA"/>
        </w:rPr>
        <w:t>"</w:t>
      </w:r>
      <w:r w:rsidRPr="00C4619C">
        <w:rPr>
          <w:rFonts w:cs="Times New Roman"/>
          <w:sz w:val="28"/>
          <w:szCs w:val="28"/>
          <w:lang w:val="uk-UA"/>
        </w:rPr>
        <w:t>кейси</w:t>
      </w:r>
      <w:r w:rsidR="00000AC1" w:rsidRPr="00C4619C">
        <w:rPr>
          <w:rFonts w:cs="Times New Roman"/>
          <w:sz w:val="28"/>
          <w:szCs w:val="28"/>
          <w:lang w:val="uk-UA"/>
        </w:rPr>
        <w:t>"</w:t>
      </w:r>
      <w:r w:rsidRPr="00C4619C">
        <w:rPr>
          <w:rFonts w:cs="Times New Roman"/>
          <w:sz w:val="28"/>
          <w:szCs w:val="28"/>
          <w:lang w:val="uk-UA"/>
        </w:rPr>
        <w:t xml:space="preserve">, які переживало населення України </w:t>
      </w:r>
      <w:r w:rsidR="00000AC1" w:rsidRPr="00C4619C">
        <w:rPr>
          <w:rFonts w:cs="Times New Roman"/>
          <w:sz w:val="28"/>
          <w:szCs w:val="28"/>
          <w:lang w:val="uk-UA"/>
        </w:rPr>
        <w:t>в різні часи</w:t>
      </w:r>
      <w:r w:rsidR="00110E42" w:rsidRPr="00C4619C">
        <w:rPr>
          <w:rFonts w:cs="Times New Roman"/>
          <w:sz w:val="28"/>
          <w:szCs w:val="28"/>
          <w:lang w:val="uk-UA"/>
        </w:rPr>
        <w:t xml:space="preserve">. Це </w:t>
      </w:r>
      <w:r w:rsidR="00000AC1" w:rsidRPr="00C4619C">
        <w:rPr>
          <w:rFonts w:cs="Times New Roman"/>
          <w:sz w:val="28"/>
          <w:szCs w:val="28"/>
          <w:lang w:val="uk-UA"/>
        </w:rPr>
        <w:t>втрата коштів</w:t>
      </w:r>
      <w:r w:rsidR="00110E42" w:rsidRPr="00C4619C">
        <w:rPr>
          <w:rFonts w:cs="Times New Roman"/>
          <w:sz w:val="28"/>
          <w:szCs w:val="28"/>
          <w:shd w:val="clear" w:color="auto" w:fill="FFFFFF"/>
          <w:lang w:val="uk-UA"/>
        </w:rPr>
        <w:t xml:space="preserve"> громадянами України</w:t>
      </w:r>
      <w:r w:rsidR="00000AC1" w:rsidRPr="00C4619C">
        <w:rPr>
          <w:rFonts w:cs="Times New Roman"/>
          <w:sz w:val="28"/>
          <w:szCs w:val="28"/>
          <w:lang w:val="uk-UA"/>
        </w:rPr>
        <w:t xml:space="preserve"> </w:t>
      </w:r>
      <w:r w:rsidR="00000AC1" w:rsidRPr="00C4619C">
        <w:rPr>
          <w:rFonts w:cs="Times New Roman"/>
          <w:sz w:val="28"/>
          <w:szCs w:val="28"/>
          <w:shd w:val="clear" w:color="auto" w:fill="FFFFFF"/>
          <w:lang w:val="uk-UA"/>
        </w:rPr>
        <w:t>внаслідок знецінення грошов</w:t>
      </w:r>
      <w:r w:rsidR="00110E42" w:rsidRPr="00C4619C">
        <w:rPr>
          <w:rFonts w:cs="Times New Roman"/>
          <w:sz w:val="28"/>
          <w:szCs w:val="28"/>
          <w:shd w:val="clear" w:color="auto" w:fill="FFFFFF"/>
          <w:lang w:val="uk-UA"/>
        </w:rPr>
        <w:t>их</w:t>
      </w:r>
      <w:r w:rsidR="00000AC1" w:rsidRPr="00C4619C">
        <w:rPr>
          <w:rFonts w:cs="Times New Roman"/>
          <w:sz w:val="28"/>
          <w:szCs w:val="28"/>
          <w:shd w:val="clear" w:color="auto" w:fill="FFFFFF"/>
          <w:lang w:val="uk-UA"/>
        </w:rPr>
        <w:t xml:space="preserve"> заощаджен</w:t>
      </w:r>
      <w:r w:rsidR="00110E42" w:rsidRPr="00C4619C">
        <w:rPr>
          <w:rFonts w:cs="Times New Roman"/>
          <w:sz w:val="28"/>
          <w:szCs w:val="28"/>
          <w:shd w:val="clear" w:color="auto" w:fill="FFFFFF"/>
          <w:lang w:val="uk-UA"/>
        </w:rPr>
        <w:t>ь</w:t>
      </w:r>
      <w:r w:rsidR="00000AC1" w:rsidRPr="00C4619C">
        <w:rPr>
          <w:rFonts w:cs="Times New Roman"/>
          <w:sz w:val="28"/>
          <w:szCs w:val="28"/>
          <w:shd w:val="clear" w:color="auto" w:fill="FFFFFF"/>
          <w:lang w:val="uk-UA"/>
        </w:rPr>
        <w:t>, поміщен</w:t>
      </w:r>
      <w:r w:rsidR="00110E42" w:rsidRPr="00C4619C">
        <w:rPr>
          <w:rFonts w:cs="Times New Roman"/>
          <w:sz w:val="28"/>
          <w:szCs w:val="28"/>
          <w:shd w:val="clear" w:color="auto" w:fill="FFFFFF"/>
          <w:lang w:val="uk-UA"/>
        </w:rPr>
        <w:t>их</w:t>
      </w:r>
      <w:r w:rsidR="00000AC1" w:rsidRPr="00C4619C">
        <w:rPr>
          <w:rFonts w:cs="Times New Roman"/>
          <w:sz w:val="28"/>
          <w:szCs w:val="28"/>
          <w:shd w:val="clear" w:color="auto" w:fill="FFFFFF"/>
          <w:lang w:val="uk-UA"/>
        </w:rPr>
        <w:t xml:space="preserve"> в період до 2 січня 1992 року в установи Ощадного банку СРСР та державного страхування СРСР, що діяли на території України, а також у державні цінні папери, придбані в установах Ощадного банку СРСР, що діяли на території України, у тому числі облігації Державної цільової безпроцентної позики 1990 року, облігації Державної </w:t>
      </w:r>
      <w:r w:rsidR="00000AC1" w:rsidRPr="00C4619C">
        <w:rPr>
          <w:rFonts w:cs="Times New Roman"/>
          <w:sz w:val="28"/>
          <w:szCs w:val="28"/>
          <w:shd w:val="clear" w:color="auto" w:fill="FFFFFF"/>
          <w:lang w:val="uk-UA"/>
        </w:rPr>
        <w:lastRenderedPageBreak/>
        <w:t>внутрішньої виграшної позики 1982 року, державні казначейські зобов'язання СРСР, сертифікати Ощадного банку СРСР.</w:t>
      </w:r>
      <w:r w:rsidR="00110E42" w:rsidRPr="00C4619C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6A7A3B" w:rsidRPr="00C4619C">
        <w:rPr>
          <w:rFonts w:cs="Times New Roman"/>
          <w:sz w:val="28"/>
          <w:szCs w:val="28"/>
          <w:shd w:val="clear" w:color="auto" w:fill="FFFFFF"/>
          <w:lang w:val="uk-UA"/>
        </w:rPr>
        <w:t>Це і так звані фінансові піраміди "МММ" та "</w:t>
      </w:r>
      <w:r w:rsidR="006A7A3B" w:rsidRPr="00C4619C">
        <w:rPr>
          <w:rFonts w:cs="Times New Roman"/>
          <w:bCs/>
          <w:iCs/>
          <w:sz w:val="28"/>
          <w:szCs w:val="28"/>
          <w:shd w:val="clear" w:color="auto" w:fill="FFFFFF"/>
          <w:lang w:val="uk-UA"/>
        </w:rPr>
        <w:t>B2B Jewelry"</w:t>
      </w:r>
      <w:r w:rsidR="006A7A3B" w:rsidRPr="00C4619C">
        <w:rPr>
          <w:rFonts w:cs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A80F1A" w:rsidRPr="00C4619C" w:rsidRDefault="00B44C26" w:rsidP="00266AF5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>На жаль, с</w:t>
      </w:r>
      <w:r w:rsidR="00626B4C" w:rsidRPr="00C4619C">
        <w:rPr>
          <w:rFonts w:cs="Times New Roman"/>
          <w:sz w:val="28"/>
          <w:szCs w:val="28"/>
          <w:lang w:val="uk-UA"/>
        </w:rPr>
        <w:t xml:space="preserve">тан розвитку фінансових ринків в Україні не може жодним чином гарантувати </w:t>
      </w:r>
      <w:r w:rsidRPr="00C4619C">
        <w:rPr>
          <w:rFonts w:cs="Times New Roman"/>
          <w:sz w:val="28"/>
          <w:szCs w:val="28"/>
          <w:lang w:val="uk-UA"/>
        </w:rPr>
        <w:t>збереження коштів громадян від їх знецінення та протиправного заволодіння.</w:t>
      </w:r>
    </w:p>
    <w:p w:rsidR="00EB7803" w:rsidRPr="00C4619C" w:rsidRDefault="00B44C26" w:rsidP="00266AF5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>А тому</w:t>
      </w:r>
      <w:r w:rsidR="00B33CE3" w:rsidRPr="00C4619C">
        <w:rPr>
          <w:rFonts w:cs="Times New Roman"/>
          <w:sz w:val="28"/>
          <w:szCs w:val="28"/>
          <w:lang w:val="uk-UA"/>
        </w:rPr>
        <w:t xml:space="preserve"> про те</w:t>
      </w:r>
      <w:r w:rsidRPr="00C4619C">
        <w:rPr>
          <w:rFonts w:cs="Times New Roman"/>
          <w:sz w:val="28"/>
          <w:szCs w:val="28"/>
          <w:lang w:val="uk-UA"/>
        </w:rPr>
        <w:t>, що може статися з коштами Фонду майбутніх поколінь</w:t>
      </w:r>
      <w:r w:rsidR="00B33CE3" w:rsidRPr="00C4619C">
        <w:rPr>
          <w:rFonts w:cs="Times New Roman"/>
          <w:sz w:val="28"/>
          <w:szCs w:val="28"/>
          <w:lang w:val="uk-UA"/>
        </w:rPr>
        <w:t xml:space="preserve"> </w:t>
      </w:r>
      <w:r w:rsidR="005C6232" w:rsidRPr="00C4619C">
        <w:rPr>
          <w:rFonts w:cs="Times New Roman"/>
          <w:sz w:val="28"/>
          <w:szCs w:val="28"/>
          <w:lang w:val="uk-UA"/>
        </w:rPr>
        <w:t>протягом</w:t>
      </w:r>
      <w:r w:rsidR="00B33CE3" w:rsidRPr="00C4619C">
        <w:rPr>
          <w:rFonts w:cs="Times New Roman"/>
          <w:sz w:val="28"/>
          <w:szCs w:val="28"/>
          <w:lang w:val="uk-UA"/>
        </w:rPr>
        <w:t xml:space="preserve"> найближч</w:t>
      </w:r>
      <w:r w:rsidR="005C6232" w:rsidRPr="00C4619C">
        <w:rPr>
          <w:rFonts w:cs="Times New Roman"/>
          <w:sz w:val="28"/>
          <w:szCs w:val="28"/>
          <w:lang w:val="uk-UA"/>
        </w:rPr>
        <w:t>их</w:t>
      </w:r>
      <w:r w:rsidR="00B33CE3" w:rsidRPr="00C4619C">
        <w:rPr>
          <w:rFonts w:cs="Times New Roman"/>
          <w:sz w:val="28"/>
          <w:szCs w:val="28"/>
          <w:lang w:val="uk-UA"/>
        </w:rPr>
        <w:t xml:space="preserve"> 15 років, можна лише здогадуватися. Цілком ймовірно, що ці кошти можуть бути втрачені безповоротно</w:t>
      </w:r>
      <w:r w:rsidR="005C6232" w:rsidRPr="00C4619C">
        <w:rPr>
          <w:rFonts w:cs="Times New Roman"/>
          <w:sz w:val="28"/>
          <w:szCs w:val="28"/>
          <w:lang w:val="uk-UA"/>
        </w:rPr>
        <w:t xml:space="preserve"> і назавжди</w:t>
      </w:r>
      <w:r w:rsidR="00B33CE3" w:rsidRPr="00C4619C">
        <w:rPr>
          <w:rFonts w:cs="Times New Roman"/>
          <w:sz w:val="28"/>
          <w:szCs w:val="28"/>
          <w:lang w:val="uk-UA"/>
        </w:rPr>
        <w:t>.</w:t>
      </w:r>
    </w:p>
    <w:p w:rsidR="00275B11" w:rsidRPr="00C4619C" w:rsidRDefault="00275B11" w:rsidP="00266AF5">
      <w:pPr>
        <w:ind w:firstLine="737"/>
        <w:jc w:val="both"/>
        <w:rPr>
          <w:rFonts w:eastAsia="Times New Roman"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 xml:space="preserve">Зважаючи на вищевикладене </w:t>
      </w:r>
      <w:r w:rsidR="00981B5A" w:rsidRPr="00C4619C">
        <w:rPr>
          <w:rFonts w:cs="Times New Roman"/>
          <w:sz w:val="28"/>
          <w:szCs w:val="28"/>
          <w:lang w:val="uk-UA"/>
        </w:rPr>
        <w:t xml:space="preserve">пропонується альтернативний </w:t>
      </w:r>
      <w:r w:rsidR="009E78FF" w:rsidRPr="00C4619C">
        <w:rPr>
          <w:rFonts w:cs="Times New Roman"/>
          <w:sz w:val="28"/>
          <w:szCs w:val="28"/>
          <w:lang w:val="uk-UA"/>
        </w:rPr>
        <w:t xml:space="preserve">підхід до надання державної підтримки </w:t>
      </w:r>
      <w:r w:rsidR="007D42D2">
        <w:rPr>
          <w:rFonts w:cs="Times New Roman"/>
          <w:sz w:val="28"/>
          <w:szCs w:val="28"/>
          <w:bdr w:val="none" w:sz="0" w:space="0" w:color="auto" w:frame="1"/>
          <w:lang w:val="uk-UA"/>
        </w:rPr>
        <w:t>усім без винятку юним українцям</w:t>
      </w:r>
      <w:r w:rsidR="007D42D2"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 </w:t>
      </w:r>
      <w:r w:rsidR="007D42D2">
        <w:rPr>
          <w:rFonts w:cs="Times New Roman"/>
          <w:sz w:val="28"/>
          <w:szCs w:val="28"/>
          <w:bdr w:val="none" w:sz="0" w:space="0" w:color="auto" w:frame="1"/>
          <w:lang w:val="uk-UA"/>
        </w:rPr>
        <w:t xml:space="preserve">на регулярній основі </w:t>
      </w: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за рахунок рентних платежів </w:t>
      </w:r>
      <w:r w:rsidRPr="00C4619C">
        <w:rPr>
          <w:rFonts w:eastAsia="Times New Roman" w:cs="Times New Roman"/>
          <w:sz w:val="28"/>
          <w:szCs w:val="28"/>
          <w:lang w:val="uk-UA"/>
        </w:rPr>
        <w:t>за користування надрами для видобування корисних копалин загальнодержавного значення, який:</w:t>
      </w:r>
    </w:p>
    <w:p w:rsidR="00275B11" w:rsidRPr="00C4619C" w:rsidRDefault="00275B11" w:rsidP="00266AF5">
      <w:pPr>
        <w:ind w:firstLine="737"/>
        <w:jc w:val="both"/>
        <w:rPr>
          <w:rFonts w:eastAsia="Times New Roman" w:cs="Times New Roman"/>
          <w:sz w:val="28"/>
          <w:szCs w:val="28"/>
          <w:lang w:val="uk-UA"/>
        </w:rPr>
      </w:pPr>
      <w:r w:rsidRPr="00C4619C">
        <w:rPr>
          <w:rFonts w:eastAsia="Times New Roman" w:cs="Times New Roman"/>
          <w:sz w:val="28"/>
          <w:szCs w:val="28"/>
          <w:lang w:val="uk-UA"/>
        </w:rPr>
        <w:t xml:space="preserve">- </w:t>
      </w:r>
      <w:r w:rsidR="00A532B6" w:rsidRPr="00C4619C">
        <w:rPr>
          <w:rFonts w:eastAsia="Times New Roman" w:cs="Times New Roman"/>
          <w:sz w:val="28"/>
          <w:szCs w:val="28"/>
          <w:lang w:val="uk-UA"/>
        </w:rPr>
        <w:t xml:space="preserve">забезпечує </w:t>
      </w:r>
      <w:r w:rsidRPr="00C4619C">
        <w:rPr>
          <w:rFonts w:eastAsia="Times New Roman" w:cs="Times New Roman"/>
          <w:sz w:val="28"/>
          <w:szCs w:val="28"/>
          <w:lang w:val="uk-UA"/>
        </w:rPr>
        <w:t xml:space="preserve">надання державної підтримки </w:t>
      </w:r>
      <w:r w:rsidR="00AE7D54" w:rsidRPr="00C4619C">
        <w:rPr>
          <w:rFonts w:eastAsia="Times New Roman" w:cs="Times New Roman"/>
          <w:sz w:val="28"/>
          <w:szCs w:val="28"/>
          <w:lang w:val="uk-UA"/>
        </w:rPr>
        <w:t>молодому поколінню не через 15 років з дня запровадження системи, а вже через 6 місяців з дня набрання чинності законом;</w:t>
      </w:r>
    </w:p>
    <w:p w:rsidR="00AE7D54" w:rsidRPr="00C4619C" w:rsidRDefault="00AE7D54" w:rsidP="00266AF5">
      <w:pPr>
        <w:ind w:firstLine="737"/>
        <w:jc w:val="both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sz w:val="28"/>
          <w:szCs w:val="28"/>
          <w:lang w:val="uk-UA"/>
        </w:rPr>
        <w:t xml:space="preserve">- нівелює </w:t>
      </w:r>
      <w:r w:rsidR="00A532B6" w:rsidRPr="00C4619C">
        <w:rPr>
          <w:rFonts w:eastAsia="Times New Roman" w:cs="Times New Roman"/>
          <w:sz w:val="28"/>
          <w:szCs w:val="28"/>
          <w:lang w:val="uk-UA"/>
        </w:rPr>
        <w:t xml:space="preserve">будь-які </w:t>
      </w:r>
      <w:r w:rsidRPr="00C4619C">
        <w:rPr>
          <w:rFonts w:eastAsia="Times New Roman" w:cs="Times New Roman"/>
          <w:sz w:val="28"/>
          <w:szCs w:val="28"/>
          <w:lang w:val="uk-UA"/>
        </w:rPr>
        <w:t xml:space="preserve">можливості для протиправного використання </w:t>
      </w:r>
      <w:r w:rsidR="00A532B6" w:rsidRPr="00C4619C">
        <w:rPr>
          <w:rFonts w:eastAsia="Times New Roman" w:cs="Times New Roman"/>
          <w:sz w:val="28"/>
          <w:szCs w:val="28"/>
          <w:lang w:val="uk-UA"/>
        </w:rPr>
        <w:t xml:space="preserve">і заволодіння коштами, </w:t>
      </w:r>
      <w:r w:rsidR="00DD0034" w:rsidRPr="00C4619C">
        <w:rPr>
          <w:rFonts w:eastAsia="Times New Roman" w:cs="Times New Roman"/>
          <w:sz w:val="28"/>
          <w:szCs w:val="28"/>
          <w:lang w:val="uk-UA"/>
        </w:rPr>
        <w:t>що</w:t>
      </w:r>
      <w:r w:rsidR="00A532B6" w:rsidRPr="00C4619C">
        <w:rPr>
          <w:rFonts w:eastAsia="Times New Roman" w:cs="Times New Roman"/>
          <w:sz w:val="28"/>
          <w:szCs w:val="28"/>
          <w:lang w:val="uk-UA"/>
        </w:rPr>
        <w:t xml:space="preserve"> будуть направлятися на державну підтримку дітей.</w:t>
      </w:r>
    </w:p>
    <w:p w:rsidR="007D42D2" w:rsidRPr="005B16B1" w:rsidRDefault="007D42D2" w:rsidP="00266AF5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5B16B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Охорона дитинства в Україні визнана стратегічним загальнонаціональним пріоритетом. Питання виховання і захисту підростаючого покоління завжди є і будуть актуальними, адже діти – це гарант самозбереження і поступу нації. Вкладаючи ресурси у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підтримку </w:t>
      </w:r>
      <w:r w:rsidRPr="005B16B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дитинств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</w:t>
      </w:r>
      <w:r w:rsidRPr="005B16B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Українська </w:t>
      </w:r>
      <w:r w:rsidRPr="005B16B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держава зміцнює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власне </w:t>
      </w:r>
      <w:r w:rsidRPr="005B16B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майбутнє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свої позиції у регіональному та світовому просторі</w:t>
      </w:r>
      <w:r w:rsidRPr="005B16B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</w:p>
    <w:p w:rsidR="007D42D2" w:rsidRPr="00713379" w:rsidRDefault="007D42D2" w:rsidP="00266AF5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Необхідність посилення державної підтримки і захисту дітей є надзвичайно гострою з огляду на посилення в останні роки загрозливих демографічних і соціальних тенденцій. Зокрема, неухильно погіршується  демографічна ситуація в Україні. </w:t>
      </w:r>
      <w:r w:rsidRPr="00713379">
        <w:rPr>
          <w:sz w:val="28"/>
          <w:szCs w:val="28"/>
          <w:lang w:val="uk-UA"/>
        </w:rPr>
        <w:t xml:space="preserve">Як свідчать дані Держстату, за </w:t>
      </w:r>
      <w:r>
        <w:rPr>
          <w:sz w:val="28"/>
          <w:szCs w:val="28"/>
          <w:lang w:val="uk-UA"/>
        </w:rPr>
        <w:t>січень-жовтень 2021 р.</w:t>
      </w:r>
      <w:r w:rsidRPr="00713379">
        <w:rPr>
          <w:sz w:val="28"/>
          <w:szCs w:val="28"/>
          <w:lang w:val="uk-UA"/>
        </w:rPr>
        <w:t xml:space="preserve"> у нашій державі </w:t>
      </w:r>
      <w:r>
        <w:rPr>
          <w:sz w:val="28"/>
          <w:szCs w:val="28"/>
          <w:lang w:val="uk-UA"/>
        </w:rPr>
        <w:t xml:space="preserve">зберігалося </w:t>
      </w:r>
      <w:r w:rsidRPr="00000E07">
        <w:rPr>
          <w:sz w:val="28"/>
          <w:szCs w:val="28"/>
          <w:lang w:val="uk-UA"/>
        </w:rPr>
        <w:t>суттєв</w:t>
      </w:r>
      <w:r>
        <w:rPr>
          <w:sz w:val="28"/>
          <w:szCs w:val="28"/>
          <w:lang w:val="uk-UA"/>
        </w:rPr>
        <w:t>е</w:t>
      </w:r>
      <w:r w:rsidRPr="00000E07">
        <w:rPr>
          <w:sz w:val="28"/>
          <w:szCs w:val="28"/>
          <w:lang w:val="uk-UA"/>
        </w:rPr>
        <w:t xml:space="preserve"> перевищення кількості померлих над кількістю</w:t>
      </w:r>
      <w:r>
        <w:rPr>
          <w:sz w:val="28"/>
          <w:szCs w:val="28"/>
          <w:lang w:val="uk-UA"/>
        </w:rPr>
        <w:t xml:space="preserve"> </w:t>
      </w:r>
      <w:r w:rsidRPr="00000E07">
        <w:rPr>
          <w:sz w:val="28"/>
          <w:szCs w:val="28"/>
          <w:lang w:val="uk-UA"/>
        </w:rPr>
        <w:t>живонароджених: на 100 померлих – 41 живонароджений.</w:t>
      </w:r>
      <w:r>
        <w:rPr>
          <w:sz w:val="28"/>
          <w:szCs w:val="28"/>
          <w:lang w:val="uk-UA"/>
        </w:rPr>
        <w:t xml:space="preserve"> </w:t>
      </w:r>
      <w:r w:rsidRPr="00713379">
        <w:rPr>
          <w:sz w:val="28"/>
          <w:szCs w:val="28"/>
          <w:lang w:val="uk-UA"/>
        </w:rPr>
        <w:t>Це</w:t>
      </w:r>
      <w:r>
        <w:rPr>
          <w:sz w:val="28"/>
          <w:szCs w:val="28"/>
          <w:lang w:val="uk-UA"/>
        </w:rPr>
        <w:t xml:space="preserve"> </w:t>
      </w:r>
      <w:r w:rsidRPr="00713379">
        <w:rPr>
          <w:sz w:val="28"/>
          <w:szCs w:val="28"/>
          <w:lang w:val="uk-UA"/>
        </w:rPr>
        <w:t>означає, що в Україні смертність у 2,5 рази перевищує народжуваність (що відповідає вже тривалій тенденції) і не забезпечується навіть просте відтворення населення.</w:t>
      </w:r>
    </w:p>
    <w:p w:rsidR="007D42D2" w:rsidRDefault="007D42D2" w:rsidP="00266AF5">
      <w:pPr>
        <w:ind w:firstLine="737"/>
        <w:jc w:val="both"/>
        <w:rPr>
          <w:sz w:val="28"/>
          <w:szCs w:val="28"/>
          <w:lang w:val="uk-UA"/>
        </w:rPr>
      </w:pPr>
      <w:r w:rsidRPr="00713379">
        <w:rPr>
          <w:sz w:val="28"/>
          <w:szCs w:val="28"/>
          <w:lang w:val="uk-UA"/>
        </w:rPr>
        <w:t>Крім того, в останні роки надзвичайно посилилися чинники, які поглиблюють демографічну кризу в Україні: високий ступінь соціально-економічної нерівності, поляризації суспільства, значні масштаби бідності та соціального відторгнення, збільшення числа епідемічних захворювань, погіршення доступу населення до якісної охорони здоров’я, у тому числі медико-санітарної допомоги, а також освіти та соціальних послуг.</w:t>
      </w:r>
      <w:r>
        <w:rPr>
          <w:sz w:val="28"/>
          <w:szCs w:val="28"/>
          <w:lang w:val="uk-UA"/>
        </w:rPr>
        <w:t xml:space="preserve"> Все зазначене надзвичайно негативно позначається на чисельності, якості життя та здоров’ї юних українських громадян.</w:t>
      </w:r>
    </w:p>
    <w:p w:rsidR="007D42D2" w:rsidRDefault="007D42D2" w:rsidP="00266AF5">
      <w:pPr>
        <w:ind w:firstLine="737"/>
        <w:jc w:val="both"/>
        <w:rPr>
          <w:rFonts w:cs="Times New Roman"/>
          <w:b/>
          <w:bCs/>
          <w:spacing w:val="3"/>
          <w:sz w:val="28"/>
          <w:szCs w:val="28"/>
          <w:lang w:val="uk-UA"/>
        </w:rPr>
      </w:pPr>
    </w:p>
    <w:p w:rsidR="0047506F" w:rsidRPr="00C4619C" w:rsidRDefault="0047506F" w:rsidP="00266AF5">
      <w:pPr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C4619C">
        <w:rPr>
          <w:rFonts w:cs="Times New Roman"/>
          <w:b/>
          <w:bCs/>
          <w:spacing w:val="3"/>
          <w:sz w:val="28"/>
          <w:szCs w:val="28"/>
          <w:lang w:val="uk-UA"/>
        </w:rPr>
        <w:t xml:space="preserve">2. </w:t>
      </w:r>
      <w:r w:rsidRPr="00C4619C">
        <w:rPr>
          <w:rFonts w:cs="Times New Roman"/>
          <w:b/>
          <w:bCs/>
          <w:sz w:val="28"/>
          <w:szCs w:val="28"/>
          <w:lang w:val="uk-UA"/>
        </w:rPr>
        <w:t xml:space="preserve">Цілі та завдання </w:t>
      </w:r>
      <w:r w:rsidR="00657A5A" w:rsidRPr="00C4619C">
        <w:rPr>
          <w:rFonts w:eastAsia="MS ??" w:cs="Times New Roman"/>
          <w:b/>
          <w:bCs/>
          <w:sz w:val="28"/>
          <w:szCs w:val="28"/>
          <w:lang w:val="uk-UA"/>
        </w:rPr>
        <w:t>проекту акта</w:t>
      </w:r>
    </w:p>
    <w:p w:rsidR="006357AF" w:rsidRPr="00C4619C" w:rsidRDefault="0047506F" w:rsidP="00266AF5">
      <w:pPr>
        <w:tabs>
          <w:tab w:val="left" w:pos="993"/>
        </w:tabs>
        <w:ind w:firstLine="737"/>
        <w:jc w:val="both"/>
        <w:textAlignment w:val="baseline"/>
        <w:rPr>
          <w:rFonts w:eastAsia="Times New Roman" w:cs="Times New Roman"/>
          <w:bCs/>
          <w:sz w:val="28"/>
          <w:szCs w:val="28"/>
          <w:lang w:val="uk-UA" w:eastAsia="uk-UA"/>
        </w:rPr>
      </w:pPr>
      <w:r w:rsidRPr="00C4619C">
        <w:rPr>
          <w:rFonts w:cs="Times New Roman"/>
          <w:sz w:val="28"/>
          <w:szCs w:val="28"/>
          <w:lang w:val="uk-UA"/>
        </w:rPr>
        <w:t xml:space="preserve">Ціль та завдання проекту акта </w:t>
      </w:r>
      <w:r w:rsidR="00AE2298" w:rsidRPr="00C4619C">
        <w:rPr>
          <w:rFonts w:cs="Times New Roman"/>
          <w:sz w:val="28"/>
          <w:szCs w:val="28"/>
          <w:lang w:val="uk-UA"/>
        </w:rPr>
        <w:t>–</w:t>
      </w:r>
      <w:r w:rsidR="006357AF" w:rsidRPr="00C4619C">
        <w:rPr>
          <w:rFonts w:cs="Times New Roman"/>
          <w:sz w:val="28"/>
          <w:szCs w:val="28"/>
          <w:lang w:val="uk-UA"/>
        </w:rPr>
        <w:t xml:space="preserve"> </w:t>
      </w:r>
      <w:r w:rsidR="006357AF"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підвищення економічного рівня життя </w:t>
      </w:r>
      <w:r w:rsidR="006357AF" w:rsidRPr="00C4619C">
        <w:rPr>
          <w:rFonts w:eastAsia="Times New Roman" w:cs="Times New Roman"/>
          <w:bCs/>
          <w:sz w:val="28"/>
          <w:szCs w:val="28"/>
          <w:lang w:val="uk-UA" w:eastAsia="uk-UA"/>
        </w:rPr>
        <w:lastRenderedPageBreak/>
        <w:t xml:space="preserve">юних українців шляхом забезпечення </w:t>
      </w:r>
      <w:r w:rsidR="0059340E"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за рахунок держави умов для отримання </w:t>
      </w:r>
      <w:r w:rsidR="004A0F18"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ними </w:t>
      </w:r>
      <w:r w:rsidR="0059340E" w:rsidRPr="00C4619C">
        <w:rPr>
          <w:rFonts w:eastAsia="Times New Roman" w:cs="Times New Roman"/>
          <w:bCs/>
          <w:sz w:val="28"/>
          <w:szCs w:val="28"/>
          <w:lang w:val="uk-UA" w:eastAsia="uk-UA"/>
        </w:rPr>
        <w:t>якісної освіти, якісного лікування, а та</w:t>
      </w:r>
      <w:r w:rsidR="004A0F18" w:rsidRPr="00C4619C">
        <w:rPr>
          <w:rFonts w:eastAsia="Times New Roman" w:cs="Times New Roman"/>
          <w:bCs/>
          <w:sz w:val="28"/>
          <w:szCs w:val="28"/>
          <w:lang w:val="uk-UA" w:eastAsia="uk-UA"/>
        </w:rPr>
        <w:t>кож</w:t>
      </w:r>
      <w:r w:rsidR="0059340E"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 житла для найменш захищених категорій дітей.</w:t>
      </w:r>
    </w:p>
    <w:p w:rsidR="0047506F" w:rsidRPr="00C4619C" w:rsidRDefault="0047506F" w:rsidP="00266AF5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47506F" w:rsidRPr="00C4619C" w:rsidRDefault="0047506F" w:rsidP="00266AF5">
      <w:pPr>
        <w:shd w:val="clear" w:color="auto" w:fill="FFFFFF"/>
        <w:ind w:firstLine="737"/>
        <w:jc w:val="both"/>
        <w:rPr>
          <w:rFonts w:cs="Times New Roman"/>
          <w:b/>
          <w:bCs/>
          <w:spacing w:val="1"/>
          <w:sz w:val="28"/>
          <w:szCs w:val="28"/>
          <w:lang w:val="uk-UA"/>
        </w:rPr>
      </w:pPr>
      <w:r w:rsidRPr="00C4619C">
        <w:rPr>
          <w:rFonts w:cs="Times New Roman"/>
          <w:b/>
          <w:bCs/>
          <w:spacing w:val="1"/>
          <w:sz w:val="28"/>
          <w:szCs w:val="28"/>
          <w:lang w:val="uk-UA"/>
        </w:rPr>
        <w:t xml:space="preserve">3. </w:t>
      </w:r>
      <w:r w:rsidRPr="00C4619C">
        <w:rPr>
          <w:rFonts w:eastAsia="MS ??" w:cs="Times New Roman"/>
          <w:b/>
          <w:bCs/>
          <w:sz w:val="28"/>
          <w:szCs w:val="28"/>
          <w:lang w:val="uk-UA"/>
        </w:rPr>
        <w:t>Загальна характери</w:t>
      </w:r>
      <w:r w:rsidR="00657A5A" w:rsidRPr="00C4619C">
        <w:rPr>
          <w:rFonts w:eastAsia="MS ??" w:cs="Times New Roman"/>
          <w:b/>
          <w:bCs/>
          <w:sz w:val="28"/>
          <w:szCs w:val="28"/>
          <w:lang w:val="uk-UA"/>
        </w:rPr>
        <w:t xml:space="preserve">стика і основні положення </w:t>
      </w:r>
      <w:r w:rsidRPr="00C4619C">
        <w:rPr>
          <w:rFonts w:eastAsia="MS ??" w:cs="Times New Roman"/>
          <w:b/>
          <w:bCs/>
          <w:sz w:val="28"/>
          <w:szCs w:val="28"/>
          <w:lang w:val="uk-UA"/>
        </w:rPr>
        <w:t>проекту</w:t>
      </w:r>
      <w:r w:rsidR="00657A5A" w:rsidRPr="00C4619C">
        <w:rPr>
          <w:rFonts w:eastAsia="MS ??" w:cs="Times New Roman"/>
          <w:b/>
          <w:bCs/>
          <w:sz w:val="28"/>
          <w:szCs w:val="28"/>
          <w:lang w:val="uk-UA"/>
        </w:rPr>
        <w:t xml:space="preserve"> акта</w:t>
      </w:r>
    </w:p>
    <w:p w:rsidR="0047506F" w:rsidRPr="00C4619C" w:rsidRDefault="005708A0" w:rsidP="00266AF5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 xml:space="preserve">На відміну від проекту № </w:t>
      </w:r>
      <w:r w:rsidR="00C558E9" w:rsidRPr="00C4619C">
        <w:rPr>
          <w:rFonts w:cs="Times New Roman"/>
          <w:sz w:val="28"/>
          <w:szCs w:val="28"/>
          <w:lang w:val="uk-UA"/>
        </w:rPr>
        <w:t>6394</w:t>
      </w:r>
      <w:r w:rsidRPr="00C4619C">
        <w:rPr>
          <w:rFonts w:cs="Times New Roman"/>
          <w:sz w:val="28"/>
          <w:szCs w:val="28"/>
          <w:lang w:val="uk-UA"/>
        </w:rPr>
        <w:t xml:space="preserve"> альтернативним проектом</w:t>
      </w:r>
      <w:r w:rsidR="00D73BE0" w:rsidRPr="00C4619C">
        <w:rPr>
          <w:rFonts w:cs="Times New Roman"/>
          <w:sz w:val="28"/>
          <w:szCs w:val="28"/>
          <w:lang w:val="uk-UA"/>
        </w:rPr>
        <w:t xml:space="preserve"> </w:t>
      </w:r>
      <w:r w:rsidR="00F71DA9" w:rsidRPr="00C4619C">
        <w:rPr>
          <w:rFonts w:cs="Times New Roman"/>
          <w:sz w:val="28"/>
          <w:szCs w:val="28"/>
          <w:lang w:val="uk-UA"/>
        </w:rPr>
        <w:t>"</w:t>
      </w:r>
      <w:r w:rsidR="00F71DA9" w:rsidRPr="00C4619C">
        <w:rPr>
          <w:rFonts w:eastAsia="Times New Roman" w:cs="Times New Roman"/>
          <w:sz w:val="28"/>
          <w:szCs w:val="28"/>
          <w:lang w:val="uk-UA"/>
        </w:rPr>
        <w:t>Про економічний паспорт юного українця</w:t>
      </w:r>
      <w:r w:rsidR="00F71DA9" w:rsidRPr="00C4619C">
        <w:rPr>
          <w:rFonts w:cs="Times New Roman"/>
          <w:sz w:val="28"/>
          <w:szCs w:val="28"/>
          <w:lang w:val="uk-UA"/>
        </w:rPr>
        <w:t xml:space="preserve">" </w:t>
      </w:r>
      <w:r w:rsidR="00D73BE0" w:rsidRPr="00C4619C">
        <w:rPr>
          <w:rFonts w:cs="Times New Roman"/>
          <w:sz w:val="28"/>
          <w:szCs w:val="28"/>
          <w:lang w:val="uk-UA"/>
        </w:rPr>
        <w:t>передбачено</w:t>
      </w:r>
      <w:r w:rsidRPr="00C4619C">
        <w:rPr>
          <w:rFonts w:cs="Times New Roman"/>
          <w:sz w:val="28"/>
          <w:szCs w:val="28"/>
          <w:lang w:val="uk-UA"/>
        </w:rPr>
        <w:t>:</w:t>
      </w:r>
    </w:p>
    <w:p w:rsidR="005C5A24" w:rsidRPr="00C4619C" w:rsidRDefault="00F71DA9" w:rsidP="00266AF5">
      <w:pPr>
        <w:shd w:val="clear" w:color="auto" w:fill="FFFFFF"/>
        <w:ind w:firstLine="737"/>
        <w:jc w:val="both"/>
        <w:rPr>
          <w:rFonts w:eastAsia="Times New Roman"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 xml:space="preserve">1) створення </w:t>
      </w:r>
      <w:r w:rsidRPr="00C4619C">
        <w:rPr>
          <w:rFonts w:eastAsia="Times New Roman" w:cs="Times New Roman"/>
          <w:sz w:val="28"/>
          <w:szCs w:val="28"/>
          <w:lang w:val="uk-UA"/>
        </w:rPr>
        <w:t>Фонду розвитку та підтримки дитинства</w:t>
      </w:r>
      <w:r w:rsidR="00F60D0C" w:rsidRPr="00C4619C">
        <w:rPr>
          <w:rFonts w:eastAsia="Times New Roman" w:cs="Times New Roman"/>
          <w:sz w:val="28"/>
          <w:szCs w:val="28"/>
          <w:lang w:val="uk-UA"/>
        </w:rPr>
        <w:t>, який буде функціонувати без залучення потенційно корупційних приватних структур;</w:t>
      </w:r>
    </w:p>
    <w:p w:rsidR="00F71DA9" w:rsidRPr="00C4619C" w:rsidRDefault="00F71DA9" w:rsidP="00266AF5">
      <w:pPr>
        <w:ind w:firstLine="737"/>
        <w:jc w:val="both"/>
        <w:rPr>
          <w:rFonts w:eastAsia="Times New Roman" w:cs="Times New Roman"/>
          <w:sz w:val="28"/>
          <w:szCs w:val="28"/>
          <w:lang w:val="uk-UA"/>
        </w:rPr>
      </w:pPr>
      <w:r w:rsidRPr="00C4619C">
        <w:rPr>
          <w:rFonts w:eastAsia="Times New Roman" w:cs="Times New Roman"/>
          <w:sz w:val="28"/>
          <w:szCs w:val="28"/>
          <w:lang w:val="uk-UA"/>
        </w:rPr>
        <w:t xml:space="preserve">2) джерелами формування активів Фонду </w:t>
      </w:r>
      <w:r w:rsidR="001B5F5C" w:rsidRPr="00C4619C">
        <w:rPr>
          <w:rFonts w:eastAsia="Times New Roman" w:cs="Times New Roman"/>
          <w:sz w:val="28"/>
          <w:szCs w:val="28"/>
          <w:lang w:val="uk-UA"/>
        </w:rPr>
        <w:t>визначаються:</w:t>
      </w:r>
    </w:p>
    <w:p w:rsidR="00F71DA9" w:rsidRPr="00C4619C" w:rsidRDefault="001B5F5C" w:rsidP="00266AF5">
      <w:pPr>
        <w:ind w:firstLine="737"/>
        <w:jc w:val="both"/>
        <w:rPr>
          <w:rFonts w:eastAsia="Times New Roman" w:cs="Times New Roman"/>
          <w:sz w:val="28"/>
          <w:szCs w:val="28"/>
          <w:lang w:val="uk-UA"/>
        </w:rPr>
      </w:pPr>
      <w:r w:rsidRPr="00C4619C">
        <w:rPr>
          <w:rFonts w:eastAsia="Times New Roman" w:cs="Times New Roman"/>
          <w:sz w:val="28"/>
          <w:szCs w:val="28"/>
          <w:lang w:val="uk-UA"/>
        </w:rPr>
        <w:t>-</w:t>
      </w:r>
      <w:r w:rsidR="00F71DA9" w:rsidRPr="00C4619C">
        <w:rPr>
          <w:rFonts w:eastAsia="Times New Roman" w:cs="Times New Roman"/>
          <w:sz w:val="28"/>
          <w:szCs w:val="28"/>
          <w:lang w:val="uk-UA"/>
        </w:rPr>
        <w:t xml:space="preserve"> державні внески</w:t>
      </w:r>
      <w:r w:rsidRPr="00C4619C">
        <w:rPr>
          <w:rFonts w:eastAsia="Times New Roman" w:cs="Times New Roman"/>
          <w:sz w:val="28"/>
          <w:szCs w:val="28"/>
          <w:lang w:val="uk-UA"/>
        </w:rPr>
        <w:t xml:space="preserve"> </w:t>
      </w: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від рентних платежів </w:t>
      </w:r>
      <w:r w:rsidRPr="00C4619C">
        <w:rPr>
          <w:rFonts w:eastAsia="Times New Roman" w:cs="Times New Roman"/>
          <w:sz w:val="28"/>
          <w:szCs w:val="28"/>
          <w:lang w:val="uk-UA"/>
        </w:rPr>
        <w:t>за користування надрами для видобування корисних копалин загальнодержавного значення</w:t>
      </w:r>
      <w:r w:rsidR="00F71DA9" w:rsidRPr="00C4619C">
        <w:rPr>
          <w:rFonts w:eastAsia="Times New Roman" w:cs="Times New Roman"/>
          <w:sz w:val="28"/>
          <w:szCs w:val="28"/>
          <w:lang w:val="uk-UA"/>
        </w:rPr>
        <w:t>;</w:t>
      </w:r>
    </w:p>
    <w:p w:rsidR="00F71DA9" w:rsidRPr="00C4619C" w:rsidRDefault="001B5F5C" w:rsidP="00266AF5">
      <w:pPr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  <w:r w:rsidRPr="00C4619C">
        <w:rPr>
          <w:rFonts w:cs="Times New Roman"/>
          <w:sz w:val="28"/>
          <w:szCs w:val="28"/>
          <w:shd w:val="clear" w:color="auto" w:fill="FFFFFF"/>
          <w:lang w:val="uk-UA"/>
        </w:rPr>
        <w:t>-</w:t>
      </w:r>
      <w:r w:rsidR="00F71DA9" w:rsidRPr="00C4619C">
        <w:rPr>
          <w:rFonts w:cs="Times New Roman"/>
          <w:sz w:val="28"/>
          <w:szCs w:val="28"/>
          <w:shd w:val="clear" w:color="auto" w:fill="FFFFFF"/>
          <w:lang w:val="uk-UA"/>
        </w:rPr>
        <w:t xml:space="preserve"> фінансові внески та допомога від урядів, агентств та установ іноземних держав, міжнародних фінансових організацій;</w:t>
      </w:r>
    </w:p>
    <w:p w:rsidR="00F71DA9" w:rsidRPr="00C4619C" w:rsidRDefault="001B5F5C" w:rsidP="00266AF5">
      <w:pPr>
        <w:shd w:val="clear" w:color="auto" w:fill="FFFFFF"/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  <w:r w:rsidRPr="00C4619C">
        <w:rPr>
          <w:rFonts w:cs="Times New Roman"/>
          <w:sz w:val="28"/>
          <w:szCs w:val="28"/>
          <w:shd w:val="clear" w:color="auto" w:fill="FFFFFF"/>
          <w:lang w:val="uk-UA"/>
        </w:rPr>
        <w:t>-</w:t>
      </w:r>
      <w:r w:rsidR="00F71DA9" w:rsidRPr="00C4619C">
        <w:rPr>
          <w:rFonts w:cs="Times New Roman"/>
          <w:sz w:val="28"/>
          <w:szCs w:val="28"/>
          <w:shd w:val="clear" w:color="auto" w:fill="FFFFFF"/>
          <w:lang w:val="uk-UA"/>
        </w:rPr>
        <w:t xml:space="preserve"> добровільні внески підприємств, установ, організацій України, фізичних осіб та інші внеск</w:t>
      </w:r>
      <w:r w:rsidRPr="00C4619C">
        <w:rPr>
          <w:rFonts w:cs="Times New Roman"/>
          <w:sz w:val="28"/>
          <w:szCs w:val="28"/>
          <w:shd w:val="clear" w:color="auto" w:fill="FFFFFF"/>
          <w:lang w:val="uk-UA"/>
        </w:rPr>
        <w:t>и, не заборонені законодавством;</w:t>
      </w:r>
    </w:p>
    <w:p w:rsidR="001B5F5C" w:rsidRPr="00C4619C" w:rsidRDefault="001B5F5C" w:rsidP="00266AF5">
      <w:pPr>
        <w:shd w:val="clear" w:color="auto" w:fill="FFFFFF"/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  <w:r w:rsidRPr="00C4619C">
        <w:rPr>
          <w:rFonts w:cs="Times New Roman"/>
          <w:sz w:val="28"/>
          <w:szCs w:val="28"/>
          <w:shd w:val="clear" w:color="auto" w:fill="FFFFFF"/>
          <w:lang w:val="uk-UA"/>
        </w:rPr>
        <w:t>3) активи Фонду спрямовуються на такі цілі:</w:t>
      </w:r>
    </w:p>
    <w:p w:rsidR="001B5F5C" w:rsidRPr="00C4619C" w:rsidRDefault="001B5F5C" w:rsidP="00266AF5">
      <w:pPr>
        <w:shd w:val="clear" w:color="auto" w:fill="FFFFFF"/>
        <w:ind w:firstLine="737"/>
        <w:jc w:val="both"/>
        <w:rPr>
          <w:rFonts w:eastAsia="Times New Roman" w:cs="Times New Roman"/>
          <w:sz w:val="28"/>
          <w:szCs w:val="28"/>
          <w:lang w:val="uk-UA"/>
        </w:rPr>
      </w:pPr>
      <w:r w:rsidRPr="00C4619C">
        <w:rPr>
          <w:rFonts w:eastAsia="Times New Roman" w:cs="Times New Roman"/>
          <w:sz w:val="28"/>
          <w:szCs w:val="28"/>
          <w:lang w:val="uk-UA"/>
        </w:rPr>
        <w:t>- повне покриття вартості медичних послуг і лікування всіх дітей до досягнення 18-річного віку;</w:t>
      </w:r>
    </w:p>
    <w:p w:rsidR="001B5F5C" w:rsidRPr="00C4619C" w:rsidRDefault="0052090C" w:rsidP="00266AF5">
      <w:pPr>
        <w:shd w:val="clear" w:color="auto" w:fill="FFFFFF"/>
        <w:ind w:firstLine="737"/>
        <w:jc w:val="both"/>
        <w:rPr>
          <w:rFonts w:eastAsia="Times New Roman" w:cs="Times New Roman"/>
          <w:sz w:val="28"/>
          <w:szCs w:val="28"/>
          <w:lang w:val="uk-UA"/>
        </w:rPr>
      </w:pPr>
      <w:r w:rsidRPr="00C4619C">
        <w:rPr>
          <w:rFonts w:eastAsia="Times New Roman" w:cs="Times New Roman"/>
          <w:sz w:val="28"/>
          <w:szCs w:val="28"/>
          <w:lang w:val="uk-UA"/>
        </w:rPr>
        <w:t>-</w:t>
      </w:r>
      <w:r w:rsidR="001B5F5C" w:rsidRPr="00C4619C">
        <w:rPr>
          <w:rFonts w:eastAsia="Times New Roman" w:cs="Times New Roman"/>
          <w:sz w:val="28"/>
          <w:szCs w:val="28"/>
          <w:lang w:val="uk-UA"/>
        </w:rPr>
        <w:t xml:space="preserve"> повне покриття вартості перебування у </w:t>
      </w:r>
      <w:r w:rsidR="001B5F5C" w:rsidRPr="00C4619C">
        <w:rPr>
          <w:rFonts w:cs="Times New Roman"/>
          <w:sz w:val="28"/>
          <w:szCs w:val="28"/>
          <w:shd w:val="clear" w:color="auto" w:fill="FFFFFF"/>
          <w:lang w:val="uk-UA"/>
        </w:rPr>
        <w:t>дитячих закладах оздоровлення та відпочинку</w:t>
      </w:r>
      <w:r w:rsidR="001B5F5C" w:rsidRPr="00C4619C">
        <w:rPr>
          <w:rFonts w:eastAsia="Times New Roman" w:cs="Times New Roman"/>
          <w:sz w:val="28"/>
          <w:szCs w:val="28"/>
          <w:lang w:val="uk-UA"/>
        </w:rPr>
        <w:t xml:space="preserve"> всіх дітей до досягнення 14-річного віку;</w:t>
      </w:r>
    </w:p>
    <w:p w:rsidR="001B5F5C" w:rsidRPr="00C4619C" w:rsidRDefault="0052090C" w:rsidP="00266AF5">
      <w:pPr>
        <w:shd w:val="clear" w:color="auto" w:fill="FFFFFF"/>
        <w:ind w:firstLine="737"/>
        <w:jc w:val="both"/>
        <w:rPr>
          <w:rFonts w:eastAsia="Times New Roman" w:cs="Times New Roman"/>
          <w:sz w:val="28"/>
          <w:szCs w:val="28"/>
          <w:lang w:val="uk-UA"/>
        </w:rPr>
      </w:pPr>
      <w:r w:rsidRPr="00C4619C">
        <w:rPr>
          <w:rFonts w:eastAsia="Times New Roman" w:cs="Times New Roman"/>
          <w:sz w:val="28"/>
          <w:szCs w:val="28"/>
          <w:lang w:val="uk-UA"/>
        </w:rPr>
        <w:t>-</w:t>
      </w:r>
      <w:r w:rsidR="001B5F5C" w:rsidRPr="00C4619C">
        <w:rPr>
          <w:rFonts w:eastAsia="Times New Roman" w:cs="Times New Roman"/>
          <w:sz w:val="28"/>
          <w:szCs w:val="28"/>
          <w:lang w:val="uk-UA"/>
        </w:rPr>
        <w:t xml:space="preserve"> повне покриття витрат на здобуття позашкільної освіти для всіх дітей до досягнення 18-річного віку;</w:t>
      </w:r>
    </w:p>
    <w:p w:rsidR="001B5F5C" w:rsidRPr="00C4619C" w:rsidRDefault="0052090C" w:rsidP="00266AF5">
      <w:pPr>
        <w:shd w:val="clear" w:color="auto" w:fill="FFFFFF"/>
        <w:ind w:firstLine="737"/>
        <w:jc w:val="both"/>
        <w:rPr>
          <w:rFonts w:eastAsia="Times New Roman" w:cs="Times New Roman"/>
          <w:sz w:val="28"/>
          <w:szCs w:val="28"/>
          <w:lang w:val="uk-UA"/>
        </w:rPr>
      </w:pPr>
      <w:r w:rsidRPr="00C4619C">
        <w:rPr>
          <w:rFonts w:eastAsia="Times New Roman" w:cs="Times New Roman"/>
          <w:sz w:val="28"/>
          <w:szCs w:val="28"/>
          <w:lang w:val="uk-UA"/>
        </w:rPr>
        <w:t>-</w:t>
      </w:r>
      <w:r w:rsidR="001B5F5C" w:rsidRPr="00C4619C">
        <w:rPr>
          <w:rFonts w:eastAsia="Times New Roman" w:cs="Times New Roman"/>
          <w:sz w:val="28"/>
          <w:szCs w:val="28"/>
          <w:lang w:val="uk-UA"/>
        </w:rPr>
        <w:t xml:space="preserve"> оплата 50 відсотків вартості навчання дітей з багатодітних </w:t>
      </w:r>
      <w:r w:rsidRPr="00C4619C">
        <w:rPr>
          <w:rFonts w:eastAsia="Times New Roman" w:cs="Times New Roman"/>
          <w:sz w:val="28"/>
          <w:szCs w:val="28"/>
          <w:lang w:val="uk-UA"/>
        </w:rPr>
        <w:t xml:space="preserve">і малозабезпечених </w:t>
      </w:r>
      <w:r w:rsidR="001B5F5C" w:rsidRPr="00C4619C">
        <w:rPr>
          <w:rFonts w:eastAsia="Times New Roman" w:cs="Times New Roman"/>
          <w:sz w:val="28"/>
          <w:szCs w:val="28"/>
          <w:lang w:val="uk-UA"/>
        </w:rPr>
        <w:t xml:space="preserve">сімей, дітей-сиріт, </w:t>
      </w:r>
      <w:r w:rsidR="001B5F5C" w:rsidRPr="00C4619C">
        <w:rPr>
          <w:rFonts w:cs="Times New Roman"/>
          <w:sz w:val="28"/>
          <w:szCs w:val="28"/>
          <w:shd w:val="clear" w:color="auto" w:fill="FFFFFF"/>
          <w:lang w:val="uk-UA"/>
        </w:rPr>
        <w:t>дітей, позбавлених батьківського піклування,</w:t>
      </w:r>
      <w:r w:rsidR="001B5F5C" w:rsidRPr="00C4619C">
        <w:rPr>
          <w:rFonts w:eastAsia="Times New Roman" w:cs="Times New Roman"/>
          <w:sz w:val="28"/>
          <w:szCs w:val="28"/>
          <w:lang w:val="uk-UA"/>
        </w:rPr>
        <w:t xml:space="preserve"> які зараховані на навчання за рахунок коштів фізичних і юридичних осіб, пільгових довгострокових кредитів для здобуття професійної (професійно-технічної), фахової передвищої та вищої освіти - </w:t>
      </w:r>
      <w:r w:rsidR="001B5F5C" w:rsidRPr="00C4619C">
        <w:rPr>
          <w:rFonts w:cs="Times New Roman"/>
          <w:sz w:val="28"/>
          <w:szCs w:val="28"/>
          <w:shd w:val="clear" w:color="auto" w:fill="FFFFFF"/>
          <w:lang w:val="uk-UA"/>
        </w:rPr>
        <w:t>до закінчення закладів освіти, але не довше ніж до досягнення ними 23 років</w:t>
      </w:r>
      <w:r w:rsidR="001B5F5C" w:rsidRPr="00C4619C">
        <w:rPr>
          <w:rFonts w:eastAsia="Times New Roman" w:cs="Times New Roman"/>
          <w:sz w:val="28"/>
          <w:szCs w:val="28"/>
          <w:lang w:val="uk-UA"/>
        </w:rPr>
        <w:t>;</w:t>
      </w:r>
    </w:p>
    <w:p w:rsidR="001B5F5C" w:rsidRPr="00C4619C" w:rsidRDefault="0052090C" w:rsidP="00266AF5">
      <w:pPr>
        <w:shd w:val="clear" w:color="auto" w:fill="FFFFFF"/>
        <w:ind w:firstLine="737"/>
        <w:jc w:val="both"/>
        <w:rPr>
          <w:rFonts w:eastAsia="Times New Roman" w:cs="Times New Roman"/>
          <w:sz w:val="28"/>
          <w:szCs w:val="28"/>
          <w:lang w:val="uk-UA"/>
        </w:rPr>
      </w:pPr>
      <w:r w:rsidRPr="00C4619C">
        <w:rPr>
          <w:rFonts w:eastAsia="Times New Roman" w:cs="Times New Roman"/>
          <w:sz w:val="28"/>
          <w:szCs w:val="28"/>
          <w:lang w:val="uk-UA"/>
        </w:rPr>
        <w:t>-</w:t>
      </w:r>
      <w:r w:rsidR="001B5F5C" w:rsidRPr="00C4619C">
        <w:rPr>
          <w:rFonts w:eastAsia="Times New Roman" w:cs="Times New Roman"/>
          <w:sz w:val="28"/>
          <w:szCs w:val="28"/>
          <w:lang w:val="uk-UA"/>
        </w:rPr>
        <w:t xml:space="preserve"> придбання житла для дітей з багатодітних </w:t>
      </w:r>
      <w:r w:rsidRPr="00C4619C">
        <w:rPr>
          <w:rFonts w:eastAsia="Times New Roman" w:cs="Times New Roman"/>
          <w:sz w:val="28"/>
          <w:szCs w:val="28"/>
          <w:lang w:val="uk-UA"/>
        </w:rPr>
        <w:t>і малозабезпечених сімей</w:t>
      </w:r>
      <w:r w:rsidR="001B5F5C" w:rsidRPr="00C4619C">
        <w:rPr>
          <w:rFonts w:eastAsia="Times New Roman" w:cs="Times New Roman"/>
          <w:sz w:val="28"/>
          <w:szCs w:val="28"/>
          <w:lang w:val="uk-UA"/>
        </w:rPr>
        <w:t xml:space="preserve">, дітей-сиріт, </w:t>
      </w:r>
      <w:r w:rsidR="001B5F5C" w:rsidRPr="00C4619C">
        <w:rPr>
          <w:rFonts w:cs="Times New Roman"/>
          <w:sz w:val="28"/>
          <w:szCs w:val="28"/>
          <w:shd w:val="clear" w:color="auto" w:fill="FFFFFF"/>
          <w:lang w:val="uk-UA"/>
        </w:rPr>
        <w:t xml:space="preserve">дітей, позбавлених батьківського піклування, </w:t>
      </w:r>
      <w:r w:rsidRPr="00C4619C">
        <w:rPr>
          <w:rFonts w:cs="Times New Roman"/>
          <w:sz w:val="28"/>
          <w:szCs w:val="28"/>
          <w:shd w:val="clear" w:color="auto" w:fill="FFFFFF"/>
          <w:lang w:val="uk-UA"/>
        </w:rPr>
        <w:t>та осіб з їх числа</w:t>
      </w:r>
      <w:r w:rsidR="008731E9" w:rsidRPr="00C4619C">
        <w:rPr>
          <w:rFonts w:eastAsia="Times New Roman" w:cs="Times New Roman"/>
          <w:sz w:val="28"/>
          <w:szCs w:val="28"/>
          <w:lang w:val="uk-UA"/>
        </w:rPr>
        <w:t>;</w:t>
      </w:r>
    </w:p>
    <w:p w:rsidR="000641DF" w:rsidRPr="00C4619C" w:rsidRDefault="00E65457" w:rsidP="00266AF5">
      <w:pPr>
        <w:tabs>
          <w:tab w:val="left" w:pos="993"/>
        </w:tabs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 xml:space="preserve">4) </w:t>
      </w:r>
      <w:r w:rsidR="00F60D0C" w:rsidRPr="00C4619C">
        <w:rPr>
          <w:rFonts w:cs="Times New Roman"/>
          <w:sz w:val="28"/>
          <w:szCs w:val="28"/>
          <w:lang w:val="uk-UA"/>
        </w:rPr>
        <w:t xml:space="preserve">з метою створення додаткових умов для підтримки сімей з дітьми пропонується </w:t>
      </w:r>
      <w:r w:rsidR="000641DF" w:rsidRPr="00C4619C">
        <w:rPr>
          <w:rFonts w:cs="Times New Roman"/>
          <w:sz w:val="28"/>
          <w:szCs w:val="28"/>
          <w:lang w:val="uk-UA"/>
        </w:rPr>
        <w:t>відновити скасовану з 1 липня 2014 року диференціацію допомоги при народженні дітей та встановити її на рівні: 50 прожиткових мінімумів для дітей віком до шести років при народженні першої дитини, 70 і 120 прожиткових мінімумів при народженні другої і третьої дитини</w:t>
      </w:r>
      <w:r w:rsidR="008731E9" w:rsidRPr="00C4619C">
        <w:rPr>
          <w:rFonts w:cs="Times New Roman"/>
          <w:sz w:val="28"/>
          <w:szCs w:val="28"/>
          <w:lang w:val="uk-UA"/>
        </w:rPr>
        <w:t xml:space="preserve"> відповідно</w:t>
      </w:r>
      <w:r w:rsidR="000641DF" w:rsidRPr="00C4619C">
        <w:rPr>
          <w:rFonts w:cs="Times New Roman"/>
          <w:sz w:val="28"/>
          <w:szCs w:val="28"/>
          <w:lang w:val="uk-UA"/>
        </w:rPr>
        <w:t>;</w:t>
      </w:r>
    </w:p>
    <w:p w:rsidR="000641DF" w:rsidRPr="00C4619C" w:rsidRDefault="00306157" w:rsidP="00266AF5">
      <w:pPr>
        <w:tabs>
          <w:tab w:val="left" w:pos="993"/>
        </w:tabs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>5</w:t>
      </w:r>
      <w:r w:rsidR="000641DF" w:rsidRPr="00C4619C">
        <w:rPr>
          <w:rFonts w:cs="Times New Roman"/>
          <w:sz w:val="28"/>
          <w:szCs w:val="28"/>
          <w:lang w:val="uk-UA"/>
        </w:rPr>
        <w:t xml:space="preserve">) </w:t>
      </w:r>
      <w:r w:rsidR="008B30D1" w:rsidRPr="00C4619C">
        <w:rPr>
          <w:rFonts w:cs="Times New Roman"/>
          <w:sz w:val="28"/>
          <w:szCs w:val="28"/>
          <w:lang w:val="uk-UA"/>
        </w:rPr>
        <w:t xml:space="preserve">також пропонується </w:t>
      </w:r>
      <w:r w:rsidR="000641DF" w:rsidRPr="00C4619C">
        <w:rPr>
          <w:rFonts w:cs="Times New Roman"/>
          <w:sz w:val="28"/>
          <w:szCs w:val="28"/>
          <w:lang w:val="uk-UA"/>
        </w:rPr>
        <w:t xml:space="preserve">відновити скасовану з 1 липня 2014 року допомогу по догляду за дитиною до досягнення нею трирічного віку, встановивши її гарантований розмір на рівні </w:t>
      </w:r>
      <w:r w:rsidR="00F60D0C" w:rsidRPr="00C4619C">
        <w:rPr>
          <w:rFonts w:cs="Times New Roman"/>
          <w:sz w:val="28"/>
          <w:szCs w:val="28"/>
          <w:lang w:val="uk-UA"/>
        </w:rPr>
        <w:t>5</w:t>
      </w:r>
      <w:r w:rsidR="000641DF" w:rsidRPr="00C4619C">
        <w:rPr>
          <w:rFonts w:cs="Times New Roman"/>
          <w:sz w:val="28"/>
          <w:szCs w:val="28"/>
          <w:lang w:val="uk-UA"/>
        </w:rPr>
        <w:t>0 відсотків прожиткового мінімуму для дітей віком до шести років;</w:t>
      </w:r>
    </w:p>
    <w:p w:rsidR="001B5F5C" w:rsidRPr="00C4619C" w:rsidRDefault="00306157" w:rsidP="00266AF5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 w:eastAsia="uk-UA"/>
        </w:rPr>
      </w:pPr>
      <w:r w:rsidRPr="00C4619C">
        <w:rPr>
          <w:rFonts w:cs="Times New Roman"/>
          <w:sz w:val="28"/>
          <w:szCs w:val="28"/>
          <w:lang w:val="uk-UA"/>
        </w:rPr>
        <w:t xml:space="preserve">6) встановити гарантований розмір допомоги </w:t>
      </w:r>
      <w:r w:rsidRPr="00C4619C">
        <w:rPr>
          <w:rFonts w:cs="Times New Roman"/>
          <w:sz w:val="28"/>
          <w:szCs w:val="28"/>
          <w:shd w:val="clear" w:color="auto" w:fill="FFFFFF"/>
          <w:lang w:val="uk-UA"/>
        </w:rPr>
        <w:t>на дітей одиноким матерям</w:t>
      </w:r>
      <w:r w:rsidRPr="00C4619C">
        <w:rPr>
          <w:rFonts w:cs="Times New Roman"/>
          <w:sz w:val="28"/>
          <w:szCs w:val="28"/>
          <w:lang w:val="uk-UA"/>
        </w:rPr>
        <w:t xml:space="preserve"> на рівні </w:t>
      </w:r>
      <w:r w:rsidRPr="00C4619C">
        <w:rPr>
          <w:rFonts w:cs="Times New Roman"/>
          <w:sz w:val="28"/>
          <w:szCs w:val="28"/>
          <w:shd w:val="clear" w:color="auto" w:fill="FFFFFF"/>
          <w:lang w:val="uk-UA"/>
        </w:rPr>
        <w:t>не менше 50% прожиткового мінімуму для дитини відповідного віку</w:t>
      </w:r>
      <w:r w:rsidRPr="00C4619C">
        <w:rPr>
          <w:rFonts w:cs="Times New Roman"/>
          <w:sz w:val="28"/>
          <w:szCs w:val="28"/>
          <w:lang w:val="uk-UA"/>
        </w:rPr>
        <w:t xml:space="preserve"> з одночасним скасуванням </w:t>
      </w:r>
      <w:r w:rsidRPr="00C4619C">
        <w:rPr>
          <w:rFonts w:cs="Times New Roman"/>
          <w:sz w:val="28"/>
          <w:szCs w:val="28"/>
          <w:lang w:val="uk-UA" w:eastAsia="uk-UA"/>
        </w:rPr>
        <w:t xml:space="preserve">додаткових умов отримання цієї </w:t>
      </w:r>
      <w:r w:rsidRPr="00C4619C">
        <w:rPr>
          <w:rFonts w:cs="Times New Roman"/>
          <w:sz w:val="28"/>
          <w:szCs w:val="28"/>
          <w:lang w:val="uk-UA" w:eastAsia="uk-UA"/>
        </w:rPr>
        <w:lastRenderedPageBreak/>
        <w:t>допомоги;</w:t>
      </w:r>
    </w:p>
    <w:p w:rsidR="00306157" w:rsidRPr="00C4619C" w:rsidRDefault="00306157" w:rsidP="00266AF5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 w:eastAsia="uk-UA"/>
        </w:rPr>
        <w:t xml:space="preserve">7) </w:t>
      </w:r>
      <w:r w:rsidR="008B30D1" w:rsidRPr="00C4619C">
        <w:rPr>
          <w:rFonts w:cs="Times New Roman"/>
          <w:sz w:val="28"/>
          <w:szCs w:val="28"/>
          <w:lang w:val="uk-UA" w:eastAsia="uk-UA"/>
        </w:rPr>
        <w:t xml:space="preserve">запровадити систему </w:t>
      </w:r>
      <w:r w:rsidR="008B30D1" w:rsidRPr="00C4619C">
        <w:rPr>
          <w:rFonts w:eastAsia="Times New Roman" w:cs="Times New Roman"/>
          <w:sz w:val="28"/>
          <w:szCs w:val="28"/>
          <w:lang w:val="uk-UA"/>
        </w:rPr>
        <w:t>економічного паспорта юного українця та відповідно реальну державну підтримку дітей через 6 місяців з дня набрання чинності законом, а не через 15 років.</w:t>
      </w:r>
    </w:p>
    <w:p w:rsidR="00007F9E" w:rsidRPr="00C4619C" w:rsidRDefault="00007F9E" w:rsidP="00266AF5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47506F" w:rsidRPr="00C4619C" w:rsidRDefault="0047506F" w:rsidP="00266AF5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b/>
          <w:sz w:val="28"/>
          <w:szCs w:val="28"/>
          <w:lang w:val="uk-UA"/>
        </w:rPr>
        <w:t>4. Стан нормативно-правової бази у даній сфері правового</w:t>
      </w:r>
      <w:r w:rsidRPr="00C4619C">
        <w:rPr>
          <w:rFonts w:cs="Times New Roman"/>
          <w:b/>
          <w:bCs/>
          <w:sz w:val="28"/>
          <w:szCs w:val="28"/>
          <w:lang w:val="uk-UA"/>
        </w:rPr>
        <w:t xml:space="preserve"> регулювання</w:t>
      </w:r>
    </w:p>
    <w:p w:rsidR="0047506F" w:rsidRPr="00C4619C" w:rsidRDefault="0047506F" w:rsidP="00266AF5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 xml:space="preserve">У даній сфері правового регулювання діють </w:t>
      </w:r>
      <w:r w:rsidR="00007F9E" w:rsidRPr="00C4619C">
        <w:rPr>
          <w:rFonts w:eastAsia="Times New Roman" w:cs="Times New Roman"/>
          <w:sz w:val="28"/>
          <w:szCs w:val="28"/>
          <w:lang w:val="uk-UA"/>
        </w:rPr>
        <w:t xml:space="preserve">Конституція України, </w:t>
      </w:r>
      <w:r w:rsidR="008731E9" w:rsidRPr="00C4619C">
        <w:rPr>
          <w:rFonts w:eastAsia="Times New Roman" w:cs="Times New Roman"/>
          <w:sz w:val="28"/>
          <w:szCs w:val="28"/>
          <w:lang w:val="uk-UA"/>
        </w:rPr>
        <w:t>Бюджетний і</w:t>
      </w:r>
      <w:r w:rsidR="00007F9E" w:rsidRPr="00C4619C">
        <w:rPr>
          <w:rFonts w:eastAsia="Times New Roman" w:cs="Times New Roman"/>
          <w:sz w:val="28"/>
          <w:szCs w:val="28"/>
          <w:lang w:val="uk-UA"/>
        </w:rPr>
        <w:t xml:space="preserve"> Податковий кодекси України, </w:t>
      </w:r>
      <w:r w:rsidR="008731E9" w:rsidRPr="00C4619C">
        <w:rPr>
          <w:rFonts w:eastAsia="Times New Roman" w:cs="Times New Roman"/>
          <w:sz w:val="28"/>
          <w:szCs w:val="28"/>
          <w:lang w:val="uk-UA"/>
        </w:rPr>
        <w:t xml:space="preserve">Закон </w:t>
      </w:r>
      <w:r w:rsidR="00007F9E" w:rsidRPr="00C4619C">
        <w:rPr>
          <w:rFonts w:eastAsia="Times New Roman" w:cs="Times New Roman"/>
          <w:sz w:val="28"/>
          <w:szCs w:val="28"/>
          <w:lang w:val="uk-UA"/>
        </w:rPr>
        <w:t xml:space="preserve">України </w:t>
      </w:r>
      <w:r w:rsidR="008731E9" w:rsidRPr="00C4619C">
        <w:rPr>
          <w:rFonts w:cs="Times New Roman"/>
          <w:sz w:val="28"/>
          <w:szCs w:val="28"/>
          <w:lang w:val="uk-UA"/>
        </w:rPr>
        <w:t>"Про державну допомогу сім’ям з дітьми"</w:t>
      </w:r>
      <w:r w:rsidR="00007F9E" w:rsidRPr="00C4619C">
        <w:rPr>
          <w:rFonts w:eastAsia="Times New Roman" w:cs="Times New Roman"/>
          <w:sz w:val="28"/>
          <w:szCs w:val="28"/>
          <w:lang w:val="uk-UA"/>
        </w:rPr>
        <w:t>.</w:t>
      </w:r>
    </w:p>
    <w:p w:rsidR="0047506F" w:rsidRPr="00C4619C" w:rsidRDefault="008731E9" w:rsidP="00266AF5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sz w:val="28"/>
          <w:szCs w:val="28"/>
          <w:lang w:val="uk-UA"/>
        </w:rPr>
        <w:t>Реалізація</w:t>
      </w:r>
      <w:r w:rsidR="0047506F" w:rsidRPr="00C4619C">
        <w:rPr>
          <w:rFonts w:cs="Times New Roman"/>
          <w:sz w:val="28"/>
          <w:szCs w:val="28"/>
          <w:lang w:val="uk-UA"/>
        </w:rPr>
        <w:t xml:space="preserve"> проекту закону потребуватиме внесення змін до </w:t>
      </w:r>
      <w:r w:rsidRPr="00C4619C">
        <w:rPr>
          <w:rFonts w:eastAsia="Times New Roman" w:cs="Times New Roman"/>
          <w:sz w:val="28"/>
          <w:szCs w:val="28"/>
          <w:lang w:val="uk-UA"/>
        </w:rPr>
        <w:t>Бюджетного і Податкового кодексів України, які подаються окремими законопроектами</w:t>
      </w:r>
      <w:r w:rsidR="0047506F" w:rsidRPr="00C4619C">
        <w:rPr>
          <w:rFonts w:cs="Times New Roman"/>
          <w:sz w:val="28"/>
          <w:szCs w:val="28"/>
          <w:lang w:val="uk-UA"/>
        </w:rPr>
        <w:t>.</w:t>
      </w:r>
    </w:p>
    <w:p w:rsidR="0047506F" w:rsidRPr="00C4619C" w:rsidRDefault="0047506F" w:rsidP="00266AF5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47506F" w:rsidRPr="00C4619C" w:rsidRDefault="0047506F" w:rsidP="00266AF5">
      <w:pPr>
        <w:shd w:val="clear" w:color="auto" w:fill="FFFFFF"/>
        <w:ind w:firstLine="737"/>
        <w:rPr>
          <w:rFonts w:cs="Times New Roman"/>
          <w:sz w:val="28"/>
          <w:szCs w:val="28"/>
          <w:lang w:val="uk-UA"/>
        </w:rPr>
      </w:pPr>
      <w:r w:rsidRPr="00C4619C">
        <w:rPr>
          <w:rFonts w:cs="Times New Roman"/>
          <w:b/>
          <w:bCs/>
          <w:spacing w:val="1"/>
          <w:sz w:val="28"/>
          <w:szCs w:val="28"/>
          <w:lang w:val="uk-UA"/>
        </w:rPr>
        <w:t>5. Фінансово-економічне обґрунтування</w:t>
      </w:r>
    </w:p>
    <w:p w:rsidR="00C4236D" w:rsidRPr="00C4619C" w:rsidRDefault="00C4236D" w:rsidP="00266AF5">
      <w:pPr>
        <w:shd w:val="clear" w:color="auto" w:fill="FFFFFF"/>
        <w:ind w:firstLine="737"/>
        <w:jc w:val="both"/>
        <w:rPr>
          <w:rFonts w:eastAsia="Times New Roman" w:cs="Times New Roman"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sz w:val="28"/>
          <w:szCs w:val="28"/>
          <w:lang w:val="uk-UA" w:eastAsia="uk-UA"/>
        </w:rPr>
        <w:t>Сплата державних внесків системи економічного паспорта юного українця здійснюватиметься за рахунок коштів спеціального фонду державного бюджету, який формуватиметься за рахунок таких надходжень:</w:t>
      </w:r>
    </w:p>
    <w:p w:rsidR="00C4236D" w:rsidRPr="00C4619C" w:rsidRDefault="00C4236D" w:rsidP="00266AF5">
      <w:pPr>
        <w:shd w:val="clear" w:color="auto" w:fill="FFFFFF"/>
        <w:ind w:firstLine="737"/>
        <w:jc w:val="both"/>
        <w:rPr>
          <w:rFonts w:eastAsia="Times New Roman" w:cs="Times New Roman"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sz w:val="28"/>
          <w:szCs w:val="28"/>
          <w:lang w:val="uk-UA" w:eastAsia="uk-UA"/>
        </w:rPr>
        <w:t>70 відсотків рентної плати за користування надрами для видобування корисних копалин загальнодержавного значення (у 2023 році – 35% зі щорічним збільшенням на 5% до досягнення 70%);</w:t>
      </w:r>
    </w:p>
    <w:p w:rsidR="00C4236D" w:rsidRPr="00C4619C" w:rsidRDefault="00C4236D" w:rsidP="00266AF5">
      <w:pPr>
        <w:shd w:val="clear" w:color="auto" w:fill="FFFFFF"/>
        <w:ind w:firstLine="737"/>
        <w:jc w:val="both"/>
        <w:rPr>
          <w:rFonts w:eastAsia="Times New Roman" w:cs="Times New Roman"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sz w:val="28"/>
          <w:szCs w:val="28"/>
          <w:lang w:val="uk-UA" w:eastAsia="uk-UA"/>
        </w:rPr>
        <w:t>95 відсотків рентної плати за користування надрами для видобування нафти, природного газу та газового конденсату (у 2023 році – 47,5% зі щорічним збільшенням на 5% (крім останнього року, у якому збільшується на 2,5%) до досягнення 95%);</w:t>
      </w:r>
    </w:p>
    <w:p w:rsidR="00C4236D" w:rsidRPr="00C4619C" w:rsidRDefault="00C4236D" w:rsidP="00266AF5">
      <w:pPr>
        <w:shd w:val="clear" w:color="auto" w:fill="FFFFFF"/>
        <w:ind w:firstLine="737"/>
        <w:jc w:val="both"/>
        <w:rPr>
          <w:rFonts w:eastAsia="Times New Roman" w:cs="Times New Roman"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sz w:val="28"/>
          <w:szCs w:val="28"/>
          <w:lang w:val="uk-UA" w:eastAsia="uk-UA"/>
        </w:rPr>
        <w:t>рентна плата за користування надрами в межах континентального шельфу та/або виключної (морської) економічної зони України (у 2023 році 50% зі щорічним збільшенням на 5% до досягнення 100%).</w:t>
      </w:r>
    </w:p>
    <w:p w:rsidR="00C4236D" w:rsidRPr="00C4619C" w:rsidRDefault="00C4236D" w:rsidP="00266AF5">
      <w:pPr>
        <w:shd w:val="clear" w:color="auto" w:fill="FFFFFF"/>
        <w:ind w:firstLine="737"/>
        <w:jc w:val="both"/>
        <w:rPr>
          <w:rFonts w:eastAsia="Times New Roman" w:cs="Times New Roman"/>
          <w:sz w:val="28"/>
          <w:szCs w:val="28"/>
          <w:lang w:val="uk-UA" w:eastAsia="uk-UA"/>
        </w:rPr>
      </w:pPr>
      <w:r w:rsidRPr="00C4619C">
        <w:rPr>
          <w:rFonts w:eastAsia="Times New Roman" w:cs="Times New Roman"/>
          <w:sz w:val="28"/>
          <w:szCs w:val="28"/>
          <w:lang w:val="uk-UA" w:eastAsia="uk-UA"/>
        </w:rPr>
        <w:t>Зазначені надходження передбачені у законі про державний бюджет України на 2022 рік та складають 69 млрд. гривень.</w:t>
      </w:r>
    </w:p>
    <w:p w:rsidR="0047506F" w:rsidRPr="00C4619C" w:rsidRDefault="0047506F" w:rsidP="00266AF5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47506F" w:rsidRPr="00C4619C" w:rsidRDefault="0047506F" w:rsidP="00266AF5">
      <w:pPr>
        <w:tabs>
          <w:tab w:val="left" w:pos="851"/>
          <w:tab w:val="left" w:pos="1134"/>
          <w:tab w:val="left" w:pos="1276"/>
        </w:tabs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C4619C">
        <w:rPr>
          <w:rFonts w:cs="Times New Roman"/>
          <w:b/>
          <w:bCs/>
          <w:spacing w:val="2"/>
          <w:sz w:val="28"/>
          <w:szCs w:val="28"/>
          <w:lang w:val="uk-UA"/>
        </w:rPr>
        <w:t xml:space="preserve">6. </w:t>
      </w:r>
      <w:r w:rsidRPr="00C4619C">
        <w:rPr>
          <w:rFonts w:cs="Times New Roman"/>
          <w:b/>
          <w:bCs/>
          <w:sz w:val="28"/>
          <w:szCs w:val="28"/>
          <w:lang w:val="uk-UA"/>
        </w:rPr>
        <w:t xml:space="preserve">Прогноз соціально-економічних та інших наслідків прийняття </w:t>
      </w:r>
      <w:r w:rsidR="00657A5A" w:rsidRPr="00C4619C">
        <w:rPr>
          <w:rFonts w:cs="Times New Roman"/>
          <w:b/>
          <w:bCs/>
          <w:sz w:val="28"/>
          <w:szCs w:val="28"/>
          <w:lang w:val="uk-UA"/>
        </w:rPr>
        <w:t>акта</w:t>
      </w:r>
    </w:p>
    <w:p w:rsidR="003F2194" w:rsidRPr="00C4619C" w:rsidRDefault="0047506F" w:rsidP="00266AF5">
      <w:pPr>
        <w:shd w:val="clear" w:color="auto" w:fill="FFFFFF"/>
        <w:ind w:firstLine="737"/>
        <w:jc w:val="both"/>
        <w:rPr>
          <w:rFonts w:eastAsia="Times New Roman" w:cs="Times New Roman"/>
          <w:sz w:val="28"/>
          <w:szCs w:val="28"/>
          <w:lang w:val="uk-UA"/>
        </w:rPr>
      </w:pPr>
      <w:r w:rsidRPr="00C4619C">
        <w:rPr>
          <w:rFonts w:cs="Times New Roman"/>
          <w:spacing w:val="3"/>
          <w:sz w:val="28"/>
          <w:szCs w:val="28"/>
          <w:lang w:val="uk-UA"/>
        </w:rPr>
        <w:t xml:space="preserve">Прийняття </w:t>
      </w:r>
      <w:r w:rsidR="00187221" w:rsidRPr="00C4619C">
        <w:rPr>
          <w:rFonts w:cs="Times New Roman"/>
          <w:spacing w:val="3"/>
          <w:sz w:val="28"/>
          <w:szCs w:val="28"/>
          <w:lang w:val="uk-UA"/>
        </w:rPr>
        <w:t xml:space="preserve">закону </w:t>
      </w:r>
      <w:r w:rsidR="00DD6C1F" w:rsidRPr="00C4619C">
        <w:rPr>
          <w:rFonts w:cs="Times New Roman"/>
          <w:spacing w:val="3"/>
          <w:sz w:val="28"/>
          <w:szCs w:val="28"/>
          <w:lang w:val="uk-UA"/>
        </w:rPr>
        <w:t xml:space="preserve">дозволить створити механізм </w:t>
      </w:r>
      <w:r w:rsidR="00283E17" w:rsidRPr="00C4619C">
        <w:rPr>
          <w:rFonts w:cs="Times New Roman"/>
          <w:spacing w:val="3"/>
          <w:sz w:val="28"/>
          <w:szCs w:val="28"/>
          <w:lang w:val="uk-UA"/>
        </w:rPr>
        <w:t xml:space="preserve">реальної </w:t>
      </w:r>
      <w:r w:rsidR="00DD6C1F" w:rsidRPr="00C4619C">
        <w:rPr>
          <w:rFonts w:cs="Times New Roman"/>
          <w:spacing w:val="3"/>
          <w:sz w:val="28"/>
          <w:szCs w:val="28"/>
          <w:lang w:val="uk-UA"/>
        </w:rPr>
        <w:t>підтримки з боку держави всіх дітей У</w:t>
      </w:r>
      <w:r w:rsidR="00283E17" w:rsidRPr="00C4619C">
        <w:rPr>
          <w:rFonts w:cs="Times New Roman"/>
          <w:spacing w:val="3"/>
          <w:sz w:val="28"/>
          <w:szCs w:val="28"/>
          <w:lang w:val="uk-UA"/>
        </w:rPr>
        <w:t xml:space="preserve">країни за рахунок </w:t>
      </w:r>
      <w:r w:rsidR="00283E17"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рентних платежів </w:t>
      </w:r>
      <w:r w:rsidR="00283E17" w:rsidRPr="00C4619C">
        <w:rPr>
          <w:rFonts w:eastAsia="Times New Roman" w:cs="Times New Roman"/>
          <w:sz w:val="28"/>
          <w:szCs w:val="28"/>
          <w:lang w:val="uk-UA"/>
        </w:rPr>
        <w:t>за користування надрами для видобування корисних копалин загальнодержавного значення.</w:t>
      </w:r>
    </w:p>
    <w:p w:rsidR="000D3C4E" w:rsidRPr="000D3C4E" w:rsidRDefault="00283E17" w:rsidP="00266AF5">
      <w:pPr>
        <w:tabs>
          <w:tab w:val="left" w:pos="993"/>
        </w:tabs>
        <w:ind w:firstLine="737"/>
        <w:jc w:val="both"/>
        <w:textAlignment w:val="baseline"/>
        <w:rPr>
          <w:bCs/>
          <w:iCs/>
          <w:sz w:val="28"/>
          <w:szCs w:val="28"/>
          <w:lang w:val="uk-UA"/>
        </w:rPr>
      </w:pPr>
      <w:r w:rsidRPr="00C4619C">
        <w:rPr>
          <w:rFonts w:eastAsia="Times New Roman" w:cs="Times New Roman"/>
          <w:bCs/>
          <w:sz w:val="28"/>
          <w:szCs w:val="28"/>
          <w:lang w:val="uk-UA" w:eastAsia="uk-UA"/>
        </w:rPr>
        <w:t xml:space="preserve">Внаслідок його прийняття буде досягнуто підвищення економічного рівня життя юних українців шляхом забезпечення умов для отримання ними якісної освіти, якісного лікування, а також житла для найменш захищених </w:t>
      </w:r>
      <w:r w:rsidRPr="000D3C4E">
        <w:rPr>
          <w:rFonts w:eastAsia="Times New Roman" w:cs="Times New Roman"/>
          <w:bCs/>
          <w:sz w:val="28"/>
          <w:szCs w:val="28"/>
          <w:lang w:val="uk-UA" w:eastAsia="uk-UA"/>
        </w:rPr>
        <w:t>категорій дітей.</w:t>
      </w:r>
      <w:r w:rsidR="000D3C4E" w:rsidRPr="000D3C4E">
        <w:rPr>
          <w:rFonts w:eastAsia="Times New Roman" w:cs="Times New Roman"/>
          <w:bCs/>
          <w:sz w:val="28"/>
          <w:szCs w:val="28"/>
          <w:lang w:val="uk-UA" w:eastAsia="uk-UA"/>
        </w:rPr>
        <w:t xml:space="preserve"> </w:t>
      </w:r>
      <w:r w:rsidR="000D3C4E" w:rsidRPr="000D3C4E">
        <w:rPr>
          <w:bCs/>
          <w:iCs/>
          <w:sz w:val="28"/>
          <w:szCs w:val="28"/>
          <w:lang w:val="uk-UA"/>
        </w:rPr>
        <w:t>Все це</w:t>
      </w:r>
      <w:r w:rsidR="000D3C4E" w:rsidRPr="000D3C4E">
        <w:rPr>
          <w:sz w:val="28"/>
          <w:szCs w:val="28"/>
          <w:lang w:val="uk-UA"/>
        </w:rPr>
        <w:t xml:space="preserve"> сприятиме посиленню соціально-економічної підтримки дітей і юнацтва, скороченню дитячої бідності та поступовому подоланню негативних демографічних тенденцій в Україні.</w:t>
      </w:r>
    </w:p>
    <w:p w:rsidR="000D3C4E" w:rsidRPr="000D3C4E" w:rsidRDefault="000D3C4E" w:rsidP="00D46FF7">
      <w:pPr>
        <w:jc w:val="both"/>
        <w:rPr>
          <w:rFonts w:cs="Times New Roman"/>
          <w:b/>
          <w:bCs/>
          <w:sz w:val="24"/>
          <w:szCs w:val="24"/>
          <w:lang w:val="uk-UA"/>
        </w:rPr>
      </w:pPr>
    </w:p>
    <w:p w:rsidR="000D3C4E" w:rsidRDefault="000D3C4E" w:rsidP="00D46FF7">
      <w:pPr>
        <w:jc w:val="both"/>
        <w:rPr>
          <w:rFonts w:cs="Times New Roman"/>
          <w:b/>
          <w:bCs/>
          <w:sz w:val="28"/>
          <w:szCs w:val="28"/>
          <w:lang w:val="uk-UA"/>
        </w:rPr>
      </w:pPr>
    </w:p>
    <w:p w:rsidR="0047506F" w:rsidRPr="00C4236D" w:rsidRDefault="0047506F" w:rsidP="00D46FF7">
      <w:pPr>
        <w:jc w:val="both"/>
        <w:rPr>
          <w:rFonts w:cs="Times New Roman"/>
          <w:b/>
          <w:bCs/>
          <w:sz w:val="28"/>
          <w:szCs w:val="28"/>
          <w:lang w:val="uk-UA"/>
        </w:rPr>
      </w:pPr>
      <w:r w:rsidRPr="00C4236D">
        <w:rPr>
          <w:rFonts w:cs="Times New Roman"/>
          <w:b/>
          <w:bCs/>
          <w:sz w:val="28"/>
          <w:szCs w:val="28"/>
          <w:lang w:val="uk-UA"/>
        </w:rPr>
        <w:t>Народний депутат України                                                  Королевська Н.Ю.</w:t>
      </w:r>
    </w:p>
    <w:sectPr w:rsidR="0047506F" w:rsidRPr="00C4236D" w:rsidSect="00B470BE">
      <w:headerReference w:type="default" r:id="rId9"/>
      <w:pgSz w:w="11909" w:h="16834"/>
      <w:pgMar w:top="1134" w:right="851" w:bottom="1135" w:left="1701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DE4" w:rsidRDefault="00DB6DE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B6DE4" w:rsidRDefault="00DB6DE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DE4" w:rsidRDefault="00DB6DE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B6DE4" w:rsidRDefault="00DB6DE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06F" w:rsidRPr="004044A1" w:rsidRDefault="0047506F">
    <w:pPr>
      <w:pStyle w:val="a3"/>
      <w:jc w:val="center"/>
      <w:rPr>
        <w:rFonts w:cs="Times New Roman"/>
        <w:sz w:val="24"/>
        <w:szCs w:val="24"/>
      </w:rPr>
    </w:pPr>
    <w:r w:rsidRPr="004044A1">
      <w:rPr>
        <w:rFonts w:cs="Times New Roman"/>
        <w:sz w:val="24"/>
        <w:szCs w:val="24"/>
      </w:rPr>
      <w:fldChar w:fldCharType="begin"/>
    </w:r>
    <w:r w:rsidRPr="004044A1">
      <w:rPr>
        <w:rFonts w:cs="Times New Roman"/>
        <w:sz w:val="24"/>
        <w:szCs w:val="24"/>
      </w:rPr>
      <w:instrText>PAGE   \* MERGEFORMAT</w:instrText>
    </w:r>
    <w:r w:rsidRPr="004044A1">
      <w:rPr>
        <w:rFonts w:cs="Times New Roman"/>
        <w:sz w:val="24"/>
        <w:szCs w:val="24"/>
      </w:rPr>
      <w:fldChar w:fldCharType="separate"/>
    </w:r>
    <w:r w:rsidR="00216EA4" w:rsidRPr="00216EA4">
      <w:rPr>
        <w:rFonts w:cs="Times New Roman"/>
        <w:noProof/>
        <w:sz w:val="24"/>
        <w:szCs w:val="24"/>
        <w:lang w:val="uk-UA"/>
      </w:rPr>
      <w:t>2</w:t>
    </w:r>
    <w:r w:rsidRPr="004044A1">
      <w:rPr>
        <w:rFonts w:cs="Times New Roman"/>
        <w:sz w:val="24"/>
        <w:szCs w:val="24"/>
      </w:rPr>
      <w:fldChar w:fldCharType="end"/>
    </w:r>
  </w:p>
  <w:p w:rsidR="0047506F" w:rsidRPr="003C4E59" w:rsidRDefault="0047506F" w:rsidP="00FD502E">
    <w:pPr>
      <w:pStyle w:val="a3"/>
      <w:tabs>
        <w:tab w:val="clear" w:pos="4677"/>
        <w:tab w:val="center" w:pos="4253"/>
      </w:tabs>
      <w:jc w:val="right"/>
      <w:rPr>
        <w:rFonts w:cs="Times New Roman"/>
        <w:color w:val="808080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FC6"/>
    <w:rsid w:val="00000AC1"/>
    <w:rsid w:val="00007F9E"/>
    <w:rsid w:val="0003392A"/>
    <w:rsid w:val="000372AA"/>
    <w:rsid w:val="00047A58"/>
    <w:rsid w:val="000641DF"/>
    <w:rsid w:val="00070E2F"/>
    <w:rsid w:val="00077B98"/>
    <w:rsid w:val="00094AB2"/>
    <w:rsid w:val="000967E9"/>
    <w:rsid w:val="000A0F4E"/>
    <w:rsid w:val="000B1419"/>
    <w:rsid w:val="000B4790"/>
    <w:rsid w:val="000D3C4E"/>
    <w:rsid w:val="000E1A1B"/>
    <w:rsid w:val="000E7F87"/>
    <w:rsid w:val="000F0B28"/>
    <w:rsid w:val="000F710D"/>
    <w:rsid w:val="00110E42"/>
    <w:rsid w:val="00111273"/>
    <w:rsid w:val="001308FC"/>
    <w:rsid w:val="0014216B"/>
    <w:rsid w:val="00152000"/>
    <w:rsid w:val="00156896"/>
    <w:rsid w:val="00156E98"/>
    <w:rsid w:val="0016792E"/>
    <w:rsid w:val="0017348C"/>
    <w:rsid w:val="00176A61"/>
    <w:rsid w:val="00181B7F"/>
    <w:rsid w:val="00187221"/>
    <w:rsid w:val="001A2020"/>
    <w:rsid w:val="001A6F56"/>
    <w:rsid w:val="001B5F5C"/>
    <w:rsid w:val="001D0CB9"/>
    <w:rsid w:val="001E5A96"/>
    <w:rsid w:val="001E77A7"/>
    <w:rsid w:val="00202A57"/>
    <w:rsid w:val="00216EA4"/>
    <w:rsid w:val="002178FA"/>
    <w:rsid w:val="0025112B"/>
    <w:rsid w:val="00266AF5"/>
    <w:rsid w:val="00275B11"/>
    <w:rsid w:val="00283E17"/>
    <w:rsid w:val="002A485A"/>
    <w:rsid w:val="002A4AB5"/>
    <w:rsid w:val="002C2C9A"/>
    <w:rsid w:val="002E4FD3"/>
    <w:rsid w:val="00303EE9"/>
    <w:rsid w:val="00306157"/>
    <w:rsid w:val="00321B68"/>
    <w:rsid w:val="003377E2"/>
    <w:rsid w:val="00341D3A"/>
    <w:rsid w:val="00366765"/>
    <w:rsid w:val="00382DA3"/>
    <w:rsid w:val="003B5E45"/>
    <w:rsid w:val="003C4E59"/>
    <w:rsid w:val="003C5BC3"/>
    <w:rsid w:val="003E0F64"/>
    <w:rsid w:val="003F2194"/>
    <w:rsid w:val="004044A1"/>
    <w:rsid w:val="0042344B"/>
    <w:rsid w:val="004274FA"/>
    <w:rsid w:val="00430F3D"/>
    <w:rsid w:val="00443E6F"/>
    <w:rsid w:val="004456C2"/>
    <w:rsid w:val="00445944"/>
    <w:rsid w:val="00456B09"/>
    <w:rsid w:val="0046046A"/>
    <w:rsid w:val="00465303"/>
    <w:rsid w:val="0047506F"/>
    <w:rsid w:val="00487FE1"/>
    <w:rsid w:val="004917BB"/>
    <w:rsid w:val="00491863"/>
    <w:rsid w:val="00491DFF"/>
    <w:rsid w:val="00492228"/>
    <w:rsid w:val="00497FC6"/>
    <w:rsid w:val="004A0363"/>
    <w:rsid w:val="004A0F18"/>
    <w:rsid w:val="004A1969"/>
    <w:rsid w:val="004C532B"/>
    <w:rsid w:val="004C6049"/>
    <w:rsid w:val="004F3FD6"/>
    <w:rsid w:val="00502307"/>
    <w:rsid w:val="00513851"/>
    <w:rsid w:val="00513F7B"/>
    <w:rsid w:val="0052090C"/>
    <w:rsid w:val="005250C6"/>
    <w:rsid w:val="005302E9"/>
    <w:rsid w:val="005708A0"/>
    <w:rsid w:val="00592558"/>
    <w:rsid w:val="0059340E"/>
    <w:rsid w:val="005B0F41"/>
    <w:rsid w:val="005C5A24"/>
    <w:rsid w:val="005C6232"/>
    <w:rsid w:val="005E5103"/>
    <w:rsid w:val="005F1F44"/>
    <w:rsid w:val="006069FF"/>
    <w:rsid w:val="006104A7"/>
    <w:rsid w:val="006227CB"/>
    <w:rsid w:val="00626B4C"/>
    <w:rsid w:val="006357AF"/>
    <w:rsid w:val="00636FCE"/>
    <w:rsid w:val="00657A5A"/>
    <w:rsid w:val="006844D3"/>
    <w:rsid w:val="006A4D40"/>
    <w:rsid w:val="006A7A3B"/>
    <w:rsid w:val="006B2F25"/>
    <w:rsid w:val="006C31EF"/>
    <w:rsid w:val="00700183"/>
    <w:rsid w:val="00711ED9"/>
    <w:rsid w:val="00726A1B"/>
    <w:rsid w:val="0074285A"/>
    <w:rsid w:val="00754D0B"/>
    <w:rsid w:val="00760EEE"/>
    <w:rsid w:val="00764580"/>
    <w:rsid w:val="00766B55"/>
    <w:rsid w:val="00795676"/>
    <w:rsid w:val="00796467"/>
    <w:rsid w:val="007979CE"/>
    <w:rsid w:val="007D25DB"/>
    <w:rsid w:val="007D42D2"/>
    <w:rsid w:val="007E5157"/>
    <w:rsid w:val="007E6F62"/>
    <w:rsid w:val="007F5902"/>
    <w:rsid w:val="00811D1E"/>
    <w:rsid w:val="00817A01"/>
    <w:rsid w:val="00820677"/>
    <w:rsid w:val="0082612F"/>
    <w:rsid w:val="00832005"/>
    <w:rsid w:val="0083498B"/>
    <w:rsid w:val="008428A6"/>
    <w:rsid w:val="00856A90"/>
    <w:rsid w:val="00860F10"/>
    <w:rsid w:val="00862E22"/>
    <w:rsid w:val="00870E0A"/>
    <w:rsid w:val="008731E9"/>
    <w:rsid w:val="008732F9"/>
    <w:rsid w:val="00873483"/>
    <w:rsid w:val="00885585"/>
    <w:rsid w:val="00886B9B"/>
    <w:rsid w:val="008A6C65"/>
    <w:rsid w:val="008B30D1"/>
    <w:rsid w:val="008B637A"/>
    <w:rsid w:val="008C6282"/>
    <w:rsid w:val="008C73F0"/>
    <w:rsid w:val="008D7F0C"/>
    <w:rsid w:val="008F1196"/>
    <w:rsid w:val="008F6B73"/>
    <w:rsid w:val="00956B21"/>
    <w:rsid w:val="00981B5A"/>
    <w:rsid w:val="00985648"/>
    <w:rsid w:val="009A6CD6"/>
    <w:rsid w:val="009C063F"/>
    <w:rsid w:val="009E0E26"/>
    <w:rsid w:val="009E78FF"/>
    <w:rsid w:val="009F5E39"/>
    <w:rsid w:val="009F6A2D"/>
    <w:rsid w:val="00A00018"/>
    <w:rsid w:val="00A214D3"/>
    <w:rsid w:val="00A225DD"/>
    <w:rsid w:val="00A3052E"/>
    <w:rsid w:val="00A532B6"/>
    <w:rsid w:val="00A80F1A"/>
    <w:rsid w:val="00A95EFB"/>
    <w:rsid w:val="00AC7FA0"/>
    <w:rsid w:val="00AD148F"/>
    <w:rsid w:val="00AD4D3D"/>
    <w:rsid w:val="00AE1544"/>
    <w:rsid w:val="00AE2298"/>
    <w:rsid w:val="00AE7D54"/>
    <w:rsid w:val="00AF7A2A"/>
    <w:rsid w:val="00B243F7"/>
    <w:rsid w:val="00B33CE3"/>
    <w:rsid w:val="00B33CFB"/>
    <w:rsid w:val="00B44C26"/>
    <w:rsid w:val="00B470BE"/>
    <w:rsid w:val="00B712B9"/>
    <w:rsid w:val="00B718BD"/>
    <w:rsid w:val="00B86CC5"/>
    <w:rsid w:val="00BB2E87"/>
    <w:rsid w:val="00BD26CE"/>
    <w:rsid w:val="00BD39B4"/>
    <w:rsid w:val="00C1261E"/>
    <w:rsid w:val="00C14BE2"/>
    <w:rsid w:val="00C3474A"/>
    <w:rsid w:val="00C4236D"/>
    <w:rsid w:val="00C4619C"/>
    <w:rsid w:val="00C558E9"/>
    <w:rsid w:val="00C734DF"/>
    <w:rsid w:val="00C76AB1"/>
    <w:rsid w:val="00CB5D91"/>
    <w:rsid w:val="00CD588F"/>
    <w:rsid w:val="00D2769A"/>
    <w:rsid w:val="00D33FAD"/>
    <w:rsid w:val="00D344F0"/>
    <w:rsid w:val="00D46C2F"/>
    <w:rsid w:val="00D46FF7"/>
    <w:rsid w:val="00D5214A"/>
    <w:rsid w:val="00D73BE0"/>
    <w:rsid w:val="00DB1565"/>
    <w:rsid w:val="00DB6DE4"/>
    <w:rsid w:val="00DC3252"/>
    <w:rsid w:val="00DD0034"/>
    <w:rsid w:val="00DD0055"/>
    <w:rsid w:val="00DD5266"/>
    <w:rsid w:val="00DD6C1F"/>
    <w:rsid w:val="00DE3271"/>
    <w:rsid w:val="00DE3AD5"/>
    <w:rsid w:val="00DF1391"/>
    <w:rsid w:val="00E432D3"/>
    <w:rsid w:val="00E5698D"/>
    <w:rsid w:val="00E65457"/>
    <w:rsid w:val="00E7168E"/>
    <w:rsid w:val="00E75643"/>
    <w:rsid w:val="00E76D29"/>
    <w:rsid w:val="00EB683D"/>
    <w:rsid w:val="00EB7803"/>
    <w:rsid w:val="00EC2302"/>
    <w:rsid w:val="00EC4CC1"/>
    <w:rsid w:val="00ED2391"/>
    <w:rsid w:val="00EF1F88"/>
    <w:rsid w:val="00EF3CD2"/>
    <w:rsid w:val="00EF67F9"/>
    <w:rsid w:val="00F1009A"/>
    <w:rsid w:val="00F2652F"/>
    <w:rsid w:val="00F26539"/>
    <w:rsid w:val="00F608F7"/>
    <w:rsid w:val="00F60D0C"/>
    <w:rsid w:val="00F71DA9"/>
    <w:rsid w:val="00F96053"/>
    <w:rsid w:val="00FB35C5"/>
    <w:rsid w:val="00FC14DF"/>
    <w:rsid w:val="00FC5147"/>
    <w:rsid w:val="00FD4A41"/>
    <w:rsid w:val="00FD5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7BF37BA-B685-4948-867D-148D112EC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E45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3">
    <w:name w:val="heading 3"/>
    <w:basedOn w:val="a"/>
    <w:link w:val="30"/>
    <w:uiPriority w:val="99"/>
    <w:qFormat/>
    <w:locked/>
    <w:rsid w:val="00DF1391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0D4D35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styleId="a3">
    <w:name w:val="header"/>
    <w:basedOn w:val="a"/>
    <w:link w:val="a4"/>
    <w:uiPriority w:val="99"/>
    <w:rsid w:val="003B5E4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0D4D35"/>
    <w:rPr>
      <w:sz w:val="20"/>
      <w:szCs w:val="20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3B5E45"/>
    <w:rPr>
      <w:rFonts w:eastAsia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3B5E45"/>
  </w:style>
  <w:style w:type="character" w:customStyle="1" w:styleId="rvts0">
    <w:name w:val="rvts0"/>
    <w:basedOn w:val="a0"/>
    <w:uiPriority w:val="99"/>
    <w:rsid w:val="003B5E45"/>
  </w:style>
  <w:style w:type="paragraph" w:styleId="HTML">
    <w:name w:val="HTML Preformatted"/>
    <w:basedOn w:val="a"/>
    <w:link w:val="HTML0"/>
    <w:uiPriority w:val="99"/>
    <w:rsid w:val="00B470B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lang w:val="uk-UA" w:eastAsia="uk-UA"/>
    </w:rPr>
  </w:style>
  <w:style w:type="character" w:customStyle="1" w:styleId="HTMLPreformattedChar">
    <w:name w:val="HTML Preformatted Char"/>
    <w:basedOn w:val="a0"/>
    <w:uiPriority w:val="99"/>
    <w:semiHidden/>
    <w:rsid w:val="000D4D35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B470BE"/>
    <w:rPr>
      <w:rFonts w:ascii="Courier New" w:hAnsi="Courier New" w:cs="Courier New"/>
      <w:sz w:val="20"/>
      <w:szCs w:val="20"/>
      <w:lang w:eastAsia="uk-UA"/>
    </w:rPr>
  </w:style>
  <w:style w:type="character" w:styleId="a6">
    <w:name w:val="Hyperlink"/>
    <w:basedOn w:val="a0"/>
    <w:uiPriority w:val="99"/>
    <w:rsid w:val="00FB35C5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077B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rsid w:val="000D4D35"/>
    <w:rPr>
      <w:rFonts w:cs="Times New Roman"/>
      <w:sz w:val="0"/>
      <w:szCs w:val="0"/>
      <w:lang w:val="ru-RU" w:eastAsia="ru-RU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077B98"/>
    <w:rPr>
      <w:rFonts w:ascii="Segoe UI" w:hAnsi="Segoe UI" w:cs="Segoe UI"/>
      <w:sz w:val="18"/>
      <w:szCs w:val="18"/>
      <w:lang w:val="ru-RU" w:eastAsia="ru-RU"/>
    </w:rPr>
  </w:style>
  <w:style w:type="character" w:styleId="a9">
    <w:name w:val="Emphasis"/>
    <w:basedOn w:val="a0"/>
    <w:uiPriority w:val="99"/>
    <w:qFormat/>
    <w:rsid w:val="00EF3CD2"/>
    <w:rPr>
      <w:rFonts w:cs="Calibri"/>
      <w:i/>
      <w:iCs/>
    </w:rPr>
  </w:style>
  <w:style w:type="paragraph" w:styleId="aa">
    <w:name w:val="List Paragraph"/>
    <w:basedOn w:val="a"/>
    <w:uiPriority w:val="99"/>
    <w:qFormat/>
    <w:rsid w:val="00181B7F"/>
    <w:pPr>
      <w:ind w:left="720"/>
    </w:pPr>
  </w:style>
  <w:style w:type="paragraph" w:customStyle="1" w:styleId="1">
    <w:name w:val="Звичайний1"/>
    <w:uiPriority w:val="99"/>
    <w:rsid w:val="00341D3A"/>
    <w:pPr>
      <w:spacing w:line="276" w:lineRule="auto"/>
    </w:pPr>
    <w:rPr>
      <w:rFonts w:ascii="Arial" w:hAnsi="Arial" w:cs="Arial"/>
      <w:color w:val="000000"/>
      <w:lang w:val="ru-RU" w:eastAsia="ru-RU"/>
    </w:rPr>
  </w:style>
  <w:style w:type="paragraph" w:customStyle="1" w:styleId="rvps2">
    <w:name w:val="rvps2"/>
    <w:basedOn w:val="a"/>
    <w:rsid w:val="00A3052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rvps12">
    <w:name w:val="rvps12"/>
    <w:basedOn w:val="a"/>
    <w:uiPriority w:val="99"/>
    <w:rsid w:val="00A3052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52">
    <w:name w:val="rvts52"/>
    <w:uiPriority w:val="99"/>
    <w:rsid w:val="00A3052E"/>
    <w:rPr>
      <w:rFonts w:cs="Calibri"/>
    </w:rPr>
  </w:style>
  <w:style w:type="character" w:customStyle="1" w:styleId="rvts46">
    <w:name w:val="rvts46"/>
    <w:basedOn w:val="a0"/>
    <w:uiPriority w:val="99"/>
    <w:rsid w:val="007E5157"/>
    <w:rPr>
      <w:rFonts w:cs="Calibri"/>
    </w:rPr>
  </w:style>
  <w:style w:type="paragraph" w:styleId="ab">
    <w:name w:val="footer"/>
    <w:basedOn w:val="a"/>
    <w:link w:val="ac"/>
    <w:uiPriority w:val="99"/>
    <w:unhideWhenUsed/>
    <w:locked/>
    <w:rsid w:val="004044A1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4044A1"/>
    <w:rPr>
      <w:sz w:val="20"/>
      <w:szCs w:val="20"/>
      <w:lang w:val="ru-RU" w:eastAsia="ru-RU"/>
    </w:rPr>
  </w:style>
  <w:style w:type="paragraph" w:styleId="31">
    <w:name w:val="Body Text 3"/>
    <w:basedOn w:val="a"/>
    <w:link w:val="32"/>
    <w:uiPriority w:val="99"/>
    <w:locked/>
    <w:rsid w:val="000D3C4E"/>
    <w:pPr>
      <w:widowControl/>
      <w:autoSpaceDE/>
      <w:autoSpaceDN/>
      <w:adjustRightInd/>
      <w:jc w:val="both"/>
    </w:pPr>
    <w:rPr>
      <w:rFonts w:eastAsia="Times New Roman" w:cs="Times New Roman"/>
      <w:b/>
      <w:bCs/>
      <w:i/>
      <w:iCs/>
      <w:sz w:val="28"/>
      <w:szCs w:val="28"/>
      <w:lang w:val="uk-UA"/>
    </w:rPr>
  </w:style>
  <w:style w:type="character" w:customStyle="1" w:styleId="32">
    <w:name w:val="Основний текст 3 Знак"/>
    <w:basedOn w:val="a0"/>
    <w:link w:val="31"/>
    <w:uiPriority w:val="99"/>
    <w:rsid w:val="000D3C4E"/>
    <w:rPr>
      <w:rFonts w:eastAsia="Times New Roman" w:cs="Times New Roman"/>
      <w:b/>
      <w:bCs/>
      <w:i/>
      <w:i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12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550418-73EC-4B39-A811-CB4688D4CF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32C339-20BE-42EE-9B1C-867CA6C4F2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48F740-84A3-4A6F-87A8-E4F8AECDA6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9857</Words>
  <Characters>5619</Characters>
  <Application>Microsoft Office Word</Application>
  <DocSecurity>0</DocSecurity>
  <Lines>46</Lines>
  <Paragraphs>30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15446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2021-12-22T13:28:00Z</dcterms:created>
  <dcterms:modified xsi:type="dcterms:W3CDTF">2021-12-22T13:28:00Z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