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96E" w:rsidRPr="00A019E9" w:rsidRDefault="0007296E" w:rsidP="0007296E">
      <w:pPr>
        <w:pStyle w:val="Logotip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>
            <wp:extent cx="438150" cy="5715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96E" w:rsidRPr="00A019E9" w:rsidRDefault="0007296E" w:rsidP="0007296E">
      <w:pPr>
        <w:pStyle w:val="Adres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:rsidR="0007296E" w:rsidRPr="00A019E9" w:rsidRDefault="0007296E" w:rsidP="0007296E">
      <w:pPr>
        <w:pStyle w:val="Adres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ДЕПУТАТ УКРАЇНИ</w:t>
      </w:r>
    </w:p>
    <w:p w:rsidR="0007296E" w:rsidRPr="00A019E9" w:rsidRDefault="00B554AE" w:rsidP="0007296E">
      <w:pPr>
        <w:jc w:val="both"/>
        <w:rPr>
          <w:b/>
          <w:bCs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5981700" cy="38100"/>
                <wp:effectExtent l="22860" t="20955" r="24765" b="26670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1700" cy="3810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5C121" id="Line 17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9.8pt,3.05pt" to="890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" strokeweight="1.06mm">
                <v:stroke joinstyle="miter"/>
                <w10:wrap anchorx="margin"/>
              </v:line>
            </w:pict>
          </mc:Fallback>
        </mc:AlternateContent>
      </w:r>
    </w:p>
    <w:p w:rsidR="0007296E" w:rsidRPr="00E81459" w:rsidRDefault="0007296E" w:rsidP="0007296E">
      <w:pPr>
        <w:tabs>
          <w:tab w:val="left" w:pos="5245"/>
          <w:tab w:val="right" w:pos="9355"/>
        </w:tabs>
        <w:spacing w:before="240"/>
        <w:jc w:val="both"/>
      </w:pPr>
      <w:r>
        <w:rPr>
          <w:b/>
          <w:bCs/>
        </w:rPr>
        <w:t>№ _____</w:t>
      </w:r>
      <w:r w:rsidRPr="0007296E">
        <w:rPr>
          <w:b/>
          <w:bCs/>
          <w:lang w:val="ru-RU"/>
        </w:rPr>
        <w:t xml:space="preserve">                            </w:t>
      </w:r>
      <w:r w:rsidRPr="0046646D">
        <w:rPr>
          <w:b/>
          <w:bCs/>
          <w:lang w:val="ru-RU"/>
        </w:rPr>
        <w:t xml:space="preserve">               </w:t>
      </w:r>
      <w:r w:rsidRPr="0007296E">
        <w:rPr>
          <w:b/>
          <w:bCs/>
          <w:lang w:val="ru-RU"/>
        </w:rPr>
        <w:t xml:space="preserve"> </w:t>
      </w:r>
      <w:r>
        <w:rPr>
          <w:b/>
          <w:bCs/>
        </w:rPr>
        <w:t>«___» __________20</w:t>
      </w:r>
      <w:r w:rsidRPr="00B03D35">
        <w:rPr>
          <w:b/>
          <w:bCs/>
          <w:lang w:val="ru-RU"/>
        </w:rPr>
        <w:t>2</w:t>
      </w:r>
      <w:r w:rsidRPr="0046646D">
        <w:rPr>
          <w:b/>
          <w:bCs/>
          <w:lang w:val="ru-RU"/>
        </w:rPr>
        <w:t>1</w:t>
      </w:r>
      <w:r>
        <w:rPr>
          <w:b/>
          <w:bCs/>
        </w:rPr>
        <w:t> </w:t>
      </w:r>
      <w:r w:rsidRPr="00E81459">
        <w:rPr>
          <w:b/>
          <w:bCs/>
        </w:rPr>
        <w:t>р.</w:t>
      </w:r>
    </w:p>
    <w:p w:rsidR="0007296E" w:rsidRPr="0007296E" w:rsidRDefault="0007296E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lang w:val="ru-RU"/>
        </w:rPr>
      </w:pPr>
    </w:p>
    <w:p w:rsidR="0007296E" w:rsidRPr="0007296E" w:rsidRDefault="0007296E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lang w:val="ru-RU"/>
        </w:rPr>
      </w:pPr>
    </w:p>
    <w:p w:rsidR="00B36825" w:rsidRPr="00FA5EA9" w:rsidRDefault="00B36825" w:rsidP="00B36825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FA5EA9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FA5EA9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FA5EA9" w:rsidRDefault="00FA5EA9" w:rsidP="00FA5EA9">
      <w:pPr>
        <w:pStyle w:val="a7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pacing w:val="-2"/>
          <w:sz w:val="28"/>
          <w:szCs w:val="28"/>
        </w:rPr>
        <w:tab/>
      </w:r>
      <w:r w:rsidR="003940F5"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>
        <w:rPr>
          <w:rFonts w:ascii="Times New Roman" w:hAnsi="Times New Roman" w:cs="Times New Roman"/>
          <w:b w:val="0"/>
          <w:spacing w:val="-2"/>
          <w:sz w:val="28"/>
          <w:szCs w:val="28"/>
        </w:rPr>
        <w:t>«</w:t>
      </w:r>
      <w:r w:rsidRPr="00FA5EA9">
        <w:rPr>
          <w:rFonts w:ascii="Times New Roman" w:hAnsi="Times New Roman" w:cs="Times New Roman"/>
          <w:b w:val="0"/>
          <w:sz w:val="28"/>
          <w:szCs w:val="28"/>
        </w:rPr>
        <w:t xml:space="preserve">Про внесення змін до Закону України «Про пенсійне </w:t>
      </w:r>
      <w:r w:rsidRPr="00FA5EA9">
        <w:rPr>
          <w:rFonts w:ascii="Times New Roman" w:hAnsi="Times New Roman" w:cs="Times New Roman"/>
          <w:b w:val="0"/>
          <w:sz w:val="28"/>
          <w:szCs w:val="28"/>
        </w:rPr>
        <w:br/>
        <w:t>забезпечення осіб, звільнених з військової служби, та деяких інших осіб» щодо підвищення розмірів пенсій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A5EA9">
        <w:rPr>
          <w:rFonts w:ascii="Times New Roman" w:hAnsi="Times New Roman" w:cs="Times New Roman"/>
          <w:b w:val="0"/>
          <w:sz w:val="28"/>
          <w:szCs w:val="28"/>
        </w:rPr>
        <w:t>в разі втрати годувальника»</w:t>
      </w:r>
      <w:r w:rsidR="003940F5"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>, як а</w:t>
      </w:r>
      <w:r w:rsidR="006B5EE0"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 xml:space="preserve">льтернативний до проекту закону реєстр. </w:t>
      </w:r>
      <w:r w:rsidR="003940F5"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 xml:space="preserve">№ </w:t>
      </w:r>
      <w:r w:rsidR="00FC3724"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>6</w:t>
      </w:r>
      <w:r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>417</w:t>
      </w:r>
      <w:r w:rsidR="003940F5" w:rsidRPr="00FA5EA9">
        <w:rPr>
          <w:rFonts w:ascii="Times New Roman" w:hAnsi="Times New Roman" w:cs="Times New Roman"/>
          <w:b w:val="0"/>
          <w:spacing w:val="-2"/>
          <w:sz w:val="28"/>
          <w:szCs w:val="28"/>
        </w:rPr>
        <w:t>.</w:t>
      </w:r>
    </w:p>
    <w:p w:rsidR="003940F5" w:rsidRPr="00FA5EA9" w:rsidRDefault="003940F5" w:rsidP="00FA5EA9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A5EA9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FA5EA9">
        <w:rPr>
          <w:rFonts w:ascii="Times New Roman" w:hAnsi="Times New Roman" w:cs="Times New Roman"/>
          <w:spacing w:val="-3"/>
        </w:rPr>
        <w:t>засіданні Верховної Ради України буде народний депутат України</w:t>
      </w:r>
      <w:r w:rsidR="00FD05E5">
        <w:rPr>
          <w:rFonts w:ascii="Times New Roman" w:hAnsi="Times New Roman" w:cs="Times New Roman"/>
          <w:spacing w:val="-3"/>
        </w:rPr>
        <w:t xml:space="preserve"> Тимошенко Юлія  </w:t>
      </w:r>
      <w:r w:rsidR="00C90522">
        <w:rPr>
          <w:rFonts w:ascii="Times New Roman" w:hAnsi="Times New Roman" w:cs="Times New Roman"/>
          <w:spacing w:val="-3"/>
        </w:rPr>
        <w:t>Володимірівна</w:t>
      </w:r>
      <w:r w:rsidR="00C90522">
        <w:rPr>
          <w:rFonts w:ascii="Times New Roman" w:hAnsi="Times New Roman" w:cs="Times New Roman"/>
          <w:spacing w:val="-3"/>
          <w:lang w:val="ru-RU"/>
        </w:rPr>
        <w:t>.</w:t>
      </w:r>
    </w:p>
    <w:p w:rsidR="003940F5" w:rsidRPr="00FA5EA9" w:rsidRDefault="003940F5" w:rsidP="00FA5EA9">
      <w:pPr>
        <w:pStyle w:val="21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6404BB" w:rsidRPr="001041C3" w:rsidRDefault="006404BB" w:rsidP="006404BB">
      <w:pPr>
        <w:ind w:firstLine="700"/>
        <w:jc w:val="both"/>
        <w:rPr>
          <w:rFonts w:ascii="Times New Roman" w:hAnsi="Times New Roman" w:cs="Times New Roman"/>
          <w:color w:val="000000"/>
        </w:rPr>
      </w:pPr>
      <w:r w:rsidRPr="001041C3">
        <w:rPr>
          <w:rFonts w:ascii="Times New Roman" w:hAnsi="Times New Roman" w:cs="Times New Roman"/>
          <w:color w:val="000000"/>
        </w:rPr>
        <w:t>Додатки:</w:t>
      </w:r>
    </w:p>
    <w:p w:rsidR="006404BB" w:rsidRPr="001041C3" w:rsidRDefault="006404BB" w:rsidP="006404BB">
      <w:pPr>
        <w:ind w:firstLine="700"/>
        <w:jc w:val="both"/>
        <w:rPr>
          <w:rFonts w:ascii="Times New Roman" w:hAnsi="Times New Roman" w:cs="Times New Roman"/>
          <w:color w:val="000000"/>
        </w:rPr>
      </w:pPr>
      <w:r w:rsidRPr="001041C3">
        <w:rPr>
          <w:rFonts w:ascii="Times New Roman" w:hAnsi="Times New Roman" w:cs="Times New Roman"/>
          <w:color w:val="000000"/>
        </w:rPr>
        <w:t xml:space="preserve">1) проект Закону України на </w:t>
      </w:r>
      <w:r w:rsidR="000061B2">
        <w:rPr>
          <w:rFonts w:ascii="Times New Roman" w:hAnsi="Times New Roman" w:cs="Times New Roman"/>
          <w:color w:val="000000"/>
        </w:rPr>
        <w:t>3</w:t>
      </w:r>
      <w:r w:rsidRPr="001041C3">
        <w:rPr>
          <w:rFonts w:ascii="Times New Roman" w:hAnsi="Times New Roman" w:cs="Times New Roman"/>
          <w:color w:val="000000"/>
        </w:rPr>
        <w:t xml:space="preserve"> арк.;</w:t>
      </w:r>
    </w:p>
    <w:p w:rsidR="006404BB" w:rsidRPr="001041C3" w:rsidRDefault="006404BB" w:rsidP="006404BB">
      <w:pPr>
        <w:ind w:firstLine="700"/>
        <w:jc w:val="both"/>
        <w:rPr>
          <w:rFonts w:ascii="Times New Roman" w:hAnsi="Times New Roman" w:cs="Times New Roman"/>
          <w:color w:val="000000"/>
        </w:rPr>
      </w:pPr>
      <w:r w:rsidRPr="001041C3">
        <w:rPr>
          <w:rFonts w:ascii="Times New Roman" w:hAnsi="Times New Roman" w:cs="Times New Roman"/>
          <w:color w:val="000000"/>
        </w:rPr>
        <w:t xml:space="preserve">2) пояснювальна записка до проекту на </w:t>
      </w:r>
      <w:r w:rsidRPr="001041C3">
        <w:rPr>
          <w:rFonts w:ascii="Times New Roman" w:hAnsi="Times New Roman" w:cs="Times New Roman"/>
          <w:color w:val="000000"/>
          <w:lang w:val="ru-RU"/>
        </w:rPr>
        <w:t>2</w:t>
      </w:r>
      <w:r w:rsidRPr="001041C3">
        <w:rPr>
          <w:rFonts w:ascii="Times New Roman" w:hAnsi="Times New Roman" w:cs="Times New Roman"/>
          <w:color w:val="000000"/>
        </w:rPr>
        <w:t xml:space="preserve"> арк.;</w:t>
      </w:r>
    </w:p>
    <w:p w:rsidR="006404BB" w:rsidRPr="001041C3" w:rsidRDefault="006404BB" w:rsidP="006404BB">
      <w:pPr>
        <w:ind w:firstLine="700"/>
        <w:jc w:val="both"/>
        <w:rPr>
          <w:rFonts w:ascii="Times New Roman" w:hAnsi="Times New Roman" w:cs="Times New Roman"/>
          <w:color w:val="000000"/>
        </w:rPr>
      </w:pPr>
      <w:r w:rsidRPr="001041C3">
        <w:rPr>
          <w:rFonts w:ascii="Times New Roman" w:hAnsi="Times New Roman" w:cs="Times New Roman"/>
          <w:color w:val="000000"/>
        </w:rPr>
        <w:t xml:space="preserve">3) порівняльна таблиця на </w:t>
      </w:r>
      <w:r w:rsidR="000061B2">
        <w:rPr>
          <w:rFonts w:ascii="Times New Roman" w:hAnsi="Times New Roman" w:cs="Times New Roman"/>
          <w:color w:val="000000"/>
        </w:rPr>
        <w:t xml:space="preserve">4 </w:t>
      </w:r>
      <w:r w:rsidRPr="001041C3">
        <w:rPr>
          <w:rFonts w:ascii="Times New Roman" w:hAnsi="Times New Roman" w:cs="Times New Roman"/>
          <w:color w:val="000000"/>
        </w:rPr>
        <w:t>арк.;</w:t>
      </w:r>
    </w:p>
    <w:p w:rsidR="006404BB" w:rsidRPr="001041C3" w:rsidRDefault="006404BB" w:rsidP="006404BB">
      <w:pPr>
        <w:ind w:firstLine="700"/>
        <w:jc w:val="both"/>
        <w:rPr>
          <w:rFonts w:ascii="Times New Roman" w:hAnsi="Times New Roman" w:cs="Times New Roman"/>
          <w:color w:val="000000"/>
        </w:rPr>
      </w:pPr>
      <w:r w:rsidRPr="001041C3">
        <w:rPr>
          <w:rFonts w:ascii="Times New Roman" w:hAnsi="Times New Roman" w:cs="Times New Roman"/>
          <w:color w:val="000000"/>
        </w:rPr>
        <w:t>4) проект Постанови Верховної Ради України на 1 арк.;</w:t>
      </w:r>
    </w:p>
    <w:p w:rsidR="006404BB" w:rsidRPr="001041C3" w:rsidRDefault="006404BB" w:rsidP="006404BB">
      <w:pPr>
        <w:spacing w:after="360"/>
        <w:ind w:firstLine="697"/>
        <w:jc w:val="both"/>
        <w:rPr>
          <w:rFonts w:ascii="Times New Roman" w:hAnsi="Times New Roman" w:cs="Times New Roman"/>
          <w:color w:val="000000"/>
        </w:rPr>
      </w:pPr>
      <w:r w:rsidRPr="001041C3">
        <w:rPr>
          <w:rFonts w:ascii="Times New Roman" w:hAnsi="Times New Roman" w:cs="Times New Roman"/>
          <w:color w:val="000000"/>
          <w:lang w:val="ru-RU"/>
        </w:rPr>
        <w:t>5</w:t>
      </w:r>
      <w:r w:rsidRPr="001041C3">
        <w:rPr>
          <w:rFonts w:ascii="Times New Roman" w:hAnsi="Times New Roman" w:cs="Times New Roman"/>
          <w:color w:val="000000"/>
        </w:rPr>
        <w:t>) електронні копії вищезазначених матеріалів.</w:t>
      </w:r>
    </w:p>
    <w:p w:rsidR="006404BB" w:rsidRDefault="006404BB" w:rsidP="006404BB">
      <w:pPr>
        <w:rPr>
          <w:rFonts w:ascii="Times New Roman" w:hAnsi="Times New Roman" w:cs="Times New Roman"/>
          <w:b/>
          <w:bCs/>
          <w:color w:val="000000"/>
        </w:rPr>
      </w:pPr>
      <w:r w:rsidRPr="001041C3">
        <w:rPr>
          <w:rFonts w:ascii="Times New Roman" w:hAnsi="Times New Roman" w:cs="Times New Roman"/>
          <w:b/>
          <w:bCs/>
          <w:color w:val="000000"/>
        </w:rPr>
        <w:t>Народні депутати України</w:t>
      </w:r>
      <w:r w:rsidR="00DD0A5D" w:rsidRPr="00DD0A5D">
        <w:rPr>
          <w:rFonts w:ascii="Times New Roman" w:hAnsi="Times New Roman" w:cs="Times New Roman"/>
          <w:b/>
          <w:bCs/>
          <w:color w:val="000000"/>
          <w:lang w:val="ru-RU"/>
        </w:rPr>
        <w:t xml:space="preserve">                                  </w:t>
      </w:r>
    </w:p>
    <w:p w:rsidR="00DD0A5D" w:rsidRDefault="00DD0A5D" w:rsidP="006404BB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</w:t>
      </w:r>
    </w:p>
    <w:p w:rsidR="00DD0A5D" w:rsidRPr="00DD0A5D" w:rsidRDefault="00DD0A5D" w:rsidP="006404BB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 </w:t>
      </w:r>
    </w:p>
    <w:sectPr w:rsidR="00DD0A5D" w:rsidRPr="00DD0A5D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E9C" w:rsidRDefault="00E35E9C">
      <w:r>
        <w:separator/>
      </w:r>
    </w:p>
  </w:endnote>
  <w:endnote w:type="continuationSeparator" w:id="0">
    <w:p w:rsidR="00E35E9C" w:rsidRDefault="00E3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A16BF1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40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40F5"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E9C" w:rsidRDefault="00E35E9C">
      <w:r>
        <w:separator/>
      </w:r>
    </w:p>
  </w:footnote>
  <w:footnote w:type="continuationSeparator" w:id="0">
    <w:p w:rsidR="00E35E9C" w:rsidRDefault="00E35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061B2"/>
    <w:rsid w:val="00012AFD"/>
    <w:rsid w:val="000617BD"/>
    <w:rsid w:val="0007296E"/>
    <w:rsid w:val="00080511"/>
    <w:rsid w:val="00080553"/>
    <w:rsid w:val="0008612E"/>
    <w:rsid w:val="00086C72"/>
    <w:rsid w:val="000B129D"/>
    <w:rsid w:val="000D67DF"/>
    <w:rsid w:val="000E7153"/>
    <w:rsid w:val="0010599B"/>
    <w:rsid w:val="00111421"/>
    <w:rsid w:val="00115715"/>
    <w:rsid w:val="00122B0A"/>
    <w:rsid w:val="0013763E"/>
    <w:rsid w:val="001B721F"/>
    <w:rsid w:val="001C6C58"/>
    <w:rsid w:val="001D32E2"/>
    <w:rsid w:val="001E3168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41DEA"/>
    <w:rsid w:val="004623D0"/>
    <w:rsid w:val="0046646D"/>
    <w:rsid w:val="00482738"/>
    <w:rsid w:val="004832C1"/>
    <w:rsid w:val="00487352"/>
    <w:rsid w:val="004C52A6"/>
    <w:rsid w:val="004D1167"/>
    <w:rsid w:val="004D2F4D"/>
    <w:rsid w:val="00512422"/>
    <w:rsid w:val="00522717"/>
    <w:rsid w:val="00537A2D"/>
    <w:rsid w:val="00550A5E"/>
    <w:rsid w:val="00555747"/>
    <w:rsid w:val="005560FA"/>
    <w:rsid w:val="005C1AA9"/>
    <w:rsid w:val="005C4E47"/>
    <w:rsid w:val="005D55E4"/>
    <w:rsid w:val="005E424E"/>
    <w:rsid w:val="005F396E"/>
    <w:rsid w:val="005F4CAB"/>
    <w:rsid w:val="00606756"/>
    <w:rsid w:val="006107AF"/>
    <w:rsid w:val="00614370"/>
    <w:rsid w:val="0062347A"/>
    <w:rsid w:val="0063757A"/>
    <w:rsid w:val="00637EC7"/>
    <w:rsid w:val="006404BB"/>
    <w:rsid w:val="00663BE9"/>
    <w:rsid w:val="0068182F"/>
    <w:rsid w:val="00693E29"/>
    <w:rsid w:val="006B5B61"/>
    <w:rsid w:val="006B5EE0"/>
    <w:rsid w:val="006C23C5"/>
    <w:rsid w:val="006C5B2A"/>
    <w:rsid w:val="007358DD"/>
    <w:rsid w:val="007529E5"/>
    <w:rsid w:val="007647E3"/>
    <w:rsid w:val="0077412F"/>
    <w:rsid w:val="0079242B"/>
    <w:rsid w:val="007A2905"/>
    <w:rsid w:val="007B62F7"/>
    <w:rsid w:val="007C08D8"/>
    <w:rsid w:val="007C70BC"/>
    <w:rsid w:val="007E6779"/>
    <w:rsid w:val="007F1972"/>
    <w:rsid w:val="007F3859"/>
    <w:rsid w:val="007F3D46"/>
    <w:rsid w:val="007F4EBE"/>
    <w:rsid w:val="008111CC"/>
    <w:rsid w:val="008744BE"/>
    <w:rsid w:val="00895F9B"/>
    <w:rsid w:val="008B6EEF"/>
    <w:rsid w:val="008C69F5"/>
    <w:rsid w:val="00904251"/>
    <w:rsid w:val="009125DC"/>
    <w:rsid w:val="00955E69"/>
    <w:rsid w:val="009636D9"/>
    <w:rsid w:val="009842C9"/>
    <w:rsid w:val="009A254E"/>
    <w:rsid w:val="009A3598"/>
    <w:rsid w:val="009A688B"/>
    <w:rsid w:val="009B22BA"/>
    <w:rsid w:val="009C41D2"/>
    <w:rsid w:val="009E1B22"/>
    <w:rsid w:val="009E59B8"/>
    <w:rsid w:val="00A04105"/>
    <w:rsid w:val="00A07D56"/>
    <w:rsid w:val="00A122EC"/>
    <w:rsid w:val="00A16BF1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36825"/>
    <w:rsid w:val="00B41B91"/>
    <w:rsid w:val="00B554AE"/>
    <w:rsid w:val="00B73850"/>
    <w:rsid w:val="00B75866"/>
    <w:rsid w:val="00BA281B"/>
    <w:rsid w:val="00BA3E58"/>
    <w:rsid w:val="00BB28BD"/>
    <w:rsid w:val="00BB70B0"/>
    <w:rsid w:val="00BD2D94"/>
    <w:rsid w:val="00BF7025"/>
    <w:rsid w:val="00C13678"/>
    <w:rsid w:val="00C14A37"/>
    <w:rsid w:val="00C25981"/>
    <w:rsid w:val="00C826C5"/>
    <w:rsid w:val="00C90522"/>
    <w:rsid w:val="00C93642"/>
    <w:rsid w:val="00CB1C9D"/>
    <w:rsid w:val="00CC2D6D"/>
    <w:rsid w:val="00CC65B5"/>
    <w:rsid w:val="00CE5D7E"/>
    <w:rsid w:val="00D152D0"/>
    <w:rsid w:val="00D22BD9"/>
    <w:rsid w:val="00D274F1"/>
    <w:rsid w:val="00D327C5"/>
    <w:rsid w:val="00D434B5"/>
    <w:rsid w:val="00D5150C"/>
    <w:rsid w:val="00D52058"/>
    <w:rsid w:val="00D7799F"/>
    <w:rsid w:val="00DA36CE"/>
    <w:rsid w:val="00DA645B"/>
    <w:rsid w:val="00DB770A"/>
    <w:rsid w:val="00DD0A5D"/>
    <w:rsid w:val="00DD4070"/>
    <w:rsid w:val="00DF64BE"/>
    <w:rsid w:val="00E34B51"/>
    <w:rsid w:val="00E35E9C"/>
    <w:rsid w:val="00E36151"/>
    <w:rsid w:val="00E55C5B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30738"/>
    <w:rsid w:val="00F84E8C"/>
    <w:rsid w:val="00F90E2F"/>
    <w:rsid w:val="00F923B2"/>
    <w:rsid w:val="00FA3833"/>
    <w:rsid w:val="00FA5EA9"/>
    <w:rsid w:val="00FB0B2C"/>
    <w:rsid w:val="00FB65D0"/>
    <w:rsid w:val="00FC3724"/>
    <w:rsid w:val="00FD05E5"/>
    <w:rsid w:val="00FE2551"/>
    <w:rsid w:val="00FE6D9C"/>
    <w:rsid w:val="00FF087B"/>
    <w:rsid w:val="00FF1FA7"/>
    <w:rsid w:val="00FF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EA556E-0467-40B2-B4DA-620DDF50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  <w:style w:type="paragraph" w:customStyle="1" w:styleId="Logotip">
    <w:name w:val="Logotip"/>
    <w:basedOn w:val="a"/>
    <w:uiPriority w:val="99"/>
    <w:rsid w:val="0007296E"/>
    <w:pPr>
      <w:widowControl w:val="0"/>
      <w:suppressAutoHyphens/>
      <w:autoSpaceDE/>
      <w:autoSpaceDN/>
      <w:jc w:val="center"/>
    </w:pPr>
    <w:rPr>
      <w:rFonts w:ascii="Peterburg" w:eastAsia="SimSun" w:hAnsi="Peterburg" w:cs="Peterburg"/>
      <w:color w:val="00000A"/>
      <w:kern w:val="2"/>
      <w:lang w:val="en-US" w:eastAsia="zh-CN"/>
    </w:rPr>
  </w:style>
  <w:style w:type="paragraph" w:customStyle="1" w:styleId="Adres">
    <w:name w:val="Adres"/>
    <w:basedOn w:val="a"/>
    <w:uiPriority w:val="99"/>
    <w:rsid w:val="0007296E"/>
    <w:pPr>
      <w:widowControl w:val="0"/>
      <w:suppressAutoHyphens/>
      <w:autoSpaceDE/>
      <w:autoSpaceDN/>
      <w:jc w:val="center"/>
    </w:pPr>
    <w:rPr>
      <w:rFonts w:ascii="Pragmatica" w:eastAsia="SimSun" w:hAnsi="Pragmatica" w:cs="Pragmatic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FB5E49-0467-4292-8A3E-EAF565B1E0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7E8439-E028-4F5E-8DD3-61CB9B61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0B9FC2-270A-4FF5-B6D6-576DDCBF8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2021-12-23T07:48:00Z</dcterms:created>
  <dcterms:modified xsi:type="dcterms:W3CDTF">2021-12-23T07:48:00Z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