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A45" w:rsidRPr="00617B5D" w:rsidRDefault="009E5A45" w:rsidP="007D6EF9">
      <w:pPr>
        <w:pStyle w:val="a6"/>
        <w:spacing w:line="240" w:lineRule="auto"/>
        <w:rPr>
          <w:color w:val="000000" w:themeColor="text1"/>
          <w:spacing w:val="0"/>
          <w:szCs w:val="28"/>
        </w:rPr>
      </w:pPr>
      <w:bookmarkStart w:id="0" w:name="_GoBack"/>
      <w:bookmarkEnd w:id="0"/>
      <w:r w:rsidRPr="00617B5D">
        <w:rPr>
          <w:color w:val="000000" w:themeColor="text1"/>
          <w:spacing w:val="0"/>
          <w:szCs w:val="28"/>
        </w:rPr>
        <w:t>ПОЯСНЮВАЛЬНА ЗАПИСКА</w:t>
      </w:r>
    </w:p>
    <w:p w:rsidR="007C6CB1" w:rsidRPr="00617B5D" w:rsidRDefault="00B029CD" w:rsidP="00E67A9C">
      <w:pPr>
        <w:ind w:right="14"/>
        <w:jc w:val="center"/>
        <w:rPr>
          <w:b/>
          <w:color w:val="000000" w:themeColor="text1"/>
          <w:sz w:val="28"/>
          <w:szCs w:val="28"/>
          <w:lang w:val="uk-UA"/>
        </w:rPr>
      </w:pPr>
      <w:r w:rsidRPr="00617B5D">
        <w:rPr>
          <w:b/>
          <w:color w:val="000000" w:themeColor="text1"/>
          <w:sz w:val="28"/>
          <w:szCs w:val="28"/>
          <w:lang w:val="uk-UA"/>
        </w:rPr>
        <w:t xml:space="preserve">до проекту закону </w:t>
      </w:r>
      <w:r w:rsidR="007C6CB1" w:rsidRPr="00617B5D">
        <w:rPr>
          <w:b/>
          <w:color w:val="000000" w:themeColor="text1"/>
          <w:sz w:val="28"/>
          <w:szCs w:val="28"/>
          <w:lang w:val="uk-UA"/>
        </w:rPr>
        <w:t>про внесення змін до статті 66 закону України "Про Національну поліцію" щодо служб</w:t>
      </w:r>
      <w:r w:rsidR="002A1A6F">
        <w:rPr>
          <w:b/>
          <w:color w:val="000000" w:themeColor="text1"/>
          <w:sz w:val="28"/>
          <w:szCs w:val="28"/>
          <w:lang w:val="uk-UA"/>
        </w:rPr>
        <w:t>ового сумісництва поліцейських</w:t>
      </w:r>
      <w:r w:rsidR="007C6CB1" w:rsidRPr="00617B5D">
        <w:rPr>
          <w:b/>
          <w:color w:val="000000" w:themeColor="text1"/>
          <w:sz w:val="28"/>
          <w:szCs w:val="28"/>
          <w:lang w:val="uk-UA"/>
        </w:rPr>
        <w:t xml:space="preserve"> </w:t>
      </w:r>
    </w:p>
    <w:p w:rsidR="007C6CB1" w:rsidRPr="00617B5D" w:rsidRDefault="007C6CB1" w:rsidP="007D6EF9">
      <w:pPr>
        <w:ind w:right="14"/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E5A45" w:rsidRPr="00617B5D" w:rsidRDefault="009E5A45" w:rsidP="007D6EF9">
      <w:pPr>
        <w:numPr>
          <w:ilvl w:val="0"/>
          <w:numId w:val="1"/>
        </w:numPr>
        <w:shd w:val="clear" w:color="auto" w:fill="FFFFFF"/>
        <w:tabs>
          <w:tab w:val="clear" w:pos="1070"/>
          <w:tab w:val="left" w:pos="709"/>
          <w:tab w:val="left" w:pos="851"/>
          <w:tab w:val="num" w:pos="1276"/>
        </w:tabs>
        <w:ind w:left="0" w:right="14"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617B5D">
        <w:rPr>
          <w:b/>
          <w:bCs/>
          <w:color w:val="000000" w:themeColor="text1"/>
          <w:sz w:val="28"/>
          <w:szCs w:val="28"/>
          <w:lang w:val="uk-UA"/>
        </w:rPr>
        <w:t xml:space="preserve">Обґрунтування необхідності прийняття </w:t>
      </w:r>
      <w:r w:rsidR="00A96DC0" w:rsidRPr="00617B5D">
        <w:rPr>
          <w:b/>
          <w:bCs/>
          <w:color w:val="000000" w:themeColor="text1"/>
          <w:sz w:val="28"/>
          <w:szCs w:val="28"/>
          <w:lang w:val="uk-UA"/>
        </w:rPr>
        <w:t>законопроекту</w:t>
      </w:r>
    </w:p>
    <w:p w:rsidR="00E67A9C" w:rsidRPr="00617B5D" w:rsidRDefault="00E67A9C" w:rsidP="00E67A9C">
      <w:pPr>
        <w:pStyle w:val="aa"/>
        <w:ind w:firstLine="709"/>
        <w:jc w:val="both"/>
        <w:rPr>
          <w:color w:val="000000" w:themeColor="text1"/>
          <w:shd w:val="clear" w:color="auto" w:fill="FFFFFF"/>
        </w:rPr>
      </w:pPr>
      <w:r w:rsidRPr="00617B5D">
        <w:rPr>
          <w:color w:val="000000" w:themeColor="text1"/>
          <w:szCs w:val="28"/>
        </w:rPr>
        <w:t xml:space="preserve">Відповідно до положень ст. 25 Закону України "Про запобігання корупції" поліцейським забороняється </w:t>
      </w:r>
      <w:r w:rsidRPr="00617B5D">
        <w:rPr>
          <w:color w:val="000000" w:themeColor="text1"/>
          <w:shd w:val="clear" w:color="auto" w:fill="FFFFFF"/>
        </w:rPr>
        <w:t>займатися іншою оплачуваною (крім викладацької, наукової і творчої діяльності, медичної практики, інструкторської та суддівської практики із спорту) або підприємницькою діяльністю, якщо інше не передбачено </w:t>
      </w:r>
      <w:r w:rsidRPr="00617B5D">
        <w:rPr>
          <w:color w:val="000000" w:themeColor="text1"/>
        </w:rPr>
        <w:t>Конституцією</w:t>
      </w:r>
      <w:r w:rsidRPr="00617B5D">
        <w:rPr>
          <w:color w:val="000000" w:themeColor="text1"/>
          <w:shd w:val="clear" w:color="auto" w:fill="FFFFFF"/>
        </w:rPr>
        <w:t> або законами України.</w:t>
      </w:r>
    </w:p>
    <w:p w:rsidR="003A3C86" w:rsidRPr="00617B5D" w:rsidRDefault="00E67A9C" w:rsidP="003A3C86">
      <w:pPr>
        <w:pStyle w:val="aa"/>
        <w:ind w:firstLine="709"/>
        <w:jc w:val="both"/>
        <w:rPr>
          <w:color w:val="000000" w:themeColor="text1"/>
          <w:shd w:val="clear" w:color="auto" w:fill="FFFFFF"/>
        </w:rPr>
      </w:pPr>
      <w:r w:rsidRPr="00617B5D">
        <w:rPr>
          <w:color w:val="000000" w:themeColor="text1"/>
          <w:shd w:val="clear" w:color="auto" w:fill="FFFFFF"/>
        </w:rPr>
        <w:t xml:space="preserve">Виходячи із приписів </w:t>
      </w:r>
      <w:r w:rsidR="003A3C86" w:rsidRPr="00617B5D">
        <w:rPr>
          <w:color w:val="000000" w:themeColor="text1"/>
          <w:shd w:val="clear" w:color="auto" w:fill="FFFFFF"/>
        </w:rPr>
        <w:t xml:space="preserve">ч. 2 ст.18 </w:t>
      </w:r>
      <w:r w:rsidRPr="00617B5D">
        <w:rPr>
          <w:color w:val="000000" w:themeColor="text1"/>
          <w:shd w:val="clear" w:color="auto" w:fill="FFFFFF"/>
        </w:rPr>
        <w:t>Закону України</w:t>
      </w:r>
      <w:r w:rsidR="003A3C86" w:rsidRPr="00617B5D">
        <w:rPr>
          <w:color w:val="000000" w:themeColor="text1"/>
          <w:shd w:val="clear" w:color="auto" w:fill="FFFFFF"/>
        </w:rPr>
        <w:t xml:space="preserve"> "Про Національну поліцію" поліцейський на всій території України незалежно від посади, яку він займає, місцезнаходження і часу доби в разі звернення до нього будь-якої особи із заявою чи повідомленням про події, що загрожують особистій чи публічній безпеці, або в разі безпосереднього виявлення таких подій зобов’язаний вжити необхідних заходів з метою рятування людей, надання допомоги особам, які її потребують, і повідомити про це найближчий орган поліції.</w:t>
      </w:r>
    </w:p>
    <w:p w:rsidR="003A3C86" w:rsidRPr="00617B5D" w:rsidRDefault="003A3C86" w:rsidP="003A3C86">
      <w:pPr>
        <w:pStyle w:val="aa"/>
        <w:ind w:firstLine="709"/>
        <w:jc w:val="both"/>
        <w:rPr>
          <w:color w:val="000000" w:themeColor="text1"/>
          <w:shd w:val="clear" w:color="auto" w:fill="FFFFFF"/>
        </w:rPr>
      </w:pPr>
      <w:r w:rsidRPr="00617B5D">
        <w:rPr>
          <w:color w:val="000000" w:themeColor="text1"/>
          <w:shd w:val="clear" w:color="auto" w:fill="FFFFFF"/>
        </w:rPr>
        <w:t>Таким чином, знаходячись поза службою у неробочий час та ставши свідком або отримавши інформацію про вчинене правопорушення, поліцейський зобов'язаний відреагувати на нього, вжити дій щодо його припинення, встановлення особи порушника та невідкладно викликати допомогу.</w:t>
      </w:r>
    </w:p>
    <w:p w:rsidR="00E67A9C" w:rsidRPr="00617B5D" w:rsidRDefault="003A3C86" w:rsidP="003A3C86">
      <w:pPr>
        <w:pStyle w:val="aa"/>
        <w:ind w:firstLine="709"/>
        <w:jc w:val="both"/>
        <w:rPr>
          <w:color w:val="000000" w:themeColor="text1"/>
          <w:shd w:val="clear" w:color="auto" w:fill="FFFFFF"/>
        </w:rPr>
      </w:pPr>
      <w:r w:rsidRPr="00617B5D">
        <w:rPr>
          <w:color w:val="000000" w:themeColor="text1"/>
          <w:shd w:val="clear" w:color="auto" w:fill="FFFFFF"/>
        </w:rPr>
        <w:t>Зазначене, у певній мірі, корелюється із принципами взаємодії поліції з населенням на засадах партнерства (ст. 11 ЗУ "Про Національну поліцію"), безперервності (ст. 12 ЗУ "Про Національну поліцію") та відповідає Присязі працівника поліції (ст. 64 ЗУ "Про Національну поліцію").</w:t>
      </w:r>
    </w:p>
    <w:p w:rsidR="00E456E2" w:rsidRPr="00617B5D" w:rsidRDefault="003A3C86" w:rsidP="003A3C86">
      <w:pPr>
        <w:pStyle w:val="aa"/>
        <w:ind w:firstLine="709"/>
        <w:jc w:val="both"/>
        <w:rPr>
          <w:color w:val="000000" w:themeColor="text1"/>
          <w:shd w:val="clear" w:color="auto" w:fill="FFFFFF"/>
        </w:rPr>
      </w:pPr>
      <w:r w:rsidRPr="00617B5D">
        <w:rPr>
          <w:color w:val="000000" w:themeColor="text1"/>
          <w:shd w:val="clear" w:color="auto" w:fill="FFFFFF"/>
        </w:rPr>
        <w:t>У деяких країнах розвинутої демократії, наприклад США, є розповсюдженим підхід щодо залучення працівників поліції, у поза робочий час, до робіт пов'язаних із охороною порядку та підтриманням безп</w:t>
      </w:r>
      <w:r w:rsidR="00E456E2" w:rsidRPr="00617B5D">
        <w:rPr>
          <w:color w:val="000000" w:themeColor="text1"/>
          <w:shd w:val="clear" w:color="auto" w:fill="FFFFFF"/>
        </w:rPr>
        <w:t>еки громадян, охороною їх майна, на додатковій платній основі за рахунок фізичних або юридичних осіб.</w:t>
      </w:r>
    </w:p>
    <w:p w:rsidR="00E456E2" w:rsidRDefault="00FE4FBF" w:rsidP="003A3C86">
      <w:pPr>
        <w:pStyle w:val="aa"/>
        <w:ind w:firstLine="709"/>
        <w:jc w:val="both"/>
        <w:rPr>
          <w:color w:val="000000" w:themeColor="text1"/>
          <w:shd w:val="clear" w:color="auto" w:fill="FFFFFF"/>
        </w:rPr>
      </w:pPr>
      <w:r w:rsidRPr="00617B5D">
        <w:rPr>
          <w:color w:val="000000" w:themeColor="text1"/>
          <w:shd w:val="clear" w:color="auto" w:fill="FFFFFF"/>
        </w:rPr>
        <w:t>Наведене</w:t>
      </w:r>
      <w:r w:rsidR="003A3C86" w:rsidRPr="00617B5D">
        <w:rPr>
          <w:color w:val="000000" w:themeColor="text1"/>
          <w:shd w:val="clear" w:color="auto" w:fill="FFFFFF"/>
        </w:rPr>
        <w:t xml:space="preserve"> цілком відповідає</w:t>
      </w:r>
      <w:r w:rsidR="00E456E2" w:rsidRPr="00617B5D">
        <w:rPr>
          <w:color w:val="000000" w:themeColor="text1"/>
          <w:shd w:val="clear" w:color="auto" w:fill="FFFFFF"/>
        </w:rPr>
        <w:t xml:space="preserve"> завданням і</w:t>
      </w:r>
      <w:r w:rsidR="003A3C86" w:rsidRPr="00617B5D">
        <w:rPr>
          <w:color w:val="000000" w:themeColor="text1"/>
          <w:shd w:val="clear" w:color="auto" w:fill="FFFFFF"/>
        </w:rPr>
        <w:t xml:space="preserve"> </w:t>
      </w:r>
      <w:r w:rsidR="00E456E2" w:rsidRPr="00617B5D">
        <w:rPr>
          <w:color w:val="000000" w:themeColor="text1"/>
          <w:shd w:val="clear" w:color="auto" w:fill="FFFFFF"/>
        </w:rPr>
        <w:t>призначенню функціонування поліції та дозволяє забезпечити поліцейських додатковим джерелом доходу в умовах обмеженої можливості Державного бюджету щодо грошового забезпечення поліцейських.</w:t>
      </w:r>
    </w:p>
    <w:p w:rsidR="009017FD" w:rsidRPr="009017FD" w:rsidRDefault="009017FD" w:rsidP="009017FD">
      <w:pPr>
        <w:pStyle w:val="aa"/>
        <w:ind w:firstLine="709"/>
        <w:jc w:val="both"/>
        <w:rPr>
          <w:color w:val="000000" w:themeColor="text1"/>
          <w:shd w:val="clear" w:color="auto" w:fill="FFFFFF"/>
        </w:rPr>
      </w:pPr>
      <w:r w:rsidRPr="009017FD">
        <w:rPr>
          <w:color w:val="000000" w:themeColor="text1"/>
          <w:shd w:val="clear" w:color="auto" w:fill="FFFFFF"/>
        </w:rPr>
        <w:t xml:space="preserve">Законопроект є альтернативним до проекту закону України </w:t>
      </w:r>
      <w:r w:rsidRPr="009017FD">
        <w:rPr>
          <w:color w:val="000000" w:themeColor="text1"/>
        </w:rPr>
        <w:t>"Про внесення зміни до статті 66 Закону України "Про Національну поліцію" щодо службового сумісництва поліцейських" (реєстр. № 6450).</w:t>
      </w:r>
    </w:p>
    <w:p w:rsidR="009017FD" w:rsidRDefault="009017FD" w:rsidP="003A3C86">
      <w:pPr>
        <w:pStyle w:val="aa"/>
        <w:ind w:firstLine="709"/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 </w:t>
      </w:r>
    </w:p>
    <w:p w:rsidR="009E5A45" w:rsidRPr="00617B5D" w:rsidRDefault="00A96DC0" w:rsidP="007D6EF9">
      <w:pPr>
        <w:numPr>
          <w:ilvl w:val="0"/>
          <w:numId w:val="1"/>
        </w:numPr>
        <w:shd w:val="clear" w:color="auto" w:fill="FFFFFF"/>
        <w:tabs>
          <w:tab w:val="clear" w:pos="1070"/>
          <w:tab w:val="left" w:pos="567"/>
          <w:tab w:val="left" w:pos="709"/>
          <w:tab w:val="left" w:pos="851"/>
          <w:tab w:val="num" w:pos="1276"/>
        </w:tabs>
        <w:ind w:left="0" w:right="14"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617B5D">
        <w:rPr>
          <w:b/>
          <w:bCs/>
          <w:color w:val="000000" w:themeColor="text1"/>
          <w:sz w:val="28"/>
          <w:szCs w:val="28"/>
          <w:lang w:val="uk-UA"/>
        </w:rPr>
        <w:t>Цілі та завдання законопроекту</w:t>
      </w:r>
    </w:p>
    <w:p w:rsidR="00E456E2" w:rsidRPr="00617B5D" w:rsidRDefault="00570241" w:rsidP="00E456E2">
      <w:pPr>
        <w:pStyle w:val="aa"/>
        <w:ind w:firstLine="709"/>
        <w:jc w:val="both"/>
        <w:rPr>
          <w:color w:val="000000" w:themeColor="text1"/>
          <w:szCs w:val="28"/>
        </w:rPr>
      </w:pPr>
      <w:r w:rsidRPr="00617B5D">
        <w:rPr>
          <w:color w:val="000000" w:themeColor="text1"/>
          <w:szCs w:val="28"/>
        </w:rPr>
        <w:t>М</w:t>
      </w:r>
      <w:r w:rsidR="00C0478B" w:rsidRPr="00617B5D">
        <w:rPr>
          <w:color w:val="000000" w:themeColor="text1"/>
          <w:szCs w:val="28"/>
        </w:rPr>
        <w:t>етою законопроекту є</w:t>
      </w:r>
      <w:r w:rsidR="00AF18E8" w:rsidRPr="00617B5D">
        <w:rPr>
          <w:color w:val="000000" w:themeColor="text1"/>
          <w:szCs w:val="28"/>
        </w:rPr>
        <w:t xml:space="preserve"> </w:t>
      </w:r>
      <w:r w:rsidR="00E456E2" w:rsidRPr="00617B5D">
        <w:rPr>
          <w:color w:val="000000" w:themeColor="text1"/>
          <w:szCs w:val="28"/>
        </w:rPr>
        <w:t>надання поліцейським права щодо виконання за сумісництвом, у вільний від служби час, додаткової оплачуваної діяльності пов'язаної із охороною власності або громадян.</w:t>
      </w:r>
    </w:p>
    <w:p w:rsidR="00FE4FBF" w:rsidRDefault="004D79A4" w:rsidP="007D6EF9">
      <w:pPr>
        <w:pStyle w:val="aa"/>
        <w:ind w:firstLine="709"/>
        <w:jc w:val="both"/>
        <w:rPr>
          <w:color w:val="000000" w:themeColor="text1"/>
          <w:szCs w:val="28"/>
          <w:shd w:val="clear" w:color="auto" w:fill="FFFFFF"/>
        </w:rPr>
      </w:pPr>
      <w:r w:rsidRPr="00617B5D">
        <w:rPr>
          <w:color w:val="000000" w:themeColor="text1"/>
          <w:szCs w:val="28"/>
          <w:shd w:val="clear" w:color="auto" w:fill="FFFFFF"/>
        </w:rPr>
        <w:t xml:space="preserve">Зазначені положення </w:t>
      </w:r>
      <w:r w:rsidR="00FE4FBF" w:rsidRPr="00617B5D">
        <w:rPr>
          <w:color w:val="000000" w:themeColor="text1"/>
          <w:szCs w:val="28"/>
          <w:shd w:val="clear" w:color="auto" w:fill="FFFFFF"/>
        </w:rPr>
        <w:t xml:space="preserve">позитивно </w:t>
      </w:r>
      <w:r w:rsidRPr="00617B5D">
        <w:rPr>
          <w:color w:val="000000" w:themeColor="text1"/>
          <w:szCs w:val="28"/>
          <w:shd w:val="clear" w:color="auto" w:fill="FFFFFF"/>
        </w:rPr>
        <w:t xml:space="preserve">сприятимуть </w:t>
      </w:r>
      <w:r w:rsidR="00FE4FBF" w:rsidRPr="00617B5D">
        <w:rPr>
          <w:color w:val="000000" w:themeColor="text1"/>
          <w:szCs w:val="28"/>
          <w:shd w:val="clear" w:color="auto" w:fill="FFFFFF"/>
        </w:rPr>
        <w:t xml:space="preserve">забезпеченню трудових </w:t>
      </w:r>
      <w:r w:rsidR="00FE4FBF" w:rsidRPr="00617B5D">
        <w:rPr>
          <w:color w:val="000000" w:themeColor="text1"/>
          <w:szCs w:val="28"/>
          <w:shd w:val="clear" w:color="auto" w:fill="FFFFFF"/>
        </w:rPr>
        <w:lastRenderedPageBreak/>
        <w:t xml:space="preserve">прав поліцейських, отриманню додаткового доходу, оперативному реагуванню на вчиненні правопорушення, підвищенню рівня довіри населення до роботи поліції. </w:t>
      </w:r>
    </w:p>
    <w:p w:rsidR="004730BD" w:rsidRPr="00617B5D" w:rsidRDefault="004730BD" w:rsidP="007D6EF9">
      <w:pPr>
        <w:pStyle w:val="aa"/>
        <w:ind w:firstLine="709"/>
        <w:jc w:val="both"/>
        <w:rPr>
          <w:color w:val="000000" w:themeColor="text1"/>
          <w:szCs w:val="28"/>
          <w:shd w:val="clear" w:color="auto" w:fill="FFFFFF"/>
        </w:rPr>
      </w:pPr>
    </w:p>
    <w:p w:rsidR="009E5A45" w:rsidRPr="00617B5D" w:rsidRDefault="00617CE0" w:rsidP="007D6EF9">
      <w:pPr>
        <w:numPr>
          <w:ilvl w:val="0"/>
          <w:numId w:val="1"/>
        </w:numPr>
        <w:shd w:val="clear" w:color="auto" w:fill="FFFFFF"/>
        <w:tabs>
          <w:tab w:val="clear" w:pos="1070"/>
          <w:tab w:val="left" w:pos="851"/>
          <w:tab w:val="num" w:pos="1276"/>
        </w:tabs>
        <w:ind w:left="0" w:right="14"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617B5D">
        <w:rPr>
          <w:b/>
          <w:bCs/>
          <w:color w:val="000000" w:themeColor="text1"/>
          <w:sz w:val="28"/>
          <w:szCs w:val="28"/>
          <w:lang w:val="uk-UA"/>
        </w:rPr>
        <w:t>Загальна характеристика та о</w:t>
      </w:r>
      <w:r w:rsidR="00A96DC0" w:rsidRPr="00617B5D">
        <w:rPr>
          <w:b/>
          <w:bCs/>
          <w:color w:val="000000" w:themeColor="text1"/>
          <w:sz w:val="28"/>
          <w:szCs w:val="28"/>
          <w:lang w:val="uk-UA"/>
        </w:rPr>
        <w:t>сновні положення законопроекту</w:t>
      </w:r>
    </w:p>
    <w:p w:rsidR="00FE4FBF" w:rsidRPr="00617B5D" w:rsidRDefault="002F3991" w:rsidP="00FE4FBF">
      <w:pPr>
        <w:pStyle w:val="aa"/>
        <w:ind w:firstLine="709"/>
        <w:jc w:val="both"/>
        <w:rPr>
          <w:color w:val="000000" w:themeColor="text1"/>
        </w:rPr>
      </w:pPr>
      <w:r w:rsidRPr="00617B5D">
        <w:rPr>
          <w:color w:val="000000" w:themeColor="text1"/>
          <w:szCs w:val="28"/>
        </w:rPr>
        <w:t>Основні положення законопроекту відповідають його цілям та завданням.</w:t>
      </w:r>
      <w:r w:rsidR="00591F95" w:rsidRPr="00617B5D">
        <w:rPr>
          <w:color w:val="000000" w:themeColor="text1"/>
          <w:szCs w:val="28"/>
        </w:rPr>
        <w:t xml:space="preserve"> З</w:t>
      </w:r>
      <w:r w:rsidR="00F44900" w:rsidRPr="00617B5D">
        <w:rPr>
          <w:color w:val="000000" w:themeColor="text1"/>
          <w:szCs w:val="28"/>
        </w:rPr>
        <w:t>апропонованим з</w:t>
      </w:r>
      <w:r w:rsidR="00591F95" w:rsidRPr="00617B5D">
        <w:rPr>
          <w:color w:val="000000" w:themeColor="text1"/>
          <w:szCs w:val="28"/>
        </w:rPr>
        <w:t xml:space="preserve">аконопроектом </w:t>
      </w:r>
      <w:r w:rsidR="00FE4FBF" w:rsidRPr="00617B5D">
        <w:rPr>
          <w:color w:val="000000" w:themeColor="text1"/>
          <w:szCs w:val="28"/>
        </w:rPr>
        <w:t xml:space="preserve">вносяться зміни до ст. 66 закону України "Про Національну поліцію", якими зокрема поліцейським дозволяється додатково займатись оплачуваною діяльністю, зокрема </w:t>
      </w:r>
      <w:r w:rsidR="00FE4FBF" w:rsidRPr="00617B5D">
        <w:rPr>
          <w:color w:val="000000" w:themeColor="text1"/>
        </w:rPr>
        <w:t xml:space="preserve">викладацькою, </w:t>
      </w:r>
      <w:r w:rsidR="00FE4FBF" w:rsidRPr="00617B5D">
        <w:rPr>
          <w:color w:val="000000" w:themeColor="text1"/>
          <w:shd w:val="clear" w:color="auto" w:fill="FFFFFF"/>
        </w:rPr>
        <w:t xml:space="preserve">науковою і творчою діяльністю, медичною практикою, інструкторською та суддівською практикою із спорту </w:t>
      </w:r>
      <w:r w:rsidR="00FE4FBF" w:rsidRPr="00617B5D">
        <w:rPr>
          <w:color w:val="000000" w:themeColor="text1"/>
        </w:rPr>
        <w:t>та діяльністю пов'язаною із охороною власності або громадян.</w:t>
      </w:r>
    </w:p>
    <w:p w:rsidR="009A1715" w:rsidRPr="00617B5D" w:rsidRDefault="009A1715" w:rsidP="009A1715">
      <w:pPr>
        <w:pStyle w:val="aa"/>
        <w:ind w:firstLine="709"/>
        <w:jc w:val="both"/>
        <w:rPr>
          <w:color w:val="000000" w:themeColor="text1"/>
        </w:rPr>
      </w:pPr>
      <w:r w:rsidRPr="00617B5D">
        <w:rPr>
          <w:color w:val="000000" w:themeColor="text1"/>
        </w:rPr>
        <w:t xml:space="preserve">У випадку </w:t>
      </w:r>
      <w:r w:rsidR="00FE4FBF" w:rsidRPr="00617B5D">
        <w:rPr>
          <w:color w:val="000000" w:themeColor="text1"/>
        </w:rPr>
        <w:t xml:space="preserve">зайняття </w:t>
      </w:r>
      <w:r w:rsidRPr="00617B5D">
        <w:rPr>
          <w:color w:val="000000" w:themeColor="text1"/>
        </w:rPr>
        <w:t xml:space="preserve">поліцейським </w:t>
      </w:r>
      <w:r w:rsidR="00FE4FBF" w:rsidRPr="00617B5D">
        <w:rPr>
          <w:color w:val="000000" w:themeColor="text1"/>
        </w:rPr>
        <w:t>оплачуваною діяльністю пов'язаною з охороною власності або громадян за сумісництвом,</w:t>
      </w:r>
      <w:r w:rsidRPr="00617B5D">
        <w:rPr>
          <w:color w:val="000000" w:themeColor="text1"/>
        </w:rPr>
        <w:t xml:space="preserve"> він </w:t>
      </w:r>
      <w:r w:rsidR="00FE4FBF" w:rsidRPr="00617B5D">
        <w:rPr>
          <w:color w:val="000000" w:themeColor="text1"/>
        </w:rPr>
        <w:t xml:space="preserve">зобов'язаний повідомити </w:t>
      </w:r>
      <w:r w:rsidRPr="00617B5D">
        <w:rPr>
          <w:color w:val="000000" w:themeColor="text1"/>
        </w:rPr>
        <w:t xml:space="preserve">про цей факт </w:t>
      </w:r>
      <w:r w:rsidR="00FE4FBF" w:rsidRPr="00617B5D">
        <w:rPr>
          <w:color w:val="000000" w:themeColor="text1"/>
        </w:rPr>
        <w:t>свого керівника</w:t>
      </w:r>
      <w:r w:rsidRPr="00617B5D">
        <w:rPr>
          <w:color w:val="000000" w:themeColor="text1"/>
        </w:rPr>
        <w:t>.</w:t>
      </w:r>
    </w:p>
    <w:p w:rsidR="00FE4FBF" w:rsidRPr="00617B5D" w:rsidRDefault="009A1715" w:rsidP="009A1715">
      <w:pPr>
        <w:pStyle w:val="aa"/>
        <w:ind w:firstLine="709"/>
        <w:jc w:val="both"/>
        <w:rPr>
          <w:color w:val="000000" w:themeColor="text1"/>
        </w:rPr>
      </w:pPr>
      <w:r w:rsidRPr="00617B5D">
        <w:rPr>
          <w:color w:val="000000" w:themeColor="text1"/>
        </w:rPr>
        <w:t>Порядок такого повідомлення буде визначатись</w:t>
      </w:r>
      <w:r w:rsidR="00FE4FBF" w:rsidRPr="00617B5D">
        <w:rPr>
          <w:color w:val="000000" w:themeColor="text1"/>
        </w:rPr>
        <w:t xml:space="preserve"> Міністерством внутрішніх справ України.</w:t>
      </w:r>
    </w:p>
    <w:p w:rsidR="009A1715" w:rsidRPr="00617B5D" w:rsidRDefault="009A1715" w:rsidP="00FE4FBF">
      <w:pPr>
        <w:pStyle w:val="aa"/>
        <w:ind w:firstLine="709"/>
        <w:jc w:val="both"/>
        <w:rPr>
          <w:color w:val="000000" w:themeColor="text1"/>
        </w:rPr>
      </w:pPr>
      <w:r w:rsidRPr="00617B5D">
        <w:rPr>
          <w:color w:val="000000" w:themeColor="text1"/>
        </w:rPr>
        <w:t>Головним фактором, є те, що п</w:t>
      </w:r>
      <w:r w:rsidR="00FE4FBF" w:rsidRPr="00617B5D">
        <w:rPr>
          <w:color w:val="000000" w:themeColor="text1"/>
        </w:rPr>
        <w:t>ід час зайняття оплачуваною діяльністю пов'язаною з охороною власності або громадян за сумісництвом, на поліцейського розповсюджуються всі обов'язки, повноваження та гарантії передбачені даним законом.</w:t>
      </w:r>
    </w:p>
    <w:p w:rsidR="009A1715" w:rsidRPr="00617B5D" w:rsidRDefault="009A1715" w:rsidP="00FE4FBF">
      <w:pPr>
        <w:pStyle w:val="aa"/>
        <w:ind w:firstLine="709"/>
        <w:jc w:val="both"/>
        <w:rPr>
          <w:color w:val="000000" w:themeColor="text1"/>
        </w:rPr>
      </w:pPr>
      <w:r w:rsidRPr="00617B5D">
        <w:rPr>
          <w:color w:val="000000" w:themeColor="text1"/>
        </w:rPr>
        <w:t>Таким чином, під час виконання дозволеної оплачуваної діяльності за сумісництвом, пов'язаної із охороною власності або громадян, поліцейський буде мати право застосовувати в порядку передбаченим ЗУ "Про Національну поліцію" поліцейські заходи</w:t>
      </w:r>
      <w:r w:rsidR="0029546A">
        <w:rPr>
          <w:color w:val="000000" w:themeColor="text1"/>
        </w:rPr>
        <w:t xml:space="preserve"> та одночасно нести відповідальність за перевищення своїх повноважень.</w:t>
      </w:r>
      <w:r w:rsidRPr="00617B5D">
        <w:rPr>
          <w:color w:val="000000" w:themeColor="text1"/>
        </w:rPr>
        <w:t xml:space="preserve">   </w:t>
      </w:r>
    </w:p>
    <w:p w:rsidR="009A1715" w:rsidRPr="00617B5D" w:rsidRDefault="009A1715" w:rsidP="00FE4FBF">
      <w:pPr>
        <w:pStyle w:val="aa"/>
        <w:ind w:firstLine="709"/>
        <w:jc w:val="both"/>
        <w:rPr>
          <w:b/>
          <w:color w:val="000000" w:themeColor="text1"/>
        </w:rPr>
      </w:pPr>
    </w:p>
    <w:p w:rsidR="00A96DC0" w:rsidRPr="00617B5D" w:rsidRDefault="00617CE0" w:rsidP="007D6EF9">
      <w:pPr>
        <w:pStyle w:val="ac"/>
        <w:numPr>
          <w:ilvl w:val="0"/>
          <w:numId w:val="1"/>
        </w:numPr>
        <w:tabs>
          <w:tab w:val="left" w:pos="851"/>
        </w:tabs>
        <w:ind w:left="0" w:right="14" w:firstLine="709"/>
        <w:rPr>
          <w:b/>
          <w:color w:val="000000" w:themeColor="text1"/>
          <w:szCs w:val="28"/>
        </w:rPr>
      </w:pPr>
      <w:r w:rsidRPr="00617B5D">
        <w:rPr>
          <w:b/>
          <w:color w:val="000000" w:themeColor="text1"/>
          <w:szCs w:val="28"/>
          <w:lang w:eastAsia="uk-UA"/>
        </w:rPr>
        <w:t>Стан нормативно-правової бази у зазначеній сфері правового регулювання</w:t>
      </w:r>
      <w:r w:rsidRPr="00617B5D">
        <w:rPr>
          <w:b/>
          <w:color w:val="000000" w:themeColor="text1"/>
          <w:szCs w:val="28"/>
        </w:rPr>
        <w:t xml:space="preserve"> та м</w:t>
      </w:r>
      <w:r w:rsidR="00A96DC0" w:rsidRPr="00617B5D">
        <w:rPr>
          <w:b/>
          <w:color w:val="000000" w:themeColor="text1"/>
          <w:szCs w:val="28"/>
        </w:rPr>
        <w:t>ісце законопроекту в системі законодавства</w:t>
      </w:r>
    </w:p>
    <w:p w:rsidR="00E358A1" w:rsidRPr="00617B5D" w:rsidRDefault="00E358A1" w:rsidP="007D6EF9">
      <w:pPr>
        <w:pStyle w:val="ac"/>
        <w:tabs>
          <w:tab w:val="left" w:pos="1134"/>
        </w:tabs>
        <w:ind w:left="0" w:right="14"/>
        <w:rPr>
          <w:color w:val="000000" w:themeColor="text1"/>
          <w:szCs w:val="28"/>
        </w:rPr>
      </w:pPr>
      <w:r w:rsidRPr="00617B5D">
        <w:rPr>
          <w:color w:val="000000" w:themeColor="text1"/>
          <w:szCs w:val="28"/>
        </w:rPr>
        <w:t>Суспільні відносини у зазначеній сфері регулюються зокрема:</w:t>
      </w:r>
    </w:p>
    <w:p w:rsidR="009A1715" w:rsidRPr="00617B5D" w:rsidRDefault="009A1715" w:rsidP="007D6EF9">
      <w:pPr>
        <w:pStyle w:val="ac"/>
        <w:numPr>
          <w:ilvl w:val="0"/>
          <w:numId w:val="7"/>
        </w:numPr>
        <w:tabs>
          <w:tab w:val="left" w:pos="1134"/>
        </w:tabs>
        <w:ind w:left="0" w:right="14" w:firstLine="709"/>
        <w:rPr>
          <w:bCs/>
          <w:color w:val="000000" w:themeColor="text1"/>
          <w:szCs w:val="28"/>
          <w:lang w:eastAsia="uk-UA"/>
        </w:rPr>
      </w:pPr>
      <w:r w:rsidRPr="00617B5D">
        <w:rPr>
          <w:bCs/>
          <w:color w:val="000000" w:themeColor="text1"/>
          <w:szCs w:val="28"/>
          <w:lang w:eastAsia="uk-UA"/>
        </w:rPr>
        <w:t>Законом України "Про Національну поліцію" від 02.07.2015 № 580;</w:t>
      </w:r>
    </w:p>
    <w:p w:rsidR="009A1715" w:rsidRDefault="009A1715" w:rsidP="007D6EF9">
      <w:pPr>
        <w:pStyle w:val="ac"/>
        <w:numPr>
          <w:ilvl w:val="0"/>
          <w:numId w:val="7"/>
        </w:numPr>
        <w:tabs>
          <w:tab w:val="left" w:pos="1134"/>
        </w:tabs>
        <w:ind w:left="0" w:right="14" w:firstLine="709"/>
        <w:rPr>
          <w:bCs/>
          <w:color w:val="000000" w:themeColor="text1"/>
          <w:szCs w:val="28"/>
          <w:lang w:eastAsia="uk-UA"/>
        </w:rPr>
      </w:pPr>
      <w:r w:rsidRPr="00617B5D">
        <w:rPr>
          <w:bCs/>
          <w:color w:val="000000" w:themeColor="text1"/>
          <w:szCs w:val="28"/>
          <w:lang w:eastAsia="uk-UA"/>
        </w:rPr>
        <w:t>Законом України "Про запобігання корупції" від 14.10.2014 № 1700;</w:t>
      </w:r>
    </w:p>
    <w:p w:rsidR="009017FD" w:rsidRDefault="009017FD" w:rsidP="007D6EF9">
      <w:pPr>
        <w:pStyle w:val="ac"/>
        <w:numPr>
          <w:ilvl w:val="0"/>
          <w:numId w:val="7"/>
        </w:numPr>
        <w:tabs>
          <w:tab w:val="left" w:pos="1134"/>
        </w:tabs>
        <w:ind w:left="0" w:right="14" w:firstLine="709"/>
        <w:rPr>
          <w:bCs/>
          <w:color w:val="000000" w:themeColor="text1"/>
          <w:szCs w:val="28"/>
          <w:lang w:eastAsia="uk-UA"/>
        </w:rPr>
      </w:pPr>
      <w:r>
        <w:rPr>
          <w:bCs/>
          <w:color w:val="000000" w:themeColor="text1"/>
          <w:szCs w:val="28"/>
          <w:lang w:eastAsia="uk-UA"/>
        </w:rPr>
        <w:t>Законом України "Про охоронну діяльність" від 22.03.2012 № 4616;</w:t>
      </w:r>
    </w:p>
    <w:p w:rsidR="009A1715" w:rsidRPr="00617B5D" w:rsidRDefault="00617B5D" w:rsidP="007D6EF9">
      <w:pPr>
        <w:pStyle w:val="ac"/>
        <w:numPr>
          <w:ilvl w:val="0"/>
          <w:numId w:val="7"/>
        </w:numPr>
        <w:tabs>
          <w:tab w:val="left" w:pos="1134"/>
        </w:tabs>
        <w:ind w:left="0" w:right="14" w:firstLine="709"/>
        <w:rPr>
          <w:bCs/>
          <w:color w:val="000000" w:themeColor="text1"/>
          <w:szCs w:val="28"/>
          <w:lang w:eastAsia="uk-UA"/>
        </w:rPr>
      </w:pPr>
      <w:r w:rsidRPr="00617B5D">
        <w:rPr>
          <w:bCs/>
          <w:color w:val="000000" w:themeColor="text1"/>
          <w:szCs w:val="28"/>
          <w:lang w:eastAsia="uk-UA"/>
        </w:rPr>
        <w:t>Постановою КМУ "Про роботу за сумісництвом працівників державних підприємств, установ і організацій" від 03.04.1993 № 245.</w:t>
      </w:r>
    </w:p>
    <w:p w:rsidR="00617B5D" w:rsidRPr="00617B5D" w:rsidRDefault="00E358A1" w:rsidP="007D6EF9">
      <w:pPr>
        <w:pStyle w:val="ac"/>
        <w:tabs>
          <w:tab w:val="left" w:pos="851"/>
        </w:tabs>
        <w:ind w:left="0" w:right="14"/>
        <w:rPr>
          <w:color w:val="000000" w:themeColor="text1"/>
          <w:szCs w:val="28"/>
        </w:rPr>
      </w:pPr>
      <w:bookmarkStart w:id="1" w:name="o3"/>
      <w:bookmarkEnd w:id="1"/>
      <w:r w:rsidRPr="00617B5D">
        <w:rPr>
          <w:color w:val="000000" w:themeColor="text1"/>
          <w:szCs w:val="28"/>
        </w:rPr>
        <w:t>Безпосередньо з</w:t>
      </w:r>
      <w:r w:rsidR="003F3B5D" w:rsidRPr="00617B5D">
        <w:rPr>
          <w:color w:val="000000" w:themeColor="text1"/>
          <w:szCs w:val="28"/>
        </w:rPr>
        <w:t xml:space="preserve">аконопроект вносить зміни до </w:t>
      </w:r>
      <w:r w:rsidR="009F4175" w:rsidRPr="00617B5D">
        <w:rPr>
          <w:color w:val="000000" w:themeColor="text1"/>
          <w:szCs w:val="28"/>
        </w:rPr>
        <w:t>ст.</w:t>
      </w:r>
      <w:r w:rsidR="00617B5D" w:rsidRPr="00617B5D">
        <w:rPr>
          <w:color w:val="000000" w:themeColor="text1"/>
          <w:szCs w:val="28"/>
        </w:rPr>
        <w:t xml:space="preserve"> 66 ЗУ "Про Національну поліцію шляхом викладення її в новій редакції.</w:t>
      </w:r>
    </w:p>
    <w:p w:rsidR="003F3B5D" w:rsidRPr="00617B5D" w:rsidRDefault="003F3B5D" w:rsidP="007D6EF9">
      <w:pPr>
        <w:pStyle w:val="ac"/>
        <w:tabs>
          <w:tab w:val="left" w:pos="851"/>
        </w:tabs>
        <w:ind w:left="0" w:right="14"/>
        <w:rPr>
          <w:b/>
          <w:color w:val="000000" w:themeColor="text1"/>
          <w:szCs w:val="28"/>
        </w:rPr>
      </w:pPr>
    </w:p>
    <w:p w:rsidR="00617CE0" w:rsidRPr="00617B5D" w:rsidRDefault="00617CE0" w:rsidP="007D6EF9">
      <w:pPr>
        <w:widowControl/>
        <w:autoSpaceDE/>
        <w:autoSpaceDN/>
        <w:adjustRightInd/>
        <w:ind w:right="14" w:firstLine="709"/>
        <w:jc w:val="both"/>
        <w:rPr>
          <w:b/>
          <w:bCs/>
          <w:color w:val="000000" w:themeColor="text1"/>
          <w:sz w:val="28"/>
          <w:szCs w:val="28"/>
          <w:lang w:val="uk-UA" w:eastAsia="uk-UA"/>
        </w:rPr>
      </w:pPr>
      <w:r w:rsidRPr="00617B5D">
        <w:rPr>
          <w:b/>
          <w:color w:val="000000" w:themeColor="text1"/>
          <w:sz w:val="28"/>
          <w:szCs w:val="28"/>
          <w:lang w:val="uk-UA" w:eastAsia="uk-UA"/>
        </w:rPr>
        <w:t>5. Фінансово-економічне обґрунтування законопроекту</w:t>
      </w:r>
    </w:p>
    <w:p w:rsidR="00617CE0" w:rsidRPr="00617B5D" w:rsidRDefault="00617CE0" w:rsidP="007D6EF9">
      <w:pPr>
        <w:widowControl/>
        <w:autoSpaceDE/>
        <w:autoSpaceDN/>
        <w:adjustRightInd/>
        <w:ind w:right="14" w:firstLine="709"/>
        <w:jc w:val="both"/>
        <w:rPr>
          <w:color w:val="000000" w:themeColor="text1"/>
          <w:sz w:val="28"/>
          <w:szCs w:val="28"/>
          <w:lang w:val="uk-UA"/>
        </w:rPr>
      </w:pPr>
      <w:r w:rsidRPr="00617B5D">
        <w:rPr>
          <w:color w:val="000000" w:themeColor="text1"/>
          <w:sz w:val="28"/>
          <w:szCs w:val="28"/>
          <w:lang w:val="uk-UA"/>
        </w:rPr>
        <w:t>Прийняття цього законопроекту не потребує додаткових витрат із Державного бюджету України.</w:t>
      </w:r>
    </w:p>
    <w:p w:rsidR="00617CE0" w:rsidRPr="00617B5D" w:rsidRDefault="00617CE0" w:rsidP="007D6EF9">
      <w:pPr>
        <w:pStyle w:val="ac"/>
        <w:tabs>
          <w:tab w:val="left" w:pos="851"/>
        </w:tabs>
        <w:ind w:left="0" w:right="14"/>
        <w:rPr>
          <w:b/>
          <w:color w:val="000000" w:themeColor="text1"/>
          <w:szCs w:val="28"/>
        </w:rPr>
      </w:pPr>
    </w:p>
    <w:p w:rsidR="00A96DC0" w:rsidRPr="00617B5D" w:rsidRDefault="00617CE0" w:rsidP="007D6EF9">
      <w:pPr>
        <w:pStyle w:val="ac"/>
        <w:tabs>
          <w:tab w:val="left" w:pos="851"/>
        </w:tabs>
        <w:ind w:left="0" w:right="14"/>
        <w:rPr>
          <w:b/>
          <w:color w:val="000000" w:themeColor="text1"/>
          <w:szCs w:val="28"/>
        </w:rPr>
      </w:pPr>
      <w:r w:rsidRPr="00617B5D">
        <w:rPr>
          <w:b/>
          <w:color w:val="000000" w:themeColor="text1"/>
          <w:szCs w:val="28"/>
          <w:lang w:eastAsia="uk-UA"/>
        </w:rPr>
        <w:t>6. Прогноз соціально-економічних та інших наслідків прийняття</w:t>
      </w:r>
      <w:r w:rsidRPr="00617B5D">
        <w:rPr>
          <w:b/>
          <w:color w:val="000000" w:themeColor="text1"/>
          <w:szCs w:val="28"/>
        </w:rPr>
        <w:t xml:space="preserve"> законопроекту</w:t>
      </w:r>
    </w:p>
    <w:p w:rsidR="00617B5D" w:rsidRPr="00617B5D" w:rsidRDefault="009E5A45" w:rsidP="00617B5D">
      <w:pPr>
        <w:pStyle w:val="aa"/>
        <w:ind w:firstLine="709"/>
        <w:jc w:val="both"/>
        <w:rPr>
          <w:color w:val="000000" w:themeColor="text1"/>
          <w:szCs w:val="28"/>
          <w:shd w:val="clear" w:color="auto" w:fill="FFFFFF"/>
        </w:rPr>
      </w:pPr>
      <w:r w:rsidRPr="00617B5D">
        <w:rPr>
          <w:color w:val="000000" w:themeColor="text1"/>
          <w:szCs w:val="28"/>
        </w:rPr>
        <w:t xml:space="preserve">Прийняття </w:t>
      </w:r>
      <w:r w:rsidR="003F3B5D" w:rsidRPr="00617B5D">
        <w:rPr>
          <w:color w:val="000000" w:themeColor="text1"/>
          <w:szCs w:val="28"/>
        </w:rPr>
        <w:t xml:space="preserve">запропонованого </w:t>
      </w:r>
      <w:r w:rsidR="00E358A1" w:rsidRPr="00617B5D">
        <w:rPr>
          <w:color w:val="000000" w:themeColor="text1"/>
          <w:szCs w:val="28"/>
        </w:rPr>
        <w:t>акту</w:t>
      </w:r>
      <w:r w:rsidR="003F3B5D" w:rsidRPr="00617B5D">
        <w:rPr>
          <w:color w:val="000000" w:themeColor="text1"/>
          <w:szCs w:val="28"/>
        </w:rPr>
        <w:t xml:space="preserve"> </w:t>
      </w:r>
      <w:r w:rsidR="005A46F8" w:rsidRPr="00617B5D">
        <w:rPr>
          <w:color w:val="000000" w:themeColor="text1"/>
          <w:szCs w:val="28"/>
        </w:rPr>
        <w:t>дозволить</w:t>
      </w:r>
      <w:r w:rsidR="00F44900" w:rsidRPr="00617B5D">
        <w:rPr>
          <w:color w:val="000000" w:themeColor="text1"/>
          <w:szCs w:val="28"/>
        </w:rPr>
        <w:t xml:space="preserve"> </w:t>
      </w:r>
      <w:r w:rsidR="009F4175" w:rsidRPr="00617B5D">
        <w:rPr>
          <w:color w:val="000000" w:themeColor="text1"/>
          <w:szCs w:val="28"/>
        </w:rPr>
        <w:t>забезпечити</w:t>
      </w:r>
      <w:r w:rsidR="007D6EF9" w:rsidRPr="00617B5D">
        <w:rPr>
          <w:color w:val="000000" w:themeColor="text1"/>
          <w:szCs w:val="28"/>
        </w:rPr>
        <w:t xml:space="preserve"> дотримання</w:t>
      </w:r>
      <w:r w:rsidR="00617B5D" w:rsidRPr="00617B5D">
        <w:rPr>
          <w:color w:val="000000" w:themeColor="text1"/>
          <w:szCs w:val="28"/>
        </w:rPr>
        <w:t xml:space="preserve"> </w:t>
      </w:r>
      <w:r w:rsidR="00617B5D" w:rsidRPr="00617B5D">
        <w:rPr>
          <w:color w:val="000000" w:themeColor="text1"/>
          <w:szCs w:val="28"/>
        </w:rPr>
        <w:lastRenderedPageBreak/>
        <w:t xml:space="preserve">трудових прав працівників поліції щодо роботи за сумісництвом, отримання поліцейськими додаткового доходу, </w:t>
      </w:r>
      <w:r w:rsidR="00617B5D" w:rsidRPr="00617B5D">
        <w:rPr>
          <w:color w:val="000000" w:themeColor="text1"/>
          <w:szCs w:val="28"/>
          <w:shd w:val="clear" w:color="auto" w:fill="FFFFFF"/>
        </w:rPr>
        <w:t xml:space="preserve">оперативне реагуванню на вчиненні правопорушення, підвищення рівня довіри населення до роботи поліції. </w:t>
      </w:r>
    </w:p>
    <w:p w:rsidR="00617B5D" w:rsidRPr="00617B5D" w:rsidRDefault="00617B5D" w:rsidP="007D6EF9">
      <w:pPr>
        <w:pStyle w:val="aa"/>
        <w:ind w:firstLine="709"/>
        <w:jc w:val="both"/>
        <w:rPr>
          <w:color w:val="000000" w:themeColor="text1"/>
          <w:szCs w:val="28"/>
        </w:rPr>
      </w:pPr>
    </w:p>
    <w:p w:rsidR="003F3B5D" w:rsidRPr="00617B5D" w:rsidRDefault="0091228F" w:rsidP="007D6EF9">
      <w:pPr>
        <w:ind w:right="14" w:firstLine="709"/>
        <w:rPr>
          <w:b/>
          <w:color w:val="000000" w:themeColor="text1"/>
          <w:sz w:val="28"/>
          <w:szCs w:val="28"/>
          <w:lang w:val="uk-UA"/>
        </w:rPr>
      </w:pPr>
      <w:r w:rsidRPr="00617B5D">
        <w:rPr>
          <w:b/>
          <w:color w:val="000000" w:themeColor="text1"/>
          <w:sz w:val="28"/>
          <w:szCs w:val="28"/>
          <w:lang w:val="uk-UA"/>
        </w:rPr>
        <w:t>Народні</w:t>
      </w:r>
      <w:r w:rsidR="003F3B5D" w:rsidRPr="00617B5D">
        <w:rPr>
          <w:b/>
          <w:color w:val="000000" w:themeColor="text1"/>
          <w:sz w:val="28"/>
          <w:szCs w:val="28"/>
          <w:lang w:val="uk-UA"/>
        </w:rPr>
        <w:t xml:space="preserve"> депутат</w:t>
      </w:r>
      <w:r w:rsidRPr="00617B5D">
        <w:rPr>
          <w:b/>
          <w:color w:val="000000" w:themeColor="text1"/>
          <w:sz w:val="28"/>
          <w:szCs w:val="28"/>
          <w:lang w:val="uk-UA"/>
        </w:rPr>
        <w:t>и</w:t>
      </w:r>
      <w:r w:rsidR="003F3B5D" w:rsidRPr="00617B5D">
        <w:rPr>
          <w:b/>
          <w:color w:val="000000" w:themeColor="text1"/>
          <w:sz w:val="28"/>
          <w:szCs w:val="28"/>
          <w:lang w:val="uk-UA"/>
        </w:rPr>
        <w:t xml:space="preserve"> України</w:t>
      </w:r>
      <w:r w:rsidRPr="00617B5D">
        <w:rPr>
          <w:b/>
          <w:color w:val="000000" w:themeColor="text1"/>
          <w:sz w:val="28"/>
          <w:szCs w:val="28"/>
          <w:lang w:val="uk-UA"/>
        </w:rPr>
        <w:t>:</w:t>
      </w:r>
      <w:r w:rsidR="003F3B5D" w:rsidRPr="00617B5D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3F3B5D" w:rsidRPr="00617B5D">
        <w:rPr>
          <w:b/>
          <w:color w:val="000000" w:themeColor="text1"/>
          <w:sz w:val="28"/>
          <w:szCs w:val="28"/>
          <w:lang w:val="uk-UA"/>
        </w:rPr>
        <w:tab/>
      </w:r>
      <w:r w:rsidR="003F3B5D" w:rsidRPr="00617B5D">
        <w:rPr>
          <w:b/>
          <w:color w:val="000000" w:themeColor="text1"/>
          <w:sz w:val="28"/>
          <w:szCs w:val="28"/>
          <w:lang w:val="uk-UA"/>
        </w:rPr>
        <w:tab/>
      </w:r>
      <w:r w:rsidR="003F3B5D" w:rsidRPr="00617B5D">
        <w:rPr>
          <w:b/>
          <w:color w:val="000000" w:themeColor="text1"/>
          <w:sz w:val="28"/>
          <w:szCs w:val="28"/>
          <w:lang w:val="uk-UA"/>
        </w:rPr>
        <w:tab/>
      </w:r>
      <w:r w:rsidR="003F3B5D" w:rsidRPr="00617B5D">
        <w:rPr>
          <w:b/>
          <w:color w:val="000000" w:themeColor="text1"/>
          <w:sz w:val="28"/>
          <w:szCs w:val="28"/>
          <w:lang w:val="uk-UA"/>
        </w:rPr>
        <w:tab/>
      </w:r>
    </w:p>
    <w:sectPr w:rsidR="003F3B5D" w:rsidRPr="00617B5D" w:rsidSect="007975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134" w:right="851" w:bottom="993" w:left="1701" w:header="397" w:footer="306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A1A" w:rsidRDefault="00EC4A1A">
      <w:r>
        <w:separator/>
      </w:r>
    </w:p>
  </w:endnote>
  <w:endnote w:type="continuationSeparator" w:id="0">
    <w:p w:rsidR="00EC4A1A" w:rsidRDefault="00EC4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ECF" w:rsidRPr="00A65159" w:rsidRDefault="00A21ECF" w:rsidP="00A6515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ECF" w:rsidRPr="00A65159" w:rsidRDefault="00A21ECF" w:rsidP="00A6515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159" w:rsidRDefault="00A6515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A1A" w:rsidRDefault="00EC4A1A">
      <w:r>
        <w:separator/>
      </w:r>
    </w:p>
  </w:footnote>
  <w:footnote w:type="continuationSeparator" w:id="0">
    <w:p w:rsidR="00EC4A1A" w:rsidRDefault="00EC4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ECF" w:rsidRPr="00A65159" w:rsidRDefault="00A21ECF" w:rsidP="00A6515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ECF" w:rsidRPr="00A65159" w:rsidRDefault="00A21ECF" w:rsidP="00A6515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159" w:rsidRDefault="00A6515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D6CA8"/>
    <w:multiLevelType w:val="hybridMultilevel"/>
    <w:tmpl w:val="762E43CE"/>
    <w:lvl w:ilvl="0" w:tplc="1292C4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EFD6CA3"/>
    <w:multiLevelType w:val="hybridMultilevel"/>
    <w:tmpl w:val="CDC8FA08"/>
    <w:lvl w:ilvl="0" w:tplc="1292C4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3E525D5"/>
    <w:multiLevelType w:val="multilevel"/>
    <w:tmpl w:val="D46A6ED6"/>
    <w:lvl w:ilvl="0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3" w15:restartNumberingAfterBreak="0">
    <w:nsid w:val="343D534D"/>
    <w:multiLevelType w:val="hybridMultilevel"/>
    <w:tmpl w:val="F766A738"/>
    <w:lvl w:ilvl="0" w:tplc="E812890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352B0180"/>
    <w:multiLevelType w:val="hybridMultilevel"/>
    <w:tmpl w:val="D46A6ED6"/>
    <w:lvl w:ilvl="0" w:tplc="CA4425B4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5" w15:restartNumberingAfterBreak="0">
    <w:nsid w:val="4698683E"/>
    <w:multiLevelType w:val="multilevel"/>
    <w:tmpl w:val="D46A6ED6"/>
    <w:lvl w:ilvl="0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6" w15:restartNumberingAfterBreak="0">
    <w:nsid w:val="59C932B9"/>
    <w:multiLevelType w:val="hybridMultilevel"/>
    <w:tmpl w:val="3B14FE36"/>
    <w:lvl w:ilvl="0" w:tplc="1292C4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9E355E5"/>
    <w:multiLevelType w:val="multilevel"/>
    <w:tmpl w:val="D46A6ED6"/>
    <w:lvl w:ilvl="0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A45"/>
    <w:rsid w:val="000217F8"/>
    <w:rsid w:val="000248A9"/>
    <w:rsid w:val="00051401"/>
    <w:rsid w:val="00074CFD"/>
    <w:rsid w:val="00080E23"/>
    <w:rsid w:val="00085551"/>
    <w:rsid w:val="0009160B"/>
    <w:rsid w:val="00091614"/>
    <w:rsid w:val="000A5AF5"/>
    <w:rsid w:val="000B2386"/>
    <w:rsid w:val="000B7467"/>
    <w:rsid w:val="000E59E1"/>
    <w:rsid w:val="00102B27"/>
    <w:rsid w:val="00112F77"/>
    <w:rsid w:val="00154213"/>
    <w:rsid w:val="001866CE"/>
    <w:rsid w:val="001A7A27"/>
    <w:rsid w:val="001C2200"/>
    <w:rsid w:val="001C24AB"/>
    <w:rsid w:val="001C7454"/>
    <w:rsid w:val="001D06A6"/>
    <w:rsid w:val="001D40BE"/>
    <w:rsid w:val="00227BE5"/>
    <w:rsid w:val="002358E2"/>
    <w:rsid w:val="00246469"/>
    <w:rsid w:val="002875AA"/>
    <w:rsid w:val="0029456D"/>
    <w:rsid w:val="0029546A"/>
    <w:rsid w:val="002A1A6F"/>
    <w:rsid w:val="002B60F9"/>
    <w:rsid w:val="002E2595"/>
    <w:rsid w:val="002F3991"/>
    <w:rsid w:val="00304655"/>
    <w:rsid w:val="00307BC3"/>
    <w:rsid w:val="00330FCC"/>
    <w:rsid w:val="0035058A"/>
    <w:rsid w:val="003810C7"/>
    <w:rsid w:val="00386A65"/>
    <w:rsid w:val="0039328F"/>
    <w:rsid w:val="003A3C86"/>
    <w:rsid w:val="003F3B5D"/>
    <w:rsid w:val="00406E9B"/>
    <w:rsid w:val="004238A1"/>
    <w:rsid w:val="00436B38"/>
    <w:rsid w:val="00447338"/>
    <w:rsid w:val="00456DA9"/>
    <w:rsid w:val="0046348E"/>
    <w:rsid w:val="004730BD"/>
    <w:rsid w:val="004807BF"/>
    <w:rsid w:val="004B3400"/>
    <w:rsid w:val="004B3E6E"/>
    <w:rsid w:val="004C2FC8"/>
    <w:rsid w:val="004C326A"/>
    <w:rsid w:val="004D6368"/>
    <w:rsid w:val="004D79A4"/>
    <w:rsid w:val="004F07DD"/>
    <w:rsid w:val="004F3A3C"/>
    <w:rsid w:val="0054188C"/>
    <w:rsid w:val="00552780"/>
    <w:rsid w:val="005564E6"/>
    <w:rsid w:val="00570241"/>
    <w:rsid w:val="00570B31"/>
    <w:rsid w:val="00573AEC"/>
    <w:rsid w:val="00580C60"/>
    <w:rsid w:val="0058505F"/>
    <w:rsid w:val="00591F95"/>
    <w:rsid w:val="005A46F8"/>
    <w:rsid w:val="005F03F9"/>
    <w:rsid w:val="005F27B0"/>
    <w:rsid w:val="006137B6"/>
    <w:rsid w:val="00617816"/>
    <w:rsid w:val="00617B5D"/>
    <w:rsid w:val="00617CE0"/>
    <w:rsid w:val="00661124"/>
    <w:rsid w:val="0067248B"/>
    <w:rsid w:val="00681F10"/>
    <w:rsid w:val="006A4F60"/>
    <w:rsid w:val="006D10B1"/>
    <w:rsid w:val="006E03D3"/>
    <w:rsid w:val="006E64B0"/>
    <w:rsid w:val="00725EC3"/>
    <w:rsid w:val="00726667"/>
    <w:rsid w:val="00744284"/>
    <w:rsid w:val="00754F2C"/>
    <w:rsid w:val="00797574"/>
    <w:rsid w:val="007C33F7"/>
    <w:rsid w:val="007C5810"/>
    <w:rsid w:val="007C6CB1"/>
    <w:rsid w:val="007D0006"/>
    <w:rsid w:val="007D6EF9"/>
    <w:rsid w:val="007E1B28"/>
    <w:rsid w:val="007E2840"/>
    <w:rsid w:val="00821164"/>
    <w:rsid w:val="00827E17"/>
    <w:rsid w:val="008349A1"/>
    <w:rsid w:val="00837106"/>
    <w:rsid w:val="00847779"/>
    <w:rsid w:val="0086230D"/>
    <w:rsid w:val="00881B3B"/>
    <w:rsid w:val="008929F3"/>
    <w:rsid w:val="008B03E2"/>
    <w:rsid w:val="008B0A1B"/>
    <w:rsid w:val="008C0868"/>
    <w:rsid w:val="008D033A"/>
    <w:rsid w:val="009017FD"/>
    <w:rsid w:val="00907162"/>
    <w:rsid w:val="0091228F"/>
    <w:rsid w:val="009240C6"/>
    <w:rsid w:val="00924F7A"/>
    <w:rsid w:val="00935CAF"/>
    <w:rsid w:val="00943D12"/>
    <w:rsid w:val="009704DB"/>
    <w:rsid w:val="00993A3E"/>
    <w:rsid w:val="00994D7D"/>
    <w:rsid w:val="009A1715"/>
    <w:rsid w:val="009A4CF4"/>
    <w:rsid w:val="009C03B7"/>
    <w:rsid w:val="009C6DEC"/>
    <w:rsid w:val="009D6203"/>
    <w:rsid w:val="009D7F7B"/>
    <w:rsid w:val="009E5A45"/>
    <w:rsid w:val="009F03CB"/>
    <w:rsid w:val="009F4175"/>
    <w:rsid w:val="00A21ECF"/>
    <w:rsid w:val="00A22305"/>
    <w:rsid w:val="00A304DA"/>
    <w:rsid w:val="00A65159"/>
    <w:rsid w:val="00A838F1"/>
    <w:rsid w:val="00A92B84"/>
    <w:rsid w:val="00A937F3"/>
    <w:rsid w:val="00A96DC0"/>
    <w:rsid w:val="00AA459C"/>
    <w:rsid w:val="00AA488F"/>
    <w:rsid w:val="00AB5A0F"/>
    <w:rsid w:val="00AC03B7"/>
    <w:rsid w:val="00AD1C55"/>
    <w:rsid w:val="00AE2E82"/>
    <w:rsid w:val="00AE3A97"/>
    <w:rsid w:val="00AF18E8"/>
    <w:rsid w:val="00AF1F44"/>
    <w:rsid w:val="00B029CD"/>
    <w:rsid w:val="00B32664"/>
    <w:rsid w:val="00B35F90"/>
    <w:rsid w:val="00B362CA"/>
    <w:rsid w:val="00B470BD"/>
    <w:rsid w:val="00B8253D"/>
    <w:rsid w:val="00BA0A98"/>
    <w:rsid w:val="00BB4D8F"/>
    <w:rsid w:val="00BD64BF"/>
    <w:rsid w:val="00BE183B"/>
    <w:rsid w:val="00BF4194"/>
    <w:rsid w:val="00C0478B"/>
    <w:rsid w:val="00C2349D"/>
    <w:rsid w:val="00C332A3"/>
    <w:rsid w:val="00C575E3"/>
    <w:rsid w:val="00C7152E"/>
    <w:rsid w:val="00C760AC"/>
    <w:rsid w:val="00C85672"/>
    <w:rsid w:val="00CB66AF"/>
    <w:rsid w:val="00CC38D4"/>
    <w:rsid w:val="00CF58FE"/>
    <w:rsid w:val="00D02851"/>
    <w:rsid w:val="00D1052E"/>
    <w:rsid w:val="00D217D5"/>
    <w:rsid w:val="00D66593"/>
    <w:rsid w:val="00D66821"/>
    <w:rsid w:val="00D81504"/>
    <w:rsid w:val="00D93CAA"/>
    <w:rsid w:val="00D968B3"/>
    <w:rsid w:val="00DB330D"/>
    <w:rsid w:val="00DD7098"/>
    <w:rsid w:val="00DE4353"/>
    <w:rsid w:val="00E165A9"/>
    <w:rsid w:val="00E21108"/>
    <w:rsid w:val="00E235B2"/>
    <w:rsid w:val="00E243E0"/>
    <w:rsid w:val="00E358A1"/>
    <w:rsid w:val="00E456E2"/>
    <w:rsid w:val="00E67A9C"/>
    <w:rsid w:val="00E71753"/>
    <w:rsid w:val="00E72737"/>
    <w:rsid w:val="00E83E30"/>
    <w:rsid w:val="00E84673"/>
    <w:rsid w:val="00E8682A"/>
    <w:rsid w:val="00E939A1"/>
    <w:rsid w:val="00EC0395"/>
    <w:rsid w:val="00EC4A1A"/>
    <w:rsid w:val="00EE6F7E"/>
    <w:rsid w:val="00EF6B5F"/>
    <w:rsid w:val="00F22AA2"/>
    <w:rsid w:val="00F30691"/>
    <w:rsid w:val="00F36379"/>
    <w:rsid w:val="00F44900"/>
    <w:rsid w:val="00F46006"/>
    <w:rsid w:val="00F54ED6"/>
    <w:rsid w:val="00F7138A"/>
    <w:rsid w:val="00F868D9"/>
    <w:rsid w:val="00FC0758"/>
    <w:rsid w:val="00FD7AE2"/>
    <w:rsid w:val="00FE4FBF"/>
    <w:rsid w:val="00FF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A4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9E5A45"/>
    <w:pPr>
      <w:keepNext/>
      <w:shd w:val="clear" w:color="auto" w:fill="FFFFFF"/>
      <w:tabs>
        <w:tab w:val="left" w:pos="6581"/>
      </w:tabs>
      <w:ind w:left="734" w:right="-85" w:firstLine="117"/>
      <w:outlineLvl w:val="0"/>
    </w:pPr>
    <w:rPr>
      <w:color w:val="000000"/>
      <w:spacing w:val="-15"/>
      <w:sz w:val="28"/>
      <w:szCs w:val="30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1C24A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5A45"/>
    <w:rPr>
      <w:rFonts w:ascii="Times New Roman" w:hAnsi="Times New Roman" w:cs="Times New Roman"/>
      <w:color w:val="000000"/>
      <w:spacing w:val="-15"/>
      <w:sz w:val="30"/>
      <w:szCs w:val="30"/>
      <w:shd w:val="clear" w:color="auto" w:fill="FFFFFF"/>
      <w:lang w:val="uk-UA" w:eastAsia="ru-RU"/>
    </w:rPr>
  </w:style>
  <w:style w:type="paragraph" w:styleId="a3">
    <w:name w:val="header"/>
    <w:basedOn w:val="a"/>
    <w:link w:val="a4"/>
    <w:uiPriority w:val="99"/>
    <w:rsid w:val="009E5A4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locked/>
    <w:rsid w:val="009E5A45"/>
    <w:rPr>
      <w:rFonts w:ascii="Times New Roman" w:hAnsi="Times New Roman" w:cs="Times New Roman"/>
      <w:sz w:val="20"/>
      <w:szCs w:val="20"/>
      <w:lang w:val="x-none" w:eastAsia="ru-RU"/>
    </w:rPr>
  </w:style>
  <w:style w:type="character" w:styleId="a5">
    <w:name w:val="page number"/>
    <w:rsid w:val="009E5A45"/>
    <w:rPr>
      <w:rFonts w:cs="Times New Roman"/>
    </w:rPr>
  </w:style>
  <w:style w:type="paragraph" w:styleId="a6">
    <w:name w:val="Title"/>
    <w:basedOn w:val="a"/>
    <w:link w:val="a7"/>
    <w:uiPriority w:val="99"/>
    <w:qFormat/>
    <w:rsid w:val="009E5A45"/>
    <w:pPr>
      <w:shd w:val="clear" w:color="auto" w:fill="FFFFFF"/>
      <w:spacing w:line="322" w:lineRule="exact"/>
      <w:ind w:right="14"/>
      <w:jc w:val="center"/>
    </w:pPr>
    <w:rPr>
      <w:b/>
      <w:bCs/>
      <w:color w:val="000000"/>
      <w:spacing w:val="-24"/>
      <w:sz w:val="28"/>
      <w:szCs w:val="30"/>
      <w:lang w:val="uk-UA"/>
    </w:rPr>
  </w:style>
  <w:style w:type="character" w:customStyle="1" w:styleId="a7">
    <w:name w:val="Назва Знак"/>
    <w:link w:val="a6"/>
    <w:uiPriority w:val="99"/>
    <w:locked/>
    <w:rsid w:val="009E5A45"/>
    <w:rPr>
      <w:rFonts w:ascii="Times New Roman" w:hAnsi="Times New Roman" w:cs="Times New Roman"/>
      <w:b/>
      <w:bCs/>
      <w:color w:val="000000"/>
      <w:spacing w:val="-24"/>
      <w:sz w:val="30"/>
      <w:szCs w:val="30"/>
      <w:shd w:val="clear" w:color="auto" w:fill="FFFFFF"/>
      <w:lang w:val="uk-UA" w:eastAsia="ru-RU"/>
    </w:rPr>
  </w:style>
  <w:style w:type="paragraph" w:styleId="a8">
    <w:name w:val="footer"/>
    <w:basedOn w:val="a"/>
    <w:link w:val="a9"/>
    <w:uiPriority w:val="99"/>
    <w:rsid w:val="009E5A45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link w:val="a8"/>
    <w:uiPriority w:val="99"/>
    <w:locked/>
    <w:rsid w:val="009E5A4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a">
    <w:name w:val="Body Text Indent"/>
    <w:basedOn w:val="a"/>
    <w:link w:val="ab"/>
    <w:uiPriority w:val="99"/>
    <w:rsid w:val="009E5A45"/>
    <w:pPr>
      <w:shd w:val="clear" w:color="auto" w:fill="FFFFFF"/>
      <w:ind w:right="14" w:firstLine="426"/>
      <w:jc w:val="center"/>
    </w:pPr>
    <w:rPr>
      <w:sz w:val="28"/>
      <w:lang w:val="uk-UA"/>
    </w:rPr>
  </w:style>
  <w:style w:type="character" w:customStyle="1" w:styleId="ab">
    <w:name w:val="Основний текст з відступом Знак"/>
    <w:link w:val="aa"/>
    <w:uiPriority w:val="99"/>
    <w:locked/>
    <w:rsid w:val="009E5A45"/>
    <w:rPr>
      <w:rFonts w:ascii="Times New Roman" w:hAnsi="Times New Roman" w:cs="Times New Roman"/>
      <w:sz w:val="20"/>
      <w:szCs w:val="20"/>
      <w:shd w:val="clear" w:color="auto" w:fill="FFFFFF"/>
      <w:lang w:val="uk-UA" w:eastAsia="ru-RU"/>
    </w:rPr>
  </w:style>
  <w:style w:type="paragraph" w:styleId="HTML">
    <w:name w:val="HTML Preformatted"/>
    <w:basedOn w:val="a"/>
    <w:link w:val="HTML0"/>
    <w:uiPriority w:val="99"/>
    <w:rsid w:val="009E5A4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link w:val="HTML"/>
    <w:uiPriority w:val="99"/>
    <w:locked/>
    <w:rsid w:val="009E5A45"/>
    <w:rPr>
      <w:rFonts w:ascii="Courier New" w:eastAsia="Arial Unicode MS" w:hAnsi="Courier New" w:cs="Courier New"/>
      <w:color w:val="000000"/>
      <w:sz w:val="21"/>
      <w:szCs w:val="21"/>
      <w:lang w:val="x-none" w:eastAsia="ru-RU"/>
    </w:rPr>
  </w:style>
  <w:style w:type="paragraph" w:styleId="ac">
    <w:name w:val="Block Text"/>
    <w:basedOn w:val="a"/>
    <w:uiPriority w:val="99"/>
    <w:rsid w:val="009E5A45"/>
    <w:pPr>
      <w:shd w:val="clear" w:color="auto" w:fill="FFFFFF"/>
      <w:ind w:left="29" w:right="10" w:firstLine="709"/>
      <w:jc w:val="both"/>
    </w:pPr>
    <w:rPr>
      <w:sz w:val="28"/>
      <w:lang w:val="uk-UA"/>
    </w:rPr>
  </w:style>
  <w:style w:type="paragraph" w:customStyle="1" w:styleId="ad">
    <w:name w:val="Знак Знак Знак Знак"/>
    <w:basedOn w:val="a"/>
    <w:rsid w:val="009C03B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2">
    <w:name w:val="Body Text Indent 2"/>
    <w:basedOn w:val="a"/>
    <w:rsid w:val="00BA0A98"/>
    <w:pPr>
      <w:spacing w:after="120" w:line="480" w:lineRule="auto"/>
      <w:ind w:left="283"/>
    </w:pPr>
  </w:style>
  <w:style w:type="paragraph" w:styleId="ae">
    <w:name w:val="Balloon Text"/>
    <w:basedOn w:val="a"/>
    <w:semiHidden/>
    <w:rsid w:val="004D636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1C24AB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rvps2">
    <w:name w:val="rvps2"/>
    <w:basedOn w:val="a"/>
    <w:rsid w:val="00A96D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rvps17">
    <w:name w:val="rvps17"/>
    <w:basedOn w:val="a"/>
    <w:rsid w:val="00754F2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78">
    <w:name w:val="rvts78"/>
    <w:rsid w:val="00754F2C"/>
  </w:style>
  <w:style w:type="paragraph" w:customStyle="1" w:styleId="rvps6">
    <w:name w:val="rvps6"/>
    <w:basedOn w:val="a"/>
    <w:rsid w:val="00754F2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23">
    <w:name w:val="rvts23"/>
    <w:rsid w:val="00754F2C"/>
  </w:style>
  <w:style w:type="paragraph" w:customStyle="1" w:styleId="rvps7">
    <w:name w:val="rvps7"/>
    <w:basedOn w:val="a"/>
    <w:rsid w:val="00754F2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44">
    <w:name w:val="rvts44"/>
    <w:rsid w:val="00754F2C"/>
  </w:style>
  <w:style w:type="character" w:styleId="af">
    <w:name w:val="Hyperlink"/>
    <w:uiPriority w:val="99"/>
    <w:semiHidden/>
    <w:unhideWhenUsed/>
    <w:rsid w:val="00754F2C"/>
    <w:rPr>
      <w:color w:val="0000FF"/>
      <w:u w:val="single"/>
    </w:rPr>
  </w:style>
  <w:style w:type="character" w:customStyle="1" w:styleId="rvts9">
    <w:name w:val="rvts9"/>
    <w:rsid w:val="00227BE5"/>
    <w:rPr>
      <w:rFonts w:cs="Times New Roman"/>
    </w:rPr>
  </w:style>
  <w:style w:type="paragraph" w:styleId="af0">
    <w:name w:val="Normal (Web)"/>
    <w:basedOn w:val="a"/>
    <w:uiPriority w:val="99"/>
    <w:semiHidden/>
    <w:unhideWhenUsed/>
    <w:rsid w:val="000B238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46">
    <w:name w:val="rvts46"/>
    <w:rsid w:val="00924F7A"/>
  </w:style>
  <w:style w:type="paragraph" w:customStyle="1" w:styleId="af1">
    <w:name w:val="Нормальний текст"/>
    <w:basedOn w:val="a"/>
    <w:rsid w:val="00F36379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  <w:lang w:val="uk-UA"/>
    </w:rPr>
  </w:style>
  <w:style w:type="character" w:customStyle="1" w:styleId="rvts64">
    <w:name w:val="rvts64"/>
    <w:basedOn w:val="a0"/>
    <w:rsid w:val="004D79A4"/>
  </w:style>
  <w:style w:type="paragraph" w:styleId="af2">
    <w:name w:val="Body Text"/>
    <w:basedOn w:val="a"/>
    <w:link w:val="af3"/>
    <w:uiPriority w:val="99"/>
    <w:semiHidden/>
    <w:unhideWhenUsed/>
    <w:rsid w:val="00FE4FBF"/>
    <w:pPr>
      <w:spacing w:after="120"/>
    </w:pPr>
  </w:style>
  <w:style w:type="character" w:customStyle="1" w:styleId="af3">
    <w:name w:val="Основний текст Знак"/>
    <w:basedOn w:val="a0"/>
    <w:link w:val="af2"/>
    <w:uiPriority w:val="99"/>
    <w:semiHidden/>
    <w:rsid w:val="00FE4FBF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6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2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771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7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6680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14F45-D551-4117-8581-9DD180E158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2322F9-7E66-4062-A724-FF5AB019A1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2841F2-A600-4767-99AA-71F5042453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0D24B14-12CD-45C2-9C6C-03A76186E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3314</Words>
  <Characters>1889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5193</CharactersWithSpaces>
  <SharedDoc>false</SharedDoc>
  <HLinks>
    <vt:vector size="18" baseType="variant">
      <vt:variant>
        <vt:i4>2359326</vt:i4>
      </vt:variant>
      <vt:variant>
        <vt:i4>6</vt:i4>
      </vt:variant>
      <vt:variant>
        <vt:i4>0</vt:i4>
      </vt:variant>
      <vt:variant>
        <vt:i4>5</vt:i4>
      </vt:variant>
      <vt:variant>
        <vt:lpwstr>http://search.ligazakon.ua/l_doc2.nsf/link1/an_296/ed_2020_01_16/pravo1/T113674.html?pravo=1</vt:lpwstr>
      </vt:variant>
      <vt:variant>
        <vt:lpwstr>296</vt:lpwstr>
      </vt:variant>
      <vt:variant>
        <vt:i4>8257542</vt:i4>
      </vt:variant>
      <vt:variant>
        <vt:i4>3</vt:i4>
      </vt:variant>
      <vt:variant>
        <vt:i4>0</vt:i4>
      </vt:variant>
      <vt:variant>
        <vt:i4>5</vt:i4>
      </vt:variant>
      <vt:variant>
        <vt:lpwstr>http://search.ligazakon.ua/l_doc2.nsf/link1/an_3105/ed_2020_03_18/pravo1/KD0005.html?pravo=1</vt:lpwstr>
      </vt:variant>
      <vt:variant>
        <vt:lpwstr>3105</vt:lpwstr>
      </vt:variant>
      <vt:variant>
        <vt:i4>7929857</vt:i4>
      </vt:variant>
      <vt:variant>
        <vt:i4>0</vt:i4>
      </vt:variant>
      <vt:variant>
        <vt:i4>0</vt:i4>
      </vt:variant>
      <vt:variant>
        <vt:i4>5</vt:i4>
      </vt:variant>
      <vt:variant>
        <vt:lpwstr>http://search.ligazakon.ua/l_doc2.nsf/link1/an_3102/ed_2020_03_18/pravo1/KD0005.html?pravo=1</vt:lpwstr>
      </vt:variant>
      <vt:variant>
        <vt:lpwstr>3102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2021-12-24T09:29:00Z</dcterms:created>
  <dcterms:modified xsi:type="dcterms:W3CDTF">2021-12-24T09:29:00Z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