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sidRPr="00A44572">
        <w:rPr>
          <w:rFonts w:ascii="Times New Roman" w:hAnsi="Times New Roman"/>
          <w:sz w:val="28"/>
          <w:szCs w:val="28"/>
          <w:lang w:val="ru-RU"/>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9B4634" w:rsidRDefault="009B4634" w:rsidP="009B4634">
      <w:pPr>
        <w:pStyle w:val="a6"/>
        <w:rPr>
          <w:rFonts w:ascii="Times New Roman" w:hAnsi="Times New Roman"/>
          <w:b w:val="0"/>
          <w:sz w:val="28"/>
          <w:szCs w:val="28"/>
        </w:rPr>
      </w:pPr>
      <w:r>
        <w:rPr>
          <w:rFonts w:ascii="Times New Roman" w:hAnsi="Times New Roman"/>
          <w:b w:val="0"/>
          <w:sz w:val="28"/>
          <w:szCs w:val="28"/>
        </w:rPr>
        <w:t>Про допоміжні репродуктивні технології</w:t>
      </w:r>
      <w:r>
        <w:rPr>
          <w:rFonts w:ascii="Times New Roman" w:hAnsi="Times New Roman"/>
          <w:b w:val="0"/>
          <w:sz w:val="28"/>
          <w:szCs w:val="28"/>
        </w:rPr>
        <w:br/>
        <w:t>___________________________________</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Цей Закон визначає організаційні </w:t>
      </w:r>
      <w:r w:rsidR="00F60685">
        <w:rPr>
          <w:rFonts w:ascii="Times New Roman" w:hAnsi="Times New Roman"/>
          <w:sz w:val="28"/>
          <w:szCs w:val="28"/>
        </w:rPr>
        <w:t>і</w:t>
      </w:r>
      <w:r>
        <w:rPr>
          <w:rFonts w:ascii="Times New Roman" w:hAnsi="Times New Roman"/>
          <w:sz w:val="28"/>
          <w:szCs w:val="28"/>
        </w:rPr>
        <w:t xml:space="preserve"> правові основи, порядок та умови проведення допоміжних репродуктивних технологій та забезпечення прав громадян </w:t>
      </w:r>
      <w:r w:rsidR="00F60685">
        <w:rPr>
          <w:rFonts w:ascii="Times New Roman" w:hAnsi="Times New Roman"/>
          <w:sz w:val="28"/>
          <w:szCs w:val="28"/>
        </w:rPr>
        <w:t>під час</w:t>
      </w:r>
      <w:r>
        <w:rPr>
          <w:rFonts w:ascii="Times New Roman" w:hAnsi="Times New Roman"/>
          <w:sz w:val="28"/>
          <w:szCs w:val="28"/>
        </w:rPr>
        <w:t xml:space="preserve"> їх застосуванн</w:t>
      </w:r>
      <w:r w:rsidR="00F60685">
        <w:rPr>
          <w:rFonts w:ascii="Times New Roman" w:hAnsi="Times New Roman"/>
          <w:sz w:val="28"/>
          <w:szCs w:val="28"/>
        </w:rPr>
        <w:t>я</w:t>
      </w:r>
      <w:r>
        <w:rPr>
          <w:rFonts w:ascii="Times New Roman" w:hAnsi="Times New Roman"/>
          <w:sz w:val="28"/>
          <w:szCs w:val="28"/>
        </w:rPr>
        <w:t xml:space="preserve">. </w:t>
      </w:r>
    </w:p>
    <w:p w:rsidR="009B4634" w:rsidRPr="009B4634" w:rsidRDefault="009B4634" w:rsidP="009B4634">
      <w:pPr>
        <w:pStyle w:val="a3"/>
        <w:ind w:firstLine="0"/>
        <w:jc w:val="center"/>
        <w:rPr>
          <w:rFonts w:ascii="Times New Roman" w:hAnsi="Times New Roman"/>
          <w:sz w:val="28"/>
          <w:szCs w:val="28"/>
        </w:rPr>
      </w:pPr>
      <w:r w:rsidRPr="009B4634">
        <w:rPr>
          <w:rFonts w:ascii="Times New Roman" w:hAnsi="Times New Roman"/>
          <w:sz w:val="28"/>
          <w:szCs w:val="28"/>
        </w:rPr>
        <w:t>Розділ І</w:t>
      </w:r>
      <w:r>
        <w:rPr>
          <w:rFonts w:ascii="Times New Roman" w:hAnsi="Times New Roman"/>
          <w:sz w:val="28"/>
          <w:szCs w:val="28"/>
        </w:rPr>
        <w:br/>
      </w:r>
      <w:r w:rsidRPr="009B4634">
        <w:rPr>
          <w:rFonts w:ascii="Times New Roman" w:hAnsi="Times New Roman"/>
          <w:sz w:val="28"/>
          <w:szCs w:val="28"/>
        </w:rPr>
        <w:t>ЗАГАЛЬНІ ПОЛОЖЕННЯ</w:t>
      </w:r>
    </w:p>
    <w:p w:rsidR="009B4634" w:rsidRPr="009B4634" w:rsidRDefault="009B4634" w:rsidP="009B4634">
      <w:pPr>
        <w:pStyle w:val="a3"/>
        <w:rPr>
          <w:rFonts w:ascii="Times New Roman" w:hAnsi="Times New Roman"/>
          <w:sz w:val="28"/>
          <w:szCs w:val="28"/>
        </w:rPr>
      </w:pPr>
      <w:r w:rsidRPr="009B4634">
        <w:rPr>
          <w:rFonts w:ascii="Times New Roman" w:hAnsi="Times New Roman"/>
          <w:sz w:val="28"/>
          <w:szCs w:val="28"/>
        </w:rPr>
        <w:t>Стаття 1. Визначення термінів</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 </w:t>
      </w:r>
      <w:r w:rsidR="009B4634">
        <w:rPr>
          <w:rFonts w:ascii="Times New Roman" w:hAnsi="Times New Roman"/>
          <w:sz w:val="28"/>
          <w:szCs w:val="28"/>
        </w:rPr>
        <w:t>У цьому Законі наведені нижче терміни вживаються у такому значенні:</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 </w:t>
      </w:r>
      <w:r w:rsidR="009B4634">
        <w:rPr>
          <w:rFonts w:ascii="Times New Roman" w:hAnsi="Times New Roman"/>
          <w:sz w:val="28"/>
          <w:szCs w:val="28"/>
        </w:rPr>
        <w:t>анонімний донор — особа, яка надає свої репродуктивні клітини (сперму або ооцити (яйцеклітини), ембріони</w:t>
      </w:r>
      <w:r w:rsidR="00F60685">
        <w:rPr>
          <w:rFonts w:ascii="Times New Roman" w:hAnsi="Times New Roman"/>
          <w:sz w:val="28"/>
          <w:szCs w:val="28"/>
        </w:rPr>
        <w:t>),</w:t>
      </w:r>
      <w:r w:rsidR="009B4634">
        <w:rPr>
          <w:rFonts w:ascii="Times New Roman" w:hAnsi="Times New Roman"/>
          <w:sz w:val="28"/>
          <w:szCs w:val="28"/>
        </w:rPr>
        <w:t xml:space="preserve"> придатні для використання </w:t>
      </w:r>
      <w:r w:rsidR="00F60685">
        <w:rPr>
          <w:rFonts w:ascii="Times New Roman" w:hAnsi="Times New Roman"/>
          <w:sz w:val="28"/>
          <w:szCs w:val="28"/>
        </w:rPr>
        <w:t>під час лікування</w:t>
      </w:r>
      <w:r w:rsidR="009B4634">
        <w:rPr>
          <w:rFonts w:ascii="Times New Roman" w:hAnsi="Times New Roman"/>
          <w:sz w:val="28"/>
          <w:szCs w:val="28"/>
        </w:rPr>
        <w:t xml:space="preserve"> безпліддя шляхом застосування допоміжних репродуктивних технологій для будь-якої безплідної жінки (чоловіка)</w:t>
      </w:r>
      <w:r w:rsidR="00F60685">
        <w:rPr>
          <w:rFonts w:ascii="Times New Roman" w:hAnsi="Times New Roman"/>
          <w:sz w:val="28"/>
          <w:szCs w:val="28"/>
        </w:rPr>
        <w:t>,</w:t>
      </w:r>
      <w:r w:rsidR="009B4634">
        <w:rPr>
          <w:rFonts w:ascii="Times New Roman" w:hAnsi="Times New Roman"/>
          <w:sz w:val="28"/>
          <w:szCs w:val="28"/>
        </w:rPr>
        <w:t xml:space="preserve">  залишається інкогніто та не розголошує свої персональні дані;</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2) </w:t>
      </w:r>
      <w:r w:rsidR="009B4634">
        <w:rPr>
          <w:rFonts w:ascii="Times New Roman" w:hAnsi="Times New Roman"/>
          <w:sz w:val="28"/>
          <w:szCs w:val="28"/>
        </w:rPr>
        <w:t xml:space="preserve">безплідність (безпліддя, непліддя, неплідність) — відсутність здатності до запліднення у жінок (жіноча безплідність) </w:t>
      </w:r>
      <w:r w:rsidR="00F60685">
        <w:rPr>
          <w:rFonts w:ascii="Times New Roman" w:hAnsi="Times New Roman"/>
          <w:sz w:val="28"/>
          <w:szCs w:val="28"/>
        </w:rPr>
        <w:t>та</w:t>
      </w:r>
      <w:r w:rsidR="009B4634">
        <w:rPr>
          <w:rFonts w:ascii="Times New Roman" w:hAnsi="Times New Roman"/>
          <w:sz w:val="28"/>
          <w:szCs w:val="28"/>
        </w:rPr>
        <w:t xml:space="preserve"> у чоловіків (чоловіча безплідність), якщо </w:t>
      </w:r>
      <w:r w:rsidR="00F60685">
        <w:rPr>
          <w:rFonts w:ascii="Times New Roman" w:hAnsi="Times New Roman"/>
          <w:sz w:val="28"/>
          <w:szCs w:val="28"/>
        </w:rPr>
        <w:t>протягом</w:t>
      </w:r>
      <w:r w:rsidR="009B4634">
        <w:rPr>
          <w:rFonts w:ascii="Times New Roman" w:hAnsi="Times New Roman"/>
          <w:sz w:val="28"/>
          <w:szCs w:val="28"/>
        </w:rPr>
        <w:t xml:space="preserve"> року не настає вагітність за умови регулярного статевого життя без використання контрацептивних засобів;</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3) </w:t>
      </w:r>
      <w:r w:rsidR="00F60685">
        <w:rPr>
          <w:rFonts w:ascii="Times New Roman" w:hAnsi="Times New Roman"/>
          <w:sz w:val="28"/>
          <w:szCs w:val="28"/>
        </w:rPr>
        <w:t xml:space="preserve">генетичні батьки — подружжя, </w:t>
      </w:r>
      <w:r w:rsidR="009B4634">
        <w:rPr>
          <w:rFonts w:ascii="Times New Roman" w:hAnsi="Times New Roman"/>
          <w:sz w:val="28"/>
          <w:szCs w:val="28"/>
        </w:rPr>
        <w:t>з репродуктивних клітин яких сформувався ембріон, що має генетичний зв’язок з обома або одним із подружжя (чоловіком та/або жінкою);</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4) </w:t>
      </w:r>
      <w:r w:rsidR="009B4634">
        <w:rPr>
          <w:rFonts w:ascii="Times New Roman" w:hAnsi="Times New Roman"/>
          <w:sz w:val="28"/>
          <w:szCs w:val="28"/>
        </w:rPr>
        <w:t>донація ооцитів (яйцеклітин), сперми, ембріонів — добровільна процедура надання пацієнтом/</w:t>
      </w:r>
      <w:r w:rsidR="00F60685">
        <w:rPr>
          <w:rFonts w:ascii="Times New Roman" w:hAnsi="Times New Roman"/>
          <w:sz w:val="28"/>
          <w:szCs w:val="28"/>
        </w:rPr>
        <w:t>пацієнтами</w:t>
      </w:r>
      <w:r w:rsidR="009B4634">
        <w:rPr>
          <w:rFonts w:ascii="Times New Roman" w:hAnsi="Times New Roman"/>
          <w:sz w:val="28"/>
          <w:szCs w:val="28"/>
        </w:rPr>
        <w:t xml:space="preserve"> власних ооцитів (яйцеклітин), сперми, ембріонів для використання </w:t>
      </w:r>
      <w:r w:rsidR="00F60685">
        <w:rPr>
          <w:rFonts w:ascii="Times New Roman" w:hAnsi="Times New Roman"/>
          <w:sz w:val="28"/>
          <w:szCs w:val="28"/>
        </w:rPr>
        <w:t>під час лікування</w:t>
      </w:r>
      <w:r w:rsidR="009B4634">
        <w:rPr>
          <w:rFonts w:ascii="Times New Roman" w:hAnsi="Times New Roman"/>
          <w:sz w:val="28"/>
          <w:szCs w:val="28"/>
        </w:rPr>
        <w:t xml:space="preserve"> безпліддя інших осіб шляхом застосування допоміжних репродуктивних технологій;</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5) </w:t>
      </w:r>
      <w:r w:rsidR="009B4634">
        <w:rPr>
          <w:rFonts w:ascii="Times New Roman" w:hAnsi="Times New Roman"/>
          <w:sz w:val="28"/>
          <w:szCs w:val="28"/>
        </w:rPr>
        <w:t xml:space="preserve">донор репродуктивних клітин — чоловік або жінка, який або яка надають свої репродуктивні клітини (сперму або ооцити (яйцеклітини), </w:t>
      </w:r>
      <w:r w:rsidR="009B4634">
        <w:rPr>
          <w:rFonts w:ascii="Times New Roman" w:hAnsi="Times New Roman"/>
          <w:sz w:val="28"/>
          <w:szCs w:val="28"/>
        </w:rPr>
        <w:lastRenderedPageBreak/>
        <w:t xml:space="preserve">придатні для використання </w:t>
      </w:r>
      <w:r w:rsidR="00F60685">
        <w:rPr>
          <w:rFonts w:ascii="Times New Roman" w:hAnsi="Times New Roman"/>
          <w:sz w:val="28"/>
          <w:szCs w:val="28"/>
        </w:rPr>
        <w:t>під час лікування</w:t>
      </w:r>
      <w:r w:rsidR="009B4634">
        <w:rPr>
          <w:rFonts w:ascii="Times New Roman" w:hAnsi="Times New Roman"/>
          <w:sz w:val="28"/>
          <w:szCs w:val="28"/>
        </w:rPr>
        <w:t xml:space="preserve"> безпліддя шляхом застосування допоміжних репродуктивних технологій;</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6) </w:t>
      </w:r>
      <w:r w:rsidR="009B4634">
        <w:rPr>
          <w:rFonts w:ascii="Times New Roman" w:hAnsi="Times New Roman"/>
          <w:sz w:val="28"/>
          <w:szCs w:val="28"/>
        </w:rPr>
        <w:t>донори ембріонів — пацієнти програм допоміжних репродуктивних технологій, у яких після народження дитини залишилися у закладі охорони здоров’я кріоконсервовані ембріони, які вони на підставі інформованої згоди надають іншим пацієнтам для проведення лікувальних програм допоміжних репродуктивних технологій;</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7) </w:t>
      </w:r>
      <w:r w:rsidR="009B4634">
        <w:rPr>
          <w:rFonts w:ascii="Times New Roman" w:hAnsi="Times New Roman"/>
          <w:sz w:val="28"/>
          <w:szCs w:val="28"/>
        </w:rPr>
        <w:t>допоміжні репродуктивні технології — система методик, які застосовуються для вирішення проблеми безпліддя, при яких окремі або всі етапи запліднення (наприклад, отримання статевих клітин або ембріонів) відбуваються поза межами організму людини (в умовах in vitro);</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8) </w:t>
      </w:r>
      <w:r w:rsidR="009B4634">
        <w:rPr>
          <w:rFonts w:ascii="Times New Roman" w:hAnsi="Times New Roman"/>
          <w:sz w:val="28"/>
          <w:szCs w:val="28"/>
        </w:rPr>
        <w:t>ембріон — початкова стадія розвитку живого організму з моменту запліднення до завершення формування основних систем і органів (до 8 тижнів вагітності);</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9) </w:t>
      </w:r>
      <w:r w:rsidR="009B4634">
        <w:rPr>
          <w:rFonts w:ascii="Times New Roman" w:hAnsi="Times New Roman"/>
          <w:sz w:val="28"/>
          <w:szCs w:val="28"/>
        </w:rPr>
        <w:t>запліднення “in vitro” (екстракорпоральне запліднення) — методика допоміжних репродуктивних технологій, в ході якого яйцеклітини запліднюються спермою поза межами жіночого організму в лабораторних умовах;</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10) </w:t>
      </w:r>
      <w:r w:rsidR="0062285B" w:rsidRPr="009B4634">
        <w:rPr>
          <w:rFonts w:ascii="Times New Roman" w:hAnsi="Times New Roman"/>
          <w:sz w:val="28"/>
          <w:szCs w:val="28"/>
        </w:rPr>
        <w:t>інтрацитоплазмічна ін</w:t>
      </w:r>
      <w:r w:rsidR="0062285B">
        <w:rPr>
          <w:rFonts w:ascii="Times New Roman" w:hAnsi="Times New Roman"/>
          <w:sz w:val="28"/>
          <w:szCs w:val="28"/>
        </w:rPr>
        <w:t>’</w:t>
      </w:r>
      <w:r w:rsidR="0062285B" w:rsidRPr="009B4634">
        <w:rPr>
          <w:rFonts w:ascii="Times New Roman" w:hAnsi="Times New Roman"/>
          <w:sz w:val="28"/>
          <w:szCs w:val="28"/>
        </w:rPr>
        <w:t>єкція сперми</w:t>
      </w:r>
      <w:r w:rsidR="009B4634">
        <w:rPr>
          <w:rFonts w:ascii="Times New Roman" w:hAnsi="Times New Roman"/>
          <w:sz w:val="28"/>
          <w:szCs w:val="28"/>
        </w:rPr>
        <w:t xml:space="preserve"> </w:t>
      </w:r>
      <w:r w:rsidR="009B4634" w:rsidRPr="009B4634">
        <w:rPr>
          <w:rFonts w:ascii="Times New Roman" w:hAnsi="Times New Roman"/>
          <w:sz w:val="28"/>
          <w:szCs w:val="28"/>
        </w:rPr>
        <w:t xml:space="preserve">(ICSI) </w:t>
      </w:r>
      <w:r w:rsidR="009B4634">
        <w:rPr>
          <w:rFonts w:ascii="Times New Roman" w:hAnsi="Times New Roman"/>
          <w:sz w:val="28"/>
          <w:szCs w:val="28"/>
        </w:rPr>
        <w:t>—</w:t>
      </w:r>
      <w:r w:rsidR="009B4634" w:rsidRPr="009B4634">
        <w:rPr>
          <w:rFonts w:ascii="Times New Roman" w:hAnsi="Times New Roman"/>
          <w:sz w:val="28"/>
          <w:szCs w:val="28"/>
        </w:rPr>
        <w:t xml:space="preserve"> </w:t>
      </w:r>
      <w:r w:rsidR="009B4634">
        <w:rPr>
          <w:rFonts w:ascii="Times New Roman" w:hAnsi="Times New Roman"/>
          <w:sz w:val="28"/>
          <w:szCs w:val="28"/>
        </w:rPr>
        <w:t xml:space="preserve">методика вирішення проблеми безпліддя, при якому здійснюється введення сперми чоловіка або донора </w:t>
      </w:r>
      <w:r w:rsidR="009B4634" w:rsidRPr="009B4634">
        <w:rPr>
          <w:rFonts w:ascii="Times New Roman" w:hAnsi="Times New Roman"/>
          <w:sz w:val="28"/>
          <w:szCs w:val="28"/>
        </w:rPr>
        <w:t xml:space="preserve">в цитоплазму ооцита; </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11) </w:t>
      </w:r>
      <w:r w:rsidR="009B4634">
        <w:rPr>
          <w:rFonts w:ascii="Times New Roman" w:hAnsi="Times New Roman"/>
          <w:sz w:val="28"/>
          <w:szCs w:val="28"/>
        </w:rPr>
        <w:t>інсемінація — методика вирішення проблеми безпліддя, при якому здійснюється введення сперми чоловіка або донора в порожнину матки під час овуляції, що дає можливість подолати шийковий фактор безпліддя;</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12) </w:t>
      </w:r>
      <w:r w:rsidR="009B4634">
        <w:rPr>
          <w:rFonts w:ascii="Times New Roman" w:hAnsi="Times New Roman"/>
          <w:sz w:val="28"/>
          <w:szCs w:val="28"/>
        </w:rPr>
        <w:t>кріоконсервація репродуктивних клітин, репродуктивних тканин, ембріонів — обробка, заморожування та зберігання репродуктивних клітин, репродуктивних тканин, ембріонів людини для подальшого використання при застосуванні допоміжних репродуктивних технологій;</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13) </w:t>
      </w:r>
      <w:r w:rsidR="009B4634">
        <w:rPr>
          <w:rFonts w:ascii="Times New Roman" w:hAnsi="Times New Roman"/>
          <w:sz w:val="28"/>
          <w:szCs w:val="28"/>
        </w:rPr>
        <w:t xml:space="preserve">посередник (агентство) — юридична особа або фізична особа — підприємець, яка налагоджує зв’язки між закладами охорони здоров’я, сурогатними (замінними) матерями, генетичними батьками, донорами, пацієнтами та іншими учасниками відносин у сфері допоміжних репродуктивних технологій (у сурогатному (замінному) материнстві) з метою сприяння сторонам у реалізації їх прав та обов’язків, передбачених цим законом, іншими нормативно-правовими актами, договорами, тощо у сфері допоміжних репродуктивних технологій (сурогатному (замінному) материнстві), а також створення сприятливих умов для застосування допоміжних репродуктивних технологій (сурогатного (замінного) материнства), полегшення обігу інформації у сфері застосування </w:t>
      </w:r>
      <w:r w:rsidR="009B4634">
        <w:rPr>
          <w:rFonts w:ascii="Times New Roman" w:hAnsi="Times New Roman"/>
          <w:sz w:val="28"/>
          <w:szCs w:val="28"/>
        </w:rPr>
        <w:lastRenderedPageBreak/>
        <w:t>допоміжних репродуктивних технологій (сурогатного (замінного) материнства) та інше;</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14) </w:t>
      </w:r>
      <w:r w:rsidR="009B4634">
        <w:rPr>
          <w:rFonts w:ascii="Times New Roman" w:hAnsi="Times New Roman"/>
          <w:sz w:val="28"/>
          <w:szCs w:val="28"/>
        </w:rPr>
        <w:t>репродуктивні клітини — статеві клітини людини (ооцити (яйцеклітини), сперма);</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15) </w:t>
      </w:r>
      <w:r w:rsidR="009B4634">
        <w:rPr>
          <w:rFonts w:ascii="Times New Roman" w:hAnsi="Times New Roman"/>
          <w:sz w:val="28"/>
          <w:szCs w:val="28"/>
        </w:rPr>
        <w:t>репродуктивні тканини — анатомічний матеріал, що отримано із статевих залоз людини;</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16) </w:t>
      </w:r>
      <w:r w:rsidR="009B4634">
        <w:rPr>
          <w:rFonts w:ascii="Times New Roman" w:hAnsi="Times New Roman"/>
          <w:sz w:val="28"/>
          <w:szCs w:val="28"/>
        </w:rPr>
        <w:t>реципієнт — фізична особа, для вирішення проблеми безпліддя якої застосовується донорські репродуктивні клітини, тканини або ембріони;</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17) </w:t>
      </w:r>
      <w:r w:rsidR="009B4634">
        <w:rPr>
          <w:rFonts w:ascii="Times New Roman" w:hAnsi="Times New Roman"/>
          <w:sz w:val="28"/>
          <w:szCs w:val="28"/>
        </w:rPr>
        <w:t xml:space="preserve">сурогатна (замінна) матір — жінка, в організм якої переноситься ембріон людини, зачатий генетичними батьками за допомогою допоміжних репродуктивних технологій з метою виношування </w:t>
      </w:r>
      <w:r w:rsidR="00F60685">
        <w:rPr>
          <w:rFonts w:ascii="Times New Roman" w:hAnsi="Times New Roman"/>
          <w:sz w:val="28"/>
          <w:szCs w:val="28"/>
        </w:rPr>
        <w:t>і</w:t>
      </w:r>
      <w:r w:rsidR="009B4634">
        <w:rPr>
          <w:rFonts w:ascii="Times New Roman" w:hAnsi="Times New Roman"/>
          <w:sz w:val="28"/>
          <w:szCs w:val="28"/>
        </w:rPr>
        <w:t xml:space="preserve"> народження дитини та яка не є носієм генотипу цієї жінки;</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18) </w:t>
      </w:r>
      <w:r w:rsidR="009B4634">
        <w:rPr>
          <w:rFonts w:ascii="Times New Roman" w:hAnsi="Times New Roman"/>
          <w:sz w:val="28"/>
          <w:szCs w:val="28"/>
        </w:rPr>
        <w:t>сурогатне (замінне) материнство — методика допоміжних репродуктивних технологій, в результаті якої ембріон людини, зачатий генетичними батьками за допомогою допоміжних репродуктивних технологій, переноситься в організм сурогатної (замінної) матері для виношування і народження дитини</w:t>
      </w:r>
      <w:r w:rsidR="00F60685">
        <w:rPr>
          <w:rFonts w:ascii="Times New Roman" w:hAnsi="Times New Roman"/>
          <w:sz w:val="28"/>
          <w:szCs w:val="28"/>
        </w:rPr>
        <w:t xml:space="preserve"> та яка не є носієм її генотипу</w:t>
      </w:r>
      <w:r w:rsidR="009B4634">
        <w:rPr>
          <w:rFonts w:ascii="Times New Roman" w:hAnsi="Times New Roman"/>
          <w:sz w:val="28"/>
          <w:szCs w:val="28"/>
        </w:rPr>
        <w:t>;</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19) </w:t>
      </w:r>
      <w:r w:rsidR="00F330B7">
        <w:rPr>
          <w:rFonts w:ascii="Times New Roman" w:hAnsi="Times New Roman"/>
          <w:sz w:val="28"/>
          <w:szCs w:val="28"/>
        </w:rPr>
        <w:t>тестикулярна аспірація сперми</w:t>
      </w:r>
      <w:r w:rsidR="009B4634" w:rsidRPr="009B4634">
        <w:rPr>
          <w:rFonts w:ascii="Times New Roman" w:hAnsi="Times New Roman"/>
          <w:sz w:val="28"/>
          <w:szCs w:val="28"/>
        </w:rPr>
        <w:t xml:space="preserve"> (TESA) </w:t>
      </w:r>
      <w:r w:rsidR="009B4634">
        <w:rPr>
          <w:rFonts w:ascii="Times New Roman" w:hAnsi="Times New Roman"/>
          <w:sz w:val="28"/>
          <w:szCs w:val="28"/>
        </w:rPr>
        <w:t>—</w:t>
      </w:r>
      <w:r w:rsidR="009B4634" w:rsidRPr="009B4634">
        <w:rPr>
          <w:rFonts w:ascii="Times New Roman" w:hAnsi="Times New Roman"/>
          <w:sz w:val="28"/>
          <w:szCs w:val="28"/>
        </w:rPr>
        <w:t xml:space="preserve"> </w:t>
      </w:r>
      <w:r w:rsidR="009B4634">
        <w:rPr>
          <w:rFonts w:ascii="Times New Roman" w:hAnsi="Times New Roman"/>
          <w:sz w:val="28"/>
          <w:szCs w:val="28"/>
        </w:rPr>
        <w:t>методика допоміжних репродуктивних технологій, при якому здійснюється</w:t>
      </w:r>
      <w:r w:rsidR="009B4634" w:rsidRPr="009B4634">
        <w:rPr>
          <w:rFonts w:ascii="Times New Roman" w:hAnsi="Times New Roman"/>
          <w:sz w:val="28"/>
          <w:szCs w:val="28"/>
        </w:rPr>
        <w:t xml:space="preserve"> добування (аспірація) </w:t>
      </w:r>
      <w:r w:rsidR="009B4634">
        <w:rPr>
          <w:rFonts w:ascii="Times New Roman" w:hAnsi="Times New Roman"/>
          <w:sz w:val="28"/>
          <w:szCs w:val="28"/>
        </w:rPr>
        <w:t>сперми чоловіка або донора</w:t>
      </w:r>
      <w:r w:rsidR="009B4634" w:rsidRPr="009B4634">
        <w:rPr>
          <w:rFonts w:ascii="Times New Roman" w:hAnsi="Times New Roman"/>
          <w:sz w:val="28"/>
          <w:szCs w:val="28"/>
        </w:rPr>
        <w:t xml:space="preserve"> з тканини яєчка шляхом голкової біопсії декількох ділянок яєчок. Є інвазивною процедурою отримання сперматозоїдів.</w:t>
      </w:r>
    </w:p>
    <w:p w:rsidR="009B4634" w:rsidRPr="009B4634" w:rsidRDefault="009B4634" w:rsidP="009B4634">
      <w:pPr>
        <w:pStyle w:val="a3"/>
        <w:rPr>
          <w:rFonts w:ascii="Times New Roman" w:hAnsi="Times New Roman"/>
          <w:sz w:val="28"/>
          <w:szCs w:val="28"/>
        </w:rPr>
      </w:pPr>
      <w:r w:rsidRPr="009B4634">
        <w:rPr>
          <w:rFonts w:ascii="Times New Roman" w:hAnsi="Times New Roman"/>
          <w:sz w:val="28"/>
          <w:szCs w:val="28"/>
        </w:rPr>
        <w:t>2. Інші терміни вживаються у значенн</w:t>
      </w:r>
      <w:r w:rsidR="008D4F1B">
        <w:rPr>
          <w:rFonts w:ascii="Times New Roman" w:hAnsi="Times New Roman"/>
          <w:sz w:val="28"/>
          <w:szCs w:val="28"/>
        </w:rPr>
        <w:t>і</w:t>
      </w:r>
      <w:r w:rsidRPr="009B4634">
        <w:rPr>
          <w:rFonts w:ascii="Times New Roman" w:hAnsi="Times New Roman"/>
          <w:sz w:val="28"/>
          <w:szCs w:val="28"/>
        </w:rPr>
        <w:t>, наведен</w:t>
      </w:r>
      <w:r w:rsidR="008D4F1B">
        <w:rPr>
          <w:rFonts w:ascii="Times New Roman" w:hAnsi="Times New Roman"/>
          <w:sz w:val="28"/>
          <w:szCs w:val="28"/>
        </w:rPr>
        <w:t>ому</w:t>
      </w:r>
      <w:r w:rsidRPr="009B4634">
        <w:rPr>
          <w:rFonts w:ascii="Times New Roman" w:hAnsi="Times New Roman"/>
          <w:sz w:val="28"/>
          <w:szCs w:val="28"/>
        </w:rPr>
        <w:t xml:space="preserve"> в </w:t>
      </w:r>
      <w:r>
        <w:rPr>
          <w:rFonts w:ascii="Times New Roman" w:hAnsi="Times New Roman"/>
          <w:sz w:val="28"/>
          <w:szCs w:val="28"/>
        </w:rPr>
        <w:t xml:space="preserve">Основах законодавства України про охорону здоров’я </w:t>
      </w:r>
      <w:r w:rsidRPr="009B4634">
        <w:rPr>
          <w:rFonts w:ascii="Times New Roman" w:hAnsi="Times New Roman"/>
          <w:sz w:val="28"/>
          <w:szCs w:val="28"/>
        </w:rPr>
        <w:t>та інших законодавчих актах у сфері охорони здоров</w:t>
      </w:r>
      <w:r>
        <w:rPr>
          <w:rFonts w:ascii="Times New Roman" w:hAnsi="Times New Roman"/>
          <w:sz w:val="28"/>
          <w:szCs w:val="28"/>
        </w:rPr>
        <w:t>’</w:t>
      </w:r>
      <w:r w:rsidRPr="009B4634">
        <w:rPr>
          <w:rFonts w:ascii="Times New Roman" w:hAnsi="Times New Roman"/>
          <w:sz w:val="28"/>
          <w:szCs w:val="28"/>
        </w:rPr>
        <w:t>я.</w:t>
      </w:r>
    </w:p>
    <w:p w:rsidR="009B4634" w:rsidRDefault="009B4634" w:rsidP="009B4634">
      <w:pPr>
        <w:pStyle w:val="a3"/>
        <w:rPr>
          <w:rFonts w:ascii="Times New Roman" w:hAnsi="Times New Roman"/>
          <w:sz w:val="28"/>
          <w:szCs w:val="28"/>
        </w:rPr>
      </w:pPr>
      <w:r w:rsidRPr="009B4634">
        <w:rPr>
          <w:rFonts w:ascii="Times New Roman" w:hAnsi="Times New Roman"/>
          <w:sz w:val="28"/>
          <w:szCs w:val="28"/>
        </w:rPr>
        <w:t>Стаття 2. Законодавство про допоміжні репродуктивні технології</w:t>
      </w:r>
    </w:p>
    <w:p w:rsidR="009B4634" w:rsidRDefault="009B4634" w:rsidP="009B4634">
      <w:pPr>
        <w:pStyle w:val="a3"/>
        <w:rPr>
          <w:rFonts w:ascii="Times New Roman" w:hAnsi="Times New Roman"/>
          <w:sz w:val="28"/>
          <w:szCs w:val="28"/>
        </w:rPr>
      </w:pPr>
      <w:r>
        <w:rPr>
          <w:rFonts w:ascii="Times New Roman" w:hAnsi="Times New Roman"/>
          <w:sz w:val="28"/>
          <w:szCs w:val="28"/>
        </w:rPr>
        <w:t>1. Законодавство України про допоміжні репродуктивні технології базується на Конституції України та складається з цього Закону, Сімейного кодексу України, Цивільного кодексу України, Основ законодавства України про охорону здоров’я, Декларації про використання науково-технічного прогресу в інтересах миру і на благо людства (резолюці</w:t>
      </w:r>
      <w:r w:rsidR="00C73270">
        <w:rPr>
          <w:rFonts w:ascii="Times New Roman" w:hAnsi="Times New Roman"/>
          <w:sz w:val="28"/>
          <w:szCs w:val="28"/>
        </w:rPr>
        <w:t>я</w:t>
      </w:r>
      <w:r>
        <w:rPr>
          <w:rFonts w:ascii="Times New Roman" w:hAnsi="Times New Roman"/>
          <w:sz w:val="28"/>
          <w:szCs w:val="28"/>
        </w:rPr>
        <w:t xml:space="preserve"> 3384(ХХХ) Генеральної Асамблеї</w:t>
      </w:r>
      <w:r w:rsidR="008D4F1B">
        <w:rPr>
          <w:rFonts w:ascii="Times New Roman" w:hAnsi="Times New Roman"/>
          <w:sz w:val="28"/>
          <w:szCs w:val="28"/>
        </w:rPr>
        <w:t xml:space="preserve"> ООН</w:t>
      </w:r>
      <w:r>
        <w:rPr>
          <w:rFonts w:ascii="Times New Roman" w:hAnsi="Times New Roman"/>
          <w:sz w:val="28"/>
          <w:szCs w:val="28"/>
        </w:rPr>
        <w:t xml:space="preserve"> 1975 року), Конвенції про ліквідацію всіх форм дискримінації щодо жінок, Загальн</w:t>
      </w:r>
      <w:r w:rsidR="00276F44">
        <w:rPr>
          <w:rFonts w:ascii="Times New Roman" w:hAnsi="Times New Roman"/>
          <w:sz w:val="28"/>
          <w:szCs w:val="28"/>
        </w:rPr>
        <w:t>ої</w:t>
      </w:r>
      <w:r>
        <w:rPr>
          <w:rFonts w:ascii="Times New Roman" w:hAnsi="Times New Roman"/>
          <w:sz w:val="28"/>
          <w:szCs w:val="28"/>
        </w:rPr>
        <w:t xml:space="preserve"> деклараці</w:t>
      </w:r>
      <w:r w:rsidR="00276F44">
        <w:rPr>
          <w:rFonts w:ascii="Times New Roman" w:hAnsi="Times New Roman"/>
          <w:sz w:val="28"/>
          <w:szCs w:val="28"/>
        </w:rPr>
        <w:t>ї</w:t>
      </w:r>
      <w:r>
        <w:rPr>
          <w:rFonts w:ascii="Times New Roman" w:hAnsi="Times New Roman"/>
          <w:sz w:val="28"/>
          <w:szCs w:val="28"/>
        </w:rPr>
        <w:t xml:space="preserve"> про геном</w:t>
      </w:r>
      <w:r w:rsidR="008D4F1B">
        <w:rPr>
          <w:rFonts w:ascii="Times New Roman" w:hAnsi="Times New Roman"/>
          <w:sz w:val="28"/>
          <w:szCs w:val="28"/>
        </w:rPr>
        <w:t xml:space="preserve"> людини</w:t>
      </w:r>
      <w:r>
        <w:rPr>
          <w:rFonts w:ascii="Times New Roman" w:hAnsi="Times New Roman"/>
          <w:sz w:val="28"/>
          <w:szCs w:val="28"/>
        </w:rPr>
        <w:t xml:space="preserve"> та права людини 1997 року, Конвенції про захист прав і гідності людини щодо застосування біології та медицини</w:t>
      </w:r>
      <w:r w:rsidR="009E3F4B">
        <w:rPr>
          <w:rFonts w:ascii="Times New Roman" w:hAnsi="Times New Roman"/>
          <w:sz w:val="28"/>
          <w:szCs w:val="28"/>
        </w:rPr>
        <w:t>,</w:t>
      </w:r>
      <w:r>
        <w:rPr>
          <w:rFonts w:ascii="Times New Roman" w:hAnsi="Times New Roman"/>
          <w:sz w:val="28"/>
          <w:szCs w:val="28"/>
        </w:rPr>
        <w:t xml:space="preserve"> Конвенції про права людини та біомедицину </w:t>
      </w:r>
      <w:r w:rsidR="000D1A49">
        <w:rPr>
          <w:rFonts w:ascii="Times New Roman" w:hAnsi="Times New Roman"/>
          <w:sz w:val="28"/>
          <w:szCs w:val="28"/>
        </w:rPr>
        <w:t>1997 року</w:t>
      </w:r>
      <w:r>
        <w:rPr>
          <w:rFonts w:ascii="Times New Roman" w:hAnsi="Times New Roman"/>
          <w:sz w:val="28"/>
          <w:szCs w:val="28"/>
        </w:rPr>
        <w:t xml:space="preserve"> та інших законодавчих актів, що регулюють відносини з питань, пов’язаних із допоміжними репродуктивними технологіями, а також міжнародних договорів України.</w:t>
      </w:r>
    </w:p>
    <w:p w:rsidR="009E3F4B" w:rsidRDefault="009E3F4B" w:rsidP="009B4634">
      <w:pPr>
        <w:pStyle w:val="a3"/>
        <w:rPr>
          <w:rFonts w:ascii="Times New Roman" w:hAnsi="Times New Roman"/>
          <w:sz w:val="28"/>
          <w:szCs w:val="28"/>
        </w:rPr>
      </w:pPr>
    </w:p>
    <w:p w:rsidR="009E3F4B" w:rsidRDefault="009E3F4B" w:rsidP="009B4634">
      <w:pPr>
        <w:pStyle w:val="a3"/>
        <w:rPr>
          <w:rFonts w:ascii="Times New Roman" w:hAnsi="Times New Roman"/>
          <w:sz w:val="28"/>
          <w:szCs w:val="28"/>
        </w:rPr>
      </w:pPr>
    </w:p>
    <w:p w:rsidR="009B4634" w:rsidRPr="009B4634" w:rsidRDefault="009B4634" w:rsidP="009B4634">
      <w:pPr>
        <w:pStyle w:val="a3"/>
        <w:rPr>
          <w:rFonts w:ascii="Times New Roman" w:hAnsi="Times New Roman"/>
          <w:sz w:val="28"/>
          <w:szCs w:val="28"/>
        </w:rPr>
      </w:pPr>
      <w:r w:rsidRPr="009B4634">
        <w:rPr>
          <w:rFonts w:ascii="Times New Roman" w:hAnsi="Times New Roman"/>
          <w:sz w:val="28"/>
          <w:szCs w:val="28"/>
        </w:rPr>
        <w:lastRenderedPageBreak/>
        <w:t>Стаття 3. Сфера застосування Закону</w:t>
      </w:r>
    </w:p>
    <w:p w:rsidR="009B4634" w:rsidRDefault="009B4634" w:rsidP="009B4634">
      <w:pPr>
        <w:pStyle w:val="a3"/>
        <w:rPr>
          <w:rFonts w:ascii="Times New Roman" w:hAnsi="Times New Roman"/>
          <w:sz w:val="28"/>
          <w:szCs w:val="28"/>
        </w:rPr>
      </w:pPr>
      <w:r>
        <w:rPr>
          <w:rFonts w:ascii="Times New Roman" w:hAnsi="Times New Roman"/>
          <w:sz w:val="28"/>
          <w:szCs w:val="28"/>
        </w:rPr>
        <w:t>1. Дія цього Закону поширюється на громадян України, іноземців та осіб без громадянства, які перебувають в Україні на законних підставах, а також на органи державної влади, заклади охорони здоров’я та інші підприємства, установи, організації незалежно від форми власності, підпорядкування, діяльність яких пов’язана із проведенням лікувальних програм допоміжних репродуктивних технологій.</w:t>
      </w:r>
    </w:p>
    <w:p w:rsidR="009B4634" w:rsidRPr="009B4634" w:rsidRDefault="009B4634" w:rsidP="009B4634">
      <w:pPr>
        <w:pStyle w:val="a3"/>
        <w:ind w:firstLine="0"/>
        <w:jc w:val="center"/>
        <w:rPr>
          <w:rFonts w:ascii="Times New Roman" w:hAnsi="Times New Roman"/>
          <w:sz w:val="28"/>
          <w:szCs w:val="28"/>
        </w:rPr>
      </w:pPr>
      <w:r w:rsidRPr="009B4634">
        <w:rPr>
          <w:rFonts w:ascii="Times New Roman" w:hAnsi="Times New Roman"/>
          <w:sz w:val="28"/>
          <w:szCs w:val="28"/>
        </w:rPr>
        <w:t>Розділ ІІ</w:t>
      </w:r>
      <w:r>
        <w:rPr>
          <w:rFonts w:ascii="Times New Roman" w:hAnsi="Times New Roman"/>
          <w:sz w:val="28"/>
          <w:szCs w:val="28"/>
        </w:rPr>
        <w:br/>
      </w:r>
      <w:r w:rsidRPr="009B4634">
        <w:rPr>
          <w:rFonts w:ascii="Times New Roman" w:hAnsi="Times New Roman"/>
          <w:sz w:val="28"/>
          <w:szCs w:val="28"/>
        </w:rPr>
        <w:t>ОРГАНІЗАЦІЙНІ ЗАСАДИ ЗАСТОСУВАННЯ</w:t>
      </w:r>
    </w:p>
    <w:p w:rsidR="009B4634" w:rsidRPr="009B4634" w:rsidRDefault="009B4634" w:rsidP="009B4634">
      <w:pPr>
        <w:pStyle w:val="a3"/>
        <w:ind w:firstLine="0"/>
        <w:jc w:val="center"/>
        <w:rPr>
          <w:rFonts w:ascii="Times New Roman" w:hAnsi="Times New Roman"/>
          <w:sz w:val="28"/>
          <w:szCs w:val="28"/>
        </w:rPr>
      </w:pPr>
      <w:r w:rsidRPr="009B4634">
        <w:rPr>
          <w:rFonts w:ascii="Times New Roman" w:hAnsi="Times New Roman"/>
          <w:sz w:val="28"/>
          <w:szCs w:val="28"/>
        </w:rPr>
        <w:t>ДОПОМІЖНИХ РЕПРОДУКТИВНИХ ТЕХНОЛОГІЙ</w:t>
      </w:r>
    </w:p>
    <w:p w:rsidR="009B4634" w:rsidRDefault="009B4634" w:rsidP="009B4634">
      <w:pPr>
        <w:pStyle w:val="a3"/>
        <w:rPr>
          <w:rFonts w:ascii="Times New Roman" w:hAnsi="Times New Roman"/>
          <w:sz w:val="28"/>
          <w:szCs w:val="28"/>
        </w:rPr>
      </w:pPr>
      <w:r w:rsidRPr="009B4634">
        <w:rPr>
          <w:rFonts w:ascii="Times New Roman" w:hAnsi="Times New Roman"/>
          <w:sz w:val="28"/>
          <w:szCs w:val="28"/>
        </w:rPr>
        <w:t>Стаття 4. Види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1. До допопоміжних репродуктивних технологій відносяться всі методи надання медичної допомоги, при яких окремі або всі етапи запліднення та (або) раннього розвитку ембріона (ембріонів) до перенесення його (їх) в матку, медичні процедури з жіночими та чоловічими статевими клітинами з метою лікування неплідності та досягнення вагітності здійснюються поза межами організму в лабораторних умовах.</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2. До допоміжних репродуктивних технологій відносять: </w:t>
      </w:r>
      <w:r w:rsidRPr="009B4634">
        <w:rPr>
          <w:rFonts w:ascii="Times New Roman" w:hAnsi="Times New Roman"/>
          <w:sz w:val="28"/>
          <w:szCs w:val="28"/>
        </w:rPr>
        <w:t>внутрішньо-маткову інсемінацію, екстракорпоральне запліднення (</w:t>
      </w:r>
      <w:r>
        <w:rPr>
          <w:rFonts w:ascii="Times New Roman" w:hAnsi="Times New Roman"/>
          <w:sz w:val="28"/>
          <w:szCs w:val="28"/>
        </w:rPr>
        <w:t xml:space="preserve">“in vitro”), </w:t>
      </w:r>
      <w:r w:rsidRPr="009B4634">
        <w:rPr>
          <w:rFonts w:ascii="Times New Roman" w:hAnsi="Times New Roman"/>
          <w:sz w:val="28"/>
          <w:szCs w:val="28"/>
        </w:rPr>
        <w:t xml:space="preserve">метод ICSI, метод TESA, </w:t>
      </w:r>
      <w:r>
        <w:rPr>
          <w:rFonts w:ascii="Times New Roman" w:hAnsi="Times New Roman"/>
          <w:sz w:val="28"/>
          <w:szCs w:val="28"/>
        </w:rPr>
        <w:t>донорство ембріонів, перенос ембріонів (ембріотрансфер), кріоконсервація, редукція ембріонів, сурогатне (замінне) материнство, донорство сперми і ооцитів та інші види допоміжних репродуктивних технологій, що визначаються центральним органом виконавчої влади, що реалізує державну політику у сфері охорони здоров’я.</w:t>
      </w:r>
    </w:p>
    <w:p w:rsidR="009B4634" w:rsidRPr="009B4634" w:rsidRDefault="009B4634" w:rsidP="009B4634">
      <w:pPr>
        <w:pStyle w:val="a3"/>
        <w:ind w:left="1750" w:hanging="1183"/>
        <w:jc w:val="left"/>
        <w:rPr>
          <w:rFonts w:ascii="Times New Roman" w:hAnsi="Times New Roman"/>
          <w:sz w:val="28"/>
          <w:szCs w:val="28"/>
        </w:rPr>
      </w:pPr>
      <w:r w:rsidRPr="009B4634">
        <w:rPr>
          <w:rFonts w:ascii="Times New Roman" w:hAnsi="Times New Roman"/>
          <w:sz w:val="28"/>
          <w:szCs w:val="28"/>
        </w:rPr>
        <w:t>Стаття 5. Державне регулювання відносин при застосуванні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1. Регулювання відносин у сфері застосування допоміжних репродуктивних технологій здійснюють Кабінет Міністрів України та центральний орган виконавчої влади, що реалізує державну політику у сфері охорони здоров’я, інші органи виконавчої влади, органи місцевого самоврядування в межах їх повноважень, визначених законом.</w:t>
      </w:r>
    </w:p>
    <w:p w:rsidR="009B4634" w:rsidRDefault="009B4634" w:rsidP="009B4634">
      <w:pPr>
        <w:pStyle w:val="a3"/>
        <w:rPr>
          <w:rFonts w:ascii="Times New Roman" w:hAnsi="Times New Roman"/>
          <w:sz w:val="28"/>
          <w:szCs w:val="28"/>
        </w:rPr>
      </w:pPr>
      <w:r>
        <w:rPr>
          <w:rFonts w:ascii="Times New Roman" w:hAnsi="Times New Roman"/>
          <w:sz w:val="28"/>
          <w:szCs w:val="28"/>
        </w:rPr>
        <w:t>2. До повноважень Кабінету Міністрів України у сфері проведення лікувальних програм допоміжних репродуктивних технологій належать:</w:t>
      </w:r>
    </w:p>
    <w:p w:rsidR="009B4634" w:rsidRDefault="009B4634" w:rsidP="009B4634">
      <w:pPr>
        <w:pStyle w:val="a3"/>
        <w:rPr>
          <w:rFonts w:ascii="Times New Roman" w:hAnsi="Times New Roman"/>
          <w:sz w:val="28"/>
          <w:szCs w:val="28"/>
        </w:rPr>
      </w:pPr>
      <w:r>
        <w:rPr>
          <w:rFonts w:ascii="Times New Roman" w:hAnsi="Times New Roman"/>
          <w:sz w:val="28"/>
          <w:szCs w:val="28"/>
        </w:rPr>
        <w:t>1) забезпечення формування державної політики у сфері проведення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2) затвердження порядку ввезення репродуктивних клітин, ембріонів і тканин на митну територію України та вивезення за межі території України;</w:t>
      </w:r>
    </w:p>
    <w:p w:rsidR="009B4634" w:rsidRDefault="009B4634" w:rsidP="009B4634">
      <w:pPr>
        <w:pStyle w:val="a3"/>
        <w:rPr>
          <w:rFonts w:ascii="Times New Roman" w:hAnsi="Times New Roman"/>
          <w:sz w:val="28"/>
          <w:szCs w:val="28"/>
        </w:rPr>
      </w:pPr>
      <w:r>
        <w:rPr>
          <w:rFonts w:ascii="Times New Roman" w:hAnsi="Times New Roman"/>
          <w:sz w:val="28"/>
          <w:szCs w:val="28"/>
        </w:rPr>
        <w:lastRenderedPageBreak/>
        <w:t>3) затвердження порядку перевезення репродуктивних клітин, ембріонів і тканин в межах України та їх зберігання;</w:t>
      </w:r>
    </w:p>
    <w:p w:rsidR="009B4634" w:rsidRDefault="009B4634" w:rsidP="009B4634">
      <w:pPr>
        <w:pStyle w:val="a3"/>
        <w:rPr>
          <w:rFonts w:ascii="Times New Roman" w:hAnsi="Times New Roman"/>
          <w:sz w:val="28"/>
          <w:szCs w:val="28"/>
        </w:rPr>
      </w:pPr>
      <w:r>
        <w:rPr>
          <w:rFonts w:ascii="Times New Roman" w:hAnsi="Times New Roman"/>
          <w:sz w:val="28"/>
          <w:szCs w:val="28"/>
        </w:rPr>
        <w:t>4) забезпечення розвитку міжнародного співробітництва у проведенні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5) здійснення інших повноважень відповідно до Конституції України, цього Закону, інших законів України.</w:t>
      </w:r>
    </w:p>
    <w:p w:rsidR="009B4634" w:rsidRDefault="009B4634" w:rsidP="009B4634">
      <w:pPr>
        <w:pStyle w:val="a3"/>
        <w:rPr>
          <w:rFonts w:ascii="Times New Roman" w:hAnsi="Times New Roman"/>
          <w:sz w:val="28"/>
          <w:szCs w:val="28"/>
        </w:rPr>
      </w:pPr>
      <w:r>
        <w:rPr>
          <w:rFonts w:ascii="Times New Roman" w:hAnsi="Times New Roman"/>
          <w:sz w:val="28"/>
          <w:szCs w:val="28"/>
        </w:rPr>
        <w:t>3. До повноважень центрального органу виконавчої влади, що реалізує державну політику у сфері охорони здоров’я, проведення лікувальних програм допоміжних репродуктивних технологій належать:</w:t>
      </w:r>
    </w:p>
    <w:p w:rsidR="009B4634" w:rsidRDefault="009B4634" w:rsidP="009B4634">
      <w:pPr>
        <w:pStyle w:val="a3"/>
        <w:rPr>
          <w:rFonts w:ascii="Times New Roman" w:hAnsi="Times New Roman"/>
          <w:sz w:val="28"/>
          <w:szCs w:val="28"/>
        </w:rPr>
      </w:pPr>
      <w:r>
        <w:rPr>
          <w:rFonts w:ascii="Times New Roman" w:hAnsi="Times New Roman"/>
          <w:sz w:val="28"/>
          <w:szCs w:val="28"/>
        </w:rPr>
        <w:t>1) забезпечення реалізації державної політики у сфері проведення лікувальних програм допоміжних репродуктивних технологій та внесення Кабінету Міністрів України пропозицій щодо її вдосконалення;</w:t>
      </w:r>
    </w:p>
    <w:p w:rsidR="009B4634" w:rsidRDefault="009B4634" w:rsidP="009B4634">
      <w:pPr>
        <w:pStyle w:val="a3"/>
        <w:rPr>
          <w:rFonts w:ascii="Times New Roman" w:hAnsi="Times New Roman"/>
          <w:sz w:val="28"/>
          <w:szCs w:val="28"/>
        </w:rPr>
      </w:pPr>
      <w:r>
        <w:rPr>
          <w:rFonts w:ascii="Times New Roman" w:hAnsi="Times New Roman"/>
          <w:sz w:val="28"/>
          <w:szCs w:val="28"/>
        </w:rPr>
        <w:t>2) розроб</w:t>
      </w:r>
      <w:r w:rsidR="00F60685">
        <w:rPr>
          <w:rFonts w:ascii="Times New Roman" w:hAnsi="Times New Roman"/>
          <w:sz w:val="28"/>
          <w:szCs w:val="28"/>
        </w:rPr>
        <w:t>лення</w:t>
      </w:r>
      <w:r>
        <w:rPr>
          <w:rFonts w:ascii="Times New Roman" w:hAnsi="Times New Roman"/>
          <w:sz w:val="28"/>
          <w:szCs w:val="28"/>
        </w:rPr>
        <w:t xml:space="preserve"> та прийняття відповідно до закону нормативно-правових актів з питань застосування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3) затвердження порядку і умов застосування допоміжних репродуктивних технологій та порядку і умов застосування сурогатного (замінного) материнства;</w:t>
      </w:r>
    </w:p>
    <w:p w:rsidR="009B4634" w:rsidRDefault="009B4634" w:rsidP="009B4634">
      <w:pPr>
        <w:pStyle w:val="a3"/>
        <w:rPr>
          <w:rFonts w:ascii="Times New Roman" w:hAnsi="Times New Roman"/>
          <w:sz w:val="28"/>
          <w:szCs w:val="28"/>
        </w:rPr>
      </w:pPr>
      <w:r>
        <w:rPr>
          <w:rFonts w:ascii="Times New Roman" w:hAnsi="Times New Roman"/>
          <w:sz w:val="28"/>
          <w:szCs w:val="28"/>
        </w:rPr>
        <w:t>4) визначення інших видів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5) затвердження етапів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6) затвердження переліку медичних протипоказань для донорів репродуктивних клітин, умов застосування допоміжних репродуктивних технологій, показників та вимог до проведення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7) затвердження порядку проведення медичного огляду донорів репродуктивних клітин;</w:t>
      </w:r>
    </w:p>
    <w:p w:rsidR="009B4634" w:rsidRDefault="009B4634" w:rsidP="009B4634">
      <w:pPr>
        <w:pStyle w:val="a3"/>
        <w:rPr>
          <w:rFonts w:ascii="Times New Roman" w:hAnsi="Times New Roman"/>
          <w:sz w:val="28"/>
          <w:szCs w:val="28"/>
        </w:rPr>
      </w:pPr>
      <w:r>
        <w:rPr>
          <w:rFonts w:ascii="Times New Roman" w:hAnsi="Times New Roman"/>
          <w:sz w:val="28"/>
          <w:szCs w:val="28"/>
        </w:rPr>
        <w:t>8) затвердження вимог і порядку донації репродуктивних клітин та ембріонів;</w:t>
      </w:r>
    </w:p>
    <w:p w:rsidR="009B4634" w:rsidRDefault="009B4634" w:rsidP="009B4634">
      <w:pPr>
        <w:pStyle w:val="a3"/>
        <w:rPr>
          <w:rFonts w:ascii="Times New Roman" w:hAnsi="Times New Roman"/>
          <w:sz w:val="28"/>
          <w:szCs w:val="28"/>
        </w:rPr>
      </w:pPr>
      <w:r>
        <w:rPr>
          <w:rFonts w:ascii="Times New Roman" w:hAnsi="Times New Roman"/>
          <w:sz w:val="28"/>
          <w:szCs w:val="28"/>
        </w:rPr>
        <w:t>9) вжиття заходів для забезпечення міжнародного співробітництва та обміну інформацією з уповноваженими органами інших держав;</w:t>
      </w:r>
    </w:p>
    <w:p w:rsidR="009B4634" w:rsidRDefault="009B4634" w:rsidP="009B4634">
      <w:pPr>
        <w:pStyle w:val="a3"/>
        <w:rPr>
          <w:rFonts w:ascii="Times New Roman" w:hAnsi="Times New Roman"/>
          <w:sz w:val="28"/>
          <w:szCs w:val="28"/>
        </w:rPr>
      </w:pPr>
      <w:r>
        <w:rPr>
          <w:rFonts w:ascii="Times New Roman" w:hAnsi="Times New Roman"/>
          <w:sz w:val="28"/>
          <w:szCs w:val="28"/>
        </w:rPr>
        <w:t>10) затвердження строку зберігання репродуктивних клітин, ембріонів, тканин;</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11) забезпечення організації підвищення кваліфікації спеціалістів, які </w:t>
      </w:r>
      <w:r w:rsidR="00F60685">
        <w:rPr>
          <w:rFonts w:ascii="Times New Roman" w:hAnsi="Times New Roman"/>
          <w:sz w:val="28"/>
          <w:szCs w:val="28"/>
        </w:rPr>
        <w:t xml:space="preserve">проводять </w:t>
      </w:r>
      <w:r>
        <w:rPr>
          <w:rFonts w:ascii="Times New Roman" w:hAnsi="Times New Roman"/>
          <w:sz w:val="28"/>
          <w:szCs w:val="28"/>
        </w:rPr>
        <w:t>лікувальн</w:t>
      </w:r>
      <w:r w:rsidR="00F60685">
        <w:rPr>
          <w:rFonts w:ascii="Times New Roman" w:hAnsi="Times New Roman"/>
          <w:sz w:val="28"/>
          <w:szCs w:val="28"/>
        </w:rPr>
        <w:t>і</w:t>
      </w:r>
      <w:r>
        <w:rPr>
          <w:rFonts w:ascii="Times New Roman" w:hAnsi="Times New Roman"/>
          <w:sz w:val="28"/>
          <w:szCs w:val="28"/>
        </w:rPr>
        <w:t xml:space="preserve"> програм</w:t>
      </w:r>
      <w:r w:rsidR="00F60685">
        <w:rPr>
          <w:rFonts w:ascii="Times New Roman" w:hAnsi="Times New Roman"/>
          <w:sz w:val="28"/>
          <w:szCs w:val="28"/>
        </w:rPr>
        <w:t>и із застосуванням</w:t>
      </w:r>
      <w:r>
        <w:rPr>
          <w:rFonts w:ascii="Times New Roman" w:hAnsi="Times New Roman"/>
          <w:sz w:val="28"/>
          <w:szCs w:val="28"/>
        </w:rPr>
        <w:t xml:space="preserve">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12) здійснення контролю за дотриманням стандартів якості медичної допомоги при застосуванні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lastRenderedPageBreak/>
        <w:t>13) затвердження норм харчування для сурогатних (замінних) матерів  та рекомендації щодо складання відповідних наборів продуктів;</w:t>
      </w:r>
    </w:p>
    <w:p w:rsidR="009B4634" w:rsidRDefault="009B4634" w:rsidP="009B4634">
      <w:pPr>
        <w:pStyle w:val="a3"/>
        <w:rPr>
          <w:rFonts w:ascii="Times New Roman" w:hAnsi="Times New Roman"/>
          <w:sz w:val="28"/>
          <w:szCs w:val="28"/>
        </w:rPr>
      </w:pPr>
      <w:r>
        <w:rPr>
          <w:rFonts w:ascii="Times New Roman" w:hAnsi="Times New Roman"/>
          <w:sz w:val="28"/>
          <w:szCs w:val="28"/>
        </w:rPr>
        <w:t>14) здійснення інших повноважень відповідно до Конституції України, цього Закону та інших законів України.</w:t>
      </w:r>
    </w:p>
    <w:p w:rsidR="009B4634" w:rsidRDefault="009B4634" w:rsidP="009B4634">
      <w:pPr>
        <w:pStyle w:val="a3"/>
        <w:rPr>
          <w:rFonts w:ascii="Times New Roman" w:hAnsi="Times New Roman"/>
          <w:sz w:val="28"/>
          <w:szCs w:val="28"/>
        </w:rPr>
      </w:pPr>
      <w:r>
        <w:rPr>
          <w:rFonts w:ascii="Times New Roman" w:hAnsi="Times New Roman"/>
          <w:sz w:val="28"/>
          <w:szCs w:val="28"/>
        </w:rPr>
        <w:t>4. До повноважень Ради міністрів Автономної Республіки Крим, обласних державних адміністрацій у сфері проведення лікувальних програм допоміжних репродуктивних технологій належать:</w:t>
      </w:r>
    </w:p>
    <w:p w:rsidR="009B4634" w:rsidRDefault="009B4634" w:rsidP="009B4634">
      <w:pPr>
        <w:pStyle w:val="a3"/>
        <w:rPr>
          <w:rFonts w:ascii="Times New Roman" w:hAnsi="Times New Roman"/>
          <w:sz w:val="28"/>
          <w:szCs w:val="28"/>
        </w:rPr>
      </w:pPr>
      <w:r>
        <w:rPr>
          <w:rFonts w:ascii="Times New Roman" w:hAnsi="Times New Roman"/>
          <w:sz w:val="28"/>
          <w:szCs w:val="28"/>
        </w:rPr>
        <w:t>1) формування комплексів регіональних заходів для реалізації проведення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2) забезпечення реалізації державної політики у проведенні лікувальних програм допоміжних репродуктивних технологій </w:t>
      </w:r>
      <w:r w:rsidR="00F60685">
        <w:rPr>
          <w:rFonts w:ascii="Times New Roman" w:hAnsi="Times New Roman"/>
          <w:sz w:val="28"/>
          <w:szCs w:val="28"/>
        </w:rPr>
        <w:t>в</w:t>
      </w:r>
      <w:r>
        <w:rPr>
          <w:rFonts w:ascii="Times New Roman" w:hAnsi="Times New Roman"/>
          <w:sz w:val="28"/>
          <w:szCs w:val="28"/>
        </w:rPr>
        <w:t xml:space="preserve"> Автономній Республіці Крим, областях, </w:t>
      </w:r>
      <w:r w:rsidR="00F60685">
        <w:rPr>
          <w:rFonts w:ascii="Times New Roman" w:hAnsi="Times New Roman"/>
          <w:sz w:val="28"/>
          <w:szCs w:val="28"/>
        </w:rPr>
        <w:t>мм.</w:t>
      </w:r>
      <w:r>
        <w:rPr>
          <w:rFonts w:ascii="Times New Roman" w:hAnsi="Times New Roman"/>
          <w:sz w:val="28"/>
          <w:szCs w:val="28"/>
        </w:rPr>
        <w:t xml:space="preserve"> Києві та Севастополі;</w:t>
      </w:r>
    </w:p>
    <w:p w:rsidR="009B4634" w:rsidRDefault="009B4634" w:rsidP="009B4634">
      <w:pPr>
        <w:pStyle w:val="a3"/>
        <w:rPr>
          <w:rFonts w:ascii="Times New Roman" w:hAnsi="Times New Roman"/>
          <w:sz w:val="28"/>
          <w:szCs w:val="28"/>
        </w:rPr>
      </w:pPr>
      <w:r>
        <w:rPr>
          <w:rFonts w:ascii="Times New Roman" w:hAnsi="Times New Roman"/>
          <w:sz w:val="28"/>
          <w:szCs w:val="28"/>
        </w:rPr>
        <w:t>3) здійснення інших повноважень відповідно до закону.</w:t>
      </w:r>
    </w:p>
    <w:p w:rsidR="009B4634" w:rsidRPr="009B4634" w:rsidRDefault="009B4634" w:rsidP="009B4634">
      <w:pPr>
        <w:pStyle w:val="a3"/>
        <w:ind w:left="1722" w:hanging="1155"/>
        <w:jc w:val="left"/>
        <w:rPr>
          <w:rFonts w:ascii="Times New Roman" w:hAnsi="Times New Roman"/>
          <w:sz w:val="28"/>
          <w:szCs w:val="28"/>
        </w:rPr>
      </w:pPr>
      <w:r w:rsidRPr="009B4634">
        <w:rPr>
          <w:rFonts w:ascii="Times New Roman" w:hAnsi="Times New Roman"/>
          <w:sz w:val="28"/>
          <w:szCs w:val="28"/>
        </w:rPr>
        <w:t>Стаття 6. Ліцензування господарської діяльності при проведенні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1. Господарська діяльність при проведенні лікувальних програм допоміжних репродуктивних технологій не підлягає окремому ліцензуванню.</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2. Обов’язковою умовою для проведення лікувальних програм допоміжних репродуктивних технологій є наявність ліцензії на провадження господарської діяльності з медичної практики у порядку, встановленому </w:t>
      </w:r>
      <w:r w:rsidR="00F60685">
        <w:rPr>
          <w:rFonts w:ascii="Times New Roman" w:hAnsi="Times New Roman"/>
          <w:sz w:val="28"/>
          <w:szCs w:val="28"/>
        </w:rPr>
        <w:t xml:space="preserve">Законом </w:t>
      </w:r>
      <w:r>
        <w:rPr>
          <w:rFonts w:ascii="Times New Roman" w:hAnsi="Times New Roman"/>
          <w:sz w:val="28"/>
          <w:szCs w:val="28"/>
        </w:rPr>
        <w:t>України “Про ліцензування видів господарської діяльності”.</w:t>
      </w:r>
    </w:p>
    <w:p w:rsidR="009B4634" w:rsidRDefault="009B4634" w:rsidP="009B4634">
      <w:pPr>
        <w:pStyle w:val="a3"/>
        <w:ind w:left="1722" w:hanging="1155"/>
        <w:jc w:val="left"/>
        <w:rPr>
          <w:rFonts w:ascii="Times New Roman" w:hAnsi="Times New Roman"/>
          <w:sz w:val="28"/>
          <w:szCs w:val="28"/>
        </w:rPr>
      </w:pPr>
      <w:r w:rsidRPr="009B4634">
        <w:rPr>
          <w:rFonts w:ascii="Times New Roman" w:hAnsi="Times New Roman"/>
          <w:sz w:val="28"/>
          <w:szCs w:val="28"/>
        </w:rPr>
        <w:t>Стаття 7. Умови та порядок застосування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1. Правом на застосування допоміжних репродуктивних технологій можуть скористатися подружжя, за наявності їх спільної інформованої згоди на здійснення медичного втручання.</w:t>
      </w:r>
    </w:p>
    <w:p w:rsidR="009B4634" w:rsidRDefault="009B4634" w:rsidP="009B4634">
      <w:pPr>
        <w:pStyle w:val="a3"/>
        <w:rPr>
          <w:rFonts w:ascii="Times New Roman" w:hAnsi="Times New Roman"/>
          <w:sz w:val="28"/>
          <w:szCs w:val="28"/>
        </w:rPr>
      </w:pPr>
      <w:r>
        <w:rPr>
          <w:rFonts w:ascii="Times New Roman" w:hAnsi="Times New Roman"/>
          <w:sz w:val="28"/>
          <w:szCs w:val="28"/>
        </w:rPr>
        <w:t>За відсутності медичних протипоказань штучна інсемінація або інший вид допоміжних репродуктивних технологій, перелічених у статті 4 цього Закону, може також здійснюватися за бажанням жінки, яка не перебуває у шлюбі (медико-соціальні показання), за наявності її інформованої згоди на здійснення медичного втручання.</w:t>
      </w:r>
    </w:p>
    <w:p w:rsidR="009B4634" w:rsidRDefault="009B4634" w:rsidP="009B4634">
      <w:pPr>
        <w:pStyle w:val="a3"/>
        <w:rPr>
          <w:rFonts w:ascii="Times New Roman" w:hAnsi="Times New Roman"/>
          <w:sz w:val="28"/>
          <w:szCs w:val="28"/>
        </w:rPr>
      </w:pPr>
      <w:r>
        <w:rPr>
          <w:rFonts w:ascii="Times New Roman" w:hAnsi="Times New Roman"/>
          <w:sz w:val="28"/>
          <w:szCs w:val="28"/>
        </w:rPr>
        <w:t>Подружжя (жінка) має право за медичними показаннями та за відсутності медичних протипоказань на проведення щодо них лікувальних програм допоміжних репродуктивних технологій згідно з порядком та умовами застосування допоміжних репродуктивних технологій, затвердженим</w:t>
      </w:r>
      <w:r w:rsidR="00F60685">
        <w:rPr>
          <w:rFonts w:ascii="Times New Roman" w:hAnsi="Times New Roman"/>
          <w:sz w:val="28"/>
          <w:szCs w:val="28"/>
        </w:rPr>
        <w:t>и</w:t>
      </w:r>
      <w:r>
        <w:rPr>
          <w:rFonts w:ascii="Times New Roman" w:hAnsi="Times New Roman"/>
          <w:sz w:val="28"/>
          <w:szCs w:val="28"/>
        </w:rPr>
        <w:t xml:space="preserve"> Кабінетом Міністрів України.</w:t>
      </w:r>
    </w:p>
    <w:p w:rsidR="009B4634" w:rsidRDefault="009B4634" w:rsidP="009B4634">
      <w:pPr>
        <w:pStyle w:val="a3"/>
        <w:rPr>
          <w:rFonts w:ascii="Times New Roman" w:hAnsi="Times New Roman"/>
          <w:sz w:val="28"/>
          <w:szCs w:val="28"/>
        </w:rPr>
      </w:pPr>
      <w:r>
        <w:rPr>
          <w:rFonts w:ascii="Times New Roman" w:hAnsi="Times New Roman"/>
          <w:sz w:val="28"/>
          <w:szCs w:val="28"/>
        </w:rPr>
        <w:lastRenderedPageBreak/>
        <w:t>2. Перелік медичних показань та медичних протипоказань до застосування допоміжних репродуктивних технологій, а також порядок та умови проведення медичного огляду пацієнта, відносно якого передбачається застосування допоміжних репродуктивних технологій, визначається центральним органом виконавчої влади, що реалізує державну політику у сфері охорони здоров’я.</w:t>
      </w:r>
    </w:p>
    <w:p w:rsidR="009B4634" w:rsidRDefault="009B4634" w:rsidP="009B4634">
      <w:pPr>
        <w:pStyle w:val="a3"/>
        <w:rPr>
          <w:rFonts w:ascii="Times New Roman" w:hAnsi="Times New Roman"/>
          <w:sz w:val="28"/>
          <w:szCs w:val="28"/>
        </w:rPr>
      </w:pPr>
      <w:r>
        <w:rPr>
          <w:rFonts w:ascii="Times New Roman" w:hAnsi="Times New Roman"/>
          <w:sz w:val="28"/>
          <w:szCs w:val="28"/>
        </w:rPr>
        <w:t>3. Верхній граничний вік для пацієнтів, яким застосовуються допоміжні репродуктивні технології, визначається лікарем-акушером-гінекологом закладу охорони здоров’я в кожному випадку індивідуально.</w:t>
      </w:r>
    </w:p>
    <w:p w:rsidR="009B4634" w:rsidRDefault="009B4634" w:rsidP="009B4634">
      <w:pPr>
        <w:pStyle w:val="a3"/>
        <w:rPr>
          <w:rFonts w:ascii="Times New Roman" w:hAnsi="Times New Roman"/>
          <w:sz w:val="28"/>
          <w:szCs w:val="28"/>
        </w:rPr>
      </w:pPr>
      <w:r>
        <w:rPr>
          <w:rFonts w:ascii="Times New Roman" w:hAnsi="Times New Roman"/>
          <w:sz w:val="28"/>
          <w:szCs w:val="28"/>
        </w:rPr>
        <w:t>4. При застосуванні допоміжних репродуктивних технологій можуть бути використані репродуктивні клітини пацієнтів, донорські репродуктивні клітини, репродуктивні тканини або ембріони.</w:t>
      </w:r>
    </w:p>
    <w:p w:rsidR="009B4634" w:rsidRPr="009B4634" w:rsidRDefault="009B4634" w:rsidP="009B4634">
      <w:pPr>
        <w:pStyle w:val="a3"/>
        <w:rPr>
          <w:rFonts w:ascii="Times New Roman" w:hAnsi="Times New Roman"/>
          <w:sz w:val="28"/>
          <w:szCs w:val="28"/>
        </w:rPr>
      </w:pPr>
      <w:r>
        <w:rPr>
          <w:rFonts w:ascii="Times New Roman" w:hAnsi="Times New Roman"/>
          <w:sz w:val="28"/>
          <w:szCs w:val="28"/>
        </w:rPr>
        <w:t xml:space="preserve">5. </w:t>
      </w:r>
      <w:r w:rsidRPr="009B4634">
        <w:rPr>
          <w:rFonts w:ascii="Times New Roman" w:hAnsi="Times New Roman"/>
          <w:sz w:val="28"/>
          <w:szCs w:val="28"/>
        </w:rPr>
        <w:t>Обов</w:t>
      </w:r>
      <w:r>
        <w:rPr>
          <w:rFonts w:ascii="Times New Roman" w:hAnsi="Times New Roman"/>
          <w:sz w:val="28"/>
          <w:szCs w:val="28"/>
        </w:rPr>
        <w:t>’</w:t>
      </w:r>
      <w:r w:rsidRPr="009B4634">
        <w:rPr>
          <w:rFonts w:ascii="Times New Roman" w:hAnsi="Times New Roman"/>
          <w:sz w:val="28"/>
          <w:szCs w:val="28"/>
        </w:rPr>
        <w:t xml:space="preserve">язковою умовою перед застосуванням </w:t>
      </w:r>
      <w:r>
        <w:rPr>
          <w:rFonts w:ascii="Times New Roman" w:hAnsi="Times New Roman"/>
          <w:sz w:val="28"/>
          <w:szCs w:val="28"/>
        </w:rPr>
        <w:t>допоміжних репродуктивних технологій</w:t>
      </w:r>
      <w:r w:rsidRPr="009B4634">
        <w:rPr>
          <w:rFonts w:ascii="Times New Roman" w:hAnsi="Times New Roman"/>
          <w:sz w:val="28"/>
          <w:szCs w:val="28"/>
        </w:rPr>
        <w:t xml:space="preserve"> є генетична діагностика, а саме преімплатаційний генетичний скринінг донорів на відсутність генетичних захворювань, який </w:t>
      </w:r>
      <w:r w:rsidR="00F60685">
        <w:rPr>
          <w:rFonts w:ascii="Times New Roman" w:hAnsi="Times New Roman"/>
          <w:sz w:val="28"/>
          <w:szCs w:val="28"/>
        </w:rPr>
        <w:t>дає змогу</w:t>
      </w:r>
      <w:r w:rsidRPr="009B4634">
        <w:rPr>
          <w:rFonts w:ascii="Times New Roman" w:hAnsi="Times New Roman"/>
          <w:sz w:val="28"/>
          <w:szCs w:val="28"/>
        </w:rPr>
        <w:t xml:space="preserve"> відібрати генетично здорові клітини, тканини, ембріони.</w:t>
      </w:r>
    </w:p>
    <w:p w:rsidR="009B4634" w:rsidRPr="009B4634" w:rsidRDefault="009B4634" w:rsidP="009B4634">
      <w:pPr>
        <w:pStyle w:val="a3"/>
        <w:rPr>
          <w:rFonts w:ascii="Times New Roman" w:hAnsi="Times New Roman"/>
          <w:sz w:val="28"/>
          <w:szCs w:val="28"/>
        </w:rPr>
      </w:pPr>
      <w:r w:rsidRPr="009B4634">
        <w:rPr>
          <w:rFonts w:ascii="Times New Roman" w:hAnsi="Times New Roman"/>
          <w:sz w:val="28"/>
          <w:szCs w:val="28"/>
        </w:rPr>
        <w:t xml:space="preserve">6. Оплата послуг допоміжних репродуктивних технологій відбувається виключно за рахунок </w:t>
      </w:r>
      <w:r>
        <w:rPr>
          <w:rFonts w:ascii="Times New Roman" w:hAnsi="Times New Roman"/>
          <w:sz w:val="28"/>
          <w:szCs w:val="28"/>
        </w:rPr>
        <w:t>особи, яка виявила бажання провести лікувальні програми допоміжних репродуктивних технологій</w:t>
      </w:r>
      <w:r w:rsidR="00F60685">
        <w:rPr>
          <w:rFonts w:ascii="Times New Roman" w:hAnsi="Times New Roman"/>
          <w:sz w:val="28"/>
          <w:szCs w:val="28"/>
        </w:rPr>
        <w:t>,</w:t>
      </w:r>
      <w:r>
        <w:rPr>
          <w:rFonts w:ascii="Times New Roman" w:hAnsi="Times New Roman"/>
          <w:sz w:val="28"/>
          <w:szCs w:val="28"/>
        </w:rPr>
        <w:t xml:space="preserve"> або за кошти фізичних і юридичних осіб</w:t>
      </w:r>
      <w:r w:rsidRPr="009B4634">
        <w:rPr>
          <w:rFonts w:ascii="Times New Roman" w:hAnsi="Times New Roman"/>
          <w:sz w:val="28"/>
          <w:szCs w:val="28"/>
        </w:rPr>
        <w:t xml:space="preserve"> та виключає будь-які витрати з державного та/або місцевих бюджетів.</w:t>
      </w:r>
    </w:p>
    <w:p w:rsidR="009B4634" w:rsidRDefault="009B4634" w:rsidP="009B4634">
      <w:pPr>
        <w:pStyle w:val="a3"/>
        <w:ind w:left="1736" w:hanging="1169"/>
        <w:jc w:val="left"/>
        <w:rPr>
          <w:rFonts w:ascii="Times New Roman" w:hAnsi="Times New Roman"/>
          <w:sz w:val="28"/>
          <w:szCs w:val="28"/>
        </w:rPr>
      </w:pPr>
      <w:r w:rsidRPr="009B4634">
        <w:rPr>
          <w:rFonts w:ascii="Times New Roman" w:hAnsi="Times New Roman"/>
          <w:sz w:val="28"/>
          <w:szCs w:val="28"/>
        </w:rPr>
        <w:t>Стаття 8. Умови та порядок застосування сурогатного (замінного) материнства</w:t>
      </w:r>
    </w:p>
    <w:p w:rsidR="009B4634" w:rsidRDefault="009B4634" w:rsidP="009B4634">
      <w:pPr>
        <w:pStyle w:val="a3"/>
        <w:rPr>
          <w:rFonts w:ascii="Times New Roman" w:hAnsi="Times New Roman"/>
          <w:sz w:val="28"/>
          <w:szCs w:val="28"/>
        </w:rPr>
      </w:pPr>
      <w:r>
        <w:rPr>
          <w:rFonts w:ascii="Times New Roman" w:hAnsi="Times New Roman"/>
          <w:sz w:val="28"/>
          <w:szCs w:val="28"/>
        </w:rPr>
        <w:t>1. Методикою сурогатного (замінного) материнства можуть скористатись виключно подружжя за наявності медичних показань, при яких виношування та /або народження дитини фізіологічно неможливе або пов’язане із ризиком для життя та здоров’я такої пацієнтки та/або дитини.</w:t>
      </w:r>
    </w:p>
    <w:p w:rsidR="009B4634" w:rsidRDefault="009B4634" w:rsidP="009B4634">
      <w:pPr>
        <w:pStyle w:val="a3"/>
        <w:rPr>
          <w:rFonts w:ascii="Times New Roman" w:hAnsi="Times New Roman"/>
          <w:sz w:val="28"/>
          <w:szCs w:val="28"/>
        </w:rPr>
      </w:pPr>
      <w:r>
        <w:rPr>
          <w:rFonts w:ascii="Times New Roman" w:hAnsi="Times New Roman"/>
          <w:sz w:val="28"/>
          <w:szCs w:val="28"/>
        </w:rPr>
        <w:t>2. Обов’язковими умовами застосування методики сурогатного (замінного) материнства є:</w:t>
      </w:r>
    </w:p>
    <w:p w:rsidR="009B4634" w:rsidRDefault="009B4634" w:rsidP="009B4634">
      <w:pPr>
        <w:pStyle w:val="a3"/>
        <w:rPr>
          <w:rFonts w:ascii="Times New Roman" w:hAnsi="Times New Roman"/>
          <w:sz w:val="28"/>
          <w:szCs w:val="28"/>
        </w:rPr>
      </w:pPr>
      <w:r>
        <w:rPr>
          <w:rFonts w:ascii="Times New Roman" w:hAnsi="Times New Roman"/>
          <w:sz w:val="28"/>
          <w:szCs w:val="28"/>
        </w:rPr>
        <w:t>письмова заява особи, яка виявила бажання провести лікувальні програми допоміжних репродуктивних технологій, у довільній формі;</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інформована згода чоловіка сурогатної (замінної) матері (у </w:t>
      </w:r>
      <w:r w:rsidR="00F60685">
        <w:rPr>
          <w:rFonts w:ascii="Times New Roman" w:hAnsi="Times New Roman"/>
          <w:sz w:val="28"/>
          <w:szCs w:val="28"/>
        </w:rPr>
        <w:t>разі</w:t>
      </w:r>
      <w:r>
        <w:rPr>
          <w:rFonts w:ascii="Times New Roman" w:hAnsi="Times New Roman"/>
          <w:sz w:val="28"/>
          <w:szCs w:val="28"/>
        </w:rPr>
        <w:t xml:space="preserve"> якщо перебуває у шлюбі);</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генетичний зв’язок майбутньої дитини із генетичними батьками та/або з одним із генетичних батьків відповідно до письмової заяви та відсутність генетичного зв’язку дитини із сурогатною (замінною) матір’ю. </w:t>
      </w:r>
      <w:r w:rsidR="00F60685">
        <w:rPr>
          <w:rFonts w:ascii="Times New Roman" w:hAnsi="Times New Roman"/>
          <w:sz w:val="28"/>
          <w:szCs w:val="28"/>
        </w:rPr>
        <w:t>Дозволяється виношування дитини</w:t>
      </w:r>
      <w:r>
        <w:rPr>
          <w:rFonts w:ascii="Times New Roman" w:hAnsi="Times New Roman"/>
          <w:sz w:val="28"/>
          <w:szCs w:val="28"/>
        </w:rPr>
        <w:t xml:space="preserve"> при застосуванні методики сурогатного (замінного) материнства, родичами генетичних батьків (бабусею, матір’ю, сестрою, тіткою, племінницею).</w:t>
      </w:r>
    </w:p>
    <w:p w:rsidR="009B4634" w:rsidRDefault="009B4634" w:rsidP="009B4634">
      <w:pPr>
        <w:pStyle w:val="a3"/>
        <w:rPr>
          <w:rFonts w:ascii="Times New Roman" w:hAnsi="Times New Roman"/>
          <w:sz w:val="28"/>
          <w:szCs w:val="28"/>
        </w:rPr>
      </w:pPr>
      <w:r>
        <w:rPr>
          <w:rFonts w:ascii="Times New Roman" w:hAnsi="Times New Roman"/>
          <w:sz w:val="28"/>
          <w:szCs w:val="28"/>
        </w:rPr>
        <w:lastRenderedPageBreak/>
        <w:t>3. Особиста присутність в закладі охорони здоров’я, який надає послуги допоміжних репродуктивних технологій, генетичних батьків та сурогатної (замінної) матері перед початком застосування методики сурогатного (замінного) материнства та під час підписання договору є обов’язковою.</w:t>
      </w:r>
    </w:p>
    <w:p w:rsidR="009B4634" w:rsidRDefault="009B4634" w:rsidP="009B4634">
      <w:pPr>
        <w:pStyle w:val="a3"/>
        <w:rPr>
          <w:rFonts w:ascii="Times New Roman" w:hAnsi="Times New Roman"/>
          <w:sz w:val="28"/>
          <w:szCs w:val="28"/>
        </w:rPr>
      </w:pPr>
      <w:r>
        <w:rPr>
          <w:rFonts w:ascii="Times New Roman" w:hAnsi="Times New Roman"/>
          <w:sz w:val="28"/>
          <w:szCs w:val="28"/>
        </w:rPr>
        <w:t>4. Не допускається вирішення проблеми безпліддя за допомогою методики сурогатного (замінного) материнства наступними категоріями громадян:</w:t>
      </w:r>
    </w:p>
    <w:p w:rsidR="009B4634" w:rsidRDefault="009B4634" w:rsidP="009B4634">
      <w:pPr>
        <w:pStyle w:val="a3"/>
        <w:rPr>
          <w:rFonts w:ascii="Times New Roman" w:hAnsi="Times New Roman"/>
          <w:sz w:val="28"/>
          <w:szCs w:val="28"/>
        </w:rPr>
      </w:pPr>
      <w:r>
        <w:rPr>
          <w:rFonts w:ascii="Times New Roman" w:hAnsi="Times New Roman"/>
          <w:sz w:val="28"/>
          <w:szCs w:val="28"/>
        </w:rPr>
        <w:t>1) особа, позбавлена батьківських прав або була усиновлювачем (опікуном, піклувальником) і таке усиновлення визнане недійсним або скасованим у встановленому законодавством порядку;</w:t>
      </w:r>
    </w:p>
    <w:p w:rsidR="009B4634" w:rsidRDefault="009B4634" w:rsidP="009B4634">
      <w:pPr>
        <w:pStyle w:val="a3"/>
        <w:rPr>
          <w:rFonts w:ascii="Times New Roman" w:hAnsi="Times New Roman"/>
          <w:sz w:val="28"/>
          <w:szCs w:val="28"/>
        </w:rPr>
      </w:pPr>
      <w:r>
        <w:rPr>
          <w:rFonts w:ascii="Times New Roman" w:hAnsi="Times New Roman"/>
          <w:sz w:val="28"/>
          <w:szCs w:val="28"/>
        </w:rPr>
        <w:t>2) особи, які визнані судом недієздатними або обмежено дієздатними;</w:t>
      </w:r>
    </w:p>
    <w:p w:rsidR="009B4634" w:rsidRDefault="009B4634" w:rsidP="009B4634">
      <w:pPr>
        <w:pStyle w:val="a3"/>
        <w:rPr>
          <w:rFonts w:ascii="Times New Roman" w:hAnsi="Times New Roman"/>
          <w:sz w:val="28"/>
          <w:szCs w:val="28"/>
        </w:rPr>
      </w:pPr>
      <w:r>
        <w:rPr>
          <w:rFonts w:ascii="Times New Roman" w:hAnsi="Times New Roman"/>
          <w:sz w:val="28"/>
          <w:szCs w:val="28"/>
        </w:rPr>
        <w:t>3) особи, які визнані судом винними у вчиненні тяжкого або особливо тяжкого злочину і судимість яких не погашена.</w:t>
      </w:r>
    </w:p>
    <w:p w:rsidR="009B4634" w:rsidRDefault="009B4634" w:rsidP="009B4634">
      <w:pPr>
        <w:pStyle w:val="a3"/>
        <w:rPr>
          <w:rFonts w:ascii="Times New Roman" w:hAnsi="Times New Roman"/>
          <w:sz w:val="28"/>
          <w:szCs w:val="28"/>
        </w:rPr>
      </w:pPr>
      <w:r>
        <w:rPr>
          <w:rFonts w:ascii="Times New Roman" w:hAnsi="Times New Roman"/>
          <w:sz w:val="28"/>
          <w:szCs w:val="28"/>
        </w:rPr>
        <w:t>Не можуть скористатися методикою сурогатного (замінного) материнства особи однієї статі.</w:t>
      </w:r>
    </w:p>
    <w:p w:rsidR="009B4634" w:rsidRPr="009B4634" w:rsidRDefault="009B4634" w:rsidP="009B4634">
      <w:pPr>
        <w:pStyle w:val="a3"/>
        <w:ind w:left="1708" w:hanging="1141"/>
        <w:jc w:val="left"/>
        <w:rPr>
          <w:rFonts w:ascii="Times New Roman" w:hAnsi="Times New Roman"/>
          <w:sz w:val="28"/>
          <w:szCs w:val="28"/>
        </w:rPr>
      </w:pPr>
      <w:r w:rsidRPr="009B4634">
        <w:rPr>
          <w:rFonts w:ascii="Times New Roman" w:hAnsi="Times New Roman"/>
          <w:sz w:val="28"/>
          <w:szCs w:val="28"/>
        </w:rPr>
        <w:t>Стаття 9. Заклади охорони здоров</w:t>
      </w:r>
      <w:r>
        <w:rPr>
          <w:rFonts w:ascii="Times New Roman" w:hAnsi="Times New Roman"/>
          <w:sz w:val="28"/>
          <w:szCs w:val="28"/>
        </w:rPr>
        <w:t>’</w:t>
      </w:r>
      <w:r w:rsidRPr="009B4634">
        <w:rPr>
          <w:rFonts w:ascii="Times New Roman" w:hAnsi="Times New Roman"/>
          <w:sz w:val="28"/>
          <w:szCs w:val="28"/>
        </w:rPr>
        <w:t>я, що застосовують допоміжні репродуктивні технології</w:t>
      </w:r>
    </w:p>
    <w:p w:rsidR="009B4634" w:rsidRDefault="009B4634" w:rsidP="009B4634">
      <w:pPr>
        <w:pStyle w:val="a3"/>
        <w:rPr>
          <w:rFonts w:ascii="Times New Roman" w:hAnsi="Times New Roman"/>
          <w:sz w:val="28"/>
          <w:szCs w:val="28"/>
        </w:rPr>
      </w:pPr>
      <w:r>
        <w:rPr>
          <w:rFonts w:ascii="Times New Roman" w:hAnsi="Times New Roman"/>
          <w:sz w:val="28"/>
          <w:szCs w:val="28"/>
        </w:rPr>
        <w:t>1. Допоміжні репродуктивні технології застосовуються медичними працівниками в закладах охорони здоров’я будь-якої форми власності, що мають ліцензію на провадження господарської діяльності з медичної практики, забезпечені необхідним оснащенням та обладнанням.</w:t>
      </w:r>
    </w:p>
    <w:p w:rsidR="009B4634" w:rsidRDefault="009B4634" w:rsidP="009B4634">
      <w:pPr>
        <w:pStyle w:val="a3"/>
        <w:rPr>
          <w:rFonts w:ascii="Times New Roman" w:hAnsi="Times New Roman"/>
          <w:sz w:val="28"/>
          <w:szCs w:val="28"/>
        </w:rPr>
      </w:pPr>
      <w:r>
        <w:rPr>
          <w:rFonts w:ascii="Times New Roman" w:hAnsi="Times New Roman"/>
          <w:sz w:val="28"/>
          <w:szCs w:val="28"/>
        </w:rPr>
        <w:t>2. Донація репродуктивних клітин і тканин та методика сурогатного (замінного) материнства здійснюється виключно в акредитованих закладах охорони здоров’я.</w:t>
      </w:r>
    </w:p>
    <w:p w:rsidR="009B4634" w:rsidRDefault="009B4634" w:rsidP="009B4634">
      <w:pPr>
        <w:pStyle w:val="a3"/>
        <w:ind w:left="1862" w:hanging="1295"/>
        <w:jc w:val="left"/>
        <w:rPr>
          <w:rFonts w:ascii="Times New Roman" w:hAnsi="Times New Roman"/>
          <w:sz w:val="28"/>
          <w:szCs w:val="28"/>
        </w:rPr>
      </w:pPr>
      <w:r w:rsidRPr="009B4634">
        <w:rPr>
          <w:rFonts w:ascii="Times New Roman" w:hAnsi="Times New Roman"/>
          <w:sz w:val="28"/>
          <w:szCs w:val="28"/>
        </w:rPr>
        <w:t>Стаття 10. Вимоги до жінки, яка може бути сурогатною (замінною) матір</w:t>
      </w:r>
      <w:r>
        <w:rPr>
          <w:rFonts w:ascii="Times New Roman" w:hAnsi="Times New Roman"/>
          <w:sz w:val="28"/>
          <w:szCs w:val="28"/>
        </w:rPr>
        <w:t>’</w:t>
      </w:r>
      <w:r w:rsidRPr="009B4634">
        <w:rPr>
          <w:rFonts w:ascii="Times New Roman" w:hAnsi="Times New Roman"/>
          <w:sz w:val="28"/>
          <w:szCs w:val="28"/>
        </w:rPr>
        <w:t>ю</w:t>
      </w:r>
    </w:p>
    <w:p w:rsidR="009B4634" w:rsidRDefault="009B4634" w:rsidP="009B4634">
      <w:pPr>
        <w:pStyle w:val="a3"/>
        <w:rPr>
          <w:rFonts w:ascii="Times New Roman" w:hAnsi="Times New Roman"/>
          <w:sz w:val="28"/>
          <w:szCs w:val="28"/>
        </w:rPr>
      </w:pPr>
      <w:r>
        <w:rPr>
          <w:rFonts w:ascii="Times New Roman" w:hAnsi="Times New Roman"/>
          <w:sz w:val="28"/>
          <w:szCs w:val="28"/>
        </w:rPr>
        <w:t>1. Сурогатною (замінною) матір’ю може бути повнолітня дієздатна жінка, яка не має медичних протипоказань для виношування вагітності та пологів, має власну народжену нею здорову дитину без вроджених вад розвитку та надала інформовану згоду на медичне втручання.</w:t>
      </w:r>
    </w:p>
    <w:p w:rsidR="009B4634" w:rsidRDefault="009B4634" w:rsidP="009B4634">
      <w:pPr>
        <w:pStyle w:val="a3"/>
        <w:rPr>
          <w:rFonts w:ascii="Times New Roman" w:hAnsi="Times New Roman"/>
          <w:sz w:val="28"/>
          <w:szCs w:val="28"/>
        </w:rPr>
      </w:pPr>
      <w:r>
        <w:rPr>
          <w:rFonts w:ascii="Times New Roman" w:hAnsi="Times New Roman"/>
          <w:sz w:val="28"/>
          <w:szCs w:val="28"/>
        </w:rPr>
        <w:t>2. Сурогатна (замінна) матір не може одночасно бути донором яйцеклітини по відношенню до жінки, яка уклала з нею договір про сурогатне (замінне) материнство та мати безпосередній генетичний зв’язок із дитиною, яку вона виношує.</w:t>
      </w:r>
    </w:p>
    <w:p w:rsidR="009B4634" w:rsidRPr="009B4634" w:rsidRDefault="009B4634" w:rsidP="009B4634">
      <w:pPr>
        <w:pStyle w:val="a3"/>
        <w:rPr>
          <w:rFonts w:ascii="Times New Roman" w:hAnsi="Times New Roman"/>
          <w:sz w:val="28"/>
          <w:szCs w:val="28"/>
        </w:rPr>
      </w:pPr>
      <w:r w:rsidRPr="009B4634">
        <w:rPr>
          <w:rFonts w:ascii="Times New Roman" w:hAnsi="Times New Roman"/>
          <w:sz w:val="28"/>
          <w:szCs w:val="28"/>
        </w:rPr>
        <w:t>Стаття 11. Права та обов</w:t>
      </w:r>
      <w:r>
        <w:rPr>
          <w:rFonts w:ascii="Times New Roman" w:hAnsi="Times New Roman"/>
          <w:sz w:val="28"/>
          <w:szCs w:val="28"/>
        </w:rPr>
        <w:t>’</w:t>
      </w:r>
      <w:r w:rsidRPr="009B4634">
        <w:rPr>
          <w:rFonts w:ascii="Times New Roman" w:hAnsi="Times New Roman"/>
          <w:sz w:val="28"/>
          <w:szCs w:val="28"/>
        </w:rPr>
        <w:t>язки сурогатної (замінної) матері</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 </w:t>
      </w:r>
      <w:r w:rsidR="009B4634">
        <w:rPr>
          <w:rFonts w:ascii="Times New Roman" w:hAnsi="Times New Roman"/>
          <w:sz w:val="28"/>
          <w:szCs w:val="28"/>
        </w:rPr>
        <w:t>Сурогатна (замінна) матір має право на:</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1) утримання генетичними батьками під час вагітності та пологів, на отримання від них компенсації за виношування та народження дитини, компенсації втраченого заробітку в період виношування дитини, пологів та </w:t>
      </w:r>
      <w:r>
        <w:rPr>
          <w:rFonts w:ascii="Times New Roman" w:hAnsi="Times New Roman"/>
          <w:sz w:val="28"/>
          <w:szCs w:val="28"/>
        </w:rPr>
        <w:lastRenderedPageBreak/>
        <w:t xml:space="preserve">післяпологовий період, а також на відшкодування витрат на лікування у разі </w:t>
      </w:r>
      <w:r w:rsidR="00F60685">
        <w:rPr>
          <w:rFonts w:ascii="Times New Roman" w:hAnsi="Times New Roman"/>
          <w:sz w:val="28"/>
          <w:szCs w:val="28"/>
        </w:rPr>
        <w:t>заподіяння</w:t>
      </w:r>
      <w:r>
        <w:rPr>
          <w:rFonts w:ascii="Times New Roman" w:hAnsi="Times New Roman"/>
          <w:sz w:val="28"/>
          <w:szCs w:val="28"/>
        </w:rPr>
        <w:t xml:space="preserve"> шкоди здоров’ю в результаті застосування методики сурогатного (замінного) материнства;</w:t>
      </w:r>
    </w:p>
    <w:p w:rsidR="009B4634" w:rsidRDefault="009B4634" w:rsidP="009B4634">
      <w:pPr>
        <w:pStyle w:val="a3"/>
        <w:rPr>
          <w:rFonts w:ascii="Times New Roman" w:hAnsi="Times New Roman"/>
          <w:sz w:val="28"/>
          <w:szCs w:val="28"/>
        </w:rPr>
      </w:pPr>
      <w:r>
        <w:rPr>
          <w:rFonts w:ascii="Times New Roman" w:hAnsi="Times New Roman"/>
          <w:sz w:val="28"/>
          <w:szCs w:val="28"/>
        </w:rPr>
        <w:t>2) отримувати повну та достовірну інформацію про стан свого здоров’я та перебіг вагітності;</w:t>
      </w:r>
    </w:p>
    <w:p w:rsidR="009B4634" w:rsidRDefault="009B4634" w:rsidP="009B4634">
      <w:pPr>
        <w:pStyle w:val="a3"/>
        <w:rPr>
          <w:rFonts w:ascii="Times New Roman" w:hAnsi="Times New Roman"/>
          <w:sz w:val="28"/>
          <w:szCs w:val="28"/>
        </w:rPr>
      </w:pPr>
      <w:r>
        <w:rPr>
          <w:rFonts w:ascii="Times New Roman" w:hAnsi="Times New Roman"/>
          <w:sz w:val="28"/>
          <w:szCs w:val="28"/>
        </w:rPr>
        <w:t>3) отримувати інформацію про процедуру сурогатного (замінного) материнства, строки застосування, можливі ризики, побічну дію та можливі ускладнення, медичні та правові наслідки, а також про альтернативні методи надання медичної допомоги;</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4) переривати вагітність у разі виникнення загрози її життю та за наявності медичних показань, підстави яких зазначені у </w:t>
      </w:r>
      <w:r w:rsidR="007E5C3D">
        <w:rPr>
          <w:rFonts w:ascii="Times New Roman" w:hAnsi="Times New Roman"/>
          <w:sz w:val="28"/>
          <w:szCs w:val="28"/>
        </w:rPr>
        <w:t xml:space="preserve">переліку підстав, за наявності яких можливе штучне переривання вагітності, строк якої становить від 12 до 22 тижнів, затвердженим </w:t>
      </w:r>
      <w:r>
        <w:rPr>
          <w:rFonts w:ascii="Times New Roman" w:hAnsi="Times New Roman"/>
          <w:sz w:val="28"/>
          <w:szCs w:val="28"/>
        </w:rPr>
        <w:t>Кабінетом Міністрів України.</w:t>
      </w:r>
    </w:p>
    <w:p w:rsidR="009B4634" w:rsidRDefault="009B4634" w:rsidP="009B4634">
      <w:pPr>
        <w:pStyle w:val="a3"/>
        <w:rPr>
          <w:rFonts w:ascii="Times New Roman" w:hAnsi="Times New Roman"/>
          <w:sz w:val="28"/>
          <w:szCs w:val="28"/>
        </w:rPr>
      </w:pPr>
      <w:r>
        <w:rPr>
          <w:rFonts w:ascii="Times New Roman" w:hAnsi="Times New Roman"/>
          <w:sz w:val="28"/>
          <w:szCs w:val="28"/>
        </w:rPr>
        <w:t>2. Сурогатна (замінна) матір зобов’язана:</w:t>
      </w:r>
    </w:p>
    <w:p w:rsidR="009B4634" w:rsidRDefault="009B4634" w:rsidP="009B4634">
      <w:pPr>
        <w:pStyle w:val="a3"/>
        <w:rPr>
          <w:rFonts w:ascii="Times New Roman" w:hAnsi="Times New Roman"/>
          <w:sz w:val="28"/>
          <w:szCs w:val="28"/>
        </w:rPr>
      </w:pPr>
      <w:r>
        <w:rPr>
          <w:rFonts w:ascii="Times New Roman" w:hAnsi="Times New Roman"/>
          <w:sz w:val="28"/>
          <w:szCs w:val="28"/>
        </w:rPr>
        <w:t>1) надати повну інформацію про своє фізичне, психічне та репродуктивне здоров’я;</w:t>
      </w:r>
    </w:p>
    <w:p w:rsidR="009B4634" w:rsidRDefault="009B4634" w:rsidP="009B4634">
      <w:pPr>
        <w:pStyle w:val="a3"/>
        <w:rPr>
          <w:rFonts w:ascii="Times New Roman" w:hAnsi="Times New Roman"/>
          <w:sz w:val="28"/>
          <w:szCs w:val="28"/>
        </w:rPr>
      </w:pPr>
      <w:r>
        <w:rPr>
          <w:rFonts w:ascii="Times New Roman" w:hAnsi="Times New Roman"/>
          <w:sz w:val="28"/>
          <w:szCs w:val="28"/>
        </w:rPr>
        <w:t>2) під час виношування та</w:t>
      </w:r>
      <w:r w:rsidR="00A054A0">
        <w:rPr>
          <w:rFonts w:ascii="Times New Roman" w:hAnsi="Times New Roman"/>
          <w:sz w:val="28"/>
          <w:szCs w:val="28"/>
        </w:rPr>
        <w:t xml:space="preserve"> народження дитини дотримуватися</w:t>
      </w:r>
      <w:r>
        <w:rPr>
          <w:rFonts w:ascii="Times New Roman" w:hAnsi="Times New Roman"/>
          <w:sz w:val="28"/>
          <w:szCs w:val="28"/>
        </w:rPr>
        <w:t xml:space="preserve"> рекомендацій та приписів лікуючого лікаря;</w:t>
      </w:r>
    </w:p>
    <w:p w:rsidR="009B4634" w:rsidRDefault="009B4634" w:rsidP="009B4634">
      <w:pPr>
        <w:pStyle w:val="a3"/>
        <w:rPr>
          <w:rFonts w:ascii="Times New Roman" w:hAnsi="Times New Roman"/>
          <w:sz w:val="28"/>
          <w:szCs w:val="28"/>
        </w:rPr>
      </w:pPr>
      <w:r>
        <w:rPr>
          <w:rFonts w:ascii="Times New Roman" w:hAnsi="Times New Roman"/>
          <w:sz w:val="28"/>
          <w:szCs w:val="28"/>
        </w:rPr>
        <w:t>3) повідомляти генетичних батьків про протікання вагітності та пологів;</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4) передати народжену дитину генетичним батькам впродовж </w:t>
      </w:r>
      <w:r w:rsidR="00A054A0">
        <w:rPr>
          <w:rFonts w:ascii="Times New Roman" w:hAnsi="Times New Roman"/>
          <w:sz w:val="28"/>
          <w:szCs w:val="28"/>
        </w:rPr>
        <w:t>двох</w:t>
      </w:r>
      <w:r>
        <w:rPr>
          <w:rFonts w:ascii="Times New Roman" w:hAnsi="Times New Roman"/>
          <w:sz w:val="28"/>
          <w:szCs w:val="28"/>
        </w:rPr>
        <w:t xml:space="preserve"> годин після народження, якщо інше не встановлено договором;</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5) не розголошувати дані, які стали відомі в результаті укладення договору про сурогатне (замінне) материнства, </w:t>
      </w:r>
      <w:r w:rsidR="00A054A0">
        <w:rPr>
          <w:rFonts w:ascii="Times New Roman" w:hAnsi="Times New Roman"/>
          <w:sz w:val="28"/>
          <w:szCs w:val="28"/>
        </w:rPr>
        <w:t>у</w:t>
      </w:r>
      <w:r>
        <w:rPr>
          <w:rFonts w:ascii="Times New Roman" w:hAnsi="Times New Roman"/>
          <w:sz w:val="28"/>
          <w:szCs w:val="28"/>
        </w:rPr>
        <w:t xml:space="preserve"> тому числі інформацію про генетичних батьків та про факт виношування та народження дитини в програмі сурогатного (замінного) материнства;</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6) оформити та передати генетичним батькам заяву, справжність підпису на якій засвідчено нотаріально, </w:t>
      </w:r>
      <w:r w:rsidR="00A054A0">
        <w:rPr>
          <w:rFonts w:ascii="Times New Roman" w:hAnsi="Times New Roman"/>
          <w:sz w:val="28"/>
          <w:szCs w:val="28"/>
        </w:rPr>
        <w:t>із</w:t>
      </w:r>
      <w:r>
        <w:rPr>
          <w:rFonts w:ascii="Times New Roman" w:hAnsi="Times New Roman"/>
          <w:sz w:val="28"/>
          <w:szCs w:val="28"/>
        </w:rPr>
        <w:t xml:space="preserve"> згодою на реєстрацію їх батьками народженої дитини (дітей) в органах державної реєстрації актів цивільного стану, медичне свідоцтво про народження дитини (дітей) та медичний висновок про народження дитини, сформований в реєстрі медичних висновків електронної системи охорони здоров’я.</w:t>
      </w:r>
    </w:p>
    <w:p w:rsidR="009B4634" w:rsidRPr="009B4634" w:rsidRDefault="009B4634" w:rsidP="009B4634">
      <w:pPr>
        <w:pStyle w:val="a3"/>
        <w:rPr>
          <w:rFonts w:ascii="Times New Roman" w:hAnsi="Times New Roman"/>
          <w:sz w:val="28"/>
          <w:szCs w:val="28"/>
        </w:rPr>
      </w:pPr>
      <w:r w:rsidRPr="009B4634">
        <w:rPr>
          <w:rFonts w:ascii="Times New Roman" w:hAnsi="Times New Roman"/>
          <w:sz w:val="28"/>
          <w:szCs w:val="28"/>
        </w:rPr>
        <w:t>Стаття 12. Вибір статі майбутньої дитини</w:t>
      </w:r>
    </w:p>
    <w:p w:rsidR="009B4634" w:rsidRDefault="008D4F1B" w:rsidP="009B4634">
      <w:pPr>
        <w:pStyle w:val="a3"/>
        <w:rPr>
          <w:rFonts w:ascii="Times New Roman" w:hAnsi="Times New Roman"/>
          <w:sz w:val="28"/>
          <w:szCs w:val="28"/>
        </w:rPr>
      </w:pPr>
      <w:r>
        <w:rPr>
          <w:rFonts w:ascii="Times New Roman" w:hAnsi="Times New Roman"/>
          <w:sz w:val="28"/>
          <w:szCs w:val="28"/>
        </w:rPr>
        <w:t xml:space="preserve">1. </w:t>
      </w:r>
      <w:r w:rsidR="009B4634">
        <w:rPr>
          <w:rFonts w:ascii="Times New Roman" w:hAnsi="Times New Roman"/>
          <w:sz w:val="28"/>
          <w:szCs w:val="28"/>
        </w:rPr>
        <w:t xml:space="preserve">При застосуванні допоміжних репродуктивних технологій вибір статі майбутньої дитини допускається при наявності медичних (ризик передачі хвороби, що пов’язана </w:t>
      </w:r>
      <w:r w:rsidR="00A054A0">
        <w:rPr>
          <w:rFonts w:ascii="Times New Roman" w:hAnsi="Times New Roman"/>
          <w:sz w:val="28"/>
          <w:szCs w:val="28"/>
        </w:rPr>
        <w:t>із</w:t>
      </w:r>
      <w:r w:rsidR="009B4634">
        <w:rPr>
          <w:rFonts w:ascii="Times New Roman" w:hAnsi="Times New Roman"/>
          <w:sz w:val="28"/>
          <w:szCs w:val="28"/>
        </w:rPr>
        <w:t xml:space="preserve"> статтю) або соціальних (наявність в сім’ї не менше двох дітей однієї статі) показань.</w:t>
      </w:r>
    </w:p>
    <w:p w:rsidR="009B4634" w:rsidRPr="009B4634" w:rsidRDefault="009B4634" w:rsidP="009B4634">
      <w:pPr>
        <w:pStyle w:val="a3"/>
        <w:rPr>
          <w:rFonts w:ascii="Times New Roman" w:hAnsi="Times New Roman"/>
          <w:sz w:val="28"/>
          <w:szCs w:val="28"/>
        </w:rPr>
      </w:pPr>
      <w:r w:rsidRPr="009B4634">
        <w:rPr>
          <w:rFonts w:ascii="Times New Roman" w:hAnsi="Times New Roman"/>
          <w:sz w:val="28"/>
          <w:szCs w:val="28"/>
        </w:rPr>
        <w:t>Стаття 13. Договір про сурогатне (замінне) материнство</w:t>
      </w:r>
    </w:p>
    <w:p w:rsidR="009B4634" w:rsidRDefault="009B4634" w:rsidP="009B4634">
      <w:pPr>
        <w:pStyle w:val="a3"/>
        <w:rPr>
          <w:rFonts w:ascii="Times New Roman" w:hAnsi="Times New Roman"/>
          <w:sz w:val="28"/>
          <w:szCs w:val="28"/>
        </w:rPr>
      </w:pPr>
      <w:r>
        <w:rPr>
          <w:rFonts w:ascii="Times New Roman" w:hAnsi="Times New Roman"/>
          <w:sz w:val="28"/>
          <w:szCs w:val="28"/>
        </w:rPr>
        <w:t>1. Сурогатне (замінне) материнство застосовується на основі договору, між генетичними батьками та сурогатною (замінною) матір’ю.</w:t>
      </w:r>
    </w:p>
    <w:p w:rsidR="009B4634" w:rsidRDefault="009B4634" w:rsidP="009B4634">
      <w:pPr>
        <w:pStyle w:val="a3"/>
        <w:rPr>
          <w:rFonts w:ascii="Times New Roman" w:hAnsi="Times New Roman"/>
          <w:sz w:val="28"/>
          <w:szCs w:val="28"/>
        </w:rPr>
      </w:pPr>
      <w:r>
        <w:rPr>
          <w:rFonts w:ascii="Times New Roman" w:hAnsi="Times New Roman"/>
          <w:sz w:val="28"/>
          <w:szCs w:val="28"/>
        </w:rPr>
        <w:lastRenderedPageBreak/>
        <w:t>2. Договір укладається у письмовій формі та підлягає обов’язковому нотаріальному посвідченню.</w:t>
      </w:r>
    </w:p>
    <w:p w:rsidR="009B4634" w:rsidRDefault="009B4634" w:rsidP="009B4634">
      <w:pPr>
        <w:pStyle w:val="a3"/>
        <w:rPr>
          <w:rFonts w:ascii="Times New Roman" w:hAnsi="Times New Roman"/>
          <w:sz w:val="28"/>
          <w:szCs w:val="28"/>
        </w:rPr>
      </w:pPr>
      <w:r>
        <w:rPr>
          <w:rFonts w:ascii="Times New Roman" w:hAnsi="Times New Roman"/>
          <w:sz w:val="28"/>
          <w:szCs w:val="28"/>
        </w:rPr>
        <w:t>3. Сторонами договору сурогатного (замінного) материнства є сурогатна (замінна) матір та генетичні батьки.</w:t>
      </w:r>
    </w:p>
    <w:p w:rsidR="009B4634" w:rsidRDefault="009B4634" w:rsidP="009B4634">
      <w:pPr>
        <w:pStyle w:val="a3"/>
        <w:rPr>
          <w:rFonts w:ascii="Times New Roman" w:hAnsi="Times New Roman"/>
          <w:sz w:val="28"/>
          <w:szCs w:val="28"/>
        </w:rPr>
      </w:pPr>
      <w:r>
        <w:rPr>
          <w:rFonts w:ascii="Times New Roman" w:hAnsi="Times New Roman"/>
          <w:sz w:val="28"/>
          <w:szCs w:val="28"/>
        </w:rPr>
        <w:t>Предметом договору є виношування і народження дитини, яка має генетичний зв’язок з обома або одним із генетичних батьків, сурогатною (замінною) матір’ю.</w:t>
      </w:r>
    </w:p>
    <w:p w:rsidR="009B4634" w:rsidRDefault="009B4634" w:rsidP="009B4634">
      <w:pPr>
        <w:pStyle w:val="a3"/>
        <w:rPr>
          <w:rFonts w:ascii="Times New Roman" w:hAnsi="Times New Roman"/>
          <w:sz w:val="28"/>
          <w:szCs w:val="28"/>
        </w:rPr>
      </w:pPr>
      <w:r>
        <w:rPr>
          <w:rFonts w:ascii="Times New Roman" w:hAnsi="Times New Roman"/>
          <w:sz w:val="28"/>
          <w:szCs w:val="28"/>
        </w:rPr>
        <w:t>4. Договір сурогатного (замінного) материнства може бути укладений на платній або безоплатній основі.</w:t>
      </w:r>
    </w:p>
    <w:p w:rsidR="009B4634" w:rsidRDefault="009B4634" w:rsidP="009B4634">
      <w:pPr>
        <w:pStyle w:val="a3"/>
        <w:rPr>
          <w:rFonts w:ascii="Times New Roman" w:hAnsi="Times New Roman"/>
          <w:sz w:val="28"/>
          <w:szCs w:val="28"/>
        </w:rPr>
      </w:pPr>
      <w:r>
        <w:rPr>
          <w:rFonts w:ascii="Times New Roman" w:hAnsi="Times New Roman"/>
          <w:sz w:val="28"/>
          <w:szCs w:val="28"/>
        </w:rPr>
        <w:t>5. Обов’язковою передумовою укладення договору сурогатного (замінного) материнства є заява на згоду чоловіка сурогатної (замінної) матері (якщо сурогатна (замінна) матір перебуває у шлюбі), справжність підпису на якій засвідчено нотаріально.</w:t>
      </w:r>
    </w:p>
    <w:p w:rsidR="009B4634" w:rsidRDefault="009B4634" w:rsidP="009B4634">
      <w:pPr>
        <w:pStyle w:val="a3"/>
        <w:rPr>
          <w:rFonts w:ascii="Times New Roman" w:hAnsi="Times New Roman"/>
          <w:sz w:val="28"/>
          <w:szCs w:val="28"/>
        </w:rPr>
      </w:pPr>
      <w:r>
        <w:rPr>
          <w:rFonts w:ascii="Times New Roman" w:hAnsi="Times New Roman"/>
          <w:sz w:val="28"/>
          <w:szCs w:val="28"/>
        </w:rPr>
        <w:t>6. Істотними умовами договору сурогатного (замінного) материнства є:</w:t>
      </w:r>
    </w:p>
    <w:p w:rsidR="009B4634" w:rsidRDefault="009B4634" w:rsidP="009B4634">
      <w:pPr>
        <w:pStyle w:val="a3"/>
        <w:rPr>
          <w:rFonts w:ascii="Times New Roman" w:hAnsi="Times New Roman"/>
          <w:sz w:val="28"/>
          <w:szCs w:val="28"/>
        </w:rPr>
      </w:pPr>
      <w:r>
        <w:rPr>
          <w:rFonts w:ascii="Times New Roman" w:hAnsi="Times New Roman"/>
          <w:sz w:val="28"/>
          <w:szCs w:val="28"/>
        </w:rPr>
        <w:t>1) предмет договору;</w:t>
      </w:r>
    </w:p>
    <w:p w:rsidR="009B4634" w:rsidRDefault="009B4634" w:rsidP="009B4634">
      <w:pPr>
        <w:pStyle w:val="a3"/>
        <w:rPr>
          <w:rFonts w:ascii="Times New Roman" w:hAnsi="Times New Roman"/>
          <w:sz w:val="28"/>
          <w:szCs w:val="28"/>
        </w:rPr>
      </w:pPr>
      <w:r>
        <w:rPr>
          <w:rFonts w:ascii="Times New Roman" w:hAnsi="Times New Roman"/>
          <w:sz w:val="28"/>
          <w:szCs w:val="28"/>
        </w:rPr>
        <w:t>2) умови щодо кількості ембріонів, яка буде перенесена сурогатній (замінній) матері;</w:t>
      </w:r>
    </w:p>
    <w:p w:rsidR="009B4634" w:rsidRDefault="009B4634" w:rsidP="009B4634">
      <w:pPr>
        <w:pStyle w:val="a3"/>
        <w:rPr>
          <w:rFonts w:ascii="Times New Roman" w:hAnsi="Times New Roman"/>
          <w:sz w:val="28"/>
          <w:szCs w:val="28"/>
        </w:rPr>
      </w:pPr>
      <w:r>
        <w:rPr>
          <w:rFonts w:ascii="Times New Roman" w:hAnsi="Times New Roman"/>
          <w:sz w:val="28"/>
          <w:szCs w:val="28"/>
        </w:rPr>
        <w:t>3) зазначення закладу охорони здоров’я, медичними працівник</w:t>
      </w:r>
      <w:r w:rsidR="00A054A0">
        <w:rPr>
          <w:rFonts w:ascii="Times New Roman" w:hAnsi="Times New Roman"/>
          <w:sz w:val="28"/>
          <w:szCs w:val="28"/>
        </w:rPr>
        <w:t>ами якого будуть застосовуватися</w:t>
      </w:r>
      <w:r>
        <w:rPr>
          <w:rFonts w:ascii="Times New Roman" w:hAnsi="Times New Roman"/>
          <w:sz w:val="28"/>
          <w:szCs w:val="28"/>
        </w:rPr>
        <w:t xml:space="preserve"> відповідні допоміжні репродуктивні технології;</w:t>
      </w:r>
    </w:p>
    <w:p w:rsidR="009B4634" w:rsidRDefault="009B4634" w:rsidP="009B4634">
      <w:pPr>
        <w:pStyle w:val="a3"/>
        <w:rPr>
          <w:rFonts w:ascii="Times New Roman" w:hAnsi="Times New Roman"/>
          <w:sz w:val="28"/>
          <w:szCs w:val="28"/>
        </w:rPr>
      </w:pPr>
      <w:r>
        <w:rPr>
          <w:rFonts w:ascii="Times New Roman" w:hAnsi="Times New Roman"/>
          <w:sz w:val="28"/>
          <w:szCs w:val="28"/>
        </w:rPr>
        <w:t>4) обов’язок сурогатної (замінної) матері виконувати всі приписи лікаря, надавати інформацію про стан свого здоров’я та здоров’я дитини, яка виношується, передати генетичним батькам дитину після її народження;</w:t>
      </w:r>
    </w:p>
    <w:p w:rsidR="009B4634" w:rsidRDefault="009B4634" w:rsidP="009B4634">
      <w:pPr>
        <w:pStyle w:val="a3"/>
        <w:rPr>
          <w:rFonts w:ascii="Times New Roman" w:hAnsi="Times New Roman"/>
          <w:sz w:val="28"/>
          <w:szCs w:val="28"/>
        </w:rPr>
      </w:pPr>
      <w:r>
        <w:rPr>
          <w:rFonts w:ascii="Times New Roman" w:hAnsi="Times New Roman"/>
          <w:sz w:val="28"/>
          <w:szCs w:val="28"/>
        </w:rPr>
        <w:t>5) місце проживання сурогатної (замінної) матері в період виношування дитини;</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6) обов’язок генетичних батьків прийняти від сурогатної (замінної) матері дитину </w:t>
      </w:r>
      <w:r w:rsidR="00A054A0">
        <w:rPr>
          <w:rFonts w:ascii="Times New Roman" w:hAnsi="Times New Roman"/>
          <w:sz w:val="28"/>
          <w:szCs w:val="28"/>
        </w:rPr>
        <w:t>протягом</w:t>
      </w:r>
      <w:r>
        <w:rPr>
          <w:rFonts w:ascii="Times New Roman" w:hAnsi="Times New Roman"/>
          <w:sz w:val="28"/>
          <w:szCs w:val="28"/>
        </w:rPr>
        <w:t xml:space="preserve"> </w:t>
      </w:r>
      <w:r w:rsidR="00A054A0">
        <w:rPr>
          <w:rFonts w:ascii="Times New Roman" w:hAnsi="Times New Roman"/>
          <w:sz w:val="28"/>
          <w:szCs w:val="28"/>
        </w:rPr>
        <w:t>двох</w:t>
      </w:r>
      <w:r>
        <w:rPr>
          <w:rFonts w:ascii="Times New Roman" w:hAnsi="Times New Roman"/>
          <w:sz w:val="28"/>
          <w:szCs w:val="28"/>
        </w:rPr>
        <w:t xml:space="preserve"> годин після народження, якщо інше не встановлено договором;</w:t>
      </w:r>
    </w:p>
    <w:p w:rsidR="009B4634" w:rsidRDefault="009B4634" w:rsidP="009B4634">
      <w:pPr>
        <w:pStyle w:val="a3"/>
        <w:rPr>
          <w:rFonts w:ascii="Times New Roman" w:hAnsi="Times New Roman"/>
          <w:sz w:val="28"/>
          <w:szCs w:val="28"/>
        </w:rPr>
      </w:pPr>
      <w:r>
        <w:rPr>
          <w:rFonts w:ascii="Times New Roman" w:hAnsi="Times New Roman"/>
          <w:sz w:val="28"/>
          <w:szCs w:val="28"/>
        </w:rPr>
        <w:t>7) дії сторін у разі розірвання шлюбу генетичних батьків, визнання його недійсним, смерті подружжя (або одного з них), смерті сурогатної (замінної) матері, антенатальної/інтранатальної/перинатальної загибелі дитини;</w:t>
      </w:r>
    </w:p>
    <w:p w:rsidR="009B4634" w:rsidRDefault="009B4634" w:rsidP="009B4634">
      <w:pPr>
        <w:pStyle w:val="a3"/>
        <w:rPr>
          <w:rFonts w:ascii="Times New Roman" w:hAnsi="Times New Roman"/>
          <w:sz w:val="28"/>
          <w:szCs w:val="28"/>
        </w:rPr>
      </w:pPr>
      <w:r>
        <w:rPr>
          <w:rFonts w:ascii="Times New Roman" w:hAnsi="Times New Roman"/>
          <w:sz w:val="28"/>
          <w:szCs w:val="28"/>
        </w:rPr>
        <w:t>8) дії генетичних батьків та сурогатної (замінної) матері в разі народження дитини з генетичним захворюванням, вродженими вадами розвитку або іншими захворюваннями;</w:t>
      </w:r>
    </w:p>
    <w:p w:rsidR="009B4634" w:rsidRDefault="009B4634" w:rsidP="009B4634">
      <w:pPr>
        <w:pStyle w:val="a3"/>
        <w:rPr>
          <w:rFonts w:ascii="Times New Roman" w:hAnsi="Times New Roman"/>
          <w:sz w:val="28"/>
          <w:szCs w:val="28"/>
        </w:rPr>
      </w:pPr>
      <w:r>
        <w:rPr>
          <w:rFonts w:ascii="Times New Roman" w:hAnsi="Times New Roman"/>
          <w:sz w:val="28"/>
          <w:szCs w:val="28"/>
        </w:rPr>
        <w:t>9) розмір компенсації сурогатній (замінній) матері за виношування та народження дитини (крім випадків, коли договір сурогатного (замінного) материнства укладений на безоплатній основі);</w:t>
      </w:r>
    </w:p>
    <w:p w:rsidR="009B4634" w:rsidRDefault="009B4634" w:rsidP="009B4634">
      <w:pPr>
        <w:pStyle w:val="a3"/>
        <w:rPr>
          <w:rFonts w:ascii="Times New Roman" w:hAnsi="Times New Roman"/>
          <w:sz w:val="28"/>
          <w:szCs w:val="28"/>
        </w:rPr>
      </w:pPr>
      <w:r>
        <w:rPr>
          <w:rFonts w:ascii="Times New Roman" w:hAnsi="Times New Roman"/>
          <w:sz w:val="28"/>
          <w:szCs w:val="28"/>
        </w:rPr>
        <w:lastRenderedPageBreak/>
        <w:t xml:space="preserve">10) порядок відшкодування витрат на медичне обслуговування, харчування, проживання сурогатної (замінної) матері, компенсації втраченого заробітку в період виношування дитини, пологів та післяпологовий період, відшкодування витрат на лікування у разі </w:t>
      </w:r>
      <w:r w:rsidR="00F60685">
        <w:rPr>
          <w:rFonts w:ascii="Times New Roman" w:hAnsi="Times New Roman"/>
          <w:sz w:val="28"/>
          <w:szCs w:val="28"/>
        </w:rPr>
        <w:t>заподіяння</w:t>
      </w:r>
      <w:r>
        <w:rPr>
          <w:rFonts w:ascii="Times New Roman" w:hAnsi="Times New Roman"/>
          <w:sz w:val="28"/>
          <w:szCs w:val="28"/>
        </w:rPr>
        <w:t xml:space="preserve"> шкоди здоров’ю в результаті застосування методики сурогатного (замінного) материнства;</w:t>
      </w:r>
    </w:p>
    <w:p w:rsidR="009B4634" w:rsidRDefault="009B4634" w:rsidP="009B4634">
      <w:pPr>
        <w:pStyle w:val="a3"/>
        <w:rPr>
          <w:rFonts w:ascii="Times New Roman" w:hAnsi="Times New Roman"/>
          <w:sz w:val="28"/>
          <w:szCs w:val="28"/>
        </w:rPr>
      </w:pPr>
      <w:r>
        <w:rPr>
          <w:rFonts w:ascii="Times New Roman" w:hAnsi="Times New Roman"/>
          <w:sz w:val="28"/>
          <w:szCs w:val="28"/>
        </w:rPr>
        <w:t>11) встановлення власника донорських репродуктивних клітин, ембріонів і тканин;</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12) визначення сторони, яка покриває додаткові витрати на дитину (дітей) у </w:t>
      </w:r>
      <w:r w:rsidR="00F60685">
        <w:rPr>
          <w:rFonts w:ascii="Times New Roman" w:hAnsi="Times New Roman"/>
          <w:sz w:val="28"/>
          <w:szCs w:val="28"/>
        </w:rPr>
        <w:t>разі</w:t>
      </w:r>
      <w:r>
        <w:rPr>
          <w:rFonts w:ascii="Times New Roman" w:hAnsi="Times New Roman"/>
          <w:sz w:val="28"/>
          <w:szCs w:val="28"/>
        </w:rPr>
        <w:t xml:space="preserve">, якщо одразу після народження, дитина (діти) потребуватимуть медичної допомоги у зв’язку </w:t>
      </w:r>
      <w:r w:rsidR="00F60685">
        <w:rPr>
          <w:rFonts w:ascii="Times New Roman" w:hAnsi="Times New Roman"/>
          <w:sz w:val="28"/>
          <w:szCs w:val="28"/>
        </w:rPr>
        <w:t>із</w:t>
      </w:r>
      <w:r>
        <w:rPr>
          <w:rFonts w:ascii="Times New Roman" w:hAnsi="Times New Roman"/>
          <w:sz w:val="28"/>
          <w:szCs w:val="28"/>
        </w:rPr>
        <w:t xml:space="preserve"> станом здоров’я.</w:t>
      </w:r>
    </w:p>
    <w:p w:rsidR="009B4634" w:rsidRDefault="009B4634" w:rsidP="009B4634">
      <w:pPr>
        <w:pStyle w:val="a3"/>
        <w:ind w:left="1876" w:hanging="1309"/>
        <w:jc w:val="left"/>
        <w:rPr>
          <w:rFonts w:ascii="Times New Roman" w:hAnsi="Times New Roman"/>
          <w:sz w:val="28"/>
          <w:szCs w:val="28"/>
        </w:rPr>
      </w:pPr>
      <w:r w:rsidRPr="009B4634">
        <w:rPr>
          <w:rFonts w:ascii="Times New Roman" w:hAnsi="Times New Roman"/>
          <w:sz w:val="28"/>
          <w:szCs w:val="28"/>
        </w:rPr>
        <w:t>Стаття 14. Визначення походження дитини, народженої в результаті застосування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1. Походження дитини, народженої в результаті застосування допоміжних репродуктивних технологій, визначається відповідно до норм Сімейного кодексу України.</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2. Визначення батьківства та підтвердження генетичного споріднення між новонародженим та генетичними батьками або одного з генетичних батьків у разі застосування методики сурогатного (замінного) материнства здійснюється шляхом генетичного дослідження на основі тесту ДНК одразу після народження дитини </w:t>
      </w:r>
      <w:r w:rsidR="00F60685">
        <w:rPr>
          <w:rFonts w:ascii="Times New Roman" w:hAnsi="Times New Roman"/>
          <w:sz w:val="28"/>
          <w:szCs w:val="28"/>
        </w:rPr>
        <w:t>в</w:t>
      </w:r>
      <w:r>
        <w:rPr>
          <w:rFonts w:ascii="Times New Roman" w:hAnsi="Times New Roman"/>
          <w:sz w:val="28"/>
          <w:szCs w:val="28"/>
        </w:rPr>
        <w:t xml:space="preserve"> </w:t>
      </w:r>
      <w:r w:rsidRPr="009B4634">
        <w:rPr>
          <w:rFonts w:ascii="Times New Roman" w:hAnsi="Times New Roman"/>
          <w:sz w:val="28"/>
          <w:szCs w:val="28"/>
        </w:rPr>
        <w:t> акредитованій державній лабораторії центрального органу виконавчої влади, що реалізує державну політику у сфері охорони здоров</w:t>
      </w:r>
      <w:r>
        <w:rPr>
          <w:rFonts w:ascii="Times New Roman" w:hAnsi="Times New Roman"/>
          <w:sz w:val="28"/>
          <w:szCs w:val="28"/>
        </w:rPr>
        <w:t>’</w:t>
      </w:r>
      <w:r w:rsidRPr="009B4634">
        <w:rPr>
          <w:rFonts w:ascii="Times New Roman" w:hAnsi="Times New Roman"/>
          <w:sz w:val="28"/>
          <w:szCs w:val="28"/>
        </w:rPr>
        <w:t>я, центрального органу виконавчої влади, що реалізує державну правову політику або</w:t>
      </w:r>
      <w:r>
        <w:rPr>
          <w:rFonts w:ascii="Times New Roman" w:hAnsi="Times New Roman"/>
          <w:sz w:val="28"/>
          <w:szCs w:val="28"/>
        </w:rPr>
        <w:t xml:space="preserve"> </w:t>
      </w:r>
      <w:r w:rsidRPr="009B4634">
        <w:rPr>
          <w:rFonts w:ascii="Times New Roman" w:hAnsi="Times New Roman"/>
          <w:sz w:val="28"/>
          <w:szCs w:val="28"/>
        </w:rPr>
        <w:t>центрального органу виконавчої влади, що реалізує державну політику у сфері оборони</w:t>
      </w:r>
      <w:r>
        <w:rPr>
          <w:rFonts w:ascii="Times New Roman" w:hAnsi="Times New Roman"/>
          <w:sz w:val="28"/>
          <w:szCs w:val="28"/>
        </w:rPr>
        <w:t>.</w:t>
      </w:r>
    </w:p>
    <w:p w:rsidR="009B4634" w:rsidRPr="009B4634" w:rsidRDefault="009B4634" w:rsidP="009B4634">
      <w:pPr>
        <w:pStyle w:val="a3"/>
        <w:ind w:firstLine="0"/>
        <w:jc w:val="center"/>
        <w:rPr>
          <w:rFonts w:ascii="Times New Roman" w:hAnsi="Times New Roman"/>
          <w:sz w:val="28"/>
          <w:szCs w:val="28"/>
        </w:rPr>
      </w:pPr>
      <w:r w:rsidRPr="009B4634">
        <w:rPr>
          <w:rFonts w:ascii="Times New Roman" w:hAnsi="Times New Roman"/>
          <w:sz w:val="28"/>
          <w:szCs w:val="28"/>
        </w:rPr>
        <w:t>Розділ ІІІ</w:t>
      </w:r>
      <w:r>
        <w:rPr>
          <w:rFonts w:ascii="Times New Roman" w:hAnsi="Times New Roman"/>
          <w:sz w:val="28"/>
          <w:szCs w:val="28"/>
        </w:rPr>
        <w:br/>
      </w:r>
      <w:r w:rsidRPr="009B4634">
        <w:rPr>
          <w:rFonts w:ascii="Times New Roman" w:hAnsi="Times New Roman"/>
          <w:sz w:val="28"/>
          <w:szCs w:val="28"/>
        </w:rPr>
        <w:t>ПРАВА ТА ОБОВ</w:t>
      </w:r>
      <w:r>
        <w:rPr>
          <w:rFonts w:ascii="Times New Roman" w:hAnsi="Times New Roman"/>
          <w:sz w:val="28"/>
          <w:szCs w:val="28"/>
        </w:rPr>
        <w:t>’</w:t>
      </w:r>
      <w:r w:rsidRPr="009B4634">
        <w:rPr>
          <w:rFonts w:ascii="Times New Roman" w:hAnsi="Times New Roman"/>
          <w:sz w:val="28"/>
          <w:szCs w:val="28"/>
        </w:rPr>
        <w:t xml:space="preserve">ЯЗКИ ОСІБ, ЩОДО ЯКИХ </w:t>
      </w:r>
      <w:r>
        <w:rPr>
          <w:rFonts w:ascii="Times New Roman" w:hAnsi="Times New Roman"/>
          <w:sz w:val="28"/>
          <w:szCs w:val="28"/>
        </w:rPr>
        <w:br/>
      </w:r>
      <w:r w:rsidRPr="009B4634">
        <w:rPr>
          <w:rFonts w:ascii="Times New Roman" w:hAnsi="Times New Roman"/>
          <w:sz w:val="28"/>
          <w:szCs w:val="28"/>
        </w:rPr>
        <w:t xml:space="preserve">ЗАСТОСОВУЮТЬСЯ ДОПОМІЖНІ </w:t>
      </w:r>
      <w:r>
        <w:rPr>
          <w:rFonts w:ascii="Times New Roman" w:hAnsi="Times New Roman"/>
          <w:sz w:val="28"/>
          <w:szCs w:val="28"/>
        </w:rPr>
        <w:br/>
      </w:r>
      <w:r w:rsidRPr="009B4634">
        <w:rPr>
          <w:rFonts w:ascii="Times New Roman" w:hAnsi="Times New Roman"/>
          <w:sz w:val="28"/>
          <w:szCs w:val="28"/>
        </w:rPr>
        <w:t>РЕПРОДУКТИВНІ ТЕХНОЛОГІЇ</w:t>
      </w:r>
    </w:p>
    <w:p w:rsidR="009B4634" w:rsidRPr="009B4634" w:rsidRDefault="009B4634" w:rsidP="009B4634">
      <w:pPr>
        <w:pStyle w:val="a3"/>
        <w:ind w:left="1890" w:hanging="1323"/>
        <w:jc w:val="left"/>
        <w:rPr>
          <w:rFonts w:ascii="Times New Roman" w:hAnsi="Times New Roman"/>
          <w:sz w:val="28"/>
          <w:szCs w:val="28"/>
        </w:rPr>
      </w:pPr>
      <w:r w:rsidRPr="009B4634">
        <w:rPr>
          <w:rFonts w:ascii="Times New Roman" w:hAnsi="Times New Roman"/>
          <w:sz w:val="28"/>
          <w:szCs w:val="28"/>
        </w:rPr>
        <w:t>Стаття 15. Право на</w:t>
      </w:r>
      <w:r>
        <w:rPr>
          <w:rFonts w:ascii="Times New Roman" w:hAnsi="Times New Roman"/>
          <w:sz w:val="28"/>
          <w:szCs w:val="28"/>
        </w:rPr>
        <w:t xml:space="preserve"> </w:t>
      </w:r>
      <w:r w:rsidRPr="009B4634">
        <w:rPr>
          <w:rFonts w:ascii="Times New Roman" w:hAnsi="Times New Roman"/>
          <w:sz w:val="28"/>
          <w:szCs w:val="28"/>
        </w:rPr>
        <w:t>проведення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1. Громадяни України, іноземці та особи без громадянства мають право звернутись до закладів охорони здоров’я </w:t>
      </w:r>
      <w:r w:rsidR="00F60685">
        <w:rPr>
          <w:rFonts w:ascii="Times New Roman" w:hAnsi="Times New Roman"/>
          <w:sz w:val="28"/>
          <w:szCs w:val="28"/>
        </w:rPr>
        <w:t>щодо</w:t>
      </w:r>
      <w:r>
        <w:rPr>
          <w:rFonts w:ascii="Times New Roman" w:hAnsi="Times New Roman"/>
          <w:sz w:val="28"/>
          <w:szCs w:val="28"/>
        </w:rPr>
        <w:t xml:space="preserve"> вирішення проблеми безпліддя із застосуванням допоміжних репродуктивних технологій.</w:t>
      </w:r>
    </w:p>
    <w:p w:rsidR="009B4634" w:rsidRDefault="009B4634" w:rsidP="009B4634">
      <w:pPr>
        <w:pStyle w:val="a3"/>
        <w:ind w:left="1876" w:hanging="1309"/>
        <w:jc w:val="left"/>
        <w:rPr>
          <w:rFonts w:ascii="Times New Roman" w:hAnsi="Times New Roman"/>
          <w:sz w:val="28"/>
          <w:szCs w:val="28"/>
        </w:rPr>
      </w:pPr>
      <w:r w:rsidRPr="009B4634">
        <w:rPr>
          <w:rFonts w:ascii="Times New Roman" w:hAnsi="Times New Roman"/>
          <w:sz w:val="28"/>
          <w:szCs w:val="28"/>
        </w:rPr>
        <w:t>Стаття 16. Права та обов</w:t>
      </w:r>
      <w:r>
        <w:rPr>
          <w:rFonts w:ascii="Times New Roman" w:hAnsi="Times New Roman"/>
          <w:sz w:val="28"/>
          <w:szCs w:val="28"/>
        </w:rPr>
        <w:t>’</w:t>
      </w:r>
      <w:r w:rsidRPr="009B4634">
        <w:rPr>
          <w:rFonts w:ascii="Times New Roman" w:hAnsi="Times New Roman"/>
          <w:sz w:val="28"/>
          <w:szCs w:val="28"/>
        </w:rPr>
        <w:t>язки осіб, які вирішують проблему безпліддя із застосуванням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1. Особа, яка виявила бажання провести лікувальні програми допоміжних репродуктивних технологій, має право на:</w:t>
      </w:r>
    </w:p>
    <w:p w:rsidR="009B4634" w:rsidRDefault="009B4634" w:rsidP="009B4634">
      <w:pPr>
        <w:pStyle w:val="a3"/>
        <w:rPr>
          <w:rFonts w:ascii="Times New Roman" w:hAnsi="Times New Roman"/>
          <w:sz w:val="28"/>
          <w:szCs w:val="28"/>
        </w:rPr>
      </w:pPr>
      <w:r>
        <w:rPr>
          <w:rFonts w:ascii="Times New Roman" w:hAnsi="Times New Roman"/>
          <w:sz w:val="28"/>
          <w:szCs w:val="28"/>
        </w:rPr>
        <w:t>1) достовірну та своєчасну інформацію про стан свого здоров’я, пов’язану із проведення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lastRenderedPageBreak/>
        <w:t>2) правовий захист від будь-яких форм дискримінації за станом здоров’я;</w:t>
      </w:r>
    </w:p>
    <w:p w:rsidR="009B4634" w:rsidRDefault="009B4634" w:rsidP="009B4634">
      <w:pPr>
        <w:pStyle w:val="a3"/>
        <w:rPr>
          <w:rFonts w:ascii="Times New Roman" w:hAnsi="Times New Roman"/>
          <w:sz w:val="28"/>
          <w:szCs w:val="28"/>
        </w:rPr>
      </w:pPr>
      <w:r>
        <w:rPr>
          <w:rFonts w:ascii="Times New Roman" w:hAnsi="Times New Roman"/>
          <w:sz w:val="28"/>
          <w:szCs w:val="28"/>
        </w:rPr>
        <w:t>3) відшкодування шкоди, заподіяної її здоров’ю у зв’язку з проведенням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4) самостійно обирати заклад охорони здоров’я та медичних працівників для проведення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5) інформацію про проведення лікувальних програм допоміжних репродуктивних технологій, їх ефективність, строки, можливі ризики, побічну дію та ускладнення, медичні та правові наслідки, а також про альтернативні методи надання медичної допомоги;</w:t>
      </w:r>
    </w:p>
    <w:p w:rsidR="009B4634" w:rsidRDefault="009B4634" w:rsidP="009B4634">
      <w:pPr>
        <w:pStyle w:val="a3"/>
        <w:rPr>
          <w:rFonts w:ascii="Times New Roman" w:hAnsi="Times New Roman"/>
          <w:sz w:val="28"/>
          <w:szCs w:val="28"/>
        </w:rPr>
      </w:pPr>
      <w:r>
        <w:rPr>
          <w:rFonts w:ascii="Times New Roman" w:hAnsi="Times New Roman"/>
          <w:sz w:val="28"/>
          <w:szCs w:val="28"/>
        </w:rPr>
        <w:t>6) використання донорських репродуктивних клітин та ембріонів;</w:t>
      </w:r>
    </w:p>
    <w:p w:rsidR="009B4634" w:rsidRDefault="009B4634" w:rsidP="009B4634">
      <w:pPr>
        <w:pStyle w:val="a3"/>
        <w:rPr>
          <w:rFonts w:ascii="Times New Roman" w:hAnsi="Times New Roman"/>
          <w:sz w:val="28"/>
          <w:szCs w:val="28"/>
        </w:rPr>
      </w:pPr>
      <w:r>
        <w:rPr>
          <w:rFonts w:ascii="Times New Roman" w:hAnsi="Times New Roman"/>
          <w:sz w:val="28"/>
          <w:szCs w:val="28"/>
        </w:rPr>
        <w:t>7) вибір кандидатури сурогатної (замінної) матері;</w:t>
      </w:r>
    </w:p>
    <w:p w:rsidR="009B4634" w:rsidRDefault="009B4634" w:rsidP="009B4634">
      <w:pPr>
        <w:pStyle w:val="a3"/>
        <w:rPr>
          <w:rFonts w:ascii="Times New Roman" w:hAnsi="Times New Roman"/>
          <w:sz w:val="28"/>
          <w:szCs w:val="28"/>
        </w:rPr>
      </w:pPr>
      <w:r>
        <w:rPr>
          <w:rFonts w:ascii="Times New Roman" w:hAnsi="Times New Roman"/>
          <w:sz w:val="28"/>
          <w:szCs w:val="28"/>
        </w:rPr>
        <w:t>8) зберігання, транспортування, переміщення до інших закладів охорони здоров’я з метою проведення лікувальних програм допоміжних репродуктивних технологій та використання власних репродуктивних клітин, ембріонів;</w:t>
      </w:r>
    </w:p>
    <w:p w:rsidR="009B4634" w:rsidRDefault="009B4634" w:rsidP="009B4634">
      <w:pPr>
        <w:pStyle w:val="a3"/>
        <w:rPr>
          <w:rFonts w:ascii="Times New Roman" w:hAnsi="Times New Roman"/>
          <w:sz w:val="28"/>
          <w:szCs w:val="28"/>
        </w:rPr>
      </w:pPr>
      <w:r>
        <w:rPr>
          <w:rFonts w:ascii="Times New Roman" w:hAnsi="Times New Roman"/>
          <w:sz w:val="28"/>
          <w:szCs w:val="28"/>
        </w:rPr>
        <w:t>9) стаціонарне лікування у разі виникнення ускладнень вагітності/пологів сурогатної (замінної) матері або у донора ооцитів (яйцеклітин) у циклі контрольованої стимуляції яєчників, ускладнень вагітності після втручань при фето-фетальному трансфузійному синдромі за власний рахунок та/або за кошти фізичних та/або юридичних осіб;</w:t>
      </w:r>
    </w:p>
    <w:p w:rsidR="009B4634" w:rsidRDefault="009B4634" w:rsidP="009B4634">
      <w:pPr>
        <w:pStyle w:val="a3"/>
        <w:rPr>
          <w:rFonts w:ascii="Times New Roman" w:hAnsi="Times New Roman"/>
          <w:sz w:val="28"/>
          <w:szCs w:val="28"/>
        </w:rPr>
      </w:pPr>
      <w:r>
        <w:rPr>
          <w:rFonts w:ascii="Times New Roman" w:hAnsi="Times New Roman"/>
          <w:sz w:val="28"/>
          <w:szCs w:val="28"/>
        </w:rPr>
        <w:t>10) медичний супровід та лікування передчасно народжених дітей;</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11) реалізацію інших прав, передбачених </w:t>
      </w:r>
      <w:r w:rsidR="00F60685">
        <w:rPr>
          <w:rFonts w:ascii="Times New Roman" w:hAnsi="Times New Roman"/>
          <w:sz w:val="28"/>
          <w:szCs w:val="28"/>
        </w:rPr>
        <w:t>цим</w:t>
      </w:r>
      <w:r>
        <w:rPr>
          <w:rFonts w:ascii="Times New Roman" w:hAnsi="Times New Roman"/>
          <w:sz w:val="28"/>
          <w:szCs w:val="28"/>
        </w:rPr>
        <w:t xml:space="preserve"> </w:t>
      </w:r>
      <w:r w:rsidR="00F60685">
        <w:rPr>
          <w:rFonts w:ascii="Times New Roman" w:hAnsi="Times New Roman"/>
          <w:sz w:val="28"/>
          <w:szCs w:val="28"/>
        </w:rPr>
        <w:t>З</w:t>
      </w:r>
      <w:r>
        <w:rPr>
          <w:rFonts w:ascii="Times New Roman" w:hAnsi="Times New Roman"/>
          <w:sz w:val="28"/>
          <w:szCs w:val="28"/>
        </w:rPr>
        <w:t>аконом та законодавством.</w:t>
      </w:r>
    </w:p>
    <w:p w:rsidR="009B4634" w:rsidRDefault="009B4634" w:rsidP="009B4634">
      <w:pPr>
        <w:pStyle w:val="a3"/>
        <w:rPr>
          <w:rFonts w:ascii="Times New Roman" w:hAnsi="Times New Roman"/>
          <w:sz w:val="28"/>
          <w:szCs w:val="28"/>
        </w:rPr>
      </w:pPr>
      <w:r>
        <w:rPr>
          <w:rFonts w:ascii="Times New Roman" w:hAnsi="Times New Roman"/>
          <w:sz w:val="28"/>
          <w:szCs w:val="28"/>
        </w:rPr>
        <w:t>2. Особа, яка виявила бажання провести лікувальні програми допоміжних репродуктивних технологій, зобов’язана:</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1) надати лікарям закладу охорони здоров’я дані попередніх лабораторних, функціональних та інших досліджень і медичних консультацій, які були здійснені поза </w:t>
      </w:r>
      <w:r w:rsidR="00F60685">
        <w:rPr>
          <w:rFonts w:ascii="Times New Roman" w:hAnsi="Times New Roman"/>
          <w:sz w:val="28"/>
          <w:szCs w:val="28"/>
        </w:rPr>
        <w:t>зазначеним</w:t>
      </w:r>
      <w:r>
        <w:rPr>
          <w:rFonts w:ascii="Times New Roman" w:hAnsi="Times New Roman"/>
          <w:sz w:val="28"/>
          <w:szCs w:val="28"/>
        </w:rPr>
        <w:t xml:space="preserve"> закладом охорони здоров’я, але не більше ніж за </w:t>
      </w:r>
      <w:r w:rsidR="00F60685">
        <w:rPr>
          <w:rFonts w:ascii="Times New Roman" w:hAnsi="Times New Roman"/>
          <w:sz w:val="28"/>
          <w:szCs w:val="28"/>
        </w:rPr>
        <w:t>три</w:t>
      </w:r>
      <w:r>
        <w:rPr>
          <w:rFonts w:ascii="Times New Roman" w:hAnsi="Times New Roman"/>
          <w:sz w:val="28"/>
          <w:szCs w:val="28"/>
        </w:rPr>
        <w:t xml:space="preserve"> до проведення медичного огляду;</w:t>
      </w:r>
    </w:p>
    <w:p w:rsidR="009B4634" w:rsidRDefault="009B4634" w:rsidP="009B4634">
      <w:pPr>
        <w:pStyle w:val="a3"/>
        <w:rPr>
          <w:rFonts w:ascii="Times New Roman" w:hAnsi="Times New Roman"/>
          <w:sz w:val="28"/>
          <w:szCs w:val="28"/>
        </w:rPr>
      </w:pPr>
      <w:r>
        <w:rPr>
          <w:rFonts w:ascii="Times New Roman" w:hAnsi="Times New Roman"/>
          <w:sz w:val="28"/>
          <w:szCs w:val="28"/>
        </w:rPr>
        <w:t>2) надати лікарям закладу охорони здоров’я достовірну інформацію про свій сімейний стан, повідомити всі відомі дані про стан свого здоров’я, спадкові, венеричні, психіатричні, онкологічні та інші захворювання, фактори, які можуть вплинути на проведення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3) виплатити компенсацію сурогатній (замінній) матері за виношування, народження дитини, медичне обслуговування під час вагітності, харчування, проживання, власне пологів та післяпологовий </w:t>
      </w:r>
      <w:r>
        <w:rPr>
          <w:rFonts w:ascii="Times New Roman" w:hAnsi="Times New Roman"/>
          <w:sz w:val="28"/>
          <w:szCs w:val="28"/>
        </w:rPr>
        <w:lastRenderedPageBreak/>
        <w:t>період строком протягом шести тижнів після закінчення пологів (окрім випадків, коли договір сурогатного (замінного) материнства укладений на безоплатній основі);</w:t>
      </w:r>
    </w:p>
    <w:p w:rsidR="009B4634" w:rsidRDefault="009B4634" w:rsidP="009B4634">
      <w:pPr>
        <w:pStyle w:val="a3"/>
        <w:rPr>
          <w:rFonts w:ascii="Times New Roman" w:hAnsi="Times New Roman"/>
          <w:sz w:val="28"/>
          <w:szCs w:val="28"/>
        </w:rPr>
      </w:pPr>
      <w:r>
        <w:rPr>
          <w:rFonts w:ascii="Times New Roman" w:hAnsi="Times New Roman"/>
          <w:sz w:val="28"/>
          <w:szCs w:val="28"/>
        </w:rPr>
        <w:t>3. Особа, яка виявила бажання провести лікувальні програми допоміжних репродуктивних технологій несе відповідальність за достовірність наданої інформації.</w:t>
      </w:r>
    </w:p>
    <w:p w:rsidR="009B4634" w:rsidRDefault="009B4634" w:rsidP="009B4634">
      <w:pPr>
        <w:pStyle w:val="a3"/>
        <w:rPr>
          <w:rFonts w:ascii="Times New Roman" w:hAnsi="Times New Roman"/>
          <w:sz w:val="28"/>
          <w:szCs w:val="28"/>
        </w:rPr>
      </w:pPr>
      <w:r>
        <w:rPr>
          <w:rFonts w:ascii="Times New Roman" w:hAnsi="Times New Roman"/>
          <w:sz w:val="28"/>
          <w:szCs w:val="28"/>
        </w:rPr>
        <w:t>4. Контроль за дотриманням законодавства про безпеку і якість проведення лікувальних програм допоміжних репродуктивних технологій здійснює центральний орган виконавчої влади, що реалізує державну політику у сфері охорони здоров’я у порядку, встановленому Законом України “Про основні засади державного нагляду (контролю) у сфері господарської діяльності”.</w:t>
      </w:r>
    </w:p>
    <w:p w:rsidR="009B4634" w:rsidRDefault="009B4634" w:rsidP="009B4634">
      <w:pPr>
        <w:pStyle w:val="a3"/>
        <w:rPr>
          <w:rFonts w:ascii="Times New Roman" w:hAnsi="Times New Roman"/>
          <w:sz w:val="28"/>
          <w:szCs w:val="28"/>
        </w:rPr>
      </w:pPr>
      <w:r>
        <w:rPr>
          <w:rFonts w:ascii="Times New Roman" w:hAnsi="Times New Roman"/>
          <w:sz w:val="28"/>
          <w:szCs w:val="28"/>
        </w:rPr>
        <w:t>5. Забороняється транспортування та переміщення власних репродуктивних клітин, ембріонів до закладів охорони здоров’я за межі митної території України.</w:t>
      </w:r>
    </w:p>
    <w:p w:rsidR="009B4634" w:rsidRDefault="009B4634" w:rsidP="009B4634">
      <w:pPr>
        <w:pStyle w:val="a3"/>
        <w:ind w:left="1862" w:hanging="1295"/>
        <w:jc w:val="left"/>
        <w:rPr>
          <w:rFonts w:ascii="Times New Roman" w:hAnsi="Times New Roman"/>
          <w:sz w:val="28"/>
          <w:szCs w:val="28"/>
        </w:rPr>
      </w:pPr>
      <w:r w:rsidRPr="009B4634">
        <w:rPr>
          <w:rFonts w:ascii="Times New Roman" w:hAnsi="Times New Roman"/>
          <w:sz w:val="28"/>
          <w:szCs w:val="28"/>
        </w:rPr>
        <w:t>Стаття 17. Права та обов</w:t>
      </w:r>
      <w:r>
        <w:rPr>
          <w:rFonts w:ascii="Times New Roman" w:hAnsi="Times New Roman"/>
          <w:sz w:val="28"/>
          <w:szCs w:val="28"/>
        </w:rPr>
        <w:t>’</w:t>
      </w:r>
      <w:r w:rsidRPr="009B4634">
        <w:rPr>
          <w:rFonts w:ascii="Times New Roman" w:hAnsi="Times New Roman"/>
          <w:sz w:val="28"/>
          <w:szCs w:val="28"/>
        </w:rPr>
        <w:t>язки посередника при проведенні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1. Посередник діє на підставі контракту з подружжям (жінкою) та закладом охорони здоров’я.</w:t>
      </w:r>
    </w:p>
    <w:p w:rsidR="009B4634" w:rsidRDefault="009B4634" w:rsidP="009B4634">
      <w:pPr>
        <w:pStyle w:val="a3"/>
        <w:rPr>
          <w:rFonts w:ascii="Times New Roman" w:hAnsi="Times New Roman"/>
          <w:sz w:val="28"/>
          <w:szCs w:val="28"/>
        </w:rPr>
      </w:pPr>
      <w:r>
        <w:rPr>
          <w:rFonts w:ascii="Times New Roman" w:hAnsi="Times New Roman"/>
          <w:sz w:val="28"/>
          <w:szCs w:val="28"/>
        </w:rPr>
        <w:t>2. Посередник при проведенні лікувальних програм допом</w:t>
      </w:r>
      <w:r w:rsidR="00F60685">
        <w:rPr>
          <w:rFonts w:ascii="Times New Roman" w:hAnsi="Times New Roman"/>
          <w:sz w:val="28"/>
          <w:szCs w:val="28"/>
        </w:rPr>
        <w:t>іжних репродуктивних технологій</w:t>
      </w:r>
      <w:r>
        <w:rPr>
          <w:rFonts w:ascii="Times New Roman" w:hAnsi="Times New Roman"/>
          <w:sz w:val="28"/>
          <w:szCs w:val="28"/>
        </w:rPr>
        <w:t xml:space="preserve"> має право на достовірну та своєчасну інформацію про стан здоров’я донора, сурогатної (замінної) матері, реципієнта, пацієнта, пов’язану із проведення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3. Посередник при проведенні лікувальних програм допоміжних </w:t>
      </w:r>
      <w:r>
        <w:rPr>
          <w:rFonts w:ascii="Times New Roman" w:hAnsi="Times New Roman"/>
          <w:sz w:val="28"/>
          <w:szCs w:val="28"/>
        </w:rPr>
        <w:br/>
        <w:t>репродуктивних технологій зобов’язується:</w:t>
      </w:r>
    </w:p>
    <w:p w:rsidR="009B4634" w:rsidRDefault="009B4634" w:rsidP="009B4634">
      <w:pPr>
        <w:pStyle w:val="a3"/>
        <w:rPr>
          <w:rFonts w:ascii="Times New Roman" w:hAnsi="Times New Roman"/>
          <w:sz w:val="28"/>
          <w:szCs w:val="28"/>
        </w:rPr>
      </w:pPr>
      <w:r>
        <w:rPr>
          <w:rFonts w:ascii="Times New Roman" w:hAnsi="Times New Roman"/>
          <w:sz w:val="28"/>
          <w:szCs w:val="28"/>
        </w:rPr>
        <w:t>1) сприяти сторонам у реалізації їх прав та обов’язків, передбачених цим законом, іншими нормативно-правовими актами, договорами тощо;</w:t>
      </w:r>
    </w:p>
    <w:p w:rsidR="009B4634" w:rsidRDefault="009B4634" w:rsidP="009B4634">
      <w:pPr>
        <w:pStyle w:val="a3"/>
        <w:rPr>
          <w:rFonts w:ascii="Times New Roman" w:hAnsi="Times New Roman"/>
          <w:sz w:val="28"/>
          <w:szCs w:val="28"/>
        </w:rPr>
      </w:pPr>
      <w:r>
        <w:rPr>
          <w:rFonts w:ascii="Times New Roman" w:hAnsi="Times New Roman"/>
          <w:sz w:val="28"/>
          <w:szCs w:val="28"/>
        </w:rPr>
        <w:t>2) створювати належні умови для проведення лікувальних програм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3) полегшувати обіг інформації між усіма учасниками переговорного процесу, пов’язаного із проведенням лікувальних програм допоміжних репродуктивних технологій;</w:t>
      </w:r>
    </w:p>
    <w:p w:rsidR="009B4634" w:rsidRPr="009B4634" w:rsidRDefault="009B4634" w:rsidP="009B4634">
      <w:pPr>
        <w:pStyle w:val="a3"/>
        <w:rPr>
          <w:rFonts w:ascii="Times New Roman" w:hAnsi="Times New Roman"/>
          <w:sz w:val="28"/>
          <w:szCs w:val="28"/>
        </w:rPr>
      </w:pPr>
      <w:r>
        <w:rPr>
          <w:rFonts w:ascii="Times New Roman" w:hAnsi="Times New Roman"/>
          <w:sz w:val="28"/>
          <w:szCs w:val="28"/>
        </w:rPr>
        <w:t xml:space="preserve">4) мати інформовану згоду від особи, яка виявила бажання провести лікувальні програми допоміжних репродуктивних технологій, </w:t>
      </w:r>
      <w:r w:rsidRPr="009B4634">
        <w:rPr>
          <w:rFonts w:ascii="Times New Roman" w:hAnsi="Times New Roman"/>
          <w:sz w:val="28"/>
          <w:szCs w:val="28"/>
        </w:rPr>
        <w:t>про право розголошення стану її здоров</w:t>
      </w:r>
      <w:r>
        <w:rPr>
          <w:rFonts w:ascii="Times New Roman" w:hAnsi="Times New Roman"/>
          <w:sz w:val="28"/>
          <w:szCs w:val="28"/>
        </w:rPr>
        <w:t>’</w:t>
      </w:r>
      <w:r w:rsidRPr="009B4634">
        <w:rPr>
          <w:rFonts w:ascii="Times New Roman" w:hAnsi="Times New Roman"/>
          <w:sz w:val="28"/>
          <w:szCs w:val="28"/>
        </w:rPr>
        <w:t>я,</w:t>
      </w:r>
      <w:r>
        <w:rPr>
          <w:rFonts w:ascii="Times New Roman" w:hAnsi="Times New Roman"/>
          <w:sz w:val="28"/>
          <w:szCs w:val="28"/>
        </w:rPr>
        <w:t xml:space="preserve"> </w:t>
      </w:r>
      <w:r w:rsidRPr="009B4634">
        <w:rPr>
          <w:rFonts w:ascii="Times New Roman" w:hAnsi="Times New Roman"/>
          <w:sz w:val="28"/>
          <w:szCs w:val="28"/>
        </w:rPr>
        <w:t>діагнозу, відомостей, одержаних під час медичного обстеження, зокрема відповідних медичних документів, що стосуються здоров</w:t>
      </w:r>
      <w:r>
        <w:rPr>
          <w:rFonts w:ascii="Times New Roman" w:hAnsi="Times New Roman"/>
          <w:sz w:val="28"/>
          <w:szCs w:val="28"/>
        </w:rPr>
        <w:t>’</w:t>
      </w:r>
      <w:r w:rsidRPr="009B4634">
        <w:rPr>
          <w:rFonts w:ascii="Times New Roman" w:hAnsi="Times New Roman"/>
          <w:sz w:val="28"/>
          <w:szCs w:val="28"/>
        </w:rPr>
        <w:t xml:space="preserve">я </w:t>
      </w:r>
      <w:r>
        <w:rPr>
          <w:rFonts w:ascii="Times New Roman" w:hAnsi="Times New Roman"/>
          <w:sz w:val="28"/>
          <w:szCs w:val="28"/>
        </w:rPr>
        <w:t>особи, яка виявила бажання провести лікувальні програми допоміжних репродуктивних технологій</w:t>
      </w:r>
      <w:r w:rsidRPr="009B4634">
        <w:rPr>
          <w:rFonts w:ascii="Times New Roman" w:hAnsi="Times New Roman"/>
          <w:sz w:val="28"/>
          <w:szCs w:val="28"/>
        </w:rPr>
        <w:t xml:space="preserve"> закладу охорони здоров</w:t>
      </w:r>
      <w:r>
        <w:rPr>
          <w:rFonts w:ascii="Times New Roman" w:hAnsi="Times New Roman"/>
          <w:sz w:val="28"/>
          <w:szCs w:val="28"/>
        </w:rPr>
        <w:t>’</w:t>
      </w:r>
      <w:r w:rsidRPr="009B4634">
        <w:rPr>
          <w:rFonts w:ascii="Times New Roman" w:hAnsi="Times New Roman"/>
          <w:sz w:val="28"/>
          <w:szCs w:val="28"/>
        </w:rPr>
        <w:t xml:space="preserve">я, </w:t>
      </w:r>
      <w:r w:rsidR="00F60685">
        <w:rPr>
          <w:rFonts w:ascii="Times New Roman" w:hAnsi="Times New Roman"/>
          <w:sz w:val="28"/>
          <w:szCs w:val="28"/>
        </w:rPr>
        <w:t>в</w:t>
      </w:r>
      <w:r w:rsidRPr="009B4634">
        <w:rPr>
          <w:rFonts w:ascii="Times New Roman" w:hAnsi="Times New Roman"/>
          <w:sz w:val="28"/>
          <w:szCs w:val="28"/>
        </w:rPr>
        <w:t xml:space="preserve"> якому будуть застосовуватися </w:t>
      </w:r>
      <w:r>
        <w:rPr>
          <w:rFonts w:ascii="Times New Roman" w:hAnsi="Times New Roman"/>
          <w:sz w:val="28"/>
          <w:szCs w:val="28"/>
        </w:rPr>
        <w:t xml:space="preserve">лікувальні програми допоміжних </w:t>
      </w:r>
      <w:r>
        <w:rPr>
          <w:rFonts w:ascii="Times New Roman" w:hAnsi="Times New Roman"/>
          <w:sz w:val="28"/>
          <w:szCs w:val="28"/>
        </w:rPr>
        <w:br/>
      </w:r>
      <w:r>
        <w:rPr>
          <w:rFonts w:ascii="Times New Roman" w:hAnsi="Times New Roman"/>
          <w:sz w:val="28"/>
          <w:szCs w:val="28"/>
        </w:rPr>
        <w:lastRenderedPageBreak/>
        <w:t>репродуктивних технологій</w:t>
      </w:r>
      <w:r w:rsidRPr="009B4634">
        <w:rPr>
          <w:rFonts w:ascii="Times New Roman" w:hAnsi="Times New Roman"/>
          <w:sz w:val="28"/>
          <w:szCs w:val="28"/>
        </w:rPr>
        <w:t xml:space="preserve"> </w:t>
      </w:r>
      <w:r>
        <w:rPr>
          <w:rFonts w:ascii="Times New Roman" w:hAnsi="Times New Roman"/>
          <w:sz w:val="28"/>
          <w:szCs w:val="28"/>
        </w:rPr>
        <w:t>та діяти виключно в інтересах особи, яка виявила бажання провести лікувальні програми допоміжних репродуктивних технологій та представляти її інтереси для ефективного проведення лікувальних програм допоміжних репродуктивних технологій відповідно до контакту</w:t>
      </w:r>
      <w:r w:rsidRPr="009B4634">
        <w:rPr>
          <w:rFonts w:ascii="Times New Roman" w:hAnsi="Times New Roman"/>
          <w:sz w:val="28"/>
          <w:szCs w:val="28"/>
        </w:rPr>
        <w:t>.</w:t>
      </w:r>
    </w:p>
    <w:p w:rsidR="009B4634" w:rsidRPr="009B4634" w:rsidRDefault="009B4634" w:rsidP="009B4634">
      <w:pPr>
        <w:pStyle w:val="a3"/>
        <w:rPr>
          <w:rFonts w:ascii="Times New Roman" w:hAnsi="Times New Roman"/>
          <w:sz w:val="28"/>
          <w:szCs w:val="28"/>
        </w:rPr>
      </w:pPr>
      <w:bookmarkStart w:id="1" w:name="_Hlk78800711"/>
      <w:r w:rsidRPr="009B4634">
        <w:rPr>
          <w:rFonts w:ascii="Times New Roman" w:hAnsi="Times New Roman"/>
          <w:sz w:val="28"/>
          <w:szCs w:val="28"/>
        </w:rPr>
        <w:t xml:space="preserve">Оплата послуг посередників відбувається виключно за рахунок </w:t>
      </w:r>
      <w:r>
        <w:rPr>
          <w:rFonts w:ascii="Times New Roman" w:hAnsi="Times New Roman"/>
          <w:sz w:val="28"/>
          <w:szCs w:val="28"/>
        </w:rPr>
        <w:t>особи, яка виявила бажання провести лікувальні програми допоміжних репродуктивних технологій або за кошти фізичних та/або юридичних осіб</w:t>
      </w:r>
      <w:r w:rsidRPr="009B4634">
        <w:rPr>
          <w:rFonts w:ascii="Times New Roman" w:hAnsi="Times New Roman"/>
          <w:sz w:val="28"/>
          <w:szCs w:val="28"/>
        </w:rPr>
        <w:t xml:space="preserve"> та виключає будь-які витрати з державного та/або місцевих бюджетів.</w:t>
      </w:r>
    </w:p>
    <w:p w:rsidR="009B4634" w:rsidRPr="009B4634" w:rsidRDefault="009B4634" w:rsidP="009B4634">
      <w:pPr>
        <w:pStyle w:val="a3"/>
        <w:rPr>
          <w:rFonts w:ascii="Times New Roman" w:hAnsi="Times New Roman"/>
          <w:sz w:val="28"/>
          <w:szCs w:val="28"/>
        </w:rPr>
      </w:pPr>
      <w:r w:rsidRPr="009B4634">
        <w:rPr>
          <w:rFonts w:ascii="Times New Roman" w:hAnsi="Times New Roman"/>
          <w:sz w:val="28"/>
          <w:szCs w:val="28"/>
        </w:rPr>
        <w:t>Посередники несуть цивільно-правову, адміністративну, кримінальну відповідальність у разі порушення умов контракту</w:t>
      </w:r>
      <w:r>
        <w:rPr>
          <w:rFonts w:ascii="Times New Roman" w:hAnsi="Times New Roman"/>
          <w:sz w:val="28"/>
          <w:szCs w:val="28"/>
        </w:rPr>
        <w:t xml:space="preserve">, встановлену </w:t>
      </w:r>
      <w:r w:rsidR="00EA095F">
        <w:rPr>
          <w:rFonts w:ascii="Times New Roman" w:hAnsi="Times New Roman"/>
          <w:sz w:val="28"/>
          <w:szCs w:val="28"/>
        </w:rPr>
        <w:t>з</w:t>
      </w:r>
      <w:r>
        <w:rPr>
          <w:rFonts w:ascii="Times New Roman" w:hAnsi="Times New Roman"/>
          <w:sz w:val="28"/>
          <w:szCs w:val="28"/>
        </w:rPr>
        <w:t>аконо</w:t>
      </w:r>
      <w:r w:rsidR="00EA095F">
        <w:rPr>
          <w:rFonts w:ascii="Times New Roman" w:hAnsi="Times New Roman"/>
          <w:sz w:val="28"/>
          <w:szCs w:val="28"/>
        </w:rPr>
        <w:t>м</w:t>
      </w:r>
      <w:r w:rsidRPr="009B4634">
        <w:rPr>
          <w:rFonts w:ascii="Times New Roman" w:hAnsi="Times New Roman"/>
          <w:sz w:val="28"/>
          <w:szCs w:val="28"/>
        </w:rPr>
        <w:t>.</w:t>
      </w:r>
    </w:p>
    <w:bookmarkEnd w:id="1"/>
    <w:p w:rsidR="009B4634" w:rsidRPr="009B4634" w:rsidRDefault="009B4634" w:rsidP="009B4634">
      <w:pPr>
        <w:pStyle w:val="a3"/>
        <w:ind w:left="1862" w:hanging="1295"/>
        <w:jc w:val="left"/>
        <w:rPr>
          <w:rFonts w:ascii="Times New Roman" w:hAnsi="Times New Roman"/>
          <w:sz w:val="28"/>
          <w:szCs w:val="28"/>
        </w:rPr>
      </w:pPr>
      <w:r w:rsidRPr="009B4634">
        <w:rPr>
          <w:rFonts w:ascii="Times New Roman" w:hAnsi="Times New Roman"/>
          <w:sz w:val="28"/>
          <w:szCs w:val="28"/>
        </w:rPr>
        <w:t>Стаття 18. Дотримання умов конфіденційності при застосуванні допоміжних репродуктивних технологій</w:t>
      </w:r>
    </w:p>
    <w:p w:rsidR="009B4634" w:rsidRDefault="009B4634" w:rsidP="009B4634">
      <w:pPr>
        <w:pStyle w:val="a3"/>
        <w:rPr>
          <w:rFonts w:ascii="Times New Roman" w:hAnsi="Times New Roman"/>
          <w:sz w:val="28"/>
          <w:szCs w:val="28"/>
        </w:rPr>
      </w:pPr>
      <w:r>
        <w:rPr>
          <w:rFonts w:ascii="Times New Roman" w:hAnsi="Times New Roman"/>
          <w:sz w:val="28"/>
          <w:szCs w:val="28"/>
        </w:rPr>
        <w:t>1. Відомості про факт звернення за медичною допомогою щодо вирішення проблеми безпліддя із застосуванням допоміжних репродуктивних технологій, про застосовані допоміжні репродуктивні технології, про особу донора та інформація, яка стала відома в результаті застосування допоміжних репродуктивних технологій, належить до конфіденційної інформації і має статус лікарської таємниці.</w:t>
      </w:r>
    </w:p>
    <w:p w:rsidR="009B4634" w:rsidRDefault="009B4634" w:rsidP="009B4634">
      <w:pPr>
        <w:pStyle w:val="a3"/>
        <w:rPr>
          <w:rFonts w:ascii="Times New Roman" w:hAnsi="Times New Roman"/>
          <w:sz w:val="28"/>
          <w:szCs w:val="28"/>
        </w:rPr>
      </w:pPr>
      <w:r>
        <w:rPr>
          <w:rFonts w:ascii="Times New Roman" w:hAnsi="Times New Roman"/>
          <w:sz w:val="28"/>
          <w:szCs w:val="28"/>
        </w:rPr>
        <w:t>2. Донація репродуктивних клітин, ембріонів та/або тканин, здійснюється на умовах анонімності особи донора та збереження лікарської таємниці.</w:t>
      </w:r>
    </w:p>
    <w:p w:rsidR="009B4634" w:rsidRDefault="009B4634" w:rsidP="009B4634">
      <w:pPr>
        <w:pStyle w:val="a3"/>
        <w:rPr>
          <w:rFonts w:ascii="Times New Roman" w:hAnsi="Times New Roman"/>
          <w:sz w:val="28"/>
          <w:szCs w:val="28"/>
        </w:rPr>
      </w:pPr>
      <w:r>
        <w:rPr>
          <w:rFonts w:ascii="Times New Roman" w:hAnsi="Times New Roman"/>
          <w:sz w:val="28"/>
          <w:szCs w:val="28"/>
        </w:rPr>
        <w:t>3. Заклад охорони здоров’я повинен гарантувати пацієнтам конфіденційність переданих ними даних та інформації.</w:t>
      </w:r>
    </w:p>
    <w:p w:rsidR="009B4634" w:rsidRDefault="009B4634" w:rsidP="009B4634">
      <w:pPr>
        <w:pStyle w:val="a3"/>
        <w:rPr>
          <w:rFonts w:ascii="Times New Roman" w:hAnsi="Times New Roman"/>
          <w:sz w:val="28"/>
          <w:szCs w:val="28"/>
        </w:rPr>
      </w:pPr>
      <w:r>
        <w:rPr>
          <w:rFonts w:ascii="Times New Roman" w:hAnsi="Times New Roman"/>
          <w:sz w:val="28"/>
          <w:szCs w:val="28"/>
        </w:rPr>
        <w:t>4. Передача відомостей та інформації, які стали відомі в результаті застосування допоміжних репродуктивних технологій, третім особам можлива лише за наявності інформованої згоди пацієнтів.</w:t>
      </w:r>
    </w:p>
    <w:p w:rsidR="009B4634" w:rsidRPr="009B4634" w:rsidRDefault="009B4634" w:rsidP="009B4634">
      <w:pPr>
        <w:pStyle w:val="a3"/>
        <w:ind w:firstLine="0"/>
        <w:jc w:val="center"/>
        <w:rPr>
          <w:rFonts w:ascii="Times New Roman" w:hAnsi="Times New Roman"/>
          <w:sz w:val="28"/>
          <w:szCs w:val="28"/>
        </w:rPr>
      </w:pPr>
      <w:r w:rsidRPr="009B4634">
        <w:rPr>
          <w:rFonts w:ascii="Times New Roman" w:hAnsi="Times New Roman"/>
          <w:sz w:val="28"/>
          <w:szCs w:val="28"/>
        </w:rPr>
        <w:t>Розділ IV</w:t>
      </w:r>
      <w:r>
        <w:rPr>
          <w:rFonts w:ascii="Times New Roman" w:hAnsi="Times New Roman"/>
          <w:sz w:val="28"/>
          <w:szCs w:val="28"/>
        </w:rPr>
        <w:br/>
      </w:r>
      <w:r w:rsidRPr="009B4634">
        <w:rPr>
          <w:rFonts w:ascii="Times New Roman" w:hAnsi="Times New Roman"/>
          <w:sz w:val="28"/>
          <w:szCs w:val="28"/>
        </w:rPr>
        <w:t>УМОВИ ТА ПОРЯДОК ЗДІЙСНЕННЯ ДОНАЦІЇ</w:t>
      </w:r>
      <w:r>
        <w:rPr>
          <w:rFonts w:ascii="Times New Roman" w:hAnsi="Times New Roman"/>
          <w:sz w:val="28"/>
          <w:szCs w:val="28"/>
        </w:rPr>
        <w:br/>
      </w:r>
      <w:r w:rsidRPr="009B4634">
        <w:rPr>
          <w:rFonts w:ascii="Times New Roman" w:hAnsi="Times New Roman"/>
          <w:sz w:val="28"/>
          <w:szCs w:val="28"/>
        </w:rPr>
        <w:t>РЕПРОДУКТИВНИХ КЛІТИН ТА ЕМБРІОНІВ</w:t>
      </w:r>
    </w:p>
    <w:p w:rsidR="009B4634" w:rsidRPr="009B4634" w:rsidRDefault="009B4634" w:rsidP="009B4634">
      <w:pPr>
        <w:pStyle w:val="a3"/>
        <w:ind w:left="1862" w:hanging="1295"/>
        <w:jc w:val="left"/>
        <w:rPr>
          <w:rFonts w:ascii="Times New Roman" w:hAnsi="Times New Roman"/>
          <w:sz w:val="28"/>
          <w:szCs w:val="28"/>
        </w:rPr>
      </w:pPr>
      <w:r w:rsidRPr="009B4634">
        <w:rPr>
          <w:rFonts w:ascii="Times New Roman" w:hAnsi="Times New Roman"/>
          <w:sz w:val="28"/>
          <w:szCs w:val="28"/>
        </w:rPr>
        <w:t>Стаття 19. Правові засади донації репродуктивних клітин і ембріонів та наслідки її застосування</w:t>
      </w:r>
    </w:p>
    <w:p w:rsidR="009B4634" w:rsidRDefault="009B4634" w:rsidP="009B4634">
      <w:pPr>
        <w:pStyle w:val="a3"/>
        <w:rPr>
          <w:rFonts w:ascii="Times New Roman" w:hAnsi="Times New Roman"/>
          <w:sz w:val="28"/>
          <w:szCs w:val="28"/>
        </w:rPr>
      </w:pPr>
      <w:r>
        <w:rPr>
          <w:rFonts w:ascii="Times New Roman" w:hAnsi="Times New Roman"/>
          <w:sz w:val="28"/>
          <w:szCs w:val="28"/>
        </w:rPr>
        <w:t>1. Донація репродуктивних клітин та ембріонів здійснюється на підставі інформованої згоди донора/донорів.</w:t>
      </w:r>
    </w:p>
    <w:p w:rsidR="009B4634" w:rsidRDefault="009B4634" w:rsidP="009B4634">
      <w:pPr>
        <w:pStyle w:val="a3"/>
        <w:rPr>
          <w:rFonts w:ascii="Times New Roman" w:hAnsi="Times New Roman"/>
          <w:sz w:val="28"/>
          <w:szCs w:val="28"/>
        </w:rPr>
      </w:pPr>
      <w:r>
        <w:rPr>
          <w:rFonts w:ascii="Times New Roman" w:hAnsi="Times New Roman"/>
          <w:sz w:val="28"/>
          <w:szCs w:val="28"/>
        </w:rPr>
        <w:t>2. Перелік медичних протипоказань для донорів репродуктивних клітин та порядок проведення медичного огляду донора затверджується центральним органом виконавчої влади, що реалізує державну політику у сфері охорони здоров’я.</w:t>
      </w:r>
    </w:p>
    <w:p w:rsidR="009B4634" w:rsidRDefault="009B4634" w:rsidP="009B4634">
      <w:pPr>
        <w:pStyle w:val="a3"/>
        <w:rPr>
          <w:rFonts w:ascii="Times New Roman" w:hAnsi="Times New Roman"/>
          <w:sz w:val="28"/>
          <w:szCs w:val="28"/>
        </w:rPr>
      </w:pPr>
      <w:r>
        <w:rPr>
          <w:rFonts w:ascii="Times New Roman" w:hAnsi="Times New Roman"/>
          <w:sz w:val="28"/>
          <w:szCs w:val="28"/>
        </w:rPr>
        <w:t>3. Отримання репродуктивних клітин у донорів здійснюється лише в акредитованих закладах охорони здоров’я.</w:t>
      </w:r>
    </w:p>
    <w:p w:rsidR="009B4634" w:rsidRDefault="009B4634" w:rsidP="009B4634">
      <w:pPr>
        <w:pStyle w:val="a3"/>
        <w:rPr>
          <w:rFonts w:ascii="Times New Roman" w:hAnsi="Times New Roman"/>
          <w:sz w:val="28"/>
          <w:szCs w:val="28"/>
        </w:rPr>
      </w:pPr>
      <w:r>
        <w:rPr>
          <w:rFonts w:ascii="Times New Roman" w:hAnsi="Times New Roman"/>
          <w:sz w:val="28"/>
          <w:szCs w:val="28"/>
        </w:rPr>
        <w:lastRenderedPageBreak/>
        <w:t>4. Донори репродуктивних клітин та ембріонів не набувають батьківських прав та обов’язків по відношенню до майбутньої дитини, а також не мають права з’ясовувати факт народження дитини та персональні дані реципієнтів.</w:t>
      </w:r>
    </w:p>
    <w:p w:rsidR="009B4634" w:rsidRDefault="009B4634" w:rsidP="009B4634">
      <w:pPr>
        <w:pStyle w:val="a3"/>
        <w:rPr>
          <w:rFonts w:ascii="Times New Roman" w:hAnsi="Times New Roman"/>
          <w:sz w:val="28"/>
          <w:szCs w:val="28"/>
        </w:rPr>
      </w:pPr>
      <w:r>
        <w:rPr>
          <w:rFonts w:ascii="Times New Roman" w:hAnsi="Times New Roman"/>
          <w:sz w:val="28"/>
          <w:szCs w:val="28"/>
        </w:rPr>
        <w:t>5. Донація репр</w:t>
      </w:r>
      <w:r w:rsidR="00A054A0">
        <w:rPr>
          <w:rFonts w:ascii="Times New Roman" w:hAnsi="Times New Roman"/>
          <w:sz w:val="28"/>
          <w:szCs w:val="28"/>
        </w:rPr>
        <w:t>одуктивних клітин, ембріонів та</w:t>
      </w:r>
      <w:r>
        <w:rPr>
          <w:rFonts w:ascii="Times New Roman" w:hAnsi="Times New Roman"/>
          <w:sz w:val="28"/>
          <w:szCs w:val="28"/>
        </w:rPr>
        <w:t>/або тканин, здійснюється на умовах анонімності особи донора, за винятком донорів, які надали закладу охорони здоров’я інформовану згоду на розкриття їх особистих даних на випадок, коли цього будуть вимагати інтереси та/або здоров’я майбутньої дитини, зокрема для її лікування від спадкових хвороб.</w:t>
      </w:r>
    </w:p>
    <w:p w:rsidR="009B4634" w:rsidRPr="009B4634" w:rsidRDefault="009B4634" w:rsidP="009B4634">
      <w:pPr>
        <w:pStyle w:val="a3"/>
        <w:rPr>
          <w:rFonts w:ascii="Times New Roman" w:hAnsi="Times New Roman"/>
          <w:sz w:val="28"/>
          <w:szCs w:val="28"/>
        </w:rPr>
      </w:pPr>
      <w:r w:rsidRPr="009B4634">
        <w:rPr>
          <w:rFonts w:ascii="Times New Roman" w:hAnsi="Times New Roman"/>
          <w:sz w:val="28"/>
          <w:szCs w:val="28"/>
        </w:rPr>
        <w:t>Стаття 20. Правовий захист донора репродуктивних клітин</w:t>
      </w:r>
    </w:p>
    <w:p w:rsidR="009B4634" w:rsidRDefault="009B4634" w:rsidP="009B4634">
      <w:pPr>
        <w:pStyle w:val="a3"/>
        <w:rPr>
          <w:rFonts w:ascii="Times New Roman" w:hAnsi="Times New Roman"/>
          <w:sz w:val="28"/>
          <w:szCs w:val="28"/>
        </w:rPr>
      </w:pPr>
      <w:r>
        <w:rPr>
          <w:rFonts w:ascii="Times New Roman" w:hAnsi="Times New Roman"/>
          <w:sz w:val="28"/>
          <w:szCs w:val="28"/>
        </w:rPr>
        <w:t>1. Держава гарантує захист прав донора та охорону його здоров’я.</w:t>
      </w:r>
    </w:p>
    <w:p w:rsidR="009B4634" w:rsidRDefault="009B4634" w:rsidP="009B4634">
      <w:pPr>
        <w:pStyle w:val="a3"/>
        <w:rPr>
          <w:rFonts w:ascii="Times New Roman" w:hAnsi="Times New Roman"/>
          <w:sz w:val="28"/>
          <w:szCs w:val="28"/>
        </w:rPr>
      </w:pPr>
      <w:r>
        <w:rPr>
          <w:rFonts w:ascii="Times New Roman" w:hAnsi="Times New Roman"/>
          <w:sz w:val="28"/>
          <w:szCs w:val="28"/>
        </w:rPr>
        <w:t>2. Заклад охорони здоров’я зобов’язаний поінформувати донора про його права і обов’язки та порядок проведення лікувальних програм</w:t>
      </w:r>
      <w:r w:rsidRPr="009B4634">
        <w:rPr>
          <w:rFonts w:ascii="Times New Roman" w:hAnsi="Times New Roman"/>
          <w:sz w:val="28"/>
          <w:szCs w:val="28"/>
        </w:rPr>
        <w:t xml:space="preserve"> </w:t>
      </w:r>
      <w:r>
        <w:rPr>
          <w:rFonts w:ascii="Times New Roman" w:hAnsi="Times New Roman"/>
          <w:sz w:val="28"/>
          <w:szCs w:val="28"/>
        </w:rPr>
        <w:t>допоміжних репродуктивних технологій.</w:t>
      </w:r>
    </w:p>
    <w:p w:rsidR="009B4634" w:rsidRDefault="009B4634" w:rsidP="009B4634">
      <w:pPr>
        <w:pStyle w:val="a3"/>
        <w:rPr>
          <w:rFonts w:ascii="Times New Roman" w:hAnsi="Times New Roman"/>
          <w:sz w:val="28"/>
          <w:szCs w:val="28"/>
        </w:rPr>
      </w:pPr>
      <w:r w:rsidRPr="009B4634">
        <w:rPr>
          <w:rFonts w:ascii="Times New Roman" w:hAnsi="Times New Roman"/>
          <w:sz w:val="28"/>
          <w:szCs w:val="28"/>
        </w:rPr>
        <w:t>Стаття 21. Донація репродуктивних клітин</w:t>
      </w:r>
    </w:p>
    <w:p w:rsidR="009B4634" w:rsidRDefault="009B4634" w:rsidP="009B4634">
      <w:pPr>
        <w:pStyle w:val="a3"/>
        <w:rPr>
          <w:rFonts w:ascii="Times New Roman" w:hAnsi="Times New Roman"/>
          <w:sz w:val="28"/>
          <w:szCs w:val="28"/>
        </w:rPr>
      </w:pPr>
      <w:r>
        <w:rPr>
          <w:rFonts w:ascii="Times New Roman" w:hAnsi="Times New Roman"/>
          <w:sz w:val="28"/>
          <w:szCs w:val="28"/>
        </w:rPr>
        <w:t>1. Донором яйцеклітин може бути жінка віком 18</w:t>
      </w:r>
      <w:r w:rsidR="008D4F1B">
        <w:rPr>
          <w:rFonts w:ascii="Times New Roman" w:hAnsi="Times New Roman"/>
          <w:sz w:val="28"/>
          <w:szCs w:val="28"/>
        </w:rPr>
        <w:t>—</w:t>
      </w:r>
      <w:r>
        <w:rPr>
          <w:rFonts w:ascii="Times New Roman" w:hAnsi="Times New Roman"/>
          <w:sz w:val="28"/>
          <w:szCs w:val="28"/>
        </w:rPr>
        <w:t>36 років (включно).</w:t>
      </w:r>
    </w:p>
    <w:p w:rsidR="009B4634" w:rsidRDefault="009B4634" w:rsidP="009B4634">
      <w:pPr>
        <w:pStyle w:val="a3"/>
        <w:rPr>
          <w:rFonts w:ascii="Times New Roman" w:hAnsi="Times New Roman"/>
          <w:sz w:val="28"/>
          <w:szCs w:val="28"/>
        </w:rPr>
      </w:pPr>
      <w:r>
        <w:rPr>
          <w:rFonts w:ascii="Times New Roman" w:hAnsi="Times New Roman"/>
          <w:sz w:val="28"/>
          <w:szCs w:val="28"/>
        </w:rPr>
        <w:t>Донором сперми може бути чоловік віком 18</w:t>
      </w:r>
      <w:r w:rsidR="008D4F1B">
        <w:rPr>
          <w:rFonts w:ascii="Times New Roman" w:hAnsi="Times New Roman"/>
          <w:sz w:val="28"/>
          <w:szCs w:val="28"/>
        </w:rPr>
        <w:t>—</w:t>
      </w:r>
      <w:r>
        <w:rPr>
          <w:rFonts w:ascii="Times New Roman" w:hAnsi="Times New Roman"/>
          <w:sz w:val="28"/>
          <w:szCs w:val="28"/>
        </w:rPr>
        <w:t>40 років (включно).</w:t>
      </w:r>
    </w:p>
    <w:p w:rsidR="009B4634" w:rsidRDefault="009B4634" w:rsidP="009B4634">
      <w:pPr>
        <w:pStyle w:val="a3"/>
        <w:rPr>
          <w:rFonts w:ascii="Times New Roman" w:hAnsi="Times New Roman"/>
          <w:sz w:val="28"/>
          <w:szCs w:val="28"/>
        </w:rPr>
      </w:pPr>
      <w:r>
        <w:rPr>
          <w:rFonts w:ascii="Times New Roman" w:hAnsi="Times New Roman"/>
          <w:sz w:val="28"/>
          <w:szCs w:val="28"/>
        </w:rPr>
        <w:t>2. Вимоги, порядок донації репродуктивних клітин, порядок зберігання донорських клітин та облік донорів затверджуються центральним органом виконавчої влади, що реалізує державну політику у сфері охорони здоров’я.</w:t>
      </w:r>
    </w:p>
    <w:p w:rsidR="009B4634" w:rsidRPr="009B4634" w:rsidRDefault="009B4634" w:rsidP="009B4634">
      <w:pPr>
        <w:pStyle w:val="a3"/>
        <w:rPr>
          <w:rFonts w:ascii="Times New Roman" w:hAnsi="Times New Roman"/>
          <w:sz w:val="28"/>
          <w:szCs w:val="28"/>
        </w:rPr>
      </w:pPr>
      <w:r w:rsidRPr="009B4634">
        <w:rPr>
          <w:rFonts w:ascii="Times New Roman" w:hAnsi="Times New Roman"/>
          <w:sz w:val="28"/>
          <w:szCs w:val="28"/>
        </w:rPr>
        <w:t>Стаття 22. Фінансова компенсація донорам репродуктивних клітин</w:t>
      </w:r>
    </w:p>
    <w:p w:rsidR="009B4634" w:rsidRDefault="009B4634" w:rsidP="009B4634">
      <w:pPr>
        <w:pStyle w:val="a3"/>
        <w:rPr>
          <w:rFonts w:ascii="Times New Roman" w:hAnsi="Times New Roman"/>
          <w:sz w:val="28"/>
          <w:szCs w:val="28"/>
        </w:rPr>
      </w:pPr>
      <w:r>
        <w:rPr>
          <w:rFonts w:ascii="Times New Roman" w:hAnsi="Times New Roman"/>
          <w:sz w:val="28"/>
          <w:szCs w:val="28"/>
        </w:rPr>
        <w:t>1. Донація репродуктивних клітин і тканин та застосування методики сурогатного (замінного) материнства можливі на платній та безоплатній основі за інформованою згодою донора/донорів.</w:t>
      </w:r>
    </w:p>
    <w:p w:rsidR="009B4634" w:rsidRDefault="009B4634" w:rsidP="009B4634">
      <w:pPr>
        <w:pStyle w:val="a3"/>
        <w:rPr>
          <w:rFonts w:ascii="Times New Roman" w:hAnsi="Times New Roman"/>
          <w:sz w:val="28"/>
          <w:szCs w:val="28"/>
        </w:rPr>
      </w:pPr>
      <w:r>
        <w:rPr>
          <w:rFonts w:ascii="Times New Roman" w:hAnsi="Times New Roman"/>
          <w:sz w:val="28"/>
          <w:szCs w:val="28"/>
        </w:rPr>
        <w:t>2.</w:t>
      </w:r>
      <w:r w:rsidRPr="009B4634">
        <w:rPr>
          <w:rFonts w:ascii="Times New Roman" w:hAnsi="Times New Roman"/>
          <w:sz w:val="28"/>
          <w:szCs w:val="28"/>
        </w:rPr>
        <w:t> </w:t>
      </w:r>
      <w:r>
        <w:rPr>
          <w:rFonts w:ascii="Times New Roman" w:hAnsi="Times New Roman"/>
          <w:sz w:val="28"/>
          <w:szCs w:val="28"/>
        </w:rPr>
        <w:t>Фінансова компенсація донору за донацію власних репродуктивних клітин виплачується за рахунок особи, яка виявила бажання провести лікувальні програми допоміжних репродуктивних технологій.</w:t>
      </w:r>
    </w:p>
    <w:p w:rsidR="009B4634" w:rsidRPr="009B4634" w:rsidRDefault="009B4634" w:rsidP="009B4634">
      <w:pPr>
        <w:pStyle w:val="a3"/>
        <w:ind w:firstLine="0"/>
        <w:jc w:val="center"/>
        <w:rPr>
          <w:rFonts w:ascii="Times New Roman" w:hAnsi="Times New Roman"/>
          <w:sz w:val="28"/>
          <w:szCs w:val="28"/>
        </w:rPr>
      </w:pPr>
      <w:r w:rsidRPr="009B4634">
        <w:rPr>
          <w:rFonts w:ascii="Times New Roman" w:hAnsi="Times New Roman"/>
          <w:sz w:val="28"/>
          <w:szCs w:val="28"/>
        </w:rPr>
        <w:t>Розділ V</w:t>
      </w:r>
      <w:r>
        <w:rPr>
          <w:rFonts w:ascii="Times New Roman" w:hAnsi="Times New Roman"/>
          <w:sz w:val="28"/>
          <w:szCs w:val="28"/>
        </w:rPr>
        <w:br/>
      </w:r>
      <w:r w:rsidRPr="009B4634">
        <w:rPr>
          <w:rFonts w:ascii="Times New Roman" w:hAnsi="Times New Roman"/>
          <w:sz w:val="28"/>
          <w:szCs w:val="28"/>
        </w:rPr>
        <w:t>КРІОКОНСЕРВАЦІЯ, ТРАНСПОРТУВАННЯ ТА ВИКОРИСТАННЯ РЕПРОДУКТИВНИХ КЛІТИН, ЕМБРІОНІВ І ТКАНИН</w:t>
      </w:r>
    </w:p>
    <w:p w:rsidR="009B4634" w:rsidRDefault="009B4634" w:rsidP="009B4634">
      <w:pPr>
        <w:pStyle w:val="a3"/>
        <w:ind w:left="1876" w:hanging="1309"/>
        <w:jc w:val="left"/>
        <w:rPr>
          <w:rFonts w:ascii="Times New Roman" w:hAnsi="Times New Roman"/>
          <w:sz w:val="28"/>
          <w:szCs w:val="28"/>
        </w:rPr>
      </w:pPr>
      <w:r w:rsidRPr="009B4634">
        <w:rPr>
          <w:rFonts w:ascii="Times New Roman" w:hAnsi="Times New Roman"/>
          <w:sz w:val="28"/>
          <w:szCs w:val="28"/>
        </w:rPr>
        <w:t>Стаття 23. Умови та порядок кріоконсервації репродуктивних клітин, ембріонів та тканин</w:t>
      </w:r>
    </w:p>
    <w:p w:rsidR="009B4634" w:rsidRDefault="009B4634" w:rsidP="009B4634">
      <w:pPr>
        <w:pStyle w:val="a3"/>
        <w:rPr>
          <w:rFonts w:ascii="Times New Roman" w:hAnsi="Times New Roman"/>
          <w:sz w:val="28"/>
          <w:szCs w:val="28"/>
        </w:rPr>
      </w:pPr>
      <w:r>
        <w:rPr>
          <w:rFonts w:ascii="Times New Roman" w:hAnsi="Times New Roman"/>
          <w:sz w:val="28"/>
          <w:szCs w:val="28"/>
        </w:rPr>
        <w:t>1. Особа, яка виявила бажання провести лікувальні програми допоміжних репродуктивних технологій має право на кріоконсервацію та подальше зберігання репродуктивних клітин, ембріонів та тканин в закладах охорони здоров’я, що застосовують допоміжні репродуктивні технології.</w:t>
      </w:r>
    </w:p>
    <w:p w:rsidR="009B4634" w:rsidRDefault="009B4634" w:rsidP="009B4634">
      <w:pPr>
        <w:pStyle w:val="a3"/>
        <w:rPr>
          <w:rFonts w:ascii="Times New Roman" w:hAnsi="Times New Roman"/>
          <w:sz w:val="28"/>
          <w:szCs w:val="28"/>
        </w:rPr>
      </w:pPr>
      <w:r>
        <w:rPr>
          <w:rFonts w:ascii="Times New Roman" w:hAnsi="Times New Roman"/>
          <w:sz w:val="28"/>
          <w:szCs w:val="28"/>
        </w:rPr>
        <w:lastRenderedPageBreak/>
        <w:t>2. Кріоконсервація та подальше зберігання репродуктивних клітин, ембріонів та тканин здійснюється на основі письмової заяви пацієнтів на кріоконсервацію та зберігання в закладах охорони здоров’я, що застосовують допоміжні репродуктивні технології.</w:t>
      </w:r>
    </w:p>
    <w:p w:rsidR="009B4634" w:rsidRDefault="009B4634" w:rsidP="009B4634">
      <w:pPr>
        <w:pStyle w:val="a3"/>
        <w:rPr>
          <w:rFonts w:ascii="Times New Roman" w:hAnsi="Times New Roman"/>
          <w:sz w:val="28"/>
          <w:szCs w:val="28"/>
        </w:rPr>
      </w:pPr>
      <w:r>
        <w:rPr>
          <w:rFonts w:ascii="Times New Roman" w:hAnsi="Times New Roman"/>
          <w:sz w:val="28"/>
          <w:szCs w:val="28"/>
        </w:rPr>
        <w:t>3. Правом на кріоконсервацію може скористатися подружжя, за наявності спільної письмової заяви на кріоконсервацію із зазначенням власника репродуктивних клітин, ембріонів та тканин у разі розірвання шлюбу або визнання його недійсним.</w:t>
      </w:r>
    </w:p>
    <w:p w:rsidR="009B4634" w:rsidRDefault="009B4634" w:rsidP="009B4634">
      <w:pPr>
        <w:pStyle w:val="a3"/>
        <w:rPr>
          <w:rFonts w:ascii="Times New Roman" w:hAnsi="Times New Roman"/>
          <w:sz w:val="28"/>
          <w:szCs w:val="28"/>
        </w:rPr>
      </w:pPr>
      <w:r>
        <w:rPr>
          <w:rFonts w:ascii="Times New Roman" w:hAnsi="Times New Roman"/>
          <w:sz w:val="28"/>
          <w:szCs w:val="28"/>
        </w:rPr>
        <w:t>4. Забороняється вирощування ембріонів людини для дослідних цілей.</w:t>
      </w:r>
    </w:p>
    <w:p w:rsidR="009B4634" w:rsidRDefault="009B4634" w:rsidP="009B4634">
      <w:pPr>
        <w:pStyle w:val="a3"/>
        <w:rPr>
          <w:rFonts w:ascii="Times New Roman" w:hAnsi="Times New Roman"/>
          <w:sz w:val="28"/>
          <w:szCs w:val="28"/>
        </w:rPr>
      </w:pPr>
      <w:r w:rsidRPr="009B4634">
        <w:rPr>
          <w:rFonts w:ascii="Times New Roman" w:hAnsi="Times New Roman"/>
          <w:sz w:val="28"/>
          <w:szCs w:val="28"/>
        </w:rPr>
        <w:t>Стаття 24. Використання репродуктивних клітин, ембріонів і тканин</w:t>
      </w:r>
    </w:p>
    <w:p w:rsidR="009B4634" w:rsidRDefault="009B4634" w:rsidP="009B4634">
      <w:pPr>
        <w:pStyle w:val="a3"/>
        <w:rPr>
          <w:rFonts w:ascii="Times New Roman" w:hAnsi="Times New Roman"/>
          <w:sz w:val="28"/>
          <w:szCs w:val="28"/>
        </w:rPr>
      </w:pPr>
      <w:r>
        <w:rPr>
          <w:rFonts w:ascii="Times New Roman" w:hAnsi="Times New Roman"/>
          <w:sz w:val="28"/>
          <w:szCs w:val="28"/>
        </w:rPr>
        <w:t>1. Після закінчення строку зберігання репродуктивних клітин, ембріонів і тканин осіб, які виявили бажання провести лікувальні програми допоміжних репродуктивних технологій та/або донорів</w:t>
      </w:r>
      <w:r w:rsidR="00A054A0">
        <w:rPr>
          <w:rFonts w:ascii="Times New Roman" w:hAnsi="Times New Roman"/>
          <w:sz w:val="28"/>
          <w:szCs w:val="28"/>
        </w:rPr>
        <w:t>,</w:t>
      </w:r>
      <w:r>
        <w:rPr>
          <w:rFonts w:ascii="Times New Roman" w:hAnsi="Times New Roman"/>
          <w:sz w:val="28"/>
          <w:szCs w:val="28"/>
        </w:rPr>
        <w:t xml:space="preserve"> зберігання їх припиняється та утилізується.</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2. У </w:t>
      </w:r>
      <w:r w:rsidR="00A054A0">
        <w:rPr>
          <w:rFonts w:ascii="Times New Roman" w:hAnsi="Times New Roman"/>
          <w:sz w:val="28"/>
          <w:szCs w:val="28"/>
        </w:rPr>
        <w:t>разі</w:t>
      </w:r>
      <w:r>
        <w:rPr>
          <w:rFonts w:ascii="Times New Roman" w:hAnsi="Times New Roman"/>
          <w:sz w:val="28"/>
          <w:szCs w:val="28"/>
        </w:rPr>
        <w:t xml:space="preserve"> смерті або визнання померлими або недієздатними в судовому порядку подружжя, використання кріоконсервованих ембріонів, що належать подружжю, забороняється, а їх зберігання припиняється.</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3. У </w:t>
      </w:r>
      <w:r w:rsidR="00A054A0">
        <w:rPr>
          <w:rFonts w:ascii="Times New Roman" w:hAnsi="Times New Roman"/>
          <w:sz w:val="28"/>
          <w:szCs w:val="28"/>
        </w:rPr>
        <w:t>разі</w:t>
      </w:r>
      <w:r>
        <w:rPr>
          <w:rFonts w:ascii="Times New Roman" w:hAnsi="Times New Roman"/>
          <w:sz w:val="28"/>
          <w:szCs w:val="28"/>
        </w:rPr>
        <w:t xml:space="preserve"> смерті або визнання померлими або недієздатними в судовому порядку одного із подружжя репродуктивні клітини, тканини, ембріони яких кріоконсервовані, подальше використання таких клітин, тканин та ембріонів можливе за наявності заяви іншого із подружжя, справжність підпису на якій засвідчено нотаріально, а в іншому </w:t>
      </w:r>
      <w:r w:rsidR="00A054A0">
        <w:rPr>
          <w:rFonts w:ascii="Times New Roman" w:hAnsi="Times New Roman"/>
          <w:sz w:val="28"/>
          <w:szCs w:val="28"/>
        </w:rPr>
        <w:t>разі</w:t>
      </w:r>
      <w:r>
        <w:rPr>
          <w:rFonts w:ascii="Times New Roman" w:hAnsi="Times New Roman"/>
          <w:sz w:val="28"/>
          <w:szCs w:val="28"/>
        </w:rPr>
        <w:t xml:space="preserve"> забороняється та припиняється.</w:t>
      </w:r>
    </w:p>
    <w:p w:rsidR="009B4634" w:rsidRDefault="009B4634" w:rsidP="009B4634">
      <w:pPr>
        <w:pStyle w:val="a3"/>
        <w:ind w:left="1848" w:hanging="1281"/>
        <w:jc w:val="left"/>
        <w:rPr>
          <w:rFonts w:ascii="Times New Roman" w:hAnsi="Times New Roman"/>
          <w:sz w:val="28"/>
          <w:szCs w:val="28"/>
        </w:rPr>
      </w:pPr>
      <w:r w:rsidRPr="009B4634">
        <w:rPr>
          <w:rFonts w:ascii="Times New Roman" w:hAnsi="Times New Roman"/>
          <w:sz w:val="28"/>
          <w:szCs w:val="28"/>
        </w:rPr>
        <w:t>Стаття 25. Транспортування репродуктивних клітин, ембріонів і тканин</w:t>
      </w:r>
    </w:p>
    <w:p w:rsidR="009B4634" w:rsidRDefault="009B4634" w:rsidP="009B4634">
      <w:pPr>
        <w:pStyle w:val="a3"/>
        <w:rPr>
          <w:rFonts w:ascii="Times New Roman" w:hAnsi="Times New Roman"/>
          <w:sz w:val="28"/>
          <w:szCs w:val="28"/>
        </w:rPr>
      </w:pPr>
      <w:r>
        <w:rPr>
          <w:rFonts w:ascii="Times New Roman" w:hAnsi="Times New Roman"/>
          <w:sz w:val="28"/>
          <w:szCs w:val="28"/>
        </w:rPr>
        <w:t>1. Перевезення репродуктивних клітин, ембріонів і тканин в межах України, їх зберігання, ввезення на митну територію України та вивезення за межі цієї території здійснюється виключно на підставі супровідної документації закладів охорони здоров’я, в яких здійснюється вирішення проблеми безпліддя із застосуванням допоміжних репродуктивних технологій або в яких були отримані репродуктивні клітини, ембріони і тканини.</w:t>
      </w:r>
    </w:p>
    <w:p w:rsidR="009B4634" w:rsidRDefault="009B4634" w:rsidP="009B4634">
      <w:pPr>
        <w:pStyle w:val="a3"/>
        <w:rPr>
          <w:rFonts w:ascii="Times New Roman" w:hAnsi="Times New Roman"/>
          <w:sz w:val="28"/>
          <w:szCs w:val="28"/>
        </w:rPr>
      </w:pPr>
      <w:r>
        <w:rPr>
          <w:rFonts w:ascii="Times New Roman" w:hAnsi="Times New Roman"/>
          <w:sz w:val="28"/>
          <w:szCs w:val="28"/>
        </w:rPr>
        <w:t>2. Порядок перевезення репродуктивних клітин, ембріонів і тканин в межах України та їх зберігання встановлюється Кабінетом Міністрів України.</w:t>
      </w:r>
    </w:p>
    <w:p w:rsidR="009B4634" w:rsidRDefault="009B4634" w:rsidP="009B4634">
      <w:pPr>
        <w:pStyle w:val="a3"/>
        <w:rPr>
          <w:rFonts w:ascii="Times New Roman" w:hAnsi="Times New Roman"/>
          <w:sz w:val="28"/>
          <w:szCs w:val="28"/>
        </w:rPr>
      </w:pPr>
      <w:r>
        <w:rPr>
          <w:rFonts w:ascii="Times New Roman" w:hAnsi="Times New Roman"/>
          <w:sz w:val="28"/>
          <w:szCs w:val="28"/>
        </w:rPr>
        <w:t>3. Порядок ввезення репродуктивних клітин, ембріонів і тканин на митну територію України та вивезення за межі території України затверджується Кабінетом Міністрів України.</w:t>
      </w:r>
    </w:p>
    <w:p w:rsidR="00592D4E" w:rsidRDefault="00592D4E" w:rsidP="009B4634">
      <w:pPr>
        <w:pStyle w:val="a3"/>
        <w:rPr>
          <w:rFonts w:ascii="Times New Roman" w:hAnsi="Times New Roman"/>
          <w:sz w:val="28"/>
          <w:szCs w:val="28"/>
        </w:rPr>
      </w:pPr>
    </w:p>
    <w:p w:rsidR="009B4634" w:rsidRPr="009B4634" w:rsidRDefault="009B4634" w:rsidP="009B4634">
      <w:pPr>
        <w:pStyle w:val="a3"/>
        <w:ind w:firstLine="0"/>
        <w:jc w:val="center"/>
        <w:rPr>
          <w:rFonts w:ascii="Times New Roman" w:hAnsi="Times New Roman"/>
          <w:sz w:val="28"/>
          <w:szCs w:val="28"/>
        </w:rPr>
      </w:pPr>
      <w:r w:rsidRPr="009B4634">
        <w:rPr>
          <w:rFonts w:ascii="Times New Roman" w:hAnsi="Times New Roman"/>
          <w:sz w:val="28"/>
          <w:szCs w:val="28"/>
        </w:rPr>
        <w:lastRenderedPageBreak/>
        <w:t>Розділ VІ</w:t>
      </w:r>
      <w:r>
        <w:rPr>
          <w:rFonts w:ascii="Times New Roman" w:hAnsi="Times New Roman"/>
          <w:sz w:val="28"/>
          <w:szCs w:val="28"/>
        </w:rPr>
        <w:br/>
      </w:r>
      <w:r w:rsidRPr="009B4634">
        <w:rPr>
          <w:rFonts w:ascii="Times New Roman" w:hAnsi="Times New Roman"/>
          <w:sz w:val="28"/>
          <w:szCs w:val="28"/>
        </w:rPr>
        <w:t>МІЖНАРОДНЕ СПІВРОБІТНИЦТВО</w:t>
      </w:r>
    </w:p>
    <w:p w:rsidR="009B4634" w:rsidRPr="009B4634" w:rsidRDefault="009B4634" w:rsidP="009B4634">
      <w:pPr>
        <w:pStyle w:val="a3"/>
        <w:rPr>
          <w:rFonts w:ascii="Times New Roman" w:hAnsi="Times New Roman"/>
          <w:sz w:val="28"/>
          <w:szCs w:val="28"/>
        </w:rPr>
      </w:pPr>
      <w:r w:rsidRPr="009B4634">
        <w:rPr>
          <w:rFonts w:ascii="Times New Roman" w:hAnsi="Times New Roman"/>
          <w:sz w:val="28"/>
          <w:szCs w:val="28"/>
        </w:rPr>
        <w:t>Стаття 26. Міжнародне співробітництво у сфері охорони здоров</w:t>
      </w:r>
      <w:r>
        <w:rPr>
          <w:rFonts w:ascii="Times New Roman" w:hAnsi="Times New Roman"/>
          <w:sz w:val="28"/>
          <w:szCs w:val="28"/>
        </w:rPr>
        <w:t>’</w:t>
      </w:r>
      <w:r w:rsidRPr="009B4634">
        <w:rPr>
          <w:rFonts w:ascii="Times New Roman" w:hAnsi="Times New Roman"/>
          <w:sz w:val="28"/>
          <w:szCs w:val="28"/>
        </w:rPr>
        <w:t>я</w:t>
      </w:r>
    </w:p>
    <w:p w:rsidR="009B4634" w:rsidRDefault="009B4634" w:rsidP="009B4634">
      <w:pPr>
        <w:pStyle w:val="a3"/>
        <w:rPr>
          <w:rFonts w:ascii="Times New Roman" w:hAnsi="Times New Roman"/>
          <w:sz w:val="28"/>
          <w:szCs w:val="28"/>
        </w:rPr>
      </w:pPr>
      <w:r>
        <w:rPr>
          <w:rFonts w:ascii="Times New Roman" w:hAnsi="Times New Roman"/>
          <w:sz w:val="28"/>
          <w:szCs w:val="28"/>
        </w:rPr>
        <w:t>1. Заклади охорони здоров’я, що проводять лікувальні програми допоміжних репродуктивних технологій, та їх об’єднання мають право відповідно до чинного законодавства самостійно укладати договори (контракти) з іноземними юридичними особами і іноземцями на будь-які форми співробітництва, брати участь у реалізації міжнародних програм в галузі репродуктивної медицини, здійснювати обмін прогресивними методиками і технологіями,</w:t>
      </w:r>
      <w:r w:rsidR="00A054A0">
        <w:rPr>
          <w:rFonts w:ascii="Times New Roman" w:hAnsi="Times New Roman"/>
          <w:sz w:val="28"/>
          <w:szCs w:val="28"/>
        </w:rPr>
        <w:t xml:space="preserve"> необхідними</w:t>
      </w:r>
      <w:r>
        <w:rPr>
          <w:rFonts w:ascii="Times New Roman" w:hAnsi="Times New Roman"/>
          <w:sz w:val="28"/>
          <w:szCs w:val="28"/>
        </w:rPr>
        <w:t xml:space="preserve"> для забезпечення репродуктивного здоров’я, організовувати спільну підготовку фахівців, розвивати та підтримувати всі інші форми міжнародного співробітництва, що не суперечать міжнародному праву і національному законодавству</w:t>
      </w:r>
      <w:r w:rsidRPr="009B4634">
        <w:rPr>
          <w:rFonts w:ascii="Times New Roman" w:hAnsi="Times New Roman"/>
          <w:sz w:val="28"/>
          <w:szCs w:val="28"/>
        </w:rPr>
        <w:t xml:space="preserve"> </w:t>
      </w:r>
      <w:r>
        <w:rPr>
          <w:rFonts w:ascii="Times New Roman" w:hAnsi="Times New Roman"/>
          <w:sz w:val="28"/>
          <w:szCs w:val="28"/>
        </w:rPr>
        <w:t>у порядку, встановленому Кабінетом Міністрів України.</w:t>
      </w:r>
    </w:p>
    <w:p w:rsidR="009B4634" w:rsidRPr="009B4634" w:rsidRDefault="009B4634" w:rsidP="009B4634">
      <w:pPr>
        <w:pStyle w:val="a3"/>
        <w:ind w:firstLine="0"/>
        <w:jc w:val="center"/>
        <w:rPr>
          <w:rFonts w:ascii="Times New Roman" w:hAnsi="Times New Roman"/>
          <w:sz w:val="28"/>
          <w:szCs w:val="28"/>
        </w:rPr>
      </w:pPr>
      <w:r w:rsidRPr="009B4634">
        <w:rPr>
          <w:rFonts w:ascii="Times New Roman" w:hAnsi="Times New Roman"/>
          <w:sz w:val="28"/>
          <w:szCs w:val="28"/>
        </w:rPr>
        <w:t>Розділ VІІ</w:t>
      </w:r>
      <w:r>
        <w:rPr>
          <w:rFonts w:ascii="Times New Roman" w:hAnsi="Times New Roman"/>
          <w:sz w:val="28"/>
          <w:szCs w:val="28"/>
        </w:rPr>
        <w:br/>
      </w:r>
      <w:r w:rsidRPr="009B4634">
        <w:rPr>
          <w:rFonts w:ascii="Times New Roman" w:hAnsi="Times New Roman"/>
          <w:sz w:val="28"/>
          <w:szCs w:val="28"/>
        </w:rPr>
        <w:t>ВІДПОВІДАЛЬНІСТЬ ЗА ПОРУШЕННЯ ЗАКОНОДАВСТВА ПРО ДОПОМІЖНІ РЕПРОДУКТИВНІ ТЕХНОЛОГІЇ</w:t>
      </w:r>
    </w:p>
    <w:p w:rsidR="009B4634" w:rsidRDefault="009B4634" w:rsidP="009B4634">
      <w:pPr>
        <w:pStyle w:val="a3"/>
        <w:rPr>
          <w:rFonts w:ascii="Times New Roman" w:hAnsi="Times New Roman"/>
          <w:sz w:val="28"/>
          <w:szCs w:val="28"/>
        </w:rPr>
      </w:pPr>
      <w:r w:rsidRPr="009B4634">
        <w:rPr>
          <w:rFonts w:ascii="Times New Roman" w:hAnsi="Times New Roman"/>
          <w:sz w:val="28"/>
          <w:szCs w:val="28"/>
        </w:rPr>
        <w:t>Стаття 27. Відповідальність за порушення законодавства</w:t>
      </w:r>
    </w:p>
    <w:p w:rsidR="009B4634" w:rsidRDefault="009B4634" w:rsidP="009B4634">
      <w:pPr>
        <w:pStyle w:val="a3"/>
        <w:rPr>
          <w:rFonts w:ascii="Times New Roman" w:hAnsi="Times New Roman"/>
          <w:sz w:val="28"/>
          <w:szCs w:val="28"/>
        </w:rPr>
      </w:pPr>
      <w:r>
        <w:rPr>
          <w:rFonts w:ascii="Times New Roman" w:hAnsi="Times New Roman"/>
          <w:sz w:val="28"/>
          <w:szCs w:val="28"/>
        </w:rPr>
        <w:t>1. Юридичні, фізичні особи, фізична особа</w:t>
      </w:r>
      <w:r w:rsidR="00A054A0">
        <w:rPr>
          <w:rFonts w:ascii="Times New Roman" w:hAnsi="Times New Roman"/>
          <w:sz w:val="28"/>
          <w:szCs w:val="28"/>
        </w:rPr>
        <w:t>—</w:t>
      </w:r>
      <w:r>
        <w:rPr>
          <w:rFonts w:ascii="Times New Roman" w:hAnsi="Times New Roman"/>
          <w:sz w:val="28"/>
          <w:szCs w:val="28"/>
        </w:rPr>
        <w:t>підприємець, які винні у порушенні встановлених цим Законом прав дитини, сурогатної (замінної) матері, донорів, порядку взяття, зберігання, реалізації та застосування допоміжних репродуктивних технологій, порядку контролю за безпекою та якістю ембріонів, порядку медичного обстеження донора, генетичних батьків перед застосування допоміжних репродуктивних технологій, несуть відповідальність згідно з законом.</w:t>
      </w:r>
    </w:p>
    <w:p w:rsidR="009B4634" w:rsidRPr="009B4634" w:rsidRDefault="009B4634" w:rsidP="009B4634">
      <w:pPr>
        <w:pStyle w:val="a3"/>
        <w:ind w:firstLine="0"/>
        <w:jc w:val="center"/>
        <w:rPr>
          <w:rFonts w:ascii="Times New Roman" w:hAnsi="Times New Roman"/>
          <w:sz w:val="28"/>
          <w:szCs w:val="28"/>
        </w:rPr>
      </w:pPr>
      <w:r w:rsidRPr="009B4634">
        <w:rPr>
          <w:rFonts w:ascii="Times New Roman" w:hAnsi="Times New Roman"/>
          <w:sz w:val="28"/>
          <w:szCs w:val="28"/>
        </w:rPr>
        <w:t>Розділ VIІІ</w:t>
      </w:r>
      <w:r>
        <w:rPr>
          <w:rFonts w:ascii="Times New Roman" w:hAnsi="Times New Roman"/>
          <w:sz w:val="28"/>
          <w:szCs w:val="28"/>
        </w:rPr>
        <w:br/>
      </w:r>
      <w:r w:rsidRPr="009B4634">
        <w:rPr>
          <w:rFonts w:ascii="Times New Roman" w:hAnsi="Times New Roman"/>
          <w:sz w:val="28"/>
          <w:szCs w:val="28"/>
        </w:rPr>
        <w:t>ПРИКІНЦЕВІ ПОЛОЖЕННЯ</w:t>
      </w:r>
    </w:p>
    <w:p w:rsidR="009B4634" w:rsidRDefault="009B4634" w:rsidP="009B4634">
      <w:pPr>
        <w:pStyle w:val="a3"/>
        <w:rPr>
          <w:rFonts w:ascii="Times New Roman" w:hAnsi="Times New Roman"/>
          <w:sz w:val="28"/>
          <w:szCs w:val="28"/>
        </w:rPr>
      </w:pPr>
      <w:r>
        <w:rPr>
          <w:rFonts w:ascii="Times New Roman" w:hAnsi="Times New Roman"/>
          <w:sz w:val="28"/>
          <w:szCs w:val="28"/>
        </w:rPr>
        <w:t>1. Цей Закон набирає чинності з дня, наступного за днем</w:t>
      </w:r>
      <w:r w:rsidR="008D4F1B">
        <w:rPr>
          <w:rFonts w:ascii="Times New Roman" w:hAnsi="Times New Roman"/>
          <w:sz w:val="28"/>
          <w:szCs w:val="28"/>
        </w:rPr>
        <w:t xml:space="preserve"> його</w:t>
      </w:r>
      <w:r>
        <w:rPr>
          <w:rFonts w:ascii="Times New Roman" w:hAnsi="Times New Roman"/>
          <w:sz w:val="28"/>
          <w:szCs w:val="28"/>
        </w:rPr>
        <w:t xml:space="preserve"> опублікування.</w:t>
      </w:r>
    </w:p>
    <w:p w:rsidR="008D4F1B" w:rsidRDefault="008D4F1B" w:rsidP="009B4634">
      <w:pPr>
        <w:pStyle w:val="a3"/>
        <w:rPr>
          <w:rFonts w:ascii="Times New Roman" w:hAnsi="Times New Roman"/>
          <w:sz w:val="28"/>
          <w:szCs w:val="28"/>
        </w:rPr>
      </w:pPr>
      <w:r>
        <w:rPr>
          <w:rFonts w:ascii="Times New Roman" w:hAnsi="Times New Roman"/>
          <w:sz w:val="28"/>
          <w:szCs w:val="28"/>
        </w:rPr>
        <w:t>2. Внести зміни до таких законодавчих актів України:</w:t>
      </w:r>
    </w:p>
    <w:p w:rsidR="008D4F1B" w:rsidRDefault="008D4F1B" w:rsidP="008D4F1B">
      <w:pPr>
        <w:pStyle w:val="a3"/>
        <w:rPr>
          <w:rFonts w:ascii="Times New Roman" w:hAnsi="Times New Roman"/>
          <w:sz w:val="28"/>
          <w:szCs w:val="28"/>
        </w:rPr>
      </w:pPr>
      <w:r>
        <w:rPr>
          <w:rFonts w:ascii="Times New Roman" w:hAnsi="Times New Roman"/>
          <w:sz w:val="28"/>
          <w:szCs w:val="28"/>
        </w:rPr>
        <w:t>1) у частині першій статті 290 Цивільного кодексу України (Відомості Верховної Ради України, 2003 р., № 40—44, ст. 356):</w:t>
      </w:r>
    </w:p>
    <w:p w:rsidR="008D4F1B" w:rsidRDefault="008D4F1B" w:rsidP="008D4F1B">
      <w:pPr>
        <w:pStyle w:val="a3"/>
        <w:rPr>
          <w:rFonts w:ascii="Times New Roman" w:hAnsi="Times New Roman"/>
          <w:sz w:val="28"/>
          <w:szCs w:val="28"/>
        </w:rPr>
      </w:pPr>
      <w:r>
        <w:rPr>
          <w:rFonts w:ascii="Times New Roman" w:hAnsi="Times New Roman"/>
          <w:sz w:val="28"/>
          <w:szCs w:val="28"/>
        </w:rPr>
        <w:t>у першому реченні абзацу першого слова “а також органів та інших анатомічних матеріалів та репродуктивних клітин” замінити словами “а також органів, ембріонів та інших анатомічних матеріалів, репродуктивних клітин і тканин”;</w:t>
      </w:r>
    </w:p>
    <w:p w:rsidR="008D4F1B" w:rsidRDefault="008D4F1B" w:rsidP="008D4F1B">
      <w:pPr>
        <w:pStyle w:val="a3"/>
        <w:rPr>
          <w:rFonts w:ascii="Times New Roman" w:hAnsi="Times New Roman"/>
          <w:sz w:val="28"/>
          <w:szCs w:val="28"/>
        </w:rPr>
      </w:pPr>
      <w:r>
        <w:rPr>
          <w:rFonts w:ascii="Times New Roman" w:hAnsi="Times New Roman"/>
          <w:sz w:val="28"/>
          <w:szCs w:val="28"/>
        </w:rPr>
        <w:t xml:space="preserve">абзац другий після слів “Донорство крові, її компонентів, органів” доповнити словом “, ембріонів”, а після слів </w:t>
      </w:r>
      <w:r w:rsidR="00FA191A">
        <w:rPr>
          <w:rFonts w:ascii="Times New Roman" w:hAnsi="Times New Roman"/>
          <w:sz w:val="28"/>
          <w:szCs w:val="28"/>
        </w:rPr>
        <w:t>“</w:t>
      </w:r>
      <w:r>
        <w:rPr>
          <w:rFonts w:ascii="Times New Roman" w:hAnsi="Times New Roman"/>
          <w:sz w:val="28"/>
          <w:szCs w:val="28"/>
        </w:rPr>
        <w:t>репродуктивних клітин”</w:t>
      </w:r>
      <w:r w:rsidR="00FA191A">
        <w:rPr>
          <w:rFonts w:ascii="Times New Roman" w:hAnsi="Times New Roman"/>
          <w:sz w:val="28"/>
          <w:szCs w:val="28"/>
        </w:rPr>
        <w:t xml:space="preserve"> —</w:t>
      </w:r>
      <w:r w:rsidR="00081619">
        <w:rPr>
          <w:rFonts w:ascii="Times New Roman" w:hAnsi="Times New Roman"/>
          <w:sz w:val="28"/>
          <w:szCs w:val="28"/>
        </w:rPr>
        <w:t>словом “, тканин”;</w:t>
      </w:r>
    </w:p>
    <w:p w:rsidR="009B4634" w:rsidRDefault="009B4634" w:rsidP="009B4634">
      <w:pPr>
        <w:pStyle w:val="a3"/>
        <w:rPr>
          <w:rFonts w:ascii="Times New Roman" w:hAnsi="Times New Roman"/>
          <w:sz w:val="28"/>
          <w:szCs w:val="28"/>
        </w:rPr>
      </w:pPr>
      <w:r>
        <w:rPr>
          <w:rFonts w:ascii="Times New Roman" w:hAnsi="Times New Roman"/>
          <w:sz w:val="28"/>
          <w:szCs w:val="28"/>
        </w:rPr>
        <w:lastRenderedPageBreak/>
        <w:t>2</w:t>
      </w:r>
      <w:r w:rsidR="008D4F1B">
        <w:rPr>
          <w:rFonts w:ascii="Times New Roman" w:hAnsi="Times New Roman"/>
          <w:sz w:val="28"/>
          <w:szCs w:val="28"/>
        </w:rPr>
        <w:t>)</w:t>
      </w:r>
      <w:r>
        <w:rPr>
          <w:rFonts w:ascii="Times New Roman" w:hAnsi="Times New Roman"/>
          <w:sz w:val="28"/>
          <w:szCs w:val="28"/>
        </w:rPr>
        <w:t xml:space="preserve"> </w:t>
      </w:r>
      <w:r w:rsidR="00081619">
        <w:rPr>
          <w:rFonts w:ascii="Times New Roman" w:hAnsi="Times New Roman"/>
          <w:sz w:val="28"/>
          <w:szCs w:val="28"/>
        </w:rPr>
        <w:t>с</w:t>
      </w:r>
      <w:r w:rsidR="004562F3">
        <w:rPr>
          <w:rFonts w:ascii="Times New Roman" w:hAnsi="Times New Roman"/>
          <w:sz w:val="28"/>
          <w:szCs w:val="28"/>
        </w:rPr>
        <w:t xml:space="preserve">таттю 48 </w:t>
      </w:r>
      <w:r w:rsidRPr="009B4634">
        <w:rPr>
          <w:rFonts w:ascii="Times New Roman" w:hAnsi="Times New Roman"/>
          <w:sz w:val="28"/>
          <w:szCs w:val="28"/>
        </w:rPr>
        <w:t>Основ законодавства України про охорону здоров</w:t>
      </w:r>
      <w:r>
        <w:rPr>
          <w:rFonts w:ascii="Times New Roman" w:hAnsi="Times New Roman"/>
          <w:sz w:val="28"/>
          <w:szCs w:val="28"/>
        </w:rPr>
        <w:t>’</w:t>
      </w:r>
      <w:r w:rsidRPr="009B4634">
        <w:rPr>
          <w:rFonts w:ascii="Times New Roman" w:hAnsi="Times New Roman"/>
          <w:sz w:val="28"/>
          <w:szCs w:val="28"/>
        </w:rPr>
        <w:t>я (Відомості Верховної Ради України, 1993</w:t>
      </w:r>
      <w:r w:rsidR="008D4F1B">
        <w:rPr>
          <w:rFonts w:ascii="Times New Roman" w:hAnsi="Times New Roman"/>
          <w:sz w:val="28"/>
          <w:szCs w:val="28"/>
        </w:rPr>
        <w:t xml:space="preserve"> р.</w:t>
      </w:r>
      <w:r w:rsidRPr="009B4634">
        <w:rPr>
          <w:rFonts w:ascii="Times New Roman" w:hAnsi="Times New Roman"/>
          <w:sz w:val="28"/>
          <w:szCs w:val="28"/>
        </w:rPr>
        <w:t>, № 4, ст.</w:t>
      </w:r>
      <w:r>
        <w:rPr>
          <w:rFonts w:ascii="Times New Roman" w:hAnsi="Times New Roman"/>
          <w:sz w:val="28"/>
          <w:szCs w:val="28"/>
        </w:rPr>
        <w:t xml:space="preserve"> </w:t>
      </w:r>
      <w:r w:rsidRPr="009B4634">
        <w:rPr>
          <w:rFonts w:ascii="Times New Roman" w:hAnsi="Times New Roman"/>
          <w:sz w:val="28"/>
          <w:szCs w:val="28"/>
        </w:rPr>
        <w:t>19</w:t>
      </w:r>
      <w:r w:rsidR="00A054A0">
        <w:rPr>
          <w:rFonts w:ascii="Times New Roman" w:hAnsi="Times New Roman"/>
          <w:sz w:val="28"/>
          <w:szCs w:val="28"/>
        </w:rPr>
        <w:t>; 2007 р., № 33, ст. </w:t>
      </w:r>
      <w:r w:rsidR="008D4F1B">
        <w:rPr>
          <w:rFonts w:ascii="Times New Roman" w:hAnsi="Times New Roman"/>
          <w:sz w:val="28"/>
          <w:szCs w:val="28"/>
        </w:rPr>
        <w:t>440)</w:t>
      </w:r>
      <w:r w:rsidRPr="009B4634">
        <w:rPr>
          <w:rFonts w:ascii="Times New Roman" w:hAnsi="Times New Roman"/>
          <w:sz w:val="28"/>
          <w:szCs w:val="28"/>
        </w:rPr>
        <w:t xml:space="preserve"> </w:t>
      </w:r>
      <w:r w:rsidR="008D4F1B">
        <w:rPr>
          <w:rFonts w:ascii="Times New Roman" w:hAnsi="Times New Roman"/>
          <w:sz w:val="28"/>
          <w:szCs w:val="28"/>
        </w:rPr>
        <w:t>викласти</w:t>
      </w:r>
      <w:r w:rsidRPr="009B4634">
        <w:rPr>
          <w:rFonts w:ascii="Times New Roman" w:hAnsi="Times New Roman"/>
          <w:sz w:val="28"/>
          <w:szCs w:val="28"/>
        </w:rPr>
        <w:t xml:space="preserve"> в такій редакції:</w:t>
      </w:r>
    </w:p>
    <w:p w:rsidR="009B4634" w:rsidRPr="009B4634" w:rsidRDefault="009B4634" w:rsidP="009B4634">
      <w:pPr>
        <w:pStyle w:val="a3"/>
        <w:rPr>
          <w:rFonts w:ascii="Times New Roman" w:hAnsi="Times New Roman"/>
          <w:sz w:val="28"/>
          <w:szCs w:val="28"/>
        </w:rPr>
      </w:pPr>
      <w:r>
        <w:rPr>
          <w:rFonts w:ascii="Times New Roman" w:hAnsi="Times New Roman"/>
          <w:sz w:val="28"/>
          <w:szCs w:val="28"/>
        </w:rPr>
        <w:t>“</w:t>
      </w:r>
      <w:r w:rsidRPr="009B4634">
        <w:rPr>
          <w:rFonts w:ascii="Times New Roman" w:hAnsi="Times New Roman"/>
        </w:rPr>
        <w:t>Стаття 48.</w:t>
      </w:r>
      <w:r w:rsidRPr="009B4634">
        <w:rPr>
          <w:rFonts w:ascii="Times New Roman" w:hAnsi="Times New Roman"/>
          <w:sz w:val="28"/>
          <w:szCs w:val="28"/>
        </w:rPr>
        <w:t> Штучне запліднення та імплантація ембріона</w:t>
      </w:r>
      <w:bookmarkStart w:id="2" w:name="n380"/>
      <w:bookmarkEnd w:id="2"/>
    </w:p>
    <w:p w:rsidR="009B4634" w:rsidRPr="009B4634" w:rsidRDefault="009B4634" w:rsidP="009B4634">
      <w:pPr>
        <w:pStyle w:val="a3"/>
        <w:rPr>
          <w:rFonts w:ascii="Times New Roman" w:hAnsi="Times New Roman"/>
          <w:sz w:val="28"/>
          <w:szCs w:val="28"/>
        </w:rPr>
      </w:pPr>
      <w:r w:rsidRPr="009B4634">
        <w:rPr>
          <w:rFonts w:ascii="Times New Roman" w:hAnsi="Times New Roman"/>
          <w:sz w:val="28"/>
          <w:szCs w:val="28"/>
        </w:rPr>
        <w:t>Застосування штучного запліднення та імплантації ембріона здійснюється згідно з умовами та порядком, встановленими центральним органом виконавчої влади, що реалізує державну політику у сфері охорони здоров</w:t>
      </w:r>
      <w:r>
        <w:rPr>
          <w:rFonts w:ascii="Times New Roman" w:hAnsi="Times New Roman"/>
          <w:sz w:val="28"/>
          <w:szCs w:val="28"/>
        </w:rPr>
        <w:t>’</w:t>
      </w:r>
      <w:r w:rsidRPr="009B4634">
        <w:rPr>
          <w:rFonts w:ascii="Times New Roman" w:hAnsi="Times New Roman"/>
          <w:sz w:val="28"/>
          <w:szCs w:val="28"/>
        </w:rPr>
        <w:t xml:space="preserve">я, та відповідно до Закону України </w:t>
      </w:r>
      <w:r>
        <w:rPr>
          <w:rFonts w:ascii="Times New Roman" w:hAnsi="Times New Roman"/>
          <w:sz w:val="28"/>
          <w:szCs w:val="28"/>
        </w:rPr>
        <w:t>“</w:t>
      </w:r>
      <w:r w:rsidRPr="009B4634">
        <w:rPr>
          <w:rFonts w:ascii="Times New Roman" w:hAnsi="Times New Roman"/>
          <w:sz w:val="28"/>
          <w:szCs w:val="28"/>
        </w:rPr>
        <w:t>Про доп</w:t>
      </w:r>
      <w:r w:rsidR="0043261D">
        <w:rPr>
          <w:rFonts w:ascii="Times New Roman" w:hAnsi="Times New Roman"/>
          <w:sz w:val="28"/>
          <w:szCs w:val="28"/>
        </w:rPr>
        <w:t>оміжні репродуктивні технології</w:t>
      </w:r>
      <w:r>
        <w:rPr>
          <w:rFonts w:ascii="Times New Roman" w:hAnsi="Times New Roman"/>
          <w:sz w:val="28"/>
          <w:szCs w:val="28"/>
        </w:rPr>
        <w:t>”</w:t>
      </w:r>
      <w:r w:rsidRPr="009B4634">
        <w:rPr>
          <w:rFonts w:ascii="Times New Roman" w:hAnsi="Times New Roman"/>
          <w:sz w:val="28"/>
          <w:szCs w:val="28"/>
        </w:rPr>
        <w:t>.</w:t>
      </w:r>
      <w:r w:rsidR="0043261D">
        <w:rPr>
          <w:rFonts w:ascii="Times New Roman" w:hAnsi="Times New Roman"/>
          <w:sz w:val="28"/>
          <w:szCs w:val="28"/>
        </w:rPr>
        <w:t>”</w:t>
      </w:r>
      <w:r w:rsidR="0043261D" w:rsidRPr="009B4634">
        <w:rPr>
          <w:rFonts w:ascii="Times New Roman" w:hAnsi="Times New Roman"/>
          <w:sz w:val="28"/>
          <w:szCs w:val="28"/>
        </w:rPr>
        <w:t>.</w:t>
      </w:r>
    </w:p>
    <w:p w:rsidR="009B4634" w:rsidRDefault="00FA191A" w:rsidP="009B4634">
      <w:pPr>
        <w:pStyle w:val="a3"/>
        <w:rPr>
          <w:rFonts w:ascii="Times New Roman" w:hAnsi="Times New Roman"/>
          <w:sz w:val="28"/>
          <w:szCs w:val="28"/>
        </w:rPr>
      </w:pPr>
      <w:r>
        <w:rPr>
          <w:rFonts w:ascii="Times New Roman" w:hAnsi="Times New Roman"/>
          <w:sz w:val="28"/>
          <w:szCs w:val="28"/>
        </w:rPr>
        <w:t>3</w:t>
      </w:r>
      <w:r w:rsidR="009B4634">
        <w:rPr>
          <w:rFonts w:ascii="Times New Roman" w:hAnsi="Times New Roman"/>
          <w:sz w:val="28"/>
          <w:szCs w:val="28"/>
        </w:rPr>
        <w:t xml:space="preserve">. Кабінету Міністрів України у тримісячний </w:t>
      </w:r>
      <w:r w:rsidR="00E47DDC">
        <w:rPr>
          <w:rFonts w:ascii="Times New Roman" w:hAnsi="Times New Roman"/>
          <w:sz w:val="28"/>
          <w:szCs w:val="28"/>
        </w:rPr>
        <w:t>строк</w:t>
      </w:r>
      <w:r w:rsidR="009B4634">
        <w:rPr>
          <w:rFonts w:ascii="Times New Roman" w:hAnsi="Times New Roman"/>
          <w:sz w:val="28"/>
          <w:szCs w:val="28"/>
        </w:rPr>
        <w:t xml:space="preserve"> після набрання чинності цим Законом:</w:t>
      </w:r>
    </w:p>
    <w:p w:rsidR="009B4634" w:rsidRDefault="009B4634" w:rsidP="009B4634">
      <w:pPr>
        <w:pStyle w:val="a3"/>
        <w:rPr>
          <w:rFonts w:ascii="Times New Roman" w:hAnsi="Times New Roman"/>
          <w:sz w:val="28"/>
          <w:szCs w:val="28"/>
        </w:rPr>
      </w:pPr>
      <w:r>
        <w:rPr>
          <w:rFonts w:ascii="Times New Roman" w:hAnsi="Times New Roman"/>
          <w:sz w:val="28"/>
          <w:szCs w:val="28"/>
        </w:rPr>
        <w:t xml:space="preserve">привести </w:t>
      </w:r>
      <w:r w:rsidR="00FA191A">
        <w:rPr>
          <w:rFonts w:ascii="Times New Roman" w:hAnsi="Times New Roman"/>
          <w:sz w:val="28"/>
          <w:szCs w:val="28"/>
        </w:rPr>
        <w:t xml:space="preserve">власні нормативно-правові акти </w:t>
      </w:r>
      <w:r>
        <w:rPr>
          <w:rFonts w:ascii="Times New Roman" w:hAnsi="Times New Roman"/>
          <w:sz w:val="28"/>
          <w:szCs w:val="28"/>
        </w:rPr>
        <w:t xml:space="preserve">у відповідність </w:t>
      </w:r>
      <w:r w:rsidR="00FA191A">
        <w:rPr>
          <w:rFonts w:ascii="Times New Roman" w:hAnsi="Times New Roman"/>
          <w:sz w:val="28"/>
          <w:szCs w:val="28"/>
        </w:rPr>
        <w:t>і</w:t>
      </w:r>
      <w:r>
        <w:rPr>
          <w:rFonts w:ascii="Times New Roman" w:hAnsi="Times New Roman"/>
          <w:sz w:val="28"/>
          <w:szCs w:val="28"/>
        </w:rPr>
        <w:t>з цим Законом;</w:t>
      </w:r>
    </w:p>
    <w:p w:rsidR="009B4634" w:rsidRDefault="009B4634" w:rsidP="009B4634">
      <w:pPr>
        <w:pStyle w:val="a3"/>
        <w:rPr>
          <w:rFonts w:ascii="Times New Roman" w:hAnsi="Times New Roman"/>
          <w:sz w:val="28"/>
          <w:szCs w:val="28"/>
        </w:rPr>
      </w:pPr>
      <w:r>
        <w:rPr>
          <w:rFonts w:ascii="Times New Roman" w:hAnsi="Times New Roman"/>
          <w:sz w:val="28"/>
          <w:szCs w:val="28"/>
        </w:rPr>
        <w:t>забезпечити прийняття відповідно до компетенції нормативно-правових актів, що випливають з цього Закону;</w:t>
      </w:r>
    </w:p>
    <w:p w:rsidR="009B4634" w:rsidRDefault="009B4634" w:rsidP="009B4634">
      <w:pPr>
        <w:pStyle w:val="a3"/>
        <w:rPr>
          <w:rFonts w:ascii="Times New Roman" w:hAnsi="Times New Roman"/>
          <w:sz w:val="28"/>
          <w:szCs w:val="28"/>
        </w:rPr>
      </w:pPr>
      <w:r>
        <w:rPr>
          <w:rFonts w:ascii="Times New Roman" w:hAnsi="Times New Roman"/>
          <w:sz w:val="28"/>
          <w:szCs w:val="28"/>
        </w:rPr>
        <w:t>забезпечити перегляд і скасування міністерствами, іншими центральними органами виконавчої влади України їх нормативно-правових актів, що суперечать цьому Закону.</w:t>
      </w:r>
    </w:p>
    <w:p w:rsidR="009B4634" w:rsidRPr="00771066" w:rsidRDefault="009B4634" w:rsidP="002B53D3">
      <w:pPr>
        <w:pStyle w:val="a3"/>
        <w:rPr>
          <w:rFonts w:ascii="Times New Roman" w:hAnsi="Times New Roman"/>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181" w:rsidRDefault="00236181">
      <w:r>
        <w:separator/>
      </w:r>
    </w:p>
  </w:endnote>
  <w:endnote w:type="continuationSeparator" w:id="0">
    <w:p w:rsidR="00236181" w:rsidRDefault="00236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Corbel"/>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181" w:rsidRDefault="00236181">
      <w:r>
        <w:separator/>
      </w:r>
    </w:p>
  </w:footnote>
  <w:footnote w:type="continuationSeparator" w:id="0">
    <w:p w:rsidR="00236181" w:rsidRDefault="00236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Pr="008D4F1B" w:rsidRDefault="00445A63">
    <w:pPr>
      <w:framePr w:wrap="around" w:vAnchor="text" w:hAnchor="margin" w:xAlign="center" w:y="1"/>
      <w:rPr>
        <w:rFonts w:ascii="Times New Roman" w:hAnsi="Times New Roman"/>
        <w:sz w:val="28"/>
        <w:szCs w:val="28"/>
      </w:rPr>
    </w:pPr>
    <w:r w:rsidRPr="008D4F1B">
      <w:rPr>
        <w:rFonts w:ascii="Times New Roman" w:hAnsi="Times New Roman"/>
        <w:sz w:val="28"/>
        <w:szCs w:val="28"/>
      </w:rPr>
      <w:fldChar w:fldCharType="begin"/>
    </w:r>
    <w:r w:rsidRPr="008D4F1B">
      <w:rPr>
        <w:rFonts w:ascii="Times New Roman" w:hAnsi="Times New Roman"/>
        <w:sz w:val="28"/>
        <w:szCs w:val="28"/>
      </w:rPr>
      <w:instrText xml:space="preserve">PAGE  </w:instrText>
    </w:r>
    <w:r w:rsidRPr="008D4F1B">
      <w:rPr>
        <w:rFonts w:ascii="Times New Roman" w:hAnsi="Times New Roman"/>
        <w:sz w:val="28"/>
        <w:szCs w:val="28"/>
      </w:rPr>
      <w:fldChar w:fldCharType="separate"/>
    </w:r>
    <w:r w:rsidR="00FD464C">
      <w:rPr>
        <w:rFonts w:ascii="Times New Roman" w:hAnsi="Times New Roman"/>
        <w:noProof/>
        <w:sz w:val="28"/>
        <w:szCs w:val="28"/>
      </w:rPr>
      <w:t>18</w:t>
    </w:r>
    <w:r w:rsidRPr="008D4F1B">
      <w:rPr>
        <w:rFonts w:ascii="Times New Roman" w:hAnsi="Times New Roman"/>
        <w:sz w:val="28"/>
        <w:szCs w:val="28"/>
      </w:rP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0027E9"/>
    <w:multiLevelType w:val="hybridMultilevel"/>
    <w:tmpl w:val="F83E0FDE"/>
    <w:lvl w:ilvl="0" w:tplc="33D86222">
      <w:start w:val="1"/>
      <w:numFmt w:val="decimal"/>
      <w:lvlText w:val="%1."/>
      <w:lvlJc w:val="left"/>
      <w:pPr>
        <w:ind w:left="720" w:hanging="360"/>
      </w:pPr>
      <w:rPr>
        <w:b w:val="0"/>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
    <w:nsid w:val="524E2E6F"/>
    <w:multiLevelType w:val="hybridMultilevel"/>
    <w:tmpl w:val="3B36E3CE"/>
    <w:lvl w:ilvl="0" w:tplc="58BA414A">
      <w:start w:val="1"/>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81619"/>
    <w:rsid w:val="000C6530"/>
    <w:rsid w:val="000C703E"/>
    <w:rsid w:val="000D0B22"/>
    <w:rsid w:val="000D1A49"/>
    <w:rsid w:val="000F765B"/>
    <w:rsid w:val="001054BE"/>
    <w:rsid w:val="00136AFD"/>
    <w:rsid w:val="00190876"/>
    <w:rsid w:val="001D78D4"/>
    <w:rsid w:val="00204B2C"/>
    <w:rsid w:val="002223C5"/>
    <w:rsid w:val="00222A07"/>
    <w:rsid w:val="00236181"/>
    <w:rsid w:val="0026009C"/>
    <w:rsid w:val="002729B5"/>
    <w:rsid w:val="00276F44"/>
    <w:rsid w:val="002B53D3"/>
    <w:rsid w:val="002D5098"/>
    <w:rsid w:val="002F1A96"/>
    <w:rsid w:val="00312724"/>
    <w:rsid w:val="00323859"/>
    <w:rsid w:val="00391641"/>
    <w:rsid w:val="003A299B"/>
    <w:rsid w:val="003A2FA5"/>
    <w:rsid w:val="00411C51"/>
    <w:rsid w:val="0043261D"/>
    <w:rsid w:val="00445A63"/>
    <w:rsid w:val="00455CFC"/>
    <w:rsid w:val="004562F3"/>
    <w:rsid w:val="00465483"/>
    <w:rsid w:val="00490B1C"/>
    <w:rsid w:val="004A4C69"/>
    <w:rsid w:val="004E73AF"/>
    <w:rsid w:val="005576D6"/>
    <w:rsid w:val="00572A61"/>
    <w:rsid w:val="005915D6"/>
    <w:rsid w:val="00592D4E"/>
    <w:rsid w:val="005C3CB4"/>
    <w:rsid w:val="005F4706"/>
    <w:rsid w:val="0062285B"/>
    <w:rsid w:val="00635060"/>
    <w:rsid w:val="006C6D58"/>
    <w:rsid w:val="00701E07"/>
    <w:rsid w:val="007370F8"/>
    <w:rsid w:val="00757FFD"/>
    <w:rsid w:val="00764C95"/>
    <w:rsid w:val="00780723"/>
    <w:rsid w:val="0078292E"/>
    <w:rsid w:val="007B5FAB"/>
    <w:rsid w:val="007C53E5"/>
    <w:rsid w:val="007D1318"/>
    <w:rsid w:val="007E5C3D"/>
    <w:rsid w:val="008016F2"/>
    <w:rsid w:val="00817DC8"/>
    <w:rsid w:val="00832BEC"/>
    <w:rsid w:val="00866FC3"/>
    <w:rsid w:val="00877704"/>
    <w:rsid w:val="008819D5"/>
    <w:rsid w:val="008D4F1B"/>
    <w:rsid w:val="008D506E"/>
    <w:rsid w:val="008E0FCE"/>
    <w:rsid w:val="00906AB0"/>
    <w:rsid w:val="009B4634"/>
    <w:rsid w:val="009E1A34"/>
    <w:rsid w:val="009E3F4B"/>
    <w:rsid w:val="00A054A0"/>
    <w:rsid w:val="00A44572"/>
    <w:rsid w:val="00A455BA"/>
    <w:rsid w:val="00A537D7"/>
    <w:rsid w:val="00A716D9"/>
    <w:rsid w:val="00A84A23"/>
    <w:rsid w:val="00AA1B81"/>
    <w:rsid w:val="00AA3666"/>
    <w:rsid w:val="00AA62BB"/>
    <w:rsid w:val="00AD6988"/>
    <w:rsid w:val="00AF47CD"/>
    <w:rsid w:val="00B0132D"/>
    <w:rsid w:val="00B05272"/>
    <w:rsid w:val="00B76F4B"/>
    <w:rsid w:val="00BB56AD"/>
    <w:rsid w:val="00C27366"/>
    <w:rsid w:val="00C3481E"/>
    <w:rsid w:val="00C362EA"/>
    <w:rsid w:val="00C7238F"/>
    <w:rsid w:val="00C73270"/>
    <w:rsid w:val="00C83A6C"/>
    <w:rsid w:val="00C862C3"/>
    <w:rsid w:val="00CB44E4"/>
    <w:rsid w:val="00CB4931"/>
    <w:rsid w:val="00CB4E5D"/>
    <w:rsid w:val="00CF2195"/>
    <w:rsid w:val="00D350BB"/>
    <w:rsid w:val="00D4191B"/>
    <w:rsid w:val="00D5388B"/>
    <w:rsid w:val="00D60B89"/>
    <w:rsid w:val="00D6303D"/>
    <w:rsid w:val="00D651A4"/>
    <w:rsid w:val="00DC1ACC"/>
    <w:rsid w:val="00E25DC8"/>
    <w:rsid w:val="00E47DDC"/>
    <w:rsid w:val="00E55BFD"/>
    <w:rsid w:val="00E92EAD"/>
    <w:rsid w:val="00EA095F"/>
    <w:rsid w:val="00EB60CD"/>
    <w:rsid w:val="00EE7A01"/>
    <w:rsid w:val="00F05E28"/>
    <w:rsid w:val="00F330B7"/>
    <w:rsid w:val="00F37B32"/>
    <w:rsid w:val="00F4233A"/>
    <w:rsid w:val="00F44363"/>
    <w:rsid w:val="00F60685"/>
    <w:rsid w:val="00F61CC3"/>
    <w:rsid w:val="00FA191A"/>
    <w:rsid w:val="00FC3658"/>
    <w:rsid w:val="00FC4B26"/>
    <w:rsid w:val="00FD464C"/>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34"/>
    <w:qFormat/>
    <w:rsid w:val="009B4634"/>
    <w:pPr>
      <w:spacing w:after="160" w:line="256" w:lineRule="auto"/>
      <w:ind w:left="720"/>
      <w:contextualSpacing/>
    </w:pPr>
    <w:rPr>
      <w:rFonts w:ascii="Calibri" w:eastAsia="Calibri" w:hAnsi="Calibri"/>
      <w:sz w:val="22"/>
      <w:szCs w:val="22"/>
      <w:lang w:val="ru-RU" w:eastAsia="en-US"/>
    </w:rPr>
  </w:style>
  <w:style w:type="paragraph" w:customStyle="1" w:styleId="rvps2">
    <w:name w:val="rvps2"/>
    <w:basedOn w:val="a"/>
    <w:rsid w:val="009B4634"/>
    <w:pPr>
      <w:spacing w:before="100" w:beforeAutospacing="1" w:after="100" w:afterAutospacing="1"/>
    </w:pPr>
    <w:rPr>
      <w:rFonts w:ascii="Times New Roman" w:hAnsi="Times New Roman"/>
      <w:sz w:val="24"/>
      <w:szCs w:val="24"/>
      <w:lang w:eastAsia="uk-UA"/>
    </w:rPr>
  </w:style>
  <w:style w:type="character" w:customStyle="1" w:styleId="rvts9">
    <w:name w:val="rvts9"/>
    <w:rsid w:val="009B46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34"/>
    <w:qFormat/>
    <w:rsid w:val="009B4634"/>
    <w:pPr>
      <w:spacing w:after="160" w:line="256" w:lineRule="auto"/>
      <w:ind w:left="720"/>
      <w:contextualSpacing/>
    </w:pPr>
    <w:rPr>
      <w:rFonts w:ascii="Calibri" w:eastAsia="Calibri" w:hAnsi="Calibri"/>
      <w:sz w:val="22"/>
      <w:szCs w:val="22"/>
      <w:lang w:val="ru-RU" w:eastAsia="en-US"/>
    </w:rPr>
  </w:style>
  <w:style w:type="paragraph" w:customStyle="1" w:styleId="rvps2">
    <w:name w:val="rvps2"/>
    <w:basedOn w:val="a"/>
    <w:rsid w:val="009B4634"/>
    <w:pPr>
      <w:spacing w:before="100" w:beforeAutospacing="1" w:after="100" w:afterAutospacing="1"/>
    </w:pPr>
    <w:rPr>
      <w:rFonts w:ascii="Times New Roman" w:hAnsi="Times New Roman"/>
      <w:sz w:val="24"/>
      <w:szCs w:val="24"/>
      <w:lang w:eastAsia="uk-UA"/>
    </w:rPr>
  </w:style>
  <w:style w:type="character" w:customStyle="1" w:styleId="rvts9">
    <w:name w:val="rvts9"/>
    <w:rsid w:val="009B4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896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1B518-293C-4F01-BE4C-94A74A3FF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24235</Words>
  <Characters>13814</Characters>
  <Application>Microsoft Office Word</Application>
  <DocSecurity>0</DocSecurity>
  <Lines>115</Lines>
  <Paragraphs>75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37974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Иванова</cp:lastModifiedBy>
  <cp:revision>2</cp:revision>
  <dcterms:created xsi:type="dcterms:W3CDTF">2021-12-24T08:41:00Z</dcterms:created>
  <dcterms:modified xsi:type="dcterms:W3CDTF">2021-12-24T08:41:00Z</dcterms:modified>
</cp:coreProperties>
</file>