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7E2" w:rsidRPr="005826A5" w:rsidRDefault="009967E2" w:rsidP="00EE04CB">
      <w:pPr>
        <w:pStyle w:val="rvps2"/>
        <w:shd w:val="clear" w:color="auto" w:fill="FFFFFF"/>
        <w:spacing w:before="0" w:beforeAutospacing="0" w:after="0" w:afterAutospacing="0"/>
        <w:rPr>
          <w:b/>
          <w:lang w:val="ru-RU"/>
        </w:rPr>
      </w:pPr>
      <w:bookmarkStart w:id="0" w:name="_GoBack"/>
      <w:bookmarkEnd w:id="0"/>
    </w:p>
    <w:p w:rsidR="00EE04CB" w:rsidRPr="005826A5" w:rsidRDefault="00EE04CB" w:rsidP="00EE04CB">
      <w:pPr>
        <w:pStyle w:val="rvps2"/>
        <w:shd w:val="clear" w:color="auto" w:fill="FFFFFF"/>
        <w:spacing w:before="0" w:beforeAutospacing="0" w:after="0" w:afterAutospacing="0"/>
        <w:rPr>
          <w:b/>
          <w:lang w:val="ru-RU"/>
        </w:rPr>
      </w:pPr>
    </w:p>
    <w:p w:rsidR="009967E2" w:rsidRPr="005826A5" w:rsidRDefault="009967E2" w:rsidP="00EE04CB">
      <w:pPr>
        <w:pStyle w:val="rvps2"/>
        <w:shd w:val="clear" w:color="auto" w:fill="FFFFFF"/>
        <w:spacing w:before="0" w:beforeAutospacing="0" w:after="0" w:afterAutospacing="0"/>
        <w:jc w:val="center"/>
        <w:rPr>
          <w:b/>
          <w:lang w:val="ru-RU"/>
        </w:rPr>
      </w:pPr>
    </w:p>
    <w:p w:rsidR="009967E2" w:rsidRPr="005826A5" w:rsidRDefault="00EE04CB" w:rsidP="00EE04CB">
      <w:pPr>
        <w:pStyle w:val="rvps2"/>
        <w:shd w:val="clear" w:color="auto" w:fill="FFFFFF"/>
        <w:spacing w:before="0" w:beforeAutospacing="0" w:after="0" w:afterAutospacing="0"/>
        <w:jc w:val="center"/>
        <w:rPr>
          <w:b/>
          <w:lang w:val="ru-RU"/>
        </w:rPr>
      </w:pPr>
      <w:r w:rsidRPr="005826A5">
        <w:rPr>
          <w:b/>
          <w:lang w:val="ru-RU"/>
        </w:rPr>
        <w:t>Таблиця відповідності з відображення постатейного порівняльно-правового аналізу п</w:t>
      </w:r>
      <w:r w:rsidR="000B5B42">
        <w:rPr>
          <w:b/>
          <w:lang w:val="ru-RU"/>
        </w:rPr>
        <w:t xml:space="preserve">роекту Закону на відповідність </w:t>
      </w:r>
      <w:r w:rsidRPr="005826A5">
        <w:rPr>
          <w:b/>
          <w:lang w:val="ru-RU"/>
        </w:rPr>
        <w:t>праву ЄС та зобов’язанням України за Угодою про асоціацію</w:t>
      </w:r>
    </w:p>
    <w:p w:rsidR="009967E2" w:rsidRPr="005826A5" w:rsidRDefault="009967E2" w:rsidP="009967E2">
      <w:pPr>
        <w:pStyle w:val="rvps2"/>
        <w:shd w:val="clear" w:color="auto" w:fill="FFFFFF"/>
        <w:spacing w:before="0" w:beforeAutospacing="0" w:after="0" w:afterAutospacing="0"/>
        <w:rPr>
          <w:b/>
          <w:lang w:val="ru-RU"/>
        </w:rPr>
      </w:pPr>
    </w:p>
    <w:p w:rsidR="009967E2" w:rsidRPr="005826A5" w:rsidRDefault="009967E2" w:rsidP="009967E2">
      <w:pPr>
        <w:pStyle w:val="rvps2"/>
        <w:shd w:val="clear" w:color="auto" w:fill="FFFFFF"/>
        <w:spacing w:before="0" w:beforeAutospacing="0" w:after="0" w:afterAutospacing="0"/>
        <w:ind w:firstLine="851"/>
        <w:rPr>
          <w:b/>
        </w:rPr>
      </w:pPr>
    </w:p>
    <w:p w:rsidR="009967E2" w:rsidRPr="005826A5" w:rsidRDefault="009967E2" w:rsidP="009967E2">
      <w:pPr>
        <w:pStyle w:val="rvps2"/>
        <w:shd w:val="clear" w:color="auto" w:fill="FFFFFF"/>
        <w:spacing w:before="0" w:beforeAutospacing="0" w:after="0" w:afterAutospacing="0"/>
        <w:rPr>
          <w:b/>
        </w:rPr>
      </w:pPr>
    </w:p>
    <w:tbl>
      <w:tblPr>
        <w:tblStyle w:val="a3"/>
        <w:tblpPr w:leftFromText="180" w:rightFromText="180" w:vertAnchor="text" w:tblpX="35" w:tblpY="1"/>
        <w:tblOverlap w:val="never"/>
        <w:tblW w:w="15291" w:type="dxa"/>
        <w:tblLayout w:type="fixed"/>
        <w:tblLook w:val="04A0" w:firstRow="1" w:lastRow="0" w:firstColumn="1" w:lastColumn="0" w:noHBand="0" w:noVBand="1"/>
      </w:tblPr>
      <w:tblGrid>
        <w:gridCol w:w="1555"/>
        <w:gridCol w:w="4511"/>
        <w:gridCol w:w="4121"/>
        <w:gridCol w:w="1693"/>
        <w:gridCol w:w="1701"/>
        <w:gridCol w:w="1701"/>
        <w:gridCol w:w="9"/>
      </w:tblGrid>
      <w:tr w:rsidR="009967E2" w:rsidRPr="005826A5" w:rsidTr="005826A5">
        <w:trPr>
          <w:gridAfter w:val="1"/>
          <w:wAfter w:w="9" w:type="dxa"/>
        </w:trPr>
        <w:tc>
          <w:tcPr>
            <w:tcW w:w="1555" w:type="dxa"/>
            <w:vAlign w:val="center"/>
          </w:tcPr>
          <w:p w:rsidR="009967E2" w:rsidRPr="005826A5" w:rsidRDefault="009967E2" w:rsidP="005826A5">
            <w:pPr>
              <w:pStyle w:val="rvps2"/>
              <w:spacing w:before="0" w:beforeAutospacing="0" w:after="0" w:afterAutospacing="0"/>
              <w:jc w:val="center"/>
              <w:rPr>
                <w:color w:val="000000" w:themeColor="text1"/>
              </w:rPr>
            </w:pPr>
            <w:bookmarkStart w:id="1" w:name="n1474"/>
            <w:bookmarkEnd w:id="1"/>
            <w:r w:rsidRPr="005826A5">
              <w:rPr>
                <w:color w:val="000000" w:themeColor="text1"/>
              </w:rPr>
              <w:t>Порядковий номер</w:t>
            </w:r>
          </w:p>
        </w:tc>
        <w:tc>
          <w:tcPr>
            <w:tcW w:w="4511" w:type="dxa"/>
            <w:vAlign w:val="center"/>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Положення проекту акта</w:t>
            </w:r>
          </w:p>
        </w:tc>
        <w:tc>
          <w:tcPr>
            <w:tcW w:w="4121" w:type="dxa"/>
            <w:vAlign w:val="center"/>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 xml:space="preserve">Відповідні положення джерел права Європейського Союзу </w:t>
            </w:r>
          </w:p>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(acquis ЄС)</w:t>
            </w:r>
          </w:p>
        </w:tc>
        <w:tc>
          <w:tcPr>
            <w:tcW w:w="1693" w:type="dxa"/>
            <w:vAlign w:val="center"/>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Оцінка відповідності праву Європейського Союзу (acquis ЄС) (відповідає, не суперечить, частково враховує, не відповідає, не врегульовано)</w:t>
            </w:r>
          </w:p>
        </w:tc>
        <w:tc>
          <w:tcPr>
            <w:tcW w:w="1701" w:type="dxa"/>
            <w:vAlign w:val="center"/>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Відповідні положення джерел міжнародно-правових зобов’язань України у сфері європейської інтеграції</w:t>
            </w:r>
          </w:p>
        </w:tc>
        <w:tc>
          <w:tcPr>
            <w:tcW w:w="1701" w:type="dxa"/>
            <w:vAlign w:val="center"/>
          </w:tcPr>
          <w:p w:rsidR="009967E2" w:rsidRPr="005826A5" w:rsidRDefault="009967E2" w:rsidP="005826A5">
            <w:pPr>
              <w:pStyle w:val="rvps2"/>
              <w:tabs>
                <w:tab w:val="left" w:pos="1310"/>
              </w:tabs>
              <w:spacing w:before="0" w:beforeAutospacing="0" w:after="0" w:afterAutospacing="0"/>
              <w:jc w:val="center"/>
              <w:rPr>
                <w:color w:val="000000" w:themeColor="text1"/>
              </w:rPr>
            </w:pPr>
            <w:r w:rsidRPr="005826A5">
              <w:rPr>
                <w:color w:val="000000" w:themeColor="text1"/>
              </w:rPr>
              <w:t>Оцінка відповідності міжнародно-правовим зобов’язанням (відповідає, не суперечить, частково враховує, не відповідає, не врегульовано)</w:t>
            </w:r>
          </w:p>
        </w:tc>
      </w:tr>
      <w:tr w:rsidR="009967E2" w:rsidRPr="005826A5" w:rsidTr="005826A5">
        <w:trPr>
          <w:trHeight w:val="365"/>
        </w:trPr>
        <w:tc>
          <w:tcPr>
            <w:tcW w:w="15291" w:type="dxa"/>
            <w:gridSpan w:val="7"/>
          </w:tcPr>
          <w:p w:rsidR="009967E2" w:rsidRPr="005826A5" w:rsidRDefault="009967E2" w:rsidP="005826A5">
            <w:pPr>
              <w:pStyle w:val="a8"/>
              <w:spacing w:after="0"/>
              <w:jc w:val="center"/>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Проект Закону України «Про географічні зазначення спиртних напоїв»</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050D24">
            <w:pPr>
              <w:pStyle w:val="rvps2"/>
              <w:spacing w:before="0" w:beforeAutospacing="0" w:after="0" w:afterAutospacing="0"/>
              <w:ind w:firstLine="317"/>
              <w:jc w:val="both"/>
              <w:rPr>
                <w:color w:val="000000" w:themeColor="text1"/>
              </w:rPr>
            </w:pPr>
            <w:r w:rsidRPr="005826A5">
              <w:rPr>
                <w:color w:val="000000" w:themeColor="text1"/>
              </w:rPr>
              <w:t>Цей Закон визначає особливості підготовки до реєстрації, використання та захисту географічних зазначень спиртних напоїв, а також контролю щодо таких географічних зазначень з метою запобігання практиці неправомірного використання зареєстрованих географічних зазначень спиртних напоїв, забезпечення високого рівня захисту споживачів, утвердження прозорості та добросовісної конкуренції на ринку спиртних напоїв.</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tabs>
                <w:tab w:val="left" w:pos="612"/>
              </w:tabs>
              <w:spacing w:before="0" w:beforeAutospacing="0" w:after="0" w:afterAutospacing="0"/>
              <w:ind w:right="-96"/>
              <w:jc w:val="both"/>
              <w:rPr>
                <w:color w:val="000000" w:themeColor="text1"/>
              </w:rPr>
            </w:pPr>
            <w:r w:rsidRPr="005826A5">
              <w:rPr>
                <w:color w:val="000000" w:themeColor="text1"/>
              </w:rPr>
              <w:t>Не суперечить.</w:t>
            </w:r>
          </w:p>
          <w:p w:rsidR="009967E2" w:rsidRPr="005826A5" w:rsidRDefault="009967E2" w:rsidP="005826A5">
            <w:pPr>
              <w:pStyle w:val="rvps2"/>
              <w:tabs>
                <w:tab w:val="left" w:pos="612"/>
              </w:tabs>
              <w:spacing w:before="0" w:beforeAutospacing="0" w:after="0" w:afterAutospacing="0"/>
              <w:ind w:right="-96"/>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tabs>
                <w:tab w:val="left" w:pos="612"/>
              </w:tabs>
              <w:spacing w:before="0" w:beforeAutospacing="0" w:after="0" w:afterAutospacing="0"/>
              <w:jc w:val="both"/>
              <w:rPr>
                <w:color w:val="000000" w:themeColor="text1"/>
                <w:lang w:eastAsia="uk-UA"/>
              </w:rPr>
            </w:pPr>
            <w:r w:rsidRPr="005826A5">
              <w:rPr>
                <w:color w:val="000000" w:themeColor="text1"/>
                <w:lang w:eastAsia="uk-UA"/>
              </w:rPr>
              <w:t xml:space="preserve">Пункти 139, 1163 </w:t>
            </w:r>
            <w:r w:rsidRPr="005826A5">
              <w:rPr>
                <w:color w:val="000000" w:themeColor="text1"/>
              </w:rPr>
              <w:t>Плану</w:t>
            </w:r>
            <w:r w:rsidRPr="005826A5">
              <w:rPr>
                <w:strike/>
                <w:color w:val="000000" w:themeColor="text1"/>
              </w:rPr>
              <w:t xml:space="preserve"> </w:t>
            </w:r>
          </w:p>
        </w:tc>
        <w:tc>
          <w:tcPr>
            <w:tcW w:w="1701" w:type="dxa"/>
          </w:tcPr>
          <w:p w:rsidR="009967E2" w:rsidRPr="005826A5" w:rsidRDefault="009967E2" w:rsidP="005826A5">
            <w:pPr>
              <w:pStyle w:val="rvps2"/>
              <w:tabs>
                <w:tab w:val="left" w:pos="612"/>
              </w:tabs>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c>
          <w:tcPr>
            <w:tcW w:w="15291" w:type="dxa"/>
            <w:gridSpan w:val="7"/>
          </w:tcPr>
          <w:p w:rsidR="009967E2" w:rsidRPr="005826A5" w:rsidRDefault="009967E2" w:rsidP="005826A5">
            <w:pPr>
              <w:pStyle w:val="rvps2"/>
              <w:spacing w:before="0" w:beforeAutospacing="0" w:after="0" w:afterAutospacing="0"/>
              <w:ind w:left="1440"/>
              <w:jc w:val="center"/>
              <w:rPr>
                <w:color w:val="000000" w:themeColor="text1"/>
              </w:rPr>
            </w:pPr>
            <w:r w:rsidRPr="005826A5">
              <w:rPr>
                <w:color w:val="000000" w:themeColor="text1"/>
              </w:rPr>
              <w:t>Розділ I</w:t>
            </w:r>
          </w:p>
          <w:p w:rsidR="009967E2" w:rsidRPr="005826A5" w:rsidRDefault="009967E2" w:rsidP="005826A5">
            <w:pPr>
              <w:pStyle w:val="rvps2"/>
              <w:spacing w:before="0" w:beforeAutospacing="0" w:after="0" w:afterAutospacing="0"/>
              <w:ind w:left="1440"/>
              <w:jc w:val="center"/>
              <w:rPr>
                <w:color w:val="000000" w:themeColor="text1"/>
              </w:rPr>
            </w:pPr>
            <w:r w:rsidRPr="005826A5">
              <w:rPr>
                <w:color w:val="000000" w:themeColor="text1"/>
              </w:rPr>
              <w:t>ЗАГАЛЬНІ ПОЛОЖЕННЯ</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2"/>
              <w:shd w:val="clear" w:color="auto" w:fill="FFFFFF"/>
              <w:spacing w:before="0" w:line="240" w:lineRule="auto"/>
              <w:ind w:firstLine="317"/>
              <w:jc w:val="both"/>
              <w:outlineLvl w:val="1"/>
              <w:rPr>
                <w:rFonts w:ascii="Times New Roman" w:eastAsiaTheme="minorEastAsia" w:hAnsi="Times New Roman"/>
                <w:color w:val="000000" w:themeColor="text1"/>
                <w:sz w:val="24"/>
                <w:szCs w:val="24"/>
              </w:rPr>
            </w:pPr>
            <w:r w:rsidRPr="005826A5">
              <w:rPr>
                <w:rFonts w:ascii="Times New Roman" w:eastAsiaTheme="minorEastAsia" w:hAnsi="Times New Roman"/>
                <w:b/>
                <w:color w:val="000000" w:themeColor="text1"/>
                <w:sz w:val="24"/>
                <w:szCs w:val="24"/>
              </w:rPr>
              <w:t>Стаття 1.</w:t>
            </w:r>
            <w:r w:rsidRPr="005826A5">
              <w:rPr>
                <w:rFonts w:ascii="Times New Roman" w:eastAsiaTheme="minorEastAsia" w:hAnsi="Times New Roman"/>
                <w:color w:val="000000" w:themeColor="text1"/>
                <w:sz w:val="24"/>
                <w:szCs w:val="24"/>
              </w:rPr>
              <w:t xml:space="preserve"> Визначення термінів та категорій </w:t>
            </w:r>
          </w:p>
          <w:p w:rsidR="009967E2" w:rsidRPr="005826A5" w:rsidRDefault="009967E2" w:rsidP="005826A5">
            <w:pPr>
              <w:pStyle w:val="2"/>
              <w:shd w:val="clear" w:color="auto" w:fill="FFFFFF"/>
              <w:spacing w:before="0" w:line="240" w:lineRule="auto"/>
              <w:ind w:firstLine="317"/>
              <w:outlineLvl w:val="1"/>
              <w:rPr>
                <w:rFonts w:ascii="Times New Roman" w:eastAsiaTheme="minorEastAsia" w:hAnsi="Times New Roman"/>
                <w:color w:val="000000" w:themeColor="text1"/>
                <w:sz w:val="24"/>
                <w:szCs w:val="24"/>
              </w:rPr>
            </w:pPr>
            <w:r w:rsidRPr="005826A5">
              <w:rPr>
                <w:rFonts w:ascii="Times New Roman" w:eastAsiaTheme="minorEastAsia" w:hAnsi="Times New Roman"/>
                <w:color w:val="000000" w:themeColor="text1"/>
                <w:sz w:val="24"/>
                <w:szCs w:val="24"/>
              </w:rPr>
              <w:t>У цьому Законі наведені нижче терміни вживаються в такому значенні:</w:t>
            </w:r>
          </w:p>
          <w:p w:rsidR="009967E2" w:rsidRPr="005826A5" w:rsidRDefault="009967E2" w:rsidP="005826A5">
            <w:pPr>
              <w:pStyle w:val="2"/>
              <w:numPr>
                <w:ilvl w:val="0"/>
                <w:numId w:val="5"/>
              </w:numPr>
              <w:shd w:val="clear" w:color="auto" w:fill="FFFFFF"/>
              <w:spacing w:before="0" w:line="240" w:lineRule="auto"/>
              <w:ind w:left="39" w:firstLine="321"/>
              <w:jc w:val="both"/>
              <w:outlineLvl w:val="1"/>
              <w:rPr>
                <w:rFonts w:ascii="Times New Roman" w:eastAsiaTheme="minorEastAsia" w:hAnsi="Times New Roman"/>
                <w:color w:val="000000" w:themeColor="text1"/>
                <w:sz w:val="24"/>
                <w:szCs w:val="24"/>
              </w:rPr>
            </w:pPr>
            <w:r w:rsidRPr="005826A5">
              <w:rPr>
                <w:rFonts w:ascii="Times New Roman" w:eastAsiaTheme="minorEastAsia" w:hAnsi="Times New Roman"/>
                <w:color w:val="000000" w:themeColor="text1"/>
                <w:sz w:val="24"/>
                <w:szCs w:val="24"/>
              </w:rPr>
              <w:lastRenderedPageBreak/>
              <w:t>алюзія – пряме або непряме посилання на одну або декілька офіційних назв спиртних напоїв або географічних зазначень спиртних напоїв в описі, представленні та маркуванні харчових продуктів та спиртних напоїв категорій, визначених пунктами 33 – 40 частини другої цієї статті (за виключенням посилання в складеному терміні або в переліку інгредієнтів);</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3</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lastRenderedPageBreak/>
              <w:t>Definitions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w:t>
            </w:r>
            <w:r w:rsidRPr="005826A5">
              <w:rPr>
                <w:color w:val="000000" w:themeColor="text1"/>
                <w:lang w:val="uk-UA" w:eastAsia="ru-RU"/>
              </w:rPr>
              <w:tab/>
            </w:r>
            <w:r w:rsidRPr="005826A5">
              <w:rPr>
                <w:color w:val="000000" w:themeColor="text1"/>
                <w:lang w:val="uk-UA"/>
              </w:rPr>
              <w:t>‘allusion’ means the direct or indirect reference to one or more legal names provided for in the categories of spirit drinks set out in Annex I or to one or more geographical indications for spirit drinks, other than a reference in a compound term or in a list of ingredients as referred to in Article 13(2), (3) and (4), in the description, presentation or labelling of:</w:t>
            </w:r>
          </w:p>
          <w:p w:rsidR="009967E2" w:rsidRPr="005826A5" w:rsidRDefault="009967E2" w:rsidP="005826A5">
            <w:pPr>
              <w:tabs>
                <w:tab w:val="left" w:pos="615"/>
              </w:tabs>
              <w:spacing w:before="0" w:beforeAutospacing="0" w:after="0" w:afterAutospacing="0"/>
              <w:ind w:firstLine="317"/>
              <w:jc w:val="both"/>
              <w:rPr>
                <w:color w:val="000000" w:themeColor="text1"/>
                <w:lang w:val="uk-UA"/>
              </w:rPr>
            </w:pPr>
            <w:r w:rsidRPr="005826A5">
              <w:rPr>
                <w:color w:val="000000" w:themeColor="text1"/>
                <w:lang w:val="uk-UA"/>
              </w:rPr>
              <w:t>(a) a foodstuff other than a spirit drink, or</w:t>
            </w:r>
          </w:p>
          <w:p w:rsidR="009967E2" w:rsidRPr="005826A5" w:rsidRDefault="009967E2" w:rsidP="005826A5">
            <w:pPr>
              <w:tabs>
                <w:tab w:val="left" w:pos="308"/>
              </w:tabs>
              <w:spacing w:before="0" w:beforeAutospacing="0" w:after="0" w:afterAutospacing="0"/>
              <w:ind w:firstLine="317"/>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a spirit drink that complies with the requirements of categories 33 to 40 of Annex I;</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2"/>
              <w:numPr>
                <w:ilvl w:val="0"/>
                <w:numId w:val="5"/>
              </w:numPr>
              <w:shd w:val="clear" w:color="auto" w:fill="FFFFFF"/>
              <w:spacing w:before="0" w:line="240" w:lineRule="auto"/>
              <w:ind w:left="39" w:firstLine="321"/>
              <w:jc w:val="both"/>
              <w:outlineLvl w:val="1"/>
              <w:rPr>
                <w:rFonts w:ascii="Times New Roman" w:eastAsiaTheme="minorEastAsia" w:hAnsi="Times New Roman"/>
                <w:b/>
                <w:color w:val="000000" w:themeColor="text1"/>
                <w:sz w:val="24"/>
                <w:szCs w:val="24"/>
              </w:rPr>
            </w:pPr>
            <w:r w:rsidRPr="005826A5">
              <w:rPr>
                <w:rFonts w:ascii="Times New Roman" w:eastAsiaTheme="minorEastAsia" w:hAnsi="Times New Roman"/>
                <w:color w:val="000000" w:themeColor="text1"/>
                <w:sz w:val="24"/>
                <w:szCs w:val="24"/>
              </w:rPr>
              <w:t xml:space="preserve">ароматизація –  </w:t>
            </w:r>
            <w:r w:rsidRPr="005826A5">
              <w:rPr>
                <w:rFonts w:ascii="Times New Roman" w:hAnsi="Times New Roman"/>
                <w:color w:val="auto"/>
                <w:sz w:val="24"/>
                <w:szCs w:val="24"/>
              </w:rPr>
              <w:t>використання ароматизаторів або ароматичних харчових продуктів під час виробництва спиртного напою шляхом застосування одного або декількох способів: додавання, мацерація, спиртове бродіння або дистиляція спирту;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tabs>
                <w:tab w:val="left" w:pos="1276"/>
              </w:tabs>
              <w:spacing w:before="0" w:beforeAutospacing="0" w:after="0" w:afterAutospacing="0"/>
              <w:ind w:firstLine="317"/>
              <w:jc w:val="center"/>
              <w:rPr>
                <w:i/>
                <w:color w:val="000000" w:themeColor="text1"/>
                <w:lang w:val="uk-UA"/>
              </w:rPr>
            </w:pPr>
            <w:r w:rsidRPr="005826A5">
              <w:rPr>
                <w:i/>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color w:val="000000" w:themeColor="text1"/>
                <w:lang w:val="uk-UA"/>
              </w:rPr>
              <w:t>(12) ‘to flavour’ means to add flavourings or flavouring foodstuffs in the production of a spirit drink by means of one or more of the following processes: addition, infusion, maceration, alcoholic fermentation, or distillation of alcohol in the presence of the flavourings or flavouring foodstuffs;</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138, 139, 1163, 1164, 1165, 1166, 1167, 1170, 1171</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2"/>
              <w:numPr>
                <w:ilvl w:val="0"/>
                <w:numId w:val="5"/>
              </w:numPr>
              <w:shd w:val="clear" w:color="auto" w:fill="FFFFFF"/>
              <w:spacing w:before="0" w:line="240" w:lineRule="auto"/>
              <w:ind w:left="0" w:firstLine="317"/>
              <w:jc w:val="both"/>
              <w:outlineLvl w:val="1"/>
              <w:rPr>
                <w:rFonts w:ascii="Times New Roman" w:eastAsiaTheme="minorEastAsia" w:hAnsi="Times New Roman"/>
                <w:color w:val="000000" w:themeColor="text1"/>
                <w:sz w:val="24"/>
                <w:szCs w:val="24"/>
              </w:rPr>
            </w:pPr>
            <w:r w:rsidRPr="005826A5">
              <w:rPr>
                <w:rFonts w:ascii="Times New Roman" w:eastAsiaTheme="minorEastAsia" w:hAnsi="Times New Roman"/>
                <w:color w:val="000000" w:themeColor="text1"/>
                <w:sz w:val="24"/>
                <w:szCs w:val="24"/>
              </w:rPr>
              <w:t>ароматичні харчові продукти – харчові продукти, що використовуються в процесі виробництва спиртних напоїв з метою надання їм  аромату та/або смаку, або модифікації аромату та/або смаку.;</w:t>
            </w: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p>
        </w:tc>
        <w:tc>
          <w:tcPr>
            <w:tcW w:w="1693"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2"/>
              <w:numPr>
                <w:ilvl w:val="0"/>
                <w:numId w:val="5"/>
              </w:numPr>
              <w:shd w:val="clear" w:color="auto" w:fill="FFFFFF"/>
              <w:spacing w:before="0" w:line="240" w:lineRule="auto"/>
              <w:ind w:left="0" w:firstLine="317"/>
              <w:jc w:val="both"/>
              <w:outlineLvl w:val="1"/>
              <w:rPr>
                <w:rFonts w:ascii="Times New Roman" w:eastAsiaTheme="minorEastAsia" w:hAnsi="Times New Roman"/>
                <w:color w:val="000000" w:themeColor="text1"/>
                <w:sz w:val="24"/>
                <w:szCs w:val="24"/>
              </w:rPr>
            </w:pPr>
            <w:r w:rsidRPr="005826A5">
              <w:rPr>
                <w:rFonts w:ascii="Times New Roman" w:eastAsiaTheme="minorEastAsia" w:hAnsi="Times New Roman"/>
                <w:color w:val="000000" w:themeColor="text1"/>
                <w:sz w:val="24"/>
                <w:szCs w:val="24"/>
              </w:rPr>
              <w:t xml:space="preserve">витримка (дозрівання) – процес зберігання спиртного напою протягом певного періоду у відповідних ємностях з </w:t>
            </w:r>
            <w:r w:rsidRPr="005826A5">
              <w:rPr>
                <w:rFonts w:ascii="Times New Roman" w:eastAsiaTheme="minorEastAsia" w:hAnsi="Times New Roman"/>
                <w:color w:val="000000" w:themeColor="text1"/>
                <w:sz w:val="24"/>
                <w:szCs w:val="24"/>
              </w:rPr>
              <w:lastRenderedPageBreak/>
              <w:t>метою проходження природних реакцій, в результаті яких спиртний напій набуває особливих характеристик;</w:t>
            </w:r>
          </w:p>
          <w:p w:rsidR="009967E2" w:rsidRPr="005826A5" w:rsidRDefault="009967E2" w:rsidP="005826A5">
            <w:pPr>
              <w:pStyle w:val="rvps2"/>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tabs>
                <w:tab w:val="left" w:pos="1276"/>
              </w:tabs>
              <w:spacing w:before="0" w:beforeAutospacing="0" w:after="0" w:afterAutospacing="0"/>
              <w:ind w:firstLine="317"/>
              <w:jc w:val="center"/>
              <w:rPr>
                <w:i/>
                <w:color w:val="000000" w:themeColor="text1"/>
                <w:lang w:val="uk-UA"/>
              </w:rPr>
            </w:pPr>
            <w:r w:rsidRPr="005826A5">
              <w:rPr>
                <w:i/>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lastRenderedPageBreak/>
              <w:t>Technical definitions and requirements</w:t>
            </w:r>
          </w:p>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color w:val="000000" w:themeColor="text1"/>
                <w:lang w:val="uk-UA"/>
              </w:rPr>
              <w:t>(11) ‘maturation’ or ‘ageing’ means the storage of a spirit drink in appropriate receptacles for a period of time for the purpose of allowing that spirit drink to undergo natural reactions that impart specific characteristics to that spirit drink</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вино кріплене для дистиляції (перегонки) – продукт з фактичною концентрацією спирту не менше як 18 % об., але не більше як 24 % об., одержаний виключно шляхом додавання до виноградного вина, що не містить залишкового цукру, неректифікованого продукту, одержаного шляхом дистиляції (перегонки) вина виноградного, та має максимальну фактичну концентрацію спирту 86 % об.; максимальний вміст летких кислот не більше 1,5 грамів на літр у перерахунку на оцтову кислоту;</w:t>
            </w: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p>
        </w:tc>
        <w:tc>
          <w:tcPr>
            <w:tcW w:w="1693"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винний дистилят – спиртовий дистилят, одержаний шляхом дистиляції (перегонки) виноградного вина (з вмістом летких кислот не більше 2 грамів на літр у перерахунку на оцтову кислоту) або вина кріпленого для дистиляції, або шляхом повторної дистиляції отриманого дистиляту не більше 86% об.; вміст летких речовин, що походять виключно від дистиляції використаної сировини, 1,25 грамів і більше на літр спирту при 100% об.; максимальний вміст метанолу 2 грами на літр спирту при 100% об.;</w:t>
            </w: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p>
        </w:tc>
        <w:tc>
          <w:tcPr>
            <w:tcW w:w="1693"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географічне зазначення спиртного напою – найменування місця, що </w:t>
            </w:r>
            <w:r w:rsidRPr="005826A5">
              <w:rPr>
                <w:rFonts w:ascii="Times New Roman" w:hAnsi="Times New Roman" w:cs="Times New Roman"/>
                <w:color w:val="000000" w:themeColor="text1"/>
                <w:sz w:val="24"/>
                <w:szCs w:val="24"/>
              </w:rPr>
              <w:lastRenderedPageBreak/>
              <w:t>ідентифікує спиртний напій, який походить з території певної країни або регіону як частини країни, населеного пункту чи місцевості на цій території, якщо особлива якість, репутація чи інші характеристики спиртного напою зумовлені головним чином цим географічним місцем походженням;</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 xml:space="preserve">Регламент Європейського Парламенту та Ради (ЄС) № 787/2019 </w:t>
            </w:r>
            <w:r w:rsidRPr="005826A5">
              <w:rPr>
                <w:i/>
                <w:color w:val="000000" w:themeColor="text1"/>
                <w:lang w:val="uk-UA"/>
              </w:rPr>
              <w:lastRenderedPageBreak/>
              <w:t>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3</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Definitions</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(4) geographical indication’ means an indication which identifies a spirit drink as originating in the territory of a country, or a region or locality in that territory, where a given quality, reputation or other characteristic of that spirit drink is essentially attributable to its geographical origin;</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139, 1170</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lastRenderedPageBreak/>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lastRenderedPageBreak/>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дистиляція (перегонка) – процес термічного розділення, в один або декілька етапів, за нормального тиску або у вакуумі шляхом використання дистиляційного апарату для досягнення певних органолептичних характеристик та/або більш високої концентрації спирту; може бути одноразовою, багаторазовою або повторною;</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(6)</w:t>
            </w:r>
            <w:r w:rsidRPr="005826A5">
              <w:rPr>
                <w:color w:val="000000" w:themeColor="text1"/>
                <w:lang w:val="uk-UA" w:eastAsia="ru-RU"/>
              </w:rPr>
              <w:tab/>
            </w:r>
            <w:r w:rsidRPr="005826A5">
              <w:rPr>
                <w:color w:val="000000" w:themeColor="text1"/>
                <w:lang w:val="uk-UA"/>
              </w:rPr>
              <w:t>‘distillation’ means a thermal separation process involving one or more separation steps intended to achieve certain organoleptic properties or a higher alcoholic concentration or both, regardless of whether such steps take place under normal pressure or under vacuum, due to the distilling device used; and can be single or multiple distillation or re-distillation;</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 xml:space="preserve">Відповідає </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lang w:eastAsia="en-US"/>
              </w:rPr>
              <w:t>додавання спирту – додавання спирту етилового та/або спиртових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дистилятів до спиртного напою; таке додавання не включає використання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спирту для розведення або розчинення барвників, ароматизаторів або інших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інгредієнтів, використання яких дозволено законодавством під час виробництва</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спиртних напоїв;</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 xml:space="preserve">(10) addition of alcohol’ means the addition of ethyl alcohol of agricultural origin or distillates of agricultural origin or both to a spirit drink; such addition does not include the use of alcohol for dilution or dissolution of colours, flavourings or any </w:t>
            </w:r>
            <w:r w:rsidRPr="005826A5">
              <w:rPr>
                <w:color w:val="000000" w:themeColor="text1"/>
              </w:rPr>
              <w:lastRenderedPageBreak/>
              <w:t>other authorised ingredients used in the production of spirit drinks</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Експертна комісія – колегіальний орган, який створюється спеціально уповноваженим органом з метою погодження специфікації спиртного напою, щодо якого реєструється географічне зазначення, внесення змін до неї, а також підтвердження, що виробник, який бажає використовувати зареєстроване географічне зазначення спиртного напою у визначеному в Державному реєстрі географічних зазначень України (далі – Реєстр) географічному місці виробляє спиртний напій, характеристики якого відповідають вимогам специфікації спиртного напою, щодо якого використовується географічне зазначення;</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 xml:space="preserve"> </w:t>
            </w:r>
          </w:p>
        </w:tc>
        <w:tc>
          <w:tcPr>
            <w:tcW w:w="1693"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єдиний документ – документ, необхідний для реєстрації географічного зазначення спиртного напою, в якому викладені основні положення специфікації спиртного напою, а також стислий опис взаємозв’язку спиртного напою з географічним місцем походження;</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23</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Content of application for registration of a geographical indication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(c)a single document setting out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(i)the main points of the product specification, including the name to be protected, the category to which the spirit drink belongs or the term ‘spirit drink’, the production method, a description of the characteristics of the spirit drink, a concise definition of the geographical area, and, where appropriate, specific rules concerning </w:t>
            </w:r>
            <w:r w:rsidRPr="005826A5">
              <w:rPr>
                <w:color w:val="000000" w:themeColor="text1"/>
                <w:lang w:val="uk-UA"/>
              </w:rPr>
              <w:lastRenderedPageBreak/>
              <w:t>packaging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(ii)a description of the link between the spirit drink and its geographical origin as referred to in point (4) of Article 3, including, where appropriate, the specific elements of the product description or production method justifying the link.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An application as referred to in Article 24(8) shall also include the publication reference of the product specification and proof that the name of the product is protected in its country of origin.</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139, 1170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
              </w:numPr>
              <w:tabs>
                <w:tab w:val="left" w:pos="770"/>
              </w:tabs>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 забарвлення – використання дозволених законодавством під час виробництва спиртних напоїв одного або більше барвників;</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(19)‘to colour’ means to use one or more colours in the production of a spirit drink</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tabs>
                <w:tab w:val="left" w:pos="884"/>
              </w:tabs>
              <w:spacing w:before="0" w:beforeAutospacing="0" w:after="0" w:afterAutospacing="0"/>
              <w:ind w:firstLine="317"/>
              <w:jc w:val="both"/>
              <w:rPr>
                <w:color w:val="000000" w:themeColor="text1"/>
                <w:lang w:val="uk-UA"/>
              </w:rPr>
            </w:pPr>
            <w:r w:rsidRPr="005826A5">
              <w:rPr>
                <w:color w:val="000000" w:themeColor="text1"/>
                <w:lang w:val="uk-UA"/>
              </w:rPr>
              <w:t>13) змішування – поєднання спиртних напоїв однієї категорії спиртних напоїв, зокрема спиртних напоїв з зареєстрованими географічним зазначенням, зі спиртними напоями інших категорій, спиртовими дистилятами або спиртом етиловим;</w:t>
            </w:r>
          </w:p>
          <w:p w:rsidR="009967E2" w:rsidRPr="005826A5" w:rsidRDefault="009967E2" w:rsidP="005826A5">
            <w:pPr>
              <w:spacing w:before="0" w:beforeAutospacing="0" w:after="0" w:afterAutospacing="0"/>
              <w:ind w:firstLine="317"/>
              <w:jc w:val="both"/>
              <w:rPr>
                <w:color w:val="000000" w:themeColor="text1"/>
                <w:lang w:val="uk-UA"/>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color w:val="000000" w:themeColor="text1"/>
                <w:lang w:val="uk-UA"/>
              </w:rPr>
            </w:pPr>
            <w:r w:rsidRPr="005826A5">
              <w:rPr>
                <w:i/>
                <w:color w:val="000000" w:themeColor="text1"/>
                <w:lang w:val="uk-UA"/>
              </w:rPr>
              <w:t>Article 3</w:t>
            </w:r>
          </w:p>
          <w:p w:rsidR="009967E2" w:rsidRPr="005826A5" w:rsidRDefault="009967E2" w:rsidP="005826A5">
            <w:pPr>
              <w:spacing w:before="0" w:beforeAutospacing="0" w:after="0" w:afterAutospacing="0"/>
              <w:ind w:firstLine="317"/>
              <w:jc w:val="center"/>
              <w:rPr>
                <w:b/>
                <w:color w:val="000000" w:themeColor="text1"/>
                <w:lang w:val="uk-UA"/>
              </w:rPr>
            </w:pPr>
            <w:r w:rsidRPr="005826A5">
              <w:rPr>
                <w:b/>
                <w:color w:val="000000" w:themeColor="text1"/>
                <w:lang w:val="uk-UA"/>
              </w:rPr>
              <w:t>Definitions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(9)‘to mix’ means to combine a spirit drink that either belongs to a category of spirit drinks set out in Annex I or to a geographical indication with one or more of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(a)other spirit drinks which do not belong to the same category of spirit drinks set out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(b)distillates of agricultural origin;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ethyl alcohol of agricultural origin;</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1166, 1168</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14) категорії спиртних напоїв – встановлена цим Законом та Законом </w:t>
            </w:r>
            <w:r w:rsidRPr="005826A5">
              <w:rPr>
                <w:color w:val="000000" w:themeColor="text1"/>
                <w:lang w:val="uk-UA"/>
              </w:rPr>
              <w:lastRenderedPageBreak/>
              <w:t>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класифікація спиртних напоїв на підставі їх фізичних, хімічних та/або органолептичних характеристик, складу та способу виробництва;</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 xml:space="preserve">Регламент Європейського Парламенту та Ради (ЄС) № 787/2019 </w:t>
            </w:r>
            <w:r w:rsidRPr="005826A5">
              <w:rPr>
                <w:i/>
                <w:color w:val="000000" w:themeColor="text1"/>
                <w:lang w:val="uk-UA"/>
              </w:rPr>
              <w:lastRenderedPageBreak/>
              <w:t>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7</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pStyle w:val="a8"/>
              <w:numPr>
                <w:ilvl w:val="0"/>
                <w:numId w:val="3"/>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Spirit drinks shall be categorised in accordance with the general rules laid down in this Article and the specific rules laid down in Annex I</w:t>
            </w:r>
          </w:p>
          <w:p w:rsidR="009967E2" w:rsidRPr="005826A5" w:rsidRDefault="009967E2" w:rsidP="005826A5">
            <w:pPr>
              <w:pStyle w:val="a8"/>
              <w:spacing w:after="0" w:line="240" w:lineRule="auto"/>
              <w:ind w:left="0" w:firstLine="317"/>
              <w:jc w:val="both"/>
              <w:rPr>
                <w:rFonts w:ascii="Times New Roman" w:hAnsi="Times New Roman" w:cs="Times New Roman"/>
                <w:color w:val="000000" w:themeColor="text1"/>
                <w:sz w:val="24"/>
                <w:szCs w:val="24"/>
              </w:rPr>
            </w:pP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138, 1165,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lastRenderedPageBreak/>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lastRenderedPageBreak/>
              <w:t>Відповідає</w:t>
            </w:r>
          </w:p>
        </w:tc>
      </w:tr>
      <w:tr w:rsidR="009967E2" w:rsidRPr="005826A5" w:rsidTr="005826A5">
        <w:trPr>
          <w:gridAfter w:val="1"/>
          <w:wAfter w:w="9" w:type="dxa"/>
          <w:trHeight w:val="2121"/>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tabs>
                <w:tab w:val="left" w:pos="1276"/>
              </w:tabs>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15) купажування – поєднання двох і більше спиртних напоїв однієї категорії спиртних напоїв, які мають незначні відмінності, пов’язані зі способом виробництва, застосованими для виробництва дистиляційними апаратами; періодом витримки (дозрівання); географічним місцем виробництва. Купажований спиртний напій належить до тієї ж категорії спиртних напоїв, що й спиртні напої перед купажуванням; </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color w:val="000000" w:themeColor="text1"/>
                <w:lang w:val="uk-UA"/>
              </w:rPr>
            </w:pPr>
            <w:r w:rsidRPr="005826A5">
              <w:rPr>
                <w:i/>
                <w:color w:val="000000" w:themeColor="text1"/>
                <w:lang w:val="uk-UA"/>
              </w:rPr>
              <w:t>Article 3</w:t>
            </w:r>
          </w:p>
          <w:p w:rsidR="009967E2" w:rsidRPr="005826A5" w:rsidRDefault="009967E2" w:rsidP="005826A5">
            <w:pPr>
              <w:spacing w:before="0" w:beforeAutospacing="0" w:after="0" w:afterAutospacing="0"/>
              <w:ind w:firstLine="317"/>
              <w:jc w:val="center"/>
              <w:rPr>
                <w:b/>
                <w:color w:val="000000" w:themeColor="text1"/>
                <w:lang w:val="uk-UA"/>
              </w:rPr>
            </w:pPr>
            <w:r w:rsidRPr="005826A5">
              <w:rPr>
                <w:b/>
                <w:color w:val="000000" w:themeColor="text1"/>
                <w:lang w:val="uk-UA"/>
              </w:rPr>
              <w:t>Definitions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‘to blend’ means to combine two or more spirit drinks of the same category that are distinguishable only by minor differences in composition due to one or more of the following factors: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(a)the method of production;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stills employed;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(c)the period of maturation or ageing;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(d)the geographical area of production;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spirit drink so produced belongs to the same category of spirit drinks as the original spirit drinks before blending;</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tabs>
                <w:tab w:val="left" w:pos="1276"/>
              </w:tabs>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16) </w:t>
            </w:r>
            <w:r w:rsidRPr="005826A5">
              <w:rPr>
                <w:rFonts w:ascii="Times New Roman" w:hAnsi="Times New Roman" w:cs="Times New Roman"/>
                <w:color w:val="000000" w:themeColor="text1"/>
                <w:sz w:val="24"/>
                <w:szCs w:val="24"/>
                <w:lang w:eastAsia="en-US"/>
              </w:rPr>
              <w:t>місце виробництва спиртного напою – місце чи регіон, в якому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відбулася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стадія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виробничого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процесу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готового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продукту,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яка</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надала</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спиртному</w:t>
            </w:r>
            <w:r w:rsidRPr="005826A5">
              <w:rPr>
                <w:rFonts w:ascii="Times New Roman" w:hAnsi="Times New Roman" w:cs="Times New Roman"/>
                <w:color w:val="000000" w:themeColor="text1"/>
                <w:spacing w:val="-6"/>
                <w:sz w:val="24"/>
                <w:szCs w:val="24"/>
                <w:lang w:eastAsia="en-US"/>
              </w:rPr>
              <w:t xml:space="preserve"> </w:t>
            </w:r>
            <w:r w:rsidRPr="005826A5">
              <w:rPr>
                <w:rFonts w:ascii="Times New Roman" w:hAnsi="Times New Roman" w:cs="Times New Roman"/>
                <w:color w:val="000000" w:themeColor="text1"/>
                <w:sz w:val="24"/>
                <w:szCs w:val="24"/>
                <w:lang w:eastAsia="en-US"/>
              </w:rPr>
              <w:t>напою</w:t>
            </w:r>
            <w:r w:rsidRPr="005826A5">
              <w:rPr>
                <w:rFonts w:ascii="Times New Roman" w:hAnsi="Times New Roman" w:cs="Times New Roman"/>
                <w:color w:val="000000" w:themeColor="text1"/>
                <w:spacing w:val="-2"/>
                <w:sz w:val="24"/>
                <w:szCs w:val="24"/>
                <w:lang w:eastAsia="en-US"/>
              </w:rPr>
              <w:t xml:space="preserve"> </w:t>
            </w:r>
            <w:r w:rsidRPr="005826A5">
              <w:rPr>
                <w:rFonts w:ascii="Times New Roman" w:hAnsi="Times New Roman" w:cs="Times New Roman"/>
                <w:color w:val="000000" w:themeColor="text1"/>
                <w:sz w:val="24"/>
                <w:szCs w:val="24"/>
                <w:lang w:eastAsia="en-US"/>
              </w:rPr>
              <w:t>його</w:t>
            </w:r>
            <w:r w:rsidRPr="005826A5">
              <w:rPr>
                <w:rFonts w:ascii="Times New Roman" w:hAnsi="Times New Roman" w:cs="Times New Roman"/>
                <w:color w:val="000000" w:themeColor="text1"/>
                <w:spacing w:val="-3"/>
                <w:sz w:val="24"/>
                <w:szCs w:val="24"/>
                <w:lang w:eastAsia="en-US"/>
              </w:rPr>
              <w:t xml:space="preserve"> </w:t>
            </w:r>
            <w:r w:rsidRPr="005826A5">
              <w:rPr>
                <w:rFonts w:ascii="Times New Roman" w:hAnsi="Times New Roman" w:cs="Times New Roman"/>
                <w:color w:val="000000" w:themeColor="text1"/>
                <w:sz w:val="24"/>
                <w:szCs w:val="24"/>
                <w:lang w:eastAsia="en-US"/>
              </w:rPr>
              <w:t>характеристик</w:t>
            </w:r>
            <w:r w:rsidRPr="005826A5">
              <w:rPr>
                <w:rFonts w:ascii="Times New Roman" w:hAnsi="Times New Roman" w:cs="Times New Roman"/>
                <w:color w:val="000000" w:themeColor="text1"/>
                <w:spacing w:val="2"/>
                <w:sz w:val="24"/>
                <w:szCs w:val="24"/>
                <w:lang w:eastAsia="en-US"/>
              </w:rPr>
              <w:t xml:space="preserve"> </w:t>
            </w:r>
            <w:r w:rsidRPr="005826A5">
              <w:rPr>
                <w:rFonts w:ascii="Times New Roman" w:hAnsi="Times New Roman" w:cs="Times New Roman"/>
                <w:color w:val="000000" w:themeColor="text1"/>
                <w:sz w:val="24"/>
                <w:szCs w:val="24"/>
                <w:lang w:eastAsia="en-US"/>
              </w:rPr>
              <w:t>та</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особливих</w:t>
            </w:r>
            <w:r w:rsidRPr="005826A5">
              <w:rPr>
                <w:rFonts w:ascii="Times New Roman" w:hAnsi="Times New Roman" w:cs="Times New Roman"/>
                <w:color w:val="000000" w:themeColor="text1"/>
                <w:spacing w:val="-4"/>
                <w:sz w:val="24"/>
                <w:szCs w:val="24"/>
                <w:lang w:eastAsia="en-US"/>
              </w:rPr>
              <w:t xml:space="preserve"> </w:t>
            </w:r>
            <w:r w:rsidRPr="005826A5">
              <w:rPr>
                <w:rFonts w:ascii="Times New Roman" w:hAnsi="Times New Roman" w:cs="Times New Roman"/>
                <w:color w:val="000000" w:themeColor="text1"/>
                <w:sz w:val="24"/>
                <w:szCs w:val="24"/>
                <w:lang w:eastAsia="en-US"/>
              </w:rPr>
              <w:t>якостей;</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14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Indication of place of provenance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1.   Where the place of provenance of a spirit drink, other than a geographical indication or trade mark, is indicated in its description, presentation or labelling, it shall correspond to the place or region where the stage in the production process which conferred on the finished spirit drink </w:t>
            </w:r>
            <w:r w:rsidRPr="005826A5">
              <w:rPr>
                <w:color w:val="000000" w:themeColor="text1"/>
                <w:lang w:val="uk-UA"/>
              </w:rPr>
              <w:lastRenderedPageBreak/>
              <w:t>its character and essential definitive qualities took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The indication of the country of origin or place of provenance of the primary ingredient as referred to in Regulation (EU) No 1169/2011 shall not be required for spirit drinks.</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17) Національний орган інтелектуальної власності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як така,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в міжнародних та регіональних організаціях;</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tabs>
                <w:tab w:val="left" w:pos="754"/>
              </w:tabs>
              <w:spacing w:before="0" w:beforeAutospacing="0" w:after="0" w:afterAutospacing="0"/>
              <w:ind w:left="32"/>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4"/>
              </w:numPr>
              <w:spacing w:after="0"/>
              <w:ind w:left="0" w:firstLine="360"/>
              <w:jc w:val="both"/>
              <w:rPr>
                <w:rFonts w:ascii="Times New Roman" w:hAnsi="Times New Roman" w:cs="Times New Roman"/>
                <w:color w:val="000000" w:themeColor="text1"/>
                <w:sz w:val="24"/>
                <w:szCs w:val="24"/>
                <w:lang w:eastAsia="en-US"/>
              </w:rPr>
            </w:pPr>
            <w:r w:rsidRPr="005826A5">
              <w:rPr>
                <w:rFonts w:ascii="Times New Roman" w:hAnsi="Times New Roman" w:cs="Times New Roman"/>
                <w:color w:val="000000" w:themeColor="text1"/>
                <w:sz w:val="24"/>
                <w:szCs w:val="24"/>
                <w:lang w:eastAsia="en-US"/>
              </w:rPr>
              <w:t>органи з оцінки відповідності –  підприємства, установи, організації, акредитовані національним органом України з акредитації, призначені спеціально уповноваженим органом на проведення оцінки відповідності  спиртного напою з зареєстрованим географічним зазначенням вимогам специфікації і внесені до Реєстру органів з оцінки відповідності у сфері географічних зазначень;</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tabs>
                <w:tab w:val="left" w:pos="754"/>
              </w:tabs>
              <w:spacing w:before="0" w:beforeAutospacing="0" w:after="0" w:afterAutospacing="0"/>
              <w:ind w:left="32"/>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rPr>
                <w:color w:val="000000" w:themeColor="text1"/>
              </w:rPr>
            </w:pPr>
          </w:p>
        </w:tc>
        <w:tc>
          <w:tcPr>
            <w:tcW w:w="4511" w:type="dxa"/>
          </w:tcPr>
          <w:p w:rsidR="009967E2" w:rsidRPr="005826A5" w:rsidRDefault="009967E2" w:rsidP="005826A5">
            <w:pPr>
              <w:spacing w:after="0"/>
              <w:ind w:firstLine="322"/>
              <w:jc w:val="both"/>
              <w:rPr>
                <w:color w:val="000000" w:themeColor="text1"/>
              </w:rPr>
            </w:pPr>
            <w:r w:rsidRPr="005826A5">
              <w:rPr>
                <w:color w:val="000000" w:themeColor="text1"/>
                <w:lang w:val="uk-UA"/>
              </w:rPr>
              <w:t>19)</w:t>
            </w:r>
            <w:r w:rsidRPr="005826A5">
              <w:rPr>
                <w:color w:val="000000" w:themeColor="text1"/>
              </w:rPr>
              <w:t xml:space="preserve">  офіційна назва спиртного напою – назва категорії спиртних напоїв, вимогам </w:t>
            </w:r>
            <w:r w:rsidRPr="005826A5">
              <w:rPr>
                <w:color w:val="000000" w:themeColor="text1"/>
              </w:rPr>
              <w:lastRenderedPageBreak/>
              <w:t>якої відповідає спиртний напій;</w:t>
            </w:r>
          </w:p>
          <w:p w:rsidR="009967E2" w:rsidRPr="005826A5" w:rsidRDefault="009967E2" w:rsidP="005826A5">
            <w:pPr>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lastRenderedPageBreak/>
              <w:t>Article 3</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the purposes of this Regulation, the following definitions apply: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w:t>
            </w:r>
            <w:r w:rsidRPr="005826A5">
              <w:rPr>
                <w:color w:val="000000" w:themeColor="text1"/>
                <w:lang w:val="uk-UA" w:eastAsia="ru-RU"/>
              </w:rPr>
              <w:tab/>
            </w:r>
            <w:r w:rsidRPr="005826A5">
              <w:rPr>
                <w:color w:val="000000" w:themeColor="text1"/>
                <w:lang w:val="uk-UA"/>
              </w:rPr>
              <w:t>‘legal name’ means the name under which a spirit drink is placed on the market, within the meaning of point (n) of Article 2(2) of Regulation (EU) No 1169/2011;</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10</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strike/>
                <w:color w:val="000000" w:themeColor="text1"/>
                <w:lang w:val="uk-UA"/>
              </w:rPr>
            </w:pPr>
            <w:r w:rsidRPr="005826A5">
              <w:rPr>
                <w:color w:val="000000" w:themeColor="text1"/>
                <w:lang w:val="uk-UA"/>
              </w:rPr>
              <w:t>1.   The name of a spirit drink shall be its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1167</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spacing w:after="0"/>
              <w:ind w:firstLine="464"/>
              <w:jc w:val="both"/>
              <w:rPr>
                <w:color w:val="000000" w:themeColor="text1"/>
                <w:lang w:val="uk-UA"/>
              </w:rPr>
            </w:pPr>
            <w:r w:rsidRPr="005826A5">
              <w:rPr>
                <w:color w:val="000000" w:themeColor="text1"/>
                <w:lang w:val="uk-UA"/>
              </w:rPr>
              <w:t>20) оцінка відповідності спиртного напою з зареєстрованим географічним зазначенням вимогам специфікації – перевірка та підтвердження відповідності спиртного напою з зареєстрованим географічним зазначенням вимогам специфікації;</w:t>
            </w: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tabs>
                <w:tab w:val="left" w:pos="1025"/>
              </w:tabs>
              <w:spacing w:after="0" w:line="240" w:lineRule="auto"/>
              <w:ind w:left="0" w:firstLine="464"/>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lang w:eastAsia="en-US"/>
              </w:rPr>
              <w:t xml:space="preserve">21) підсолоджування – використання для виробництва спиртних напоїв одного або декількох підсолоджувачів: напівбілого цукру, білого цукру, екстра білого цукру, декстрози, фруктози, глюкозного сиропу, цукрового розчину, розчину інвертного цукру, сиропу інвертного цукру; ректифікованого концентрованого виноградного сусла, концентрованого виноградного сусла, свіжого виноградного сусла; карамелізованого цукру, що є продуктом, </w:t>
            </w:r>
            <w:r w:rsidRPr="005826A5">
              <w:rPr>
                <w:rFonts w:ascii="Times New Roman" w:hAnsi="Times New Roman" w:cs="Times New Roman"/>
                <w:color w:val="000000" w:themeColor="text1"/>
                <w:sz w:val="24"/>
                <w:szCs w:val="24"/>
                <w:lang w:eastAsia="en-US"/>
              </w:rPr>
              <w:lastRenderedPageBreak/>
              <w:t>який отримується окремо шляхом контрольованого нагрівання цукрози без основних речовин, мінеральних кислот чи інших хімічних добавок; меду, сиропу з плодів ріжкового дерева; інших натуральних вуглеводневих речовин із подібними властивостями, використання яких дозволено законодавством;</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(8)‘to sweeten’ means to use one or more sweetening products in the production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(9)‘sweetening products’ means: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semi-white sugar, white sugar, extra-white sugar, dextrose, fructose, glucose syrup, sugar solution, invert sugar solution </w:t>
            </w:r>
            <w:r w:rsidRPr="005826A5">
              <w:rPr>
                <w:color w:val="000000" w:themeColor="text1"/>
                <w:lang w:val="uk-UA"/>
              </w:rPr>
              <w:lastRenderedPageBreak/>
              <w:t>and invert sugar syrup, as defined in Part A of the Annex to Council Directive 2001/111/EC </w:t>
            </w:r>
            <w:hyperlink r:id="rId8" w:anchor="ntr17-L_2019130EN.01000101-E0017" w:history="1">
              <w:r w:rsidRPr="005826A5">
                <w:rPr>
                  <w:color w:val="000000" w:themeColor="text1"/>
                  <w:lang w:val="uk-UA"/>
                </w:rPr>
                <w:t>(</w:t>
              </w:r>
              <w:r w:rsidRPr="005826A5">
                <w:rPr>
                  <w:color w:val="000000" w:themeColor="text1"/>
                  <w:vertAlign w:val="superscript"/>
                  <w:lang w:val="uk-UA"/>
                </w:rPr>
                <w:t>17</w:t>
              </w:r>
              <w:r w:rsidRPr="005826A5">
                <w:rPr>
                  <w:color w:val="000000" w:themeColor="text1"/>
                  <w:lang w:val="uk-UA"/>
                </w:rPr>
                <w:t>)</w:t>
              </w:r>
            </w:hyperlink>
            <w:r w:rsidRPr="005826A5">
              <w:rPr>
                <w:color w:val="000000" w:themeColor="text1"/>
                <w:lang w:val="uk-UA" w:eastAsia="ru-RU"/>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rectified concentrated grape must, concentrated grape must and fresh grape must;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burned sugar which is the product obtained exclusively from the controlled heating of sucrose without bases, mineral acids or other chemical additives;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honey as defined in point 1 of Annex I to Council Directive 2001/110/EC </w:t>
            </w:r>
            <w:hyperlink r:id="rId9" w:anchor="ntr18-L_2019130EN.01000101-E0018" w:history="1">
              <w:r w:rsidRPr="005826A5">
                <w:rPr>
                  <w:color w:val="000000" w:themeColor="text1"/>
                  <w:lang w:val="uk-UA"/>
                </w:rPr>
                <w:t>(</w:t>
              </w:r>
              <w:r w:rsidRPr="005826A5">
                <w:rPr>
                  <w:color w:val="000000" w:themeColor="text1"/>
                  <w:vertAlign w:val="superscript"/>
                  <w:lang w:val="uk-UA"/>
                </w:rPr>
                <w:t>18</w:t>
              </w:r>
              <w:r w:rsidRPr="005826A5">
                <w:rPr>
                  <w:color w:val="000000" w:themeColor="text1"/>
                  <w:lang w:val="uk-UA"/>
                </w:rPr>
                <w:t>)</w:t>
              </w:r>
            </w:hyperlink>
            <w:r w:rsidRPr="005826A5">
              <w:rPr>
                <w:color w:val="000000" w:themeColor="text1"/>
                <w:lang w:val="uk-UA" w:eastAsia="ru-RU"/>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carob syrup;</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any other natural carbohydrate substances having a similar effect as the products referred to in points (a) to (e);</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tabs>
                <w:tab w:val="left" w:pos="0"/>
              </w:tabs>
              <w:spacing w:after="0" w:line="240" w:lineRule="auto"/>
              <w:ind w:left="39" w:firstLine="425"/>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22) сертифікат – документальне підтвердження відповідності спиртного напою вимогам специфікації, що видається органом з оцінки відповідності;</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tabs>
                <w:tab w:val="left" w:pos="1276"/>
              </w:tabs>
              <w:spacing w:after="0" w:line="240" w:lineRule="auto"/>
              <w:ind w:left="39" w:firstLine="425"/>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23) складений термін – поєднання при описі, представленні та маркуванні алкогольних напоїв офіційної назви спиртного напою або зареєстрованого географічного зазначення спиртного напою, з якого походить весь спирт готового продукту, з одним або декількома такими елементами: назвою одного або декількох харчових продуктів (окрім алкогольних напоїв та харчових продуктів, що використовуються для виробництва спиртного напою) або прикметників, що утворилися від таких назв; терміном «лікер» або «крем»;</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3</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the purposes of this Regulation, the following definitions apply:</w:t>
            </w:r>
          </w:p>
          <w:p w:rsidR="009967E2" w:rsidRPr="005826A5" w:rsidRDefault="009967E2" w:rsidP="005826A5">
            <w:pPr>
              <w:tabs>
                <w:tab w:val="left" w:pos="102"/>
              </w:tabs>
              <w:spacing w:before="0" w:beforeAutospacing="0" w:after="0" w:afterAutospacing="0"/>
              <w:ind w:firstLine="317"/>
              <w:jc w:val="both"/>
              <w:rPr>
                <w:color w:val="000000" w:themeColor="text1"/>
                <w:lang w:val="uk-UA"/>
              </w:rPr>
            </w:pPr>
            <w:r w:rsidRPr="005826A5">
              <w:rPr>
                <w:color w:val="000000" w:themeColor="text1"/>
                <w:lang w:val="uk-UA"/>
              </w:rPr>
              <w:t>(2)</w:t>
            </w:r>
            <w:r w:rsidRPr="005826A5">
              <w:rPr>
                <w:color w:val="000000" w:themeColor="text1"/>
                <w:lang w:val="uk-UA" w:eastAsia="ru-RU"/>
              </w:rPr>
              <w:tab/>
            </w:r>
            <w:r w:rsidRPr="005826A5">
              <w:rPr>
                <w:color w:val="000000" w:themeColor="text1"/>
                <w:lang w:val="uk-UA"/>
              </w:rPr>
              <w:t>‘compound term’ means, in relation to the description, presentation and labelling of an alcoholic beverage, the combination of either a legal name provided for in the categories of spirit drinks set out in Annex I or the geographical indication for a spirit drink, from which all the alcohol of the final product originates, with one or more of the following:</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5"/>
              </w:numPr>
              <w:spacing w:after="0" w:line="240" w:lineRule="auto"/>
              <w:ind w:left="39" w:firstLine="425"/>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спирт етиловий – спирт, одержаний із сільськогосподарської продукції, міцністю від 96% об.; органолептичні характеристики: без відчутного смаку, відмінного від смаку використаної сировини; максимальна межа залишків на літр спирту 100% об.: загальна кислотність, виражена у грамах оцтової кислоти – 0,015; естери, виражені у грамах етилацетату – 0,013; альдегіди, виражені у грамах ацетальдегіду – 0,005; вищі спирти, виражені у грамах 2-метил 1-пропанолу 100 % об. – 0,005; метанол, виражений у грамах  – 0,3; сухий екстракт, виражений у грамах – 0,015; основи, що містять азот, виражені у грамах азоту – 0,001; фурфурол не виявляється; відповідає товарній підкатегорії 2207 10 00 90 згідно з УКТЗЕД;</w:t>
            </w:r>
          </w:p>
          <w:p w:rsidR="009967E2" w:rsidRPr="005826A5" w:rsidRDefault="009967E2" w:rsidP="005826A5">
            <w:pPr>
              <w:tabs>
                <w:tab w:val="left" w:pos="1276"/>
              </w:tabs>
              <w:spacing w:before="0" w:beforeAutospacing="0" w:after="0" w:afterAutospacing="0"/>
              <w:ind w:firstLine="317"/>
              <w:jc w:val="both"/>
              <w:rPr>
                <w:color w:val="000000" w:themeColor="text1"/>
                <w:lang w:val="uk-UA"/>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pStyle w:val="rvps2"/>
              <w:spacing w:before="0" w:beforeAutospacing="0" w:after="0" w:afterAutospacing="0"/>
              <w:ind w:firstLine="317"/>
              <w:jc w:val="center"/>
              <w:rPr>
                <w:i/>
                <w:color w:val="000000" w:themeColor="text1"/>
              </w:rPr>
            </w:pPr>
          </w:p>
          <w:p w:rsidR="009967E2" w:rsidRPr="005826A5" w:rsidRDefault="009967E2" w:rsidP="005826A5">
            <w:pPr>
              <w:pStyle w:val="rvps2"/>
              <w:spacing w:before="0" w:beforeAutospacing="0" w:after="0" w:afterAutospacing="0"/>
              <w:ind w:firstLine="317"/>
              <w:jc w:val="center"/>
              <w:rPr>
                <w:i/>
                <w:color w:val="000000" w:themeColor="text1"/>
              </w:rPr>
            </w:pPr>
          </w:p>
          <w:p w:rsidR="009967E2" w:rsidRPr="005826A5" w:rsidRDefault="009967E2" w:rsidP="005826A5">
            <w:pPr>
              <w:pStyle w:val="rvps2"/>
              <w:spacing w:before="0" w:beforeAutospacing="0" w:after="0" w:afterAutospacing="0"/>
              <w:ind w:firstLine="317"/>
              <w:jc w:val="center"/>
              <w:rPr>
                <w:i/>
                <w:color w:val="000000" w:themeColor="text1"/>
              </w:rPr>
            </w:pPr>
            <w:r w:rsidRPr="005826A5">
              <w:rPr>
                <w:i/>
                <w:color w:val="000000" w:themeColor="text1"/>
              </w:rPr>
              <w:t>Article 5</w:t>
            </w:r>
          </w:p>
          <w:p w:rsidR="009967E2" w:rsidRPr="005826A5" w:rsidRDefault="009967E2" w:rsidP="005826A5">
            <w:pPr>
              <w:pStyle w:val="rvps2"/>
              <w:spacing w:before="0" w:beforeAutospacing="0" w:after="0" w:afterAutospacing="0"/>
              <w:ind w:firstLine="317"/>
              <w:jc w:val="center"/>
              <w:rPr>
                <w:b/>
                <w:bCs/>
                <w:color w:val="000000" w:themeColor="text1"/>
              </w:rPr>
            </w:pPr>
            <w:r w:rsidRPr="005826A5">
              <w:rPr>
                <w:b/>
                <w:bCs/>
                <w:color w:val="000000" w:themeColor="text1"/>
              </w:rPr>
              <w:t>Definition of and requirements for ethyl alcohol of agricultural origin</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For the purposes of this Regulation, ethyl alcohol of agricultural origin is a liquid which complies with the following requirements:</w:t>
            </w:r>
          </w:p>
          <w:p w:rsidR="009967E2" w:rsidRPr="005826A5" w:rsidRDefault="009967E2" w:rsidP="005826A5">
            <w:pPr>
              <w:pStyle w:val="rvps2"/>
              <w:numPr>
                <w:ilvl w:val="0"/>
                <w:numId w:val="6"/>
              </w:numPr>
              <w:spacing w:before="0" w:beforeAutospacing="0" w:after="0" w:afterAutospacing="0"/>
              <w:ind w:left="0" w:firstLine="317"/>
              <w:jc w:val="both"/>
              <w:rPr>
                <w:color w:val="000000" w:themeColor="text1"/>
              </w:rPr>
            </w:pPr>
            <w:r w:rsidRPr="005826A5">
              <w:rPr>
                <w:color w:val="000000" w:themeColor="text1"/>
              </w:rPr>
              <w:t>it has been obtained exclusively from products listed in Annex I to the Treaty;</w:t>
            </w:r>
          </w:p>
          <w:p w:rsidR="009967E2" w:rsidRPr="005826A5" w:rsidRDefault="009967E2" w:rsidP="005826A5">
            <w:pPr>
              <w:pStyle w:val="rvps2"/>
              <w:numPr>
                <w:ilvl w:val="0"/>
                <w:numId w:val="6"/>
              </w:numPr>
              <w:spacing w:before="0" w:beforeAutospacing="0" w:after="0" w:afterAutospacing="0"/>
              <w:ind w:left="0" w:firstLine="317"/>
              <w:jc w:val="both"/>
              <w:rPr>
                <w:color w:val="000000" w:themeColor="text1"/>
              </w:rPr>
            </w:pPr>
            <w:r w:rsidRPr="005826A5">
              <w:rPr>
                <w:color w:val="000000" w:themeColor="text1"/>
              </w:rPr>
              <w:t>it has no detectable taste other than that of the raw materials used in its production;</w:t>
            </w:r>
          </w:p>
          <w:p w:rsidR="009967E2" w:rsidRPr="005826A5" w:rsidRDefault="009967E2" w:rsidP="005826A5">
            <w:pPr>
              <w:pStyle w:val="rvps2"/>
              <w:numPr>
                <w:ilvl w:val="0"/>
                <w:numId w:val="6"/>
              </w:numPr>
              <w:spacing w:before="0" w:beforeAutospacing="0" w:after="0" w:afterAutospacing="0"/>
              <w:ind w:left="0" w:firstLine="317"/>
              <w:jc w:val="both"/>
              <w:rPr>
                <w:color w:val="000000" w:themeColor="text1"/>
              </w:rPr>
            </w:pPr>
            <w:r w:rsidRPr="005826A5">
              <w:rPr>
                <w:color w:val="000000" w:themeColor="text1"/>
              </w:rPr>
              <w:t>its minimum alcoholic strength by volume is 96,0 %;</w:t>
            </w:r>
          </w:p>
          <w:p w:rsidR="009967E2" w:rsidRPr="005826A5" w:rsidRDefault="009967E2" w:rsidP="005826A5">
            <w:pPr>
              <w:pStyle w:val="rvps2"/>
              <w:numPr>
                <w:ilvl w:val="0"/>
                <w:numId w:val="6"/>
              </w:numPr>
              <w:spacing w:before="0" w:beforeAutospacing="0" w:after="0" w:afterAutospacing="0"/>
              <w:ind w:left="0" w:firstLine="317"/>
              <w:jc w:val="both"/>
              <w:rPr>
                <w:color w:val="000000" w:themeColor="text1"/>
              </w:rPr>
            </w:pPr>
            <w:r w:rsidRPr="005826A5">
              <w:rPr>
                <w:color w:val="000000" w:themeColor="text1"/>
              </w:rPr>
              <w:t>its maximum levels of residues do not exceed the following:</w:t>
            </w:r>
          </w:p>
          <w:p w:rsidR="009967E2" w:rsidRPr="005826A5" w:rsidRDefault="009967E2" w:rsidP="005826A5">
            <w:pPr>
              <w:pStyle w:val="rvps2"/>
              <w:numPr>
                <w:ilvl w:val="0"/>
                <w:numId w:val="7"/>
              </w:numPr>
              <w:spacing w:before="0" w:beforeAutospacing="0" w:after="0" w:afterAutospacing="0"/>
              <w:ind w:left="0" w:firstLine="317"/>
              <w:jc w:val="both"/>
              <w:rPr>
                <w:color w:val="000000" w:themeColor="text1"/>
              </w:rPr>
            </w:pPr>
            <w:r w:rsidRPr="005826A5">
              <w:rPr>
                <w:color w:val="000000" w:themeColor="text1"/>
              </w:rPr>
              <w:t>total acidity (expressed in acetic acid): 1,5 grams per hectolitre of 100 % vol. alcohol;</w:t>
            </w:r>
          </w:p>
          <w:p w:rsidR="009967E2" w:rsidRPr="005826A5" w:rsidRDefault="009967E2" w:rsidP="005826A5">
            <w:pPr>
              <w:pStyle w:val="rvps2"/>
              <w:numPr>
                <w:ilvl w:val="0"/>
                <w:numId w:val="7"/>
              </w:numPr>
              <w:spacing w:before="0" w:beforeAutospacing="0" w:after="0" w:afterAutospacing="0"/>
              <w:ind w:left="0" w:firstLine="317"/>
              <w:jc w:val="both"/>
              <w:rPr>
                <w:color w:val="000000" w:themeColor="text1"/>
              </w:rPr>
            </w:pPr>
            <w:r w:rsidRPr="005826A5">
              <w:rPr>
                <w:color w:val="000000" w:themeColor="text1"/>
              </w:rPr>
              <w:t>esters (expressed in ethyl acetate): 1,3 grams per hectolitre of 100 % vol. alcohol;</w:t>
            </w:r>
          </w:p>
          <w:p w:rsidR="009967E2" w:rsidRPr="005826A5" w:rsidRDefault="009967E2" w:rsidP="005826A5">
            <w:pPr>
              <w:pStyle w:val="rvps2"/>
              <w:numPr>
                <w:ilvl w:val="0"/>
                <w:numId w:val="7"/>
              </w:numPr>
              <w:spacing w:before="0" w:beforeAutospacing="0" w:after="0" w:afterAutospacing="0"/>
              <w:ind w:left="0" w:firstLine="317"/>
              <w:jc w:val="both"/>
              <w:rPr>
                <w:color w:val="000000" w:themeColor="text1"/>
              </w:rPr>
            </w:pPr>
            <w:r w:rsidRPr="005826A5">
              <w:rPr>
                <w:color w:val="000000" w:themeColor="text1"/>
              </w:rPr>
              <w:t>aldehydes (expressed in acetaldehyde): 0,5 grams per hectolitre of 100 % vol. alcohol;</w:t>
            </w:r>
          </w:p>
          <w:p w:rsidR="009967E2" w:rsidRPr="005826A5" w:rsidRDefault="009967E2" w:rsidP="005826A5">
            <w:pPr>
              <w:pStyle w:val="rvps2"/>
              <w:numPr>
                <w:ilvl w:val="0"/>
                <w:numId w:val="7"/>
              </w:numPr>
              <w:spacing w:before="0" w:beforeAutospacing="0" w:after="0" w:afterAutospacing="0"/>
              <w:ind w:left="0" w:firstLine="317"/>
              <w:jc w:val="both"/>
              <w:rPr>
                <w:color w:val="000000" w:themeColor="text1"/>
              </w:rPr>
            </w:pPr>
            <w:r w:rsidRPr="005826A5">
              <w:rPr>
                <w:color w:val="000000" w:themeColor="text1"/>
              </w:rPr>
              <w:t>higher alcohols (expressed in 2-methyl-1-propanol): 0,5 grams per hectolitre of 100 % vol. alcohol;</w:t>
            </w:r>
          </w:p>
          <w:p w:rsidR="009967E2" w:rsidRPr="005826A5" w:rsidRDefault="009967E2" w:rsidP="005826A5">
            <w:pPr>
              <w:pStyle w:val="rvps2"/>
              <w:numPr>
                <w:ilvl w:val="0"/>
                <w:numId w:val="7"/>
              </w:numPr>
              <w:spacing w:before="0" w:beforeAutospacing="0" w:after="0" w:afterAutospacing="0"/>
              <w:ind w:left="0" w:firstLine="317"/>
              <w:jc w:val="both"/>
              <w:rPr>
                <w:color w:val="000000" w:themeColor="text1"/>
              </w:rPr>
            </w:pPr>
            <w:r w:rsidRPr="005826A5">
              <w:rPr>
                <w:color w:val="000000" w:themeColor="text1"/>
              </w:rPr>
              <w:t>methanol: 30 grams per hectolitre of 100 % vol. alcohol;</w:t>
            </w:r>
          </w:p>
          <w:p w:rsidR="009967E2" w:rsidRPr="005826A5" w:rsidRDefault="009967E2" w:rsidP="005826A5">
            <w:pPr>
              <w:pStyle w:val="rvps2"/>
              <w:numPr>
                <w:ilvl w:val="0"/>
                <w:numId w:val="7"/>
              </w:numPr>
              <w:spacing w:before="0" w:beforeAutospacing="0" w:after="0" w:afterAutospacing="0"/>
              <w:ind w:left="0" w:firstLine="317"/>
              <w:jc w:val="both"/>
              <w:rPr>
                <w:color w:val="000000" w:themeColor="text1"/>
              </w:rPr>
            </w:pPr>
            <w:r w:rsidRPr="005826A5">
              <w:rPr>
                <w:color w:val="000000" w:themeColor="text1"/>
              </w:rPr>
              <w:t>dry extract: 1,5 grams per hectolitre of 100 % vol. alcohol;</w:t>
            </w:r>
          </w:p>
          <w:p w:rsidR="009967E2" w:rsidRPr="005826A5" w:rsidRDefault="009967E2" w:rsidP="005826A5">
            <w:pPr>
              <w:pStyle w:val="rvps2"/>
              <w:numPr>
                <w:ilvl w:val="0"/>
                <w:numId w:val="7"/>
              </w:numPr>
              <w:tabs>
                <w:tab w:val="left" w:pos="887"/>
              </w:tabs>
              <w:spacing w:before="0" w:beforeAutospacing="0" w:after="0" w:afterAutospacing="0"/>
              <w:ind w:left="0" w:firstLine="317"/>
              <w:jc w:val="both"/>
              <w:rPr>
                <w:color w:val="000000" w:themeColor="text1"/>
              </w:rPr>
            </w:pPr>
            <w:r w:rsidRPr="005826A5">
              <w:rPr>
                <w:color w:val="000000" w:themeColor="text1"/>
              </w:rPr>
              <w:lastRenderedPageBreak/>
              <w:t>volatile bases containing nitrogen (expressed in nitrogen): 0,1 grams per hectolitre of 100 % vol. alcohol;</w:t>
            </w:r>
          </w:p>
          <w:p w:rsidR="009967E2" w:rsidRPr="005826A5" w:rsidRDefault="009967E2" w:rsidP="005826A5">
            <w:pPr>
              <w:pStyle w:val="rvps2"/>
              <w:numPr>
                <w:ilvl w:val="0"/>
                <w:numId w:val="7"/>
              </w:numPr>
              <w:tabs>
                <w:tab w:val="left" w:pos="887"/>
              </w:tabs>
              <w:spacing w:before="0" w:beforeAutospacing="0" w:after="0" w:afterAutospacing="0"/>
              <w:ind w:left="0" w:firstLine="317"/>
              <w:jc w:val="both"/>
              <w:rPr>
                <w:color w:val="000000" w:themeColor="text1"/>
              </w:rPr>
            </w:pPr>
            <w:r w:rsidRPr="005826A5">
              <w:rPr>
                <w:color w:val="000000" w:themeColor="text1"/>
              </w:rPr>
              <w:t>furfural: not detectable.</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lang w:eastAsia="uk-UA"/>
              </w:rPr>
            </w:pPr>
            <w:r w:rsidRPr="005826A5">
              <w:rPr>
                <w:color w:val="000000" w:themeColor="text1"/>
                <w:lang w:eastAsia="uk-UA"/>
              </w:rPr>
              <w:t xml:space="preserve">Пункт 1164 </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5"/>
              </w:numPr>
              <w:spacing w:after="0" w:line="240" w:lineRule="auto"/>
              <w:ind w:left="39" w:firstLine="425"/>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lang w:eastAsia="ja-JP"/>
              </w:rPr>
              <w:t xml:space="preserve">спиртний напій – </w:t>
            </w:r>
            <w:r w:rsidRPr="005826A5">
              <w:rPr>
                <w:rFonts w:ascii="Times New Roman" w:hAnsi="Times New Roman" w:cs="Times New Roman"/>
                <w:color w:val="000000" w:themeColor="text1"/>
                <w:sz w:val="24"/>
                <w:szCs w:val="24"/>
                <w:lang w:eastAsia="en-US"/>
              </w:rPr>
              <w:t>алкогольний напій з вмістом спирту етилового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від</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15% об.</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(включно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з</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спиртними</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напоями</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категорії</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«Яєчний</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лікер»</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з</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вмістом</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етилового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від</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14%</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об.),</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одержаний</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шляхом:</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дистиляції</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продуктів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природного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(натурального)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бродіння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з/без</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додавання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ароматизаторів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чи</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ароматичних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харчових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продуктів;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мацерації</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рослинної</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сировини в спирті етиловому та/або спиртових дистилятах та/або спиртних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напоях; додавання (окремо або в їх поєднанні) ароматизаторів, барвників,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підсолоджувачів, іншої сільськогосподарської продукції, харчових продуктів,</w:t>
            </w:r>
            <w:r w:rsidRPr="005826A5">
              <w:rPr>
                <w:rFonts w:ascii="Times New Roman" w:hAnsi="Times New Roman" w:cs="Times New Roman"/>
                <w:color w:val="000000" w:themeColor="text1"/>
                <w:spacing w:val="-67"/>
                <w:sz w:val="24"/>
                <w:szCs w:val="24"/>
                <w:lang w:eastAsia="en-US"/>
              </w:rPr>
              <w:t xml:space="preserve"> </w:t>
            </w:r>
            <w:r w:rsidRPr="005826A5">
              <w:rPr>
                <w:rFonts w:ascii="Times New Roman" w:hAnsi="Times New Roman" w:cs="Times New Roman"/>
                <w:color w:val="000000" w:themeColor="text1"/>
                <w:sz w:val="24"/>
                <w:szCs w:val="24"/>
                <w:lang w:eastAsia="en-US"/>
              </w:rPr>
              <w:t>інших інгредієнтів, використання яких дозволено законодавством, до спирту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етилового,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спиртових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дистилятів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або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спиртних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напоїв;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додавання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спиртного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напою</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інших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спиртних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напоїв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та/або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етилового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та/або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спиртових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дистилятів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та/або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інших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харчових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продуктів</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(при</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цьому</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допускається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поєднання</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одного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або</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кількох</w:t>
            </w:r>
            <w:r w:rsidRPr="005826A5">
              <w:rPr>
                <w:rFonts w:ascii="Times New Roman" w:hAnsi="Times New Roman" w:cs="Times New Roman"/>
                <w:color w:val="000000" w:themeColor="text1"/>
                <w:spacing w:val="1"/>
                <w:sz w:val="24"/>
                <w:szCs w:val="24"/>
                <w:lang w:eastAsia="en-US"/>
              </w:rPr>
              <w:t xml:space="preserve"> </w:t>
            </w:r>
            <w:r w:rsidRPr="005826A5">
              <w:rPr>
                <w:rFonts w:ascii="Times New Roman" w:hAnsi="Times New Roman" w:cs="Times New Roman"/>
                <w:color w:val="000000" w:themeColor="text1"/>
                <w:sz w:val="24"/>
                <w:szCs w:val="24"/>
                <w:lang w:eastAsia="en-US"/>
              </w:rPr>
              <w:t>способів).</w:t>
            </w:r>
            <w:r w:rsidRPr="005826A5">
              <w:rPr>
                <w:rFonts w:ascii="Times New Roman" w:hAnsi="Times New Roman" w:cs="Times New Roman"/>
                <w:color w:val="000000" w:themeColor="text1"/>
                <w:spacing w:val="1"/>
                <w:sz w:val="24"/>
                <w:szCs w:val="24"/>
                <w:lang w:eastAsia="en-US"/>
              </w:rPr>
              <w:t xml:space="preserve"> </w:t>
            </w:r>
          </w:p>
          <w:p w:rsidR="009967E2" w:rsidRPr="005826A5" w:rsidRDefault="009967E2" w:rsidP="005826A5">
            <w:pPr>
              <w:pStyle w:val="a8"/>
              <w:spacing w:after="0" w:line="240" w:lineRule="auto"/>
              <w:ind w:left="39" w:firstLine="425"/>
              <w:jc w:val="both"/>
              <w:rPr>
                <w:rFonts w:ascii="Times New Roman" w:hAnsi="Times New Roman" w:cs="Times New Roman"/>
                <w:color w:val="000000" w:themeColor="text1"/>
                <w:spacing w:val="1"/>
                <w:sz w:val="24"/>
                <w:szCs w:val="24"/>
                <w:lang w:eastAsia="en-US"/>
              </w:rPr>
            </w:pPr>
            <w:r w:rsidRPr="005826A5">
              <w:rPr>
                <w:rFonts w:ascii="Times New Roman" w:hAnsi="Times New Roman" w:cs="Times New Roman"/>
                <w:color w:val="000000" w:themeColor="text1"/>
                <w:spacing w:val="1"/>
                <w:sz w:val="24"/>
                <w:szCs w:val="24"/>
                <w:lang w:eastAsia="en-US"/>
              </w:rPr>
              <w:t xml:space="preserve">Якщо під час виробництва спиртних напоїв додається вода питна, яка може бути демінералізованою, пом’якшеною, обробленою за допомогою зворотного осмосу, вміст спирту у спиртному напої </w:t>
            </w:r>
            <w:r w:rsidRPr="005826A5">
              <w:rPr>
                <w:rFonts w:ascii="Times New Roman" w:hAnsi="Times New Roman" w:cs="Times New Roman"/>
                <w:color w:val="000000" w:themeColor="text1"/>
                <w:spacing w:val="1"/>
                <w:sz w:val="24"/>
                <w:szCs w:val="24"/>
                <w:lang w:eastAsia="en-US"/>
              </w:rPr>
              <w:lastRenderedPageBreak/>
              <w:t>після її додавання повинен відповідати мінімальному вмісту спирту за об’ємом, встановленому для відповідної категорії спиртних напоїв.</w:t>
            </w:r>
          </w:p>
          <w:p w:rsidR="009967E2" w:rsidRPr="005826A5" w:rsidRDefault="009967E2" w:rsidP="005826A5">
            <w:pPr>
              <w:pStyle w:val="a8"/>
              <w:spacing w:after="0" w:line="240" w:lineRule="auto"/>
              <w:ind w:left="0" w:firstLine="464"/>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lang w:eastAsia="en-US"/>
              </w:rPr>
              <w:t xml:space="preserve">Не вважаються спиртними напоями алкогольні напої, що класифікуються у товарних позиціях 2203, 2204, 2205, 2206 та 2207 згідно з </w:t>
            </w:r>
            <w:hyperlink r:id="rId10" w:anchor="n491">
              <w:r w:rsidRPr="005826A5">
                <w:rPr>
                  <w:rFonts w:ascii="Times New Roman" w:hAnsi="Times New Roman" w:cs="Times New Roman"/>
                  <w:color w:val="000000" w:themeColor="text1"/>
                  <w:sz w:val="24"/>
                  <w:szCs w:val="24"/>
                  <w:lang w:eastAsia="en-US"/>
                </w:rPr>
                <w:t>УКТ</w:t>
              </w:r>
            </w:hyperlink>
            <w:hyperlink r:id="rId11" w:anchor="n491">
              <w:r w:rsidRPr="005826A5">
                <w:rPr>
                  <w:rFonts w:ascii="Times New Roman" w:hAnsi="Times New Roman" w:cs="Times New Roman"/>
                  <w:color w:val="000000" w:themeColor="text1"/>
                  <w:sz w:val="24"/>
                  <w:szCs w:val="24"/>
                  <w:lang w:eastAsia="en-US"/>
                </w:rPr>
                <w:t>ЗЕД</w:t>
              </w:r>
            </w:hyperlink>
            <w:r w:rsidRPr="005826A5">
              <w:rPr>
                <w:rFonts w:ascii="Times New Roman" w:hAnsi="Times New Roman" w:cs="Times New Roman"/>
                <w:color w:val="000000" w:themeColor="text1"/>
                <w:sz w:val="24"/>
                <w:szCs w:val="24"/>
                <w:lang w:eastAsia="en-US"/>
              </w:rPr>
              <w:t xml:space="preserve">. Для виробництва спиртних напоїв використовуються виключно спирт етиловий (товарна підкатегорія 220710 00 90 згідно з </w:t>
            </w:r>
            <w:hyperlink r:id="rId12" w:anchor="n491">
              <w:r w:rsidRPr="005826A5">
                <w:rPr>
                  <w:rFonts w:ascii="Times New Roman" w:hAnsi="Times New Roman" w:cs="Times New Roman"/>
                  <w:color w:val="000000" w:themeColor="text1"/>
                  <w:sz w:val="24"/>
                  <w:szCs w:val="24"/>
                  <w:lang w:eastAsia="en-US"/>
                </w:rPr>
                <w:t>УКТЗЕД</w:t>
              </w:r>
            </w:hyperlink>
            <w:r w:rsidRPr="005826A5">
              <w:rPr>
                <w:rFonts w:ascii="Times New Roman" w:hAnsi="Times New Roman" w:cs="Times New Roman"/>
                <w:color w:val="000000" w:themeColor="text1"/>
                <w:sz w:val="24"/>
                <w:szCs w:val="24"/>
                <w:lang w:eastAsia="en-US"/>
              </w:rPr>
              <w:t xml:space="preserve">) та спиртові дистиляти (товарна позиція 2208 згідно з </w:t>
            </w:r>
            <w:hyperlink r:id="rId13" w:anchor="n491">
              <w:r w:rsidRPr="005826A5">
                <w:rPr>
                  <w:rFonts w:ascii="Times New Roman" w:hAnsi="Times New Roman" w:cs="Times New Roman"/>
                  <w:color w:val="000000" w:themeColor="text1"/>
                  <w:sz w:val="24"/>
                  <w:szCs w:val="24"/>
                  <w:lang w:eastAsia="en-US"/>
                </w:rPr>
                <w:t>УКТЗЕД</w:t>
              </w:r>
            </w:hyperlink>
            <w:r w:rsidRPr="005826A5">
              <w:rPr>
                <w:rFonts w:ascii="Times New Roman" w:hAnsi="Times New Roman" w:cs="Times New Roman"/>
                <w:color w:val="000000" w:themeColor="text1"/>
                <w:sz w:val="24"/>
                <w:szCs w:val="24"/>
                <w:lang w:eastAsia="en-US"/>
              </w:rPr>
              <w:t>), одержані з сільськогосподарської продукції;</w:t>
            </w:r>
          </w:p>
          <w:p w:rsidR="009967E2" w:rsidRPr="005826A5" w:rsidRDefault="009967E2" w:rsidP="005826A5">
            <w:pPr>
              <w:pStyle w:val="a8"/>
              <w:tabs>
                <w:tab w:val="left" w:pos="1276"/>
              </w:tabs>
              <w:spacing w:after="0" w:line="240" w:lineRule="auto"/>
              <w:ind w:left="0" w:firstLine="317"/>
              <w:jc w:val="both"/>
              <w:rPr>
                <w:rFonts w:ascii="Times New Roman" w:hAnsi="Times New Roman" w:cs="Times New Roman"/>
                <w:color w:val="000000" w:themeColor="text1"/>
                <w:sz w:val="24"/>
                <w:szCs w:val="24"/>
              </w:rPr>
            </w:pP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r w:rsidRPr="005826A5">
              <w:rPr>
                <w:i/>
                <w:color w:val="000000" w:themeColor="text1"/>
                <w:lang w:val="uk-UA"/>
              </w:rPr>
              <w:lastRenderedPageBreak/>
              <w:t xml:space="preserve">Регламент Європейського Парламенту та Ради (ЄС) № 787/2019 від 17 квітня 2019 року </w:t>
            </w:r>
          </w:p>
          <w:p w:rsidR="009967E2" w:rsidRPr="005826A5" w:rsidRDefault="009967E2" w:rsidP="005826A5">
            <w:pPr>
              <w:spacing w:before="0" w:beforeAutospacing="0" w:after="0" w:afterAutospacing="0"/>
              <w:ind w:firstLine="317"/>
              <w:jc w:val="center"/>
              <w:rPr>
                <w:i/>
                <w:color w:val="000000" w:themeColor="text1"/>
                <w:lang w:val="uk-UA"/>
              </w:rPr>
            </w:pPr>
            <w:r w:rsidRPr="005826A5">
              <w:rPr>
                <w:i/>
                <w:color w:val="000000" w:themeColor="text1"/>
                <w:lang w:val="uk-UA"/>
              </w:rPr>
              <w:t>Article 2</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 of and requirements for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the purposes of this Regulation, a spirit drink is an alcoholic beverage which complies with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it is intended for human consumption;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it possesses particular organoleptic qualities;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it has a minimum alcoholic strength by volume of 15 %, except in the case of spirit drinks that comply with the requirements of category 39 of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it has been produced either: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directly by using, individually or in combination, any of the following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distillation, with or without added flavourings or flavouring foodstuffs, of fermented products, the maceration or similar processing of plant materials in ethyl alcohol of agricultural origin, distillates of agricultural origin or spirit drinks or a combination thereof, the addition, individually or in combination, to ethyl alcohol of agricultural origin, distillates of agricultural origin or spirit drinks of any of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flavourings used in accordance with Regulation (EC) No 1334/2008,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colours used in accordance with </w:t>
            </w:r>
            <w:r w:rsidRPr="005826A5">
              <w:rPr>
                <w:color w:val="000000" w:themeColor="text1"/>
                <w:lang w:val="uk-UA"/>
              </w:rPr>
              <w:lastRenderedPageBreak/>
              <w:t>Regulation (EC) No 1333/2008,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other authorised ingredients used in accordance with Regulations (EC) No 1333/2008 and (EC) No 1334/2008,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sweetening products, other agricultural products, foodstuffs;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by adding, individually or in combination, to it any of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other spirit drinks, ethyl alcohol of agricultural origin, distillates of agricultural origin, other foodstuffs;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it does not fall within CN codes 2203, 2204, 2205, 2206 and 2207;</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(f) if water, which may be distilled, demineralised, permuted or softened, has been added in its production: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the quality of that water complies with Council Directive 98/83/EC </w:t>
            </w:r>
            <w:hyperlink r:id="rId14" w:anchor="ntr15-L_2019130EN.01000101-E0015" w:history="1">
              <w:r w:rsidRPr="005826A5">
                <w:rPr>
                  <w:color w:val="000000" w:themeColor="text1"/>
                  <w:lang w:val="uk-UA"/>
                </w:rPr>
                <w:t>(</w:t>
              </w:r>
              <w:r w:rsidRPr="005826A5">
                <w:rPr>
                  <w:color w:val="000000" w:themeColor="text1"/>
                  <w:vertAlign w:val="superscript"/>
                  <w:lang w:val="uk-UA"/>
                </w:rPr>
                <w:t>15</w:t>
              </w:r>
              <w:r w:rsidRPr="005826A5">
                <w:rPr>
                  <w:color w:val="000000" w:themeColor="text1"/>
                  <w:lang w:val="uk-UA"/>
                </w:rPr>
                <w:t>)</w:t>
              </w:r>
            </w:hyperlink>
            <w:r w:rsidRPr="005826A5">
              <w:rPr>
                <w:color w:val="000000" w:themeColor="text1"/>
                <w:lang w:val="uk-UA" w:eastAsia="ru-RU"/>
              </w:rPr>
              <w:t> </w:t>
            </w:r>
            <w:r w:rsidRPr="005826A5">
              <w:rPr>
                <w:color w:val="000000" w:themeColor="text1"/>
                <w:lang w:val="uk-UA"/>
              </w:rPr>
              <w:t>and Directive 2009/54/EC of the European Parliament and of the Council </w:t>
            </w:r>
            <w:hyperlink r:id="rId15" w:anchor="ntr16-L_2019130EN.01000101-E0016" w:history="1">
              <w:r w:rsidRPr="005826A5">
                <w:rPr>
                  <w:color w:val="000000" w:themeColor="text1"/>
                  <w:lang w:val="uk-UA"/>
                </w:rPr>
                <w:t>(</w:t>
              </w:r>
              <w:r w:rsidRPr="005826A5">
                <w:rPr>
                  <w:color w:val="000000" w:themeColor="text1"/>
                  <w:vertAlign w:val="superscript"/>
                  <w:lang w:val="uk-UA"/>
                </w:rPr>
                <w:t>16</w:t>
              </w:r>
              <w:r w:rsidRPr="005826A5">
                <w:rPr>
                  <w:color w:val="000000" w:themeColor="text1"/>
                  <w:lang w:val="uk-UA"/>
                </w:rPr>
                <w:t>)</w:t>
              </w:r>
            </w:hyperlink>
            <w:r w:rsidRPr="005826A5">
              <w:rPr>
                <w:color w:val="000000" w:themeColor="text1"/>
                <w:lang w:val="uk-UA" w:eastAsia="ru-RU"/>
              </w:rPr>
              <w:t xml:space="preserve">; and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(ii) the alcoholic strength of the spirit drink, after the addition of the water, still complies with the minimum alcoholic strength by volume provided for in point (c) of this Article or under the relevant category of spirit drinks as set out in Annex I.</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6</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Ethyl alcohol and distillates used in alcoholic beverages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ethyl alcohol and distillates used in the production of spirit drinks shall be exclusively of agricultural origin, within the meaning of Annex I to the Treaty.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2.   No alcohol other than ethyl alcohol of agricultural origin, distillates of agricultural origin or spirit drinks of </w:t>
            </w:r>
            <w:r w:rsidRPr="005826A5">
              <w:rPr>
                <w:color w:val="000000" w:themeColor="text1"/>
                <w:lang w:val="uk-UA"/>
              </w:rPr>
              <w:lastRenderedPageBreak/>
              <w:t>categories 1 to 14 of Annex I shall be used to dilute or dissolve colours, flavourings or any other authorised ingredients used in the production of alcoholic beverages. Such alcohol used to dilute or dissolve colours, flavourings or any other authorised ingredients shall only be used in the amounts strictly necessary for that purpose.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Alcoholic beverages shall not contain alcohol of synthetic origin or other alcohol of non-agricultural origin, within the meaning of Annex I to the Treaty.</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lang w:eastAsia="uk-UA"/>
              </w:rPr>
            </w:pPr>
            <w:r w:rsidRPr="005826A5">
              <w:rPr>
                <w:color w:val="000000" w:themeColor="text1"/>
                <w:lang w:eastAsia="uk-UA"/>
              </w:rPr>
              <w:t>Пункт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5"/>
              </w:numPr>
              <w:tabs>
                <w:tab w:val="left" w:pos="1276"/>
              </w:tabs>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ab/>
              <w:t>спиртовий дистилят (дистилят) – спирт, отриманий шляхом дистиляції (перегонки) після спиртового бродіння сільськогосподарської продукції, який не має характеристик спирту етилового і зберігає аромат і смак використаної сировини, відповідає товарній позиції 2208 згідно з УКТ ЗЕД;</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(7)</w:t>
            </w:r>
            <w:r w:rsidRPr="005826A5">
              <w:rPr>
                <w:color w:val="000000" w:themeColor="text1"/>
                <w:lang w:val="uk-UA" w:eastAsia="ru-RU"/>
              </w:rPr>
              <w:tab/>
            </w:r>
            <w:r w:rsidRPr="005826A5">
              <w:rPr>
                <w:color w:val="000000" w:themeColor="text1"/>
                <w:lang w:val="uk-UA"/>
              </w:rPr>
              <w:t>‘distillate of agricultural origin’ means an alcoholic liquid which is the result of the distillation, after alcoholic fermentation, of agricultural products listed in Annex I to the Treaty, which does not have the properties of ethyl alcohol and which retains the aroma and taste of the raw materials used;</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1164, 1166</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ind w:hanging="294"/>
              <w:rPr>
                <w:color w:val="000000" w:themeColor="text1"/>
              </w:rPr>
            </w:pPr>
          </w:p>
        </w:tc>
        <w:tc>
          <w:tcPr>
            <w:tcW w:w="4511" w:type="dxa"/>
          </w:tcPr>
          <w:p w:rsidR="009967E2" w:rsidRPr="005826A5" w:rsidRDefault="009967E2" w:rsidP="005826A5">
            <w:pPr>
              <w:pStyle w:val="a8"/>
              <w:numPr>
                <w:ilvl w:val="0"/>
                <w:numId w:val="55"/>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специфікація спиртного напою – сукупність відомостей про спиртний напій, щодо якого використовується географічне зазначення;</w:t>
            </w:r>
          </w:p>
          <w:p w:rsidR="009967E2" w:rsidRPr="005826A5" w:rsidRDefault="009967E2" w:rsidP="005826A5">
            <w:pPr>
              <w:tabs>
                <w:tab w:val="left" w:pos="1276"/>
              </w:tabs>
              <w:spacing w:before="0" w:beforeAutospacing="0" w:after="0" w:afterAutospacing="0"/>
              <w:ind w:firstLine="317"/>
              <w:jc w:val="both"/>
              <w:rPr>
                <w:color w:val="000000" w:themeColor="text1"/>
                <w:lang w:val="uk-UA"/>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3</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Definitions</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(5)</w:t>
            </w:r>
            <w:r w:rsidRPr="005826A5">
              <w:rPr>
                <w:color w:val="000000" w:themeColor="text1"/>
                <w:lang w:val="uk-UA" w:eastAsia="ru-RU"/>
              </w:rPr>
              <w:tab/>
            </w:r>
            <w:r w:rsidRPr="005826A5">
              <w:rPr>
                <w:color w:val="000000" w:themeColor="text1"/>
                <w:lang w:val="uk-UA"/>
              </w:rPr>
              <w:t xml:space="preserve">‘product specification’ means a file attached to the application for the protection of a geographical indication, in which the specifications with which the spirit drink has to comply are set out, and which was referred to as a ‘technical file’ under </w:t>
            </w:r>
            <w:r w:rsidRPr="005826A5">
              <w:rPr>
                <w:color w:val="000000" w:themeColor="text1"/>
                <w:lang w:val="uk-UA"/>
              </w:rPr>
              <w:lastRenderedPageBreak/>
              <w:t>Regulation (EC) No 110/2008;</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 xml:space="preserve">Відповідає </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Пункти 139, 1163, 1170</w:t>
            </w:r>
          </w:p>
          <w:p w:rsidR="009967E2" w:rsidRPr="005826A5" w:rsidRDefault="009967E2" w:rsidP="005826A5">
            <w:pPr>
              <w:pStyle w:val="rvps2"/>
              <w:tabs>
                <w:tab w:val="left" w:pos="754"/>
              </w:tabs>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 xml:space="preserve">Відповідає </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0"/>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55"/>
              </w:numPr>
              <w:tabs>
                <w:tab w:val="left" w:pos="1276"/>
              </w:tabs>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спеціально уповноважений орган – визначений постановою Кабінету Міністрів України центральний орган виконавчої влади, наділений повноваженнями щодо погодження специфікації товару і змін до неї та щодо контролю особливих якостей чи інших характеристик товарів, щодо яких використовуються географічні зазначення, а також щодо визначення меж географічних місць, з якими пов’язані ці особливі якості чи інші характеристики, та виробників зазначених товарів у межах цих географічних місць.</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tabs>
                <w:tab w:val="left" w:pos="754"/>
              </w:tabs>
              <w:spacing w:before="0" w:beforeAutospacing="0" w:after="0" w:afterAutospacing="0"/>
              <w:ind w:left="32"/>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pStyle w:val="rvps2"/>
              <w:tabs>
                <w:tab w:val="left" w:pos="754"/>
              </w:tabs>
              <w:spacing w:before="0" w:beforeAutospacing="0" w:after="0" w:afterAutospacing="0"/>
              <w:jc w:val="both"/>
              <w:rPr>
                <w:color w:val="000000" w:themeColor="text1"/>
              </w:rPr>
            </w:pP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rPr>
                <w:color w:val="000000" w:themeColor="text1"/>
              </w:rPr>
            </w:pPr>
            <w:r w:rsidRPr="005826A5">
              <w:rPr>
                <w:color w:val="000000" w:themeColor="text1"/>
              </w:rPr>
              <w:t xml:space="preserve">       30.</w:t>
            </w:r>
          </w:p>
          <w:p w:rsidR="009967E2" w:rsidRPr="005826A5" w:rsidRDefault="009967E2" w:rsidP="005826A5">
            <w:pPr>
              <w:pStyle w:val="rvps2"/>
              <w:tabs>
                <w:tab w:val="left" w:pos="705"/>
              </w:tabs>
              <w:spacing w:before="0" w:beforeAutospacing="0" w:after="0" w:afterAutospacing="0"/>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 Категорії спиртних напоїв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p w:rsidR="009967E2" w:rsidRPr="005826A5" w:rsidRDefault="009967E2" w:rsidP="005826A5">
            <w:pPr>
              <w:pStyle w:val="rvps2"/>
              <w:numPr>
                <w:ilvl w:val="0"/>
                <w:numId w:val="1"/>
              </w:numPr>
              <w:tabs>
                <w:tab w:val="left" w:pos="183"/>
              </w:tabs>
              <w:spacing w:before="0" w:beforeAutospacing="0" w:after="0" w:afterAutospacing="0"/>
              <w:ind w:left="0" w:firstLine="317"/>
              <w:jc w:val="both"/>
              <w:rPr>
                <w:color w:val="000000" w:themeColor="text1"/>
              </w:rPr>
            </w:pPr>
            <w:r w:rsidRPr="005826A5">
              <w:rPr>
                <w:color w:val="000000" w:themeColor="text1"/>
              </w:rPr>
              <w:t>ром – спиртний напій міцністю від 37,5% об., одержаний шляхом дистиляції не більше 96 % об. продукту спиртового бродіння патоки чи сиропу, одержаного під час виробництва тростинного цукру або соку цукрової тростини, при цьому дистилят повинен мати притаманні рому органолептичні характеристики. Додавання розбавленого/нерозбавленого спир</w:t>
            </w:r>
            <w:bookmarkStart w:id="2" w:name="n964"/>
            <w:bookmarkEnd w:id="2"/>
            <w:r w:rsidRPr="005826A5">
              <w:rPr>
                <w:color w:val="000000" w:themeColor="text1"/>
              </w:rPr>
              <w:t xml:space="preserve">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20 грамів на літр готового продукту. </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Допускається доповнення офіційної </w:t>
            </w:r>
            <w:r w:rsidRPr="005826A5">
              <w:rPr>
                <w:rFonts w:ascii="Times New Roman" w:hAnsi="Times New Roman" w:cs="Times New Roman"/>
                <w:color w:val="000000" w:themeColor="text1"/>
                <w:sz w:val="24"/>
                <w:szCs w:val="24"/>
              </w:rPr>
              <w:lastRenderedPageBreak/>
              <w:t>назви спиртних напоїв цієї категорії з географічним зазначенням терміном «традиційний» («</w:t>
            </w:r>
            <w:r w:rsidRPr="005826A5">
              <w:rPr>
                <w:rFonts w:ascii="Times New Roman" w:hAnsi="Times New Roman" w:cs="Times New Roman"/>
                <w:i/>
                <w:color w:val="000000" w:themeColor="text1"/>
                <w:sz w:val="24"/>
                <w:szCs w:val="24"/>
              </w:rPr>
              <w:t>traditionnel</w:t>
            </w:r>
            <w:r w:rsidRPr="005826A5">
              <w:rPr>
                <w:rFonts w:ascii="Times New Roman" w:hAnsi="Times New Roman" w:cs="Times New Roman"/>
                <w:color w:val="000000" w:themeColor="text1"/>
                <w:sz w:val="24"/>
                <w:szCs w:val="24"/>
              </w:rPr>
              <w:t>» або «</w:t>
            </w:r>
            <w:r w:rsidRPr="005826A5">
              <w:rPr>
                <w:rFonts w:ascii="Times New Roman" w:hAnsi="Times New Roman" w:cs="Times New Roman"/>
                <w:i/>
                <w:color w:val="000000" w:themeColor="text1"/>
                <w:sz w:val="24"/>
                <w:szCs w:val="24"/>
              </w:rPr>
              <w:t>tradicional</w:t>
            </w:r>
            <w:r w:rsidRPr="005826A5">
              <w:rPr>
                <w:rFonts w:ascii="Times New Roman" w:hAnsi="Times New Roman" w:cs="Times New Roman"/>
                <w:color w:val="000000" w:themeColor="text1"/>
                <w:sz w:val="24"/>
                <w:szCs w:val="24"/>
              </w:rPr>
              <w:t>») за умови, що ром був одержаний шляхом дистиляції не більше 90%, об. після спиртового бродіння сировини для виробництва рома, що походить виключно з місця виробництва спиртного напою, в якому вміст летких речовин – 2,25 грамів і більше на літр спирту  при 100% об., не підсолоджений;</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Borders>
              <w:top w:val="single" w:sz="4" w:space="0" w:color="000000"/>
              <w:left w:val="single" w:sz="4" w:space="0" w:color="000000"/>
              <w:bottom w:val="single" w:sz="4" w:space="0" w:color="000000"/>
              <w:right w:val="single" w:sz="4" w:space="0" w:color="000000"/>
            </w:tcBorders>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   Rum</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Rum is a spirit drink produced exclusively by the distillation of the product obtained by the alcoholic fermentation of molasses or syrup produced in the manufacture of cane sugar or of sugar-cane juice itself, distilled at less than 96 % vol., so that the distillate has the discernible specific organoleptic characteristics of rum.</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rum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Rum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Rum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(f) Rum may be sweetened in order to round off the final taste. However, the final product may not contain more than 20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In the case of geographical indications registered under this Regulation, the legal name of rum may be supplemented by:</w:t>
            </w:r>
          </w:p>
          <w:p w:rsidR="009967E2" w:rsidRPr="005826A5" w:rsidRDefault="009967E2" w:rsidP="005826A5">
            <w:pPr>
              <w:pStyle w:val="a8"/>
              <w:numPr>
                <w:ilvl w:val="0"/>
                <w:numId w:val="4"/>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the term ‘</w:t>
            </w:r>
            <w:r w:rsidRPr="005826A5">
              <w:rPr>
                <w:rFonts w:ascii="Times New Roman" w:hAnsi="Times New Roman" w:cs="Times New Roman"/>
                <w:i/>
                <w:iCs/>
                <w:color w:val="000000" w:themeColor="text1"/>
                <w:sz w:val="24"/>
                <w:szCs w:val="24"/>
              </w:rPr>
              <w:t>traditionnel</w:t>
            </w:r>
            <w:r w:rsidRPr="005826A5">
              <w:rPr>
                <w:rFonts w:ascii="Times New Roman" w:hAnsi="Times New Roman" w:cs="Times New Roman"/>
                <w:color w:val="000000" w:themeColor="text1"/>
                <w:sz w:val="24"/>
                <w:szCs w:val="24"/>
              </w:rPr>
              <w:t>’ or ‘</w:t>
            </w:r>
            <w:r w:rsidRPr="005826A5">
              <w:rPr>
                <w:rFonts w:ascii="Times New Roman" w:hAnsi="Times New Roman" w:cs="Times New Roman"/>
                <w:i/>
                <w:iCs/>
                <w:color w:val="000000" w:themeColor="text1"/>
                <w:sz w:val="24"/>
                <w:szCs w:val="24"/>
              </w:rPr>
              <w:t>tradicional</w:t>
            </w:r>
            <w:r w:rsidRPr="005826A5">
              <w:rPr>
                <w:rFonts w:ascii="Times New Roman" w:hAnsi="Times New Roman" w:cs="Times New Roman"/>
                <w:color w:val="000000" w:themeColor="text1"/>
                <w:sz w:val="24"/>
                <w:szCs w:val="24"/>
              </w:rPr>
              <w:t>’, provided that the rum in question: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has been produced by distillation at less than 90 % vol., after alcoholic fermentation of alcohol-producing materials originating exclusively from the place of production considered, and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has a volatile substances content equal to or exceeding 225 grams per hectolitre of 100 % vol. alcohol, and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is not sweetened;</w:t>
            </w:r>
          </w:p>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 xml:space="preserve">    (ii) the term ‘agricultural’, provided that the rum in question complies with the requirements under point (i) and has been produced exclusively by distillation after alcoholic fermentation of sugar-cane juice. The term ‘agricultural’ may only be used in the case of a geographical indication of a French Overseas Department or the Autonomous Region of Madeira.</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This point shall be without prejudice to the use of the term ‘agricultural’, ‘</w:t>
            </w:r>
            <w:r w:rsidRPr="005826A5">
              <w:rPr>
                <w:i/>
                <w:iCs/>
                <w:color w:val="000000" w:themeColor="text1"/>
                <w:lang w:val="uk-UA"/>
              </w:rPr>
              <w:t>traditionnel</w:t>
            </w:r>
            <w:r w:rsidRPr="005826A5">
              <w:rPr>
                <w:color w:val="000000" w:themeColor="text1"/>
                <w:lang w:val="uk-UA"/>
              </w:rPr>
              <w:t>’ or ‘</w:t>
            </w:r>
            <w:r w:rsidRPr="005826A5">
              <w:rPr>
                <w:i/>
                <w:iCs/>
                <w:color w:val="000000" w:themeColor="text1"/>
                <w:lang w:val="uk-UA"/>
              </w:rPr>
              <w:t>tradicional</w:t>
            </w:r>
            <w:r w:rsidRPr="005826A5">
              <w:rPr>
                <w:color w:val="000000" w:themeColor="text1"/>
                <w:lang w:val="uk-UA"/>
              </w:rPr>
              <w:t>’ in connection with any product not covered by this category, in accordance with their own specific criteria.</w:t>
            </w:r>
          </w:p>
        </w:tc>
        <w:tc>
          <w:tcPr>
            <w:tcW w:w="1693" w:type="dxa"/>
            <w:tcBorders>
              <w:top w:val="single" w:sz="4" w:space="0" w:color="000000"/>
              <w:left w:val="single" w:sz="4" w:space="0" w:color="000000"/>
              <w:bottom w:val="single" w:sz="4" w:space="0" w:color="000000"/>
              <w:right w:val="single" w:sz="4" w:space="0" w:color="000000"/>
            </w:tcBorders>
          </w:tcPr>
          <w:p w:rsidR="009967E2" w:rsidRPr="005826A5" w:rsidRDefault="009967E2" w:rsidP="005826A5">
            <w:pPr>
              <w:tabs>
                <w:tab w:val="left" w:pos="754"/>
              </w:tabs>
              <w:spacing w:before="0" w:beforeAutospacing="0" w:after="0" w:afterAutospacing="0"/>
              <w:ind w:left="176"/>
              <w:rPr>
                <w:color w:val="000000" w:themeColor="text1"/>
                <w:lang w:val="uk-UA"/>
              </w:rPr>
            </w:pPr>
            <w:r w:rsidRPr="005826A5">
              <w:rPr>
                <w:color w:val="000000" w:themeColor="text1"/>
                <w:lang w:val="uk-UA"/>
              </w:rPr>
              <w:lastRenderedPageBreak/>
              <w:t>Відповідає</w:t>
            </w:r>
          </w:p>
        </w:tc>
        <w:tc>
          <w:tcPr>
            <w:tcW w:w="1701" w:type="dxa"/>
            <w:tcBorders>
              <w:top w:val="single" w:sz="4" w:space="0" w:color="000000"/>
              <w:left w:val="single" w:sz="4" w:space="0" w:color="000000"/>
              <w:bottom w:val="single" w:sz="4" w:space="0" w:color="000000"/>
              <w:right w:val="nil"/>
            </w:tcBorders>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1"/>
              </w:numPr>
              <w:tabs>
                <w:tab w:val="left" w:pos="324"/>
              </w:tabs>
              <w:spacing w:before="0" w:after="0" w:afterAutospacing="0"/>
              <w:ind w:left="0" w:firstLine="317"/>
              <w:jc w:val="both"/>
              <w:rPr>
                <w:color w:val="000000" w:themeColor="text1"/>
              </w:rPr>
            </w:pPr>
            <w:r w:rsidRPr="005826A5">
              <w:rPr>
                <w:color w:val="000000" w:themeColor="text1"/>
              </w:rPr>
              <w:t xml:space="preserve">віскі / </w:t>
            </w:r>
            <w:r w:rsidRPr="005826A5">
              <w:rPr>
                <w:i/>
                <w:color w:val="000000" w:themeColor="text1"/>
              </w:rPr>
              <w:t>Whisky</w:t>
            </w:r>
            <w:r w:rsidRPr="005826A5">
              <w:rPr>
                <w:color w:val="000000" w:themeColor="text1"/>
              </w:rPr>
              <w:t xml:space="preserve"> або </w:t>
            </w:r>
            <w:r w:rsidRPr="005826A5">
              <w:rPr>
                <w:i/>
                <w:color w:val="000000" w:themeColor="text1"/>
              </w:rPr>
              <w:t>Whiskey</w:t>
            </w:r>
            <w:bookmarkStart w:id="3" w:name="n969"/>
            <w:bookmarkEnd w:id="3"/>
            <w:r w:rsidRPr="005826A5">
              <w:rPr>
                <w:i/>
                <w:color w:val="000000" w:themeColor="text1"/>
              </w:rPr>
              <w:t xml:space="preserve"> </w:t>
            </w:r>
            <w:r w:rsidRPr="005826A5">
              <w:rPr>
                <w:color w:val="000000" w:themeColor="text1"/>
              </w:rPr>
              <w:t xml:space="preserve">– спиртний напій міцністю від 40 % об., одержаний </w:t>
            </w:r>
            <w:r w:rsidRPr="005826A5">
              <w:rPr>
                <w:color w:val="000000" w:themeColor="text1"/>
              </w:rPr>
              <w:lastRenderedPageBreak/>
              <w:t>шляхом</w:t>
            </w:r>
            <w:bookmarkStart w:id="4" w:name="n970"/>
            <w:bookmarkEnd w:id="4"/>
            <w:r w:rsidRPr="005826A5">
              <w:rPr>
                <w:color w:val="000000" w:themeColor="text1"/>
              </w:rPr>
              <w:t xml:space="preserve"> однієї або декількох дистиляцій сусла осолоджених злаків (з/без додаванням цільного зерна неосолоджених злаків), яке було осолоджено діастазою солоду, що міститься в ньому (з/без додавання інших натуральних ферментів) та зброджене під дією дріжджів</w:t>
            </w:r>
            <w:bookmarkStart w:id="5" w:name="n973"/>
            <w:bookmarkEnd w:id="5"/>
            <w:r w:rsidRPr="005826A5">
              <w:rPr>
                <w:color w:val="000000" w:themeColor="text1"/>
              </w:rPr>
              <w:t xml:space="preserve">. </w:t>
            </w:r>
            <w:r w:rsidRPr="005826A5">
              <w:rPr>
                <w:rFonts w:eastAsia="Times New Roman"/>
                <w:lang w:eastAsia="en-US"/>
              </w:rPr>
              <w:t xml:space="preserve"> </w:t>
            </w:r>
            <w:r w:rsidRPr="005826A5">
              <w:rPr>
                <w:color w:val="000000" w:themeColor="text1"/>
              </w:rPr>
              <w:t>Кожна дистиляція проводиться не більше 94,8 % об., при цьому дистилят повинен мати аромат і смак, похідні від використаної сировини. Витримка готового дистиляту — не менше трьох років в дерев’яних бочках місткістю не більше 700 літрі</w:t>
            </w:r>
            <w:bookmarkStart w:id="6" w:name="n975"/>
            <w:bookmarkEnd w:id="6"/>
            <w:r w:rsidRPr="005826A5">
              <w:rPr>
                <w:color w:val="000000" w:themeColor="text1"/>
              </w:rPr>
              <w:t>в. До готового дистиляту допускається виключно додавання води та простої карамелі (для забарвлення) за умови збереження кольору, аромату та смаку, отриманих у процесі виробництва.</w:t>
            </w:r>
          </w:p>
          <w:p w:rsidR="009967E2" w:rsidRPr="005826A5" w:rsidRDefault="009967E2" w:rsidP="005826A5">
            <w:pPr>
              <w:pStyle w:val="rvps2"/>
              <w:tabs>
                <w:tab w:val="left" w:pos="324"/>
              </w:tabs>
              <w:spacing w:before="0" w:beforeAutospacing="0" w:after="0" w:afterAutospacing="0"/>
              <w:ind w:firstLine="317"/>
              <w:jc w:val="both"/>
              <w:rPr>
                <w:color w:val="000000" w:themeColor="text1"/>
              </w:rPr>
            </w:pPr>
            <w:r w:rsidRPr="005826A5">
              <w:rPr>
                <w:color w:val="000000" w:themeColor="text1"/>
              </w:rPr>
              <w:t>Додавання розбавленого / нерозбавленого спирту, інших добавок (окрім простої карамелі для коригування кольору), ароматизація, підсолоджування навіть для заокруглення фінального смаку забороняється.</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Допускається доповнення офіційної назви «Віскі»  терміном «односолодовий» якщо віскі був одержаний шляхом дистиляції виключно осолодженого ячменю на одній віскокурні;</w:t>
            </w:r>
            <w:r w:rsidRPr="005826A5">
              <w:rPr>
                <w:color w:val="000000" w:themeColor="text1"/>
              </w:rPr>
              <w:tab/>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 xml:space="preserve">Регламент Європейського Парламенту та Ради (ЄС) № 787/2019 </w:t>
            </w:r>
            <w:r w:rsidRPr="005826A5">
              <w:rPr>
                <w:i/>
                <w:color w:val="000000" w:themeColor="text1"/>
                <w:lang w:val="uk-UA"/>
              </w:rPr>
              <w:lastRenderedPageBreak/>
              <w:t>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2.    </w:t>
            </w:r>
            <w:r w:rsidRPr="005826A5">
              <w:rPr>
                <w:b/>
                <w:bCs/>
                <w:i/>
                <w:iCs/>
                <w:color w:val="000000" w:themeColor="text1"/>
                <w:lang w:val="uk-UA"/>
              </w:rPr>
              <w:t>Whisky</w:t>
            </w:r>
            <w:r w:rsidRPr="005826A5">
              <w:rPr>
                <w:b/>
                <w:bCs/>
                <w:color w:val="000000" w:themeColor="text1"/>
                <w:lang w:val="uk-UA"/>
              </w:rPr>
              <w:t> or </w:t>
            </w:r>
            <w:r w:rsidRPr="005826A5">
              <w:rPr>
                <w:b/>
                <w:bCs/>
                <w:i/>
                <w:iCs/>
                <w:color w:val="000000" w:themeColor="text1"/>
                <w:lang w:val="uk-UA"/>
              </w:rPr>
              <w:t>whiskey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Whisky</w:t>
            </w:r>
            <w:r w:rsidRPr="005826A5">
              <w:rPr>
                <w:color w:val="000000" w:themeColor="text1"/>
                <w:lang w:val="uk-UA"/>
              </w:rPr>
              <w:t> or </w:t>
            </w:r>
            <w:r w:rsidRPr="005826A5">
              <w:rPr>
                <w:i/>
                <w:iCs/>
                <w:color w:val="000000" w:themeColor="text1"/>
                <w:lang w:val="uk-UA"/>
              </w:rPr>
              <w:t>whiskey</w:t>
            </w:r>
            <w:r w:rsidRPr="005826A5">
              <w:rPr>
                <w:color w:val="000000" w:themeColor="text1"/>
                <w:lang w:val="uk-UA"/>
              </w:rPr>
              <w:t> is a spirit drink produced exclusively by carrying out all of the following production operations:</w:t>
            </w:r>
          </w:p>
          <w:p w:rsidR="009967E2" w:rsidRPr="005826A5" w:rsidRDefault="009967E2" w:rsidP="005826A5">
            <w:pPr>
              <w:pStyle w:val="a8"/>
              <w:numPr>
                <w:ilvl w:val="0"/>
                <w:numId w:val="8"/>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distillation of a mash made from malted cereals, with or without whole grains of unmalted cereals, which has been: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saccharified by the diastase of the malt contained therein, with or without other natural enzymes, fermented by the action of yeast;</w:t>
            </w:r>
          </w:p>
          <w:p w:rsidR="009967E2" w:rsidRPr="005826A5" w:rsidRDefault="009967E2" w:rsidP="005826A5">
            <w:pPr>
              <w:pStyle w:val="a8"/>
              <w:numPr>
                <w:ilvl w:val="0"/>
                <w:numId w:val="8"/>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each and every distillation is carried out at less than 94,8 % vol., so that the distillate has an aroma and taste derived from the raw materials used;</w:t>
            </w:r>
          </w:p>
          <w:p w:rsidR="009967E2" w:rsidRPr="005826A5" w:rsidRDefault="009967E2" w:rsidP="005826A5">
            <w:pPr>
              <w:pStyle w:val="a8"/>
              <w:numPr>
                <w:ilvl w:val="0"/>
                <w:numId w:val="8"/>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maturation of the final distillate for at least three years in wooden casks not exceeding 700 litres capacity.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final distillate, to which only water and plain caramel (for colouring) may be added, shall retain the colour, aroma and taste it derived from the production process referred to in points (i), (ii) and (iii).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w:t>
            </w:r>
            <w:r w:rsidRPr="005826A5">
              <w:rPr>
                <w:i/>
                <w:iCs/>
                <w:color w:val="000000" w:themeColor="text1"/>
                <w:lang w:val="uk-UA"/>
              </w:rPr>
              <w:t>whisky</w:t>
            </w:r>
            <w:r w:rsidRPr="005826A5">
              <w:rPr>
                <w:color w:val="000000" w:themeColor="text1"/>
                <w:lang w:val="uk-UA"/>
              </w:rPr>
              <w:t> or </w:t>
            </w:r>
            <w:r w:rsidRPr="005826A5">
              <w:rPr>
                <w:i/>
                <w:iCs/>
                <w:color w:val="000000" w:themeColor="text1"/>
                <w:lang w:val="uk-UA"/>
              </w:rPr>
              <w:t>whiskey</w:t>
            </w:r>
            <w:r w:rsidRPr="005826A5">
              <w:rPr>
                <w:color w:val="000000" w:themeColor="text1"/>
                <w:lang w:val="uk-UA"/>
              </w:rPr>
              <w:t> shall be 40 %.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(d) </w:t>
            </w:r>
            <w:r w:rsidRPr="005826A5">
              <w:rPr>
                <w:i/>
                <w:iCs/>
                <w:color w:val="000000" w:themeColor="text1"/>
                <w:lang w:val="uk-UA"/>
              </w:rPr>
              <w:t>Whisky</w:t>
            </w:r>
            <w:r w:rsidRPr="005826A5">
              <w:rPr>
                <w:color w:val="000000" w:themeColor="text1"/>
                <w:lang w:val="uk-UA"/>
              </w:rPr>
              <w:t> or </w:t>
            </w:r>
            <w:r w:rsidRPr="005826A5">
              <w:rPr>
                <w:i/>
                <w:iCs/>
                <w:color w:val="000000" w:themeColor="text1"/>
                <w:lang w:val="uk-UA"/>
              </w:rPr>
              <w:t>whiskey</w:t>
            </w:r>
            <w:r w:rsidRPr="005826A5">
              <w:rPr>
                <w:color w:val="000000" w:themeColor="text1"/>
                <w:lang w:val="uk-UA"/>
              </w:rPr>
              <w:t> shall not be sweetened, even for rounding off the taste, or flavoured, or contain any additives other than plain caramel (E 150a) used for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The legal name of ‘</w:t>
            </w:r>
            <w:r w:rsidRPr="005826A5">
              <w:rPr>
                <w:i/>
                <w:iCs/>
                <w:color w:val="000000" w:themeColor="text1"/>
                <w:lang w:val="uk-UA"/>
              </w:rPr>
              <w:t>whisky</w:t>
            </w:r>
            <w:r w:rsidRPr="005826A5">
              <w:rPr>
                <w:color w:val="000000" w:themeColor="text1"/>
                <w:lang w:val="uk-UA"/>
              </w:rPr>
              <w:t xml:space="preserve">’ or </w:t>
            </w:r>
            <w:r w:rsidRPr="005826A5">
              <w:rPr>
                <w:color w:val="000000" w:themeColor="text1"/>
                <w:lang w:val="uk-UA"/>
              </w:rPr>
              <w:lastRenderedPageBreak/>
              <w:t>‘</w:t>
            </w:r>
            <w:r w:rsidRPr="005826A5">
              <w:rPr>
                <w:i/>
                <w:iCs/>
                <w:color w:val="000000" w:themeColor="text1"/>
                <w:lang w:val="uk-UA"/>
              </w:rPr>
              <w:t>whiskey</w:t>
            </w:r>
            <w:r w:rsidRPr="005826A5">
              <w:rPr>
                <w:color w:val="000000" w:themeColor="text1"/>
                <w:lang w:val="uk-UA"/>
              </w:rPr>
              <w:t>’ may be supplemented by the term ‘single malt’ only if it has been distilled exclusively from malted barley at a single distillery.</w:t>
            </w:r>
          </w:p>
        </w:tc>
        <w:tc>
          <w:tcPr>
            <w:tcW w:w="1693" w:type="dxa"/>
          </w:tcPr>
          <w:p w:rsidR="009967E2" w:rsidRPr="005826A5" w:rsidRDefault="009967E2" w:rsidP="005826A5">
            <w:pPr>
              <w:tabs>
                <w:tab w:val="left" w:pos="754"/>
              </w:tabs>
              <w:spacing w:before="0" w:beforeAutospacing="0" w:after="0" w:afterAutospacing="0"/>
              <w:ind w:left="176"/>
              <w:rPr>
                <w:color w:val="000000" w:themeColor="text1"/>
                <w:lang w:val="uk-UA"/>
              </w:rPr>
            </w:pPr>
            <w:r w:rsidRPr="005826A5">
              <w:rPr>
                <w:color w:val="000000" w:themeColor="text1"/>
                <w:lang w:val="uk-UA"/>
              </w:rPr>
              <w:lastRenderedPageBreak/>
              <w:t xml:space="preserve">Відповідає </w:t>
            </w:r>
          </w:p>
        </w:tc>
        <w:tc>
          <w:tcPr>
            <w:tcW w:w="1701" w:type="dxa"/>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 xml:space="preserve">Відповідає </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1"/>
              </w:numPr>
              <w:spacing w:before="0" w:beforeAutospacing="0" w:after="0" w:afterAutospacing="0"/>
              <w:ind w:left="0" w:firstLine="317"/>
              <w:jc w:val="both"/>
              <w:rPr>
                <w:color w:val="000000" w:themeColor="text1"/>
              </w:rPr>
            </w:pPr>
            <w:r w:rsidRPr="005826A5">
              <w:rPr>
                <w:color w:val="000000" w:themeColor="text1"/>
              </w:rPr>
              <w:t>зерновий спирт</w:t>
            </w:r>
            <w:bookmarkStart w:id="7" w:name="n980"/>
            <w:bookmarkEnd w:id="7"/>
            <w:r w:rsidRPr="005826A5">
              <w:rPr>
                <w:color w:val="000000" w:themeColor="text1"/>
              </w:rPr>
              <w:t>ний напій – спиртний напій міцністю від 35% об. (за виключенням спиртного напою Корн (</w:t>
            </w:r>
            <w:r w:rsidRPr="005826A5">
              <w:rPr>
                <w:i/>
                <w:color w:val="000000" w:themeColor="text1"/>
              </w:rPr>
              <w:t>Korn</w:t>
            </w:r>
            <w:r w:rsidRPr="005826A5">
              <w:rPr>
                <w:color w:val="000000" w:themeColor="text1"/>
              </w:rPr>
              <w:t xml:space="preserve">)), одержаний шляхом дистиляції збродженого сусла з цільного зерна злаків, який повинен мати органолептичні характеристики, похідні від використаної сировини;  додавання розбавленого/нерозбавленого 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10 грамів на літр готового продукту.  </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Для зернового спиртного напою, одержаного шляхом дистиляції збродженого сусла з цільного зерна злаків не більше 95% об., що має органолептичні характеристики, похідні від використаної сировини, допускається  використання офіційної назви «Зерновий бренді». В офіційній назві «Зерновий спиртний напій» або «Зерновий бренді» слово «зерновий» може замінюватися назвою злаку, який використаний для виробництва спиртного напою;</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   Grain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(a)Grain spirit is a spirit drink produced exclusively by the distillation of a fermented mash of whole grain cereals and having organoleptic characteristics derived from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(b)With the exception of </w:t>
            </w:r>
            <w:r w:rsidRPr="005826A5">
              <w:rPr>
                <w:i/>
                <w:iCs/>
                <w:color w:val="000000" w:themeColor="text1"/>
                <w:lang w:val="uk-UA"/>
              </w:rPr>
              <w:t>Korn</w:t>
            </w:r>
            <w:r w:rsidRPr="005826A5">
              <w:rPr>
                <w:color w:val="000000" w:themeColor="text1"/>
                <w:lang w:val="uk-UA"/>
              </w:rPr>
              <w:t>, the minimum alcoholic strength by volume of grain spirit shall be 35 %.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Grain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Grain spirit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Grain spirit may be sweetened in order to round off the final taste. However, the final product may not contain more than 10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A grain spirit may bear the legal name ‘grain brandy’ if it has been produced by distillation at less than 95 % vol. from a fermented mash of whole grain cereals, presenting organoleptic features deriving from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(h) In the legal name ‘grain spirit’ or ‘grain brandy’, the word ‘grain’ may be replaced with the name of the cereal used exclusively in the production of the spirit </w:t>
            </w:r>
            <w:r w:rsidRPr="005826A5">
              <w:rPr>
                <w:color w:val="000000" w:themeColor="text1"/>
                <w:lang w:val="uk-UA"/>
              </w:rPr>
              <w:lastRenderedPageBreak/>
              <w:t>drink.</w:t>
            </w:r>
          </w:p>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1"/>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sz w:val="24"/>
                <w:szCs w:val="24"/>
              </w:rPr>
              <w:t>винний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w:t>
            </w:r>
            <w:bookmarkStart w:id="8" w:name="n987"/>
            <w:bookmarkEnd w:id="8"/>
            <w:r w:rsidRPr="005826A5">
              <w:rPr>
                <w:rFonts w:ascii="Times New Roman" w:hAnsi="Times New Roman" w:cs="Times New Roman"/>
                <w:sz w:val="24"/>
                <w:szCs w:val="24"/>
              </w:rPr>
              <w:t>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 напій з вмістом спирту етилового від 37,5 % об., одержаний виключно шляхом дистиляції виноградного вина, вина кріпленого для дистиляції або винного дистиляту, дистильованих не більше 86 % об.; вміст летких речовин на літр спирту при 100 % об. — 1,25 грама і більше, максимальний вміст метанолу — 2 грами на літр спирту при 100 % об. Додавання розбавленого / нерозбавленого спирту, забарвлення (за виключенням використання карамелі для коригування кольору), ароматизація забороняється.</w:t>
            </w:r>
            <w:r w:rsidRPr="005826A5">
              <w:rPr>
                <w:rFonts w:ascii="Times New Roman" w:hAnsi="Times New Roman" w:cs="Times New Roman"/>
                <w:color w:val="000000" w:themeColor="text1"/>
                <w:sz w:val="24"/>
                <w:szCs w:val="24"/>
              </w:rPr>
              <w:t xml:space="preserve"> Допускається підсолоджування для заокруглення фінального смаку, при цьому вміст підсолоджувачів у перерахунку на інвертний цукор не перевищує 20 грамів на літр готового продукту. Допускається витримка за умови дотримання вимог витримки, встановлених для категорії «Бренді», визначеної пунктом 5 цієї частини;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color w:val="000000" w:themeColor="text1"/>
                <w:lang w:val="uk-UA"/>
              </w:rPr>
              <w:t xml:space="preserve"> </w:t>
            </w:r>
            <w:r w:rsidRPr="005826A5">
              <w:rPr>
                <w:b/>
                <w:bCs/>
                <w:color w:val="000000" w:themeColor="text1"/>
                <w:lang w:val="uk-UA"/>
              </w:rPr>
              <w:t>4.   Wine spirit</w:t>
            </w:r>
          </w:p>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 xml:space="preserve">     (a)Wine spirit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exclusively by the distillation at less than 86 % vol. of wine, wine fortified for distillation or wine distillate distilled at less than 86 % vol.;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(ii)it has a volatile substances content equal to or exceeding 125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(iii)it has a maximum methanol content of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(b)The minimum alcoholic strength by volume of wine spirit shall be 37,5 %. (c)</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(d)Wine spirit shall not be flavoured. This shall not preclude traditional production methods. (e)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Wine spirit may only contain added caramel as a means of adjusting the colour.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Wine spirit may be sweetened in order to round off the final taste. However, the final product may not contain more than 20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(g)Where wine spirit has been matured, it may continue to be placed on the market as ‘wine spirit’ provided that it has been matured for as long as, or longer than, the </w:t>
            </w:r>
            <w:r w:rsidRPr="005826A5">
              <w:rPr>
                <w:color w:val="000000" w:themeColor="text1"/>
                <w:lang w:val="uk-UA"/>
              </w:rPr>
              <w:lastRenderedPageBreak/>
              <w:t xml:space="preserve">maturation period provided for in respect of the spirit drink defined under       category </w:t>
            </w:r>
            <w:r w:rsidRPr="005826A5">
              <w:rPr>
                <w:b/>
                <w:color w:val="000000" w:themeColor="text1"/>
                <w:lang w:val="uk-UA"/>
              </w:rPr>
              <w:t>5</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(h)This Regulation shall be without prejudice to the use of the term ‘</w:t>
            </w:r>
            <w:r w:rsidRPr="005826A5">
              <w:rPr>
                <w:i/>
                <w:iCs/>
                <w:color w:val="000000" w:themeColor="text1"/>
                <w:lang w:val="uk-UA"/>
              </w:rPr>
              <w:t>Branntwein</w:t>
            </w:r>
            <w:r w:rsidRPr="005826A5">
              <w:rPr>
                <w:color w:val="000000" w:themeColor="text1"/>
                <w:lang w:val="uk-UA"/>
              </w:rPr>
              <w:t>’ in combination with the term ‘</w:t>
            </w:r>
            <w:r w:rsidRPr="005826A5">
              <w:rPr>
                <w:i/>
                <w:iCs/>
                <w:color w:val="000000" w:themeColor="text1"/>
                <w:lang w:val="uk-UA"/>
              </w:rPr>
              <w:t>essig</w:t>
            </w:r>
            <w:r w:rsidRPr="005826A5">
              <w:rPr>
                <w:color w:val="000000" w:themeColor="text1"/>
                <w:lang w:val="uk-UA"/>
              </w:rPr>
              <w:t>’ in the presentation and labelling of vinegar.</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1"/>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бренді / </w:t>
            </w:r>
            <w:r w:rsidRPr="005826A5">
              <w:rPr>
                <w:i/>
                <w:color w:val="000000" w:themeColor="text1"/>
              </w:rPr>
              <w:t>Brandy</w:t>
            </w:r>
            <w:r w:rsidRPr="005826A5">
              <w:rPr>
                <w:color w:val="000000" w:themeColor="text1"/>
              </w:rPr>
              <w:t xml:space="preserve"> або </w:t>
            </w:r>
            <w:r w:rsidRPr="005826A5">
              <w:rPr>
                <w:i/>
                <w:color w:val="000000" w:themeColor="text1"/>
              </w:rPr>
              <w:t>Weinbrand</w:t>
            </w:r>
            <w:r w:rsidRPr="005826A5">
              <w:rPr>
                <w:color w:val="000000" w:themeColor="text1"/>
              </w:rPr>
              <w:t xml:space="preserve"> – спиртний напій міцністю від 36% об., </w:t>
            </w:r>
            <w:r w:rsidRPr="005826A5">
              <w:rPr>
                <w:color w:val="000000" w:themeColor="text1"/>
                <w:lang w:eastAsia="en-US"/>
              </w:rPr>
              <w:t xml:space="preserve"> </w:t>
            </w:r>
            <w:r w:rsidRPr="005826A5">
              <w:rPr>
                <w:color w:val="000000" w:themeColor="text1"/>
              </w:rPr>
              <w:t xml:space="preserve">одержаний з винного спиртного напою, з/без додавання дистильованого не більше 94,8% об. винного дистиляту за умови, що він не перевищує 50 % вмісту спирту в готовому продукті. </w:t>
            </w:r>
            <w:r w:rsidRPr="005826A5">
              <w:rPr>
                <w:color w:val="000000" w:themeColor="text1"/>
                <w:lang w:eastAsia="en-US"/>
              </w:rPr>
              <w:t xml:space="preserve"> </w:t>
            </w:r>
            <w:r w:rsidRPr="005826A5">
              <w:rPr>
                <w:color w:val="000000" w:themeColor="text1"/>
              </w:rPr>
              <w:t xml:space="preserve">Мінімальна витримка (дозрівання) становить: один рік – у дубовій тарі місткістю не менше 1000 літрів, шість місяців – в дубових бочках місткістю менше 1000 літрів; вміст летких речовин, що походять виключно від дистиляції використаної сировини – 1,25 грамів і більше на літр спирту при 100% об.; максимальний вміст метанолу 2 грами на літр спирту при 100% об. </w:t>
            </w:r>
            <w:r w:rsidRPr="005826A5">
              <w:rPr>
                <w:color w:val="000000" w:themeColor="text1"/>
                <w:lang w:eastAsia="en-US"/>
              </w:rPr>
              <w:t xml:space="preserve"> </w:t>
            </w:r>
            <w:r w:rsidRPr="005826A5">
              <w:rPr>
                <w:color w:val="000000" w:themeColor="text1"/>
              </w:rPr>
              <w:t>Додавання розбавленого /нерозбавленого 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Вміст підсолоджувачів у перерахунку на інвертний цукор не перевищує 35 грамів на літр готового продукту;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5.    </w:t>
            </w:r>
            <w:r w:rsidRPr="005826A5">
              <w:rPr>
                <w:b/>
                <w:bCs/>
                <w:i/>
                <w:iCs/>
                <w:color w:val="000000" w:themeColor="text1"/>
                <w:lang w:val="uk-UA"/>
              </w:rPr>
              <w:t>Brandy</w:t>
            </w:r>
            <w:r w:rsidRPr="005826A5">
              <w:rPr>
                <w:b/>
                <w:bCs/>
                <w:i/>
                <w:color w:val="000000" w:themeColor="text1"/>
                <w:lang w:val="uk-UA"/>
              </w:rPr>
              <w:t> or </w:t>
            </w:r>
            <w:r w:rsidRPr="005826A5">
              <w:rPr>
                <w:b/>
                <w:bCs/>
                <w:i/>
                <w:iCs/>
                <w:color w:val="000000" w:themeColor="text1"/>
                <w:lang w:val="uk-UA"/>
              </w:rPr>
              <w:t>Weinbrand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from wine spirit to which wine distillate may be added, provided that that wine distillate has been distilled at less than 94,8 % vol. and does not exceed a maximum of 50 % of the alcoholic content of the finished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it has matured for at least: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one year in oak receptacles with a capacity of at least 1 000 litres each; or six months in oak casks with a capacity of less than 1 000 litres each;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it has a volatile substances content equal to or exceeding 125 grams per hectolitre of 100 % vol. alcohol, and derived exclusively from the distillation of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(iv)it has a maximum methanol content of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(b) The minimum alcoholic strength by volume of </w:t>
            </w:r>
            <w:r w:rsidRPr="005826A5">
              <w:rPr>
                <w:i/>
                <w:iCs/>
                <w:color w:val="000000" w:themeColor="text1"/>
                <w:lang w:val="uk-UA"/>
              </w:rPr>
              <w:t>brandy</w:t>
            </w:r>
            <w:r w:rsidRPr="005826A5">
              <w:rPr>
                <w:color w:val="000000" w:themeColor="text1"/>
                <w:lang w:val="uk-UA"/>
              </w:rPr>
              <w:t xml:space="preserve"> or </w:t>
            </w:r>
            <w:r w:rsidRPr="005826A5">
              <w:rPr>
                <w:i/>
                <w:iCs/>
                <w:color w:val="000000" w:themeColor="text1"/>
                <w:lang w:val="uk-UA"/>
              </w:rPr>
              <w:t>Weinbrand</w:t>
            </w:r>
            <w:r w:rsidRPr="005826A5">
              <w:rPr>
                <w:color w:val="000000" w:themeColor="text1"/>
                <w:lang w:val="uk-UA"/>
              </w:rPr>
              <w:t xml:space="preserve"> shall be 36 </w:t>
            </w:r>
            <w:r w:rsidRPr="005826A5">
              <w:rPr>
                <w:color w:val="000000" w:themeColor="text1"/>
                <w:lang w:val="uk-UA"/>
              </w:rPr>
              <w:lastRenderedPageBreak/>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(d)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shall not be flavoured. This shall not preclude traditional production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(e)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(f)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may be sweetened in order to round off the final taste. However, the final product may not contain more than 35 grams of sweetening products per litre, expressed as invert sugar.</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rPr>
                <w:color w:val="000000" w:themeColor="text1"/>
              </w:rPr>
            </w:pPr>
          </w:p>
        </w:tc>
        <w:tc>
          <w:tcPr>
            <w:tcW w:w="4511" w:type="dxa"/>
          </w:tcPr>
          <w:p w:rsidR="009967E2" w:rsidRPr="005826A5" w:rsidRDefault="009967E2" w:rsidP="005826A5">
            <w:pPr>
              <w:numPr>
                <w:ilvl w:val="0"/>
                <w:numId w:val="1"/>
              </w:numPr>
              <w:tabs>
                <w:tab w:val="left" w:pos="183"/>
              </w:tabs>
              <w:spacing w:before="0" w:beforeAutospacing="0" w:after="0" w:afterAutospacing="0"/>
              <w:ind w:left="0" w:firstLine="317"/>
              <w:jc w:val="both"/>
              <w:rPr>
                <w:color w:val="000000" w:themeColor="text1"/>
                <w:lang w:val="uk-UA"/>
              </w:rPr>
            </w:pPr>
            <w:r w:rsidRPr="005826A5">
              <w:rPr>
                <w:color w:val="000000" w:themeColor="text1"/>
                <w:lang w:val="uk-UA"/>
              </w:rPr>
              <w:t xml:space="preserve">спиртний напій з виноградної м’язги (виноградна м’язга) – спиртний напій міцністю від 37,5% об., одержаний шляхом збродження та дистиляції виноградної м’язги за допомогою водяної пари або після додавання води з дотриманням таких вимог: перша дистиляція проводиться в присутності виноградної м’язги; кожна дистиляція проводиться </w:t>
            </w:r>
            <w:r w:rsidRPr="005826A5">
              <w:rPr>
                <w:color w:val="000000" w:themeColor="text1"/>
              </w:rPr>
              <w:t xml:space="preserve"> не більше</w:t>
            </w:r>
            <w:r w:rsidRPr="005826A5">
              <w:rPr>
                <w:color w:val="000000" w:themeColor="text1"/>
                <w:lang w:val="uk-UA"/>
              </w:rPr>
              <w:t xml:space="preserve"> 86% об.; до виноградної м’язги допускається додавання винного осаду у кількості, що не перевищує 25 кг осаду на 100 кг використаної м’язги</w:t>
            </w:r>
            <w:bookmarkStart w:id="9" w:name="n1010"/>
            <w:bookmarkEnd w:id="9"/>
            <w:r w:rsidRPr="005826A5">
              <w:rPr>
                <w:color w:val="000000" w:themeColor="text1"/>
                <w:lang w:val="uk-UA" w:eastAsia="ru-RU"/>
              </w:rPr>
              <w:t xml:space="preserve">; </w:t>
            </w:r>
            <w:r w:rsidRPr="005826A5">
              <w:rPr>
                <w:color w:val="000000" w:themeColor="text1"/>
                <w:lang w:val="uk-UA"/>
              </w:rPr>
              <w:t>кількість спирту, отриманого з винного осаду, не перевищує 35% загального вмісту спирту в готовому продукті</w:t>
            </w:r>
            <w:bookmarkStart w:id="10" w:name="n1012"/>
            <w:bookmarkStart w:id="11" w:name="n1013"/>
            <w:bookmarkEnd w:id="10"/>
            <w:bookmarkEnd w:id="11"/>
            <w:r w:rsidRPr="005826A5">
              <w:rPr>
                <w:color w:val="000000" w:themeColor="text1"/>
                <w:lang w:val="uk-UA" w:eastAsia="ru-RU"/>
              </w:rPr>
              <w:t xml:space="preserve">; </w:t>
            </w:r>
            <w:r w:rsidRPr="005826A5">
              <w:rPr>
                <w:color w:val="000000" w:themeColor="text1"/>
                <w:lang w:val="uk-UA"/>
              </w:rPr>
              <w:t>вміст летких речовин – 1,40 грамів і більше на літр спирту при 100% об., вміст метанолу – до 10 грамів на літр спирту при 100% об</w:t>
            </w:r>
            <w:bookmarkStart w:id="12" w:name="n1014"/>
            <w:bookmarkStart w:id="13" w:name="n1015"/>
            <w:bookmarkStart w:id="14" w:name="n1016"/>
            <w:bookmarkEnd w:id="12"/>
            <w:bookmarkEnd w:id="13"/>
            <w:bookmarkEnd w:id="14"/>
            <w:r w:rsidRPr="005826A5">
              <w:rPr>
                <w:color w:val="000000" w:themeColor="text1"/>
                <w:lang w:val="uk-UA" w:eastAsia="ru-RU"/>
              </w:rPr>
              <w:t xml:space="preserve">. </w:t>
            </w:r>
          </w:p>
          <w:p w:rsidR="009967E2" w:rsidRPr="005826A5" w:rsidRDefault="009967E2" w:rsidP="005826A5">
            <w:pPr>
              <w:tabs>
                <w:tab w:val="left" w:pos="183"/>
              </w:tabs>
              <w:spacing w:before="0" w:beforeAutospacing="0" w:after="0" w:afterAutospacing="0"/>
              <w:ind w:firstLine="317"/>
              <w:jc w:val="both"/>
              <w:rPr>
                <w:color w:val="000000" w:themeColor="text1"/>
                <w:lang w:val="uk-UA"/>
              </w:rPr>
            </w:pPr>
            <w:r w:rsidRPr="005826A5">
              <w:rPr>
                <w:color w:val="000000" w:themeColor="text1"/>
                <w:lang w:val="uk-UA"/>
              </w:rPr>
              <w:t xml:space="preserve">Додавання розбавленого / нерозбавленого 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w:t>
            </w:r>
            <w:r w:rsidRPr="005826A5">
              <w:rPr>
                <w:color w:val="000000" w:themeColor="text1"/>
                <w:lang w:val="uk-UA"/>
              </w:rPr>
              <w:lastRenderedPageBreak/>
              <w:t>вміст підсолоджувачів у перерахунку на інвертний цукор не перевищує 20 грамів на літр готового продукту;</w:t>
            </w:r>
          </w:p>
          <w:p w:rsidR="009967E2" w:rsidRPr="005826A5" w:rsidRDefault="009967E2" w:rsidP="005826A5">
            <w:pPr>
              <w:tabs>
                <w:tab w:val="left" w:pos="183"/>
              </w:tabs>
              <w:spacing w:before="0" w:beforeAutospacing="0" w:after="0" w:afterAutospacing="0"/>
              <w:ind w:firstLine="317"/>
              <w:jc w:val="both"/>
              <w:rPr>
                <w:color w:val="000000" w:themeColor="text1"/>
                <w:lang w:val="uk-UA"/>
              </w:rPr>
            </w:pP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color w:val="000000" w:themeColor="text1"/>
                <w:lang w:val="uk-UA"/>
              </w:rPr>
              <w:t xml:space="preserve"> </w:t>
            </w:r>
            <w:r w:rsidRPr="005826A5">
              <w:rPr>
                <w:b/>
                <w:bCs/>
                <w:color w:val="000000" w:themeColor="text1"/>
                <w:lang w:val="uk-UA"/>
              </w:rPr>
              <w:t>6. Grape marc spirit or grape marc</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Grape marc spirit or grape marc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exclusively from grape marc fermented and distilled either directly by water vapour or after water has been added and both of the following conditions are fulfilled: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each and every distillation is carried out at less than 86 % vol.;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first distillation is carried out in the presence of the marc itself;</w:t>
            </w:r>
          </w:p>
          <w:p w:rsidR="009967E2" w:rsidRPr="005826A5" w:rsidRDefault="009967E2" w:rsidP="005826A5">
            <w:pPr>
              <w:pStyle w:val="a8"/>
              <w:numPr>
                <w:ilvl w:val="0"/>
                <w:numId w:val="4"/>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a quantity of lees may be added to the grape marc that does not exceed 25 kg of lees per 100 kg of grape marc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(iii) the quantity of alcohol derived from the lees shall not exceed 35 % of the total </w:t>
            </w:r>
            <w:r w:rsidRPr="005826A5">
              <w:rPr>
                <w:color w:val="000000" w:themeColor="text1"/>
                <w:lang w:val="uk-UA"/>
              </w:rPr>
              <w:lastRenderedPageBreak/>
              <w:t>quantity of alcohol in the finished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 it has a volatile substances content equal to or exceeding 140 grams per hectolitre of 100 % vol. alcohol and has a maximum methanol content of 1 000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grape marc spirit or grape marc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Grape marc spirit or grape marc shall not be flavoured. This shall not preclude traditional production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Grape marc spirit or grape marc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Grape marc spirit or grape marc may be sweetened in order to round off the final taste. However, the final product may not contain more than 20 grams of sweetening products per litre, expressed as invert sugar.</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1"/>
              </w:numPr>
              <w:tabs>
                <w:tab w:val="left" w:pos="183"/>
              </w:tabs>
              <w:spacing w:before="0" w:beforeAutospacing="0" w:after="0" w:afterAutospacing="0"/>
              <w:ind w:left="0" w:firstLine="317"/>
              <w:jc w:val="both"/>
              <w:rPr>
                <w:color w:val="000000" w:themeColor="text1"/>
              </w:rPr>
            </w:pPr>
            <w:r w:rsidRPr="005826A5">
              <w:rPr>
                <w:color w:val="000000" w:themeColor="text1"/>
              </w:rPr>
              <w:t>спиртний напій з фруктової м’язги</w:t>
            </w:r>
            <w:bookmarkStart w:id="15" w:name="n1019"/>
            <w:bookmarkEnd w:id="15"/>
            <w:r w:rsidRPr="005826A5">
              <w:rPr>
                <w:color w:val="000000" w:themeColor="text1"/>
              </w:rPr>
              <w:t xml:space="preserve"> – спиртний напій міцністю від 37,5 % об., одержаний шляхом збродження та дистиляції фруктової м’язги (за виключенням виноградної м’язги</w:t>
            </w:r>
            <w:bookmarkStart w:id="16" w:name="n1021"/>
            <w:bookmarkEnd w:id="16"/>
            <w:r w:rsidRPr="005826A5">
              <w:rPr>
                <w:color w:val="000000" w:themeColor="text1"/>
              </w:rPr>
              <w:t>) з дотриманням таких вимог: перша дистиляція проводиться в присутності фруктової м’язги; кожна дистиляція проводиться не більше 86% об.; вміст летких речовин 2 грами і більше на літр спирту при 100% об.</w:t>
            </w:r>
            <w:bookmarkStart w:id="17" w:name="n1022"/>
            <w:bookmarkEnd w:id="17"/>
            <w:r w:rsidRPr="005826A5">
              <w:rPr>
                <w:color w:val="000000" w:themeColor="text1"/>
              </w:rPr>
              <w:t>; максимальний вміст метанолу 15 грамів на літр спирту при 100% об</w:t>
            </w:r>
            <w:bookmarkStart w:id="18" w:name="n1023"/>
            <w:bookmarkEnd w:id="18"/>
            <w:r w:rsidRPr="005826A5">
              <w:rPr>
                <w:color w:val="000000" w:themeColor="text1"/>
              </w:rPr>
              <w:t>., максимальний вміст синильної кислоти 0,07 грамів на літр спирту при 100 % об. (для спиртного напою з м’язги кісточкових видів фруктів).</w:t>
            </w:r>
            <w:r w:rsidRPr="005826A5">
              <w:rPr>
                <w:color w:val="000000" w:themeColor="text1"/>
                <w:lang w:eastAsia="en-US"/>
              </w:rPr>
              <w:t xml:space="preserve">  </w:t>
            </w:r>
            <w:r w:rsidRPr="005826A5">
              <w:rPr>
                <w:color w:val="000000" w:themeColor="text1"/>
              </w:rPr>
              <w:t xml:space="preserve">Додавання розбавленого/нерозбавленого </w:t>
            </w:r>
            <w:r w:rsidRPr="005826A5">
              <w:rPr>
                <w:color w:val="000000" w:themeColor="text1"/>
              </w:rPr>
              <w:lastRenderedPageBreak/>
              <w:t>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20 грамів на літр готового продукту</w:t>
            </w:r>
            <w:bookmarkStart w:id="19" w:name="n1024"/>
            <w:bookmarkStart w:id="20" w:name="n1025"/>
            <w:bookmarkStart w:id="21" w:name="n1026"/>
            <w:bookmarkStart w:id="22" w:name="n1029"/>
            <w:bookmarkEnd w:id="19"/>
            <w:bookmarkEnd w:id="20"/>
            <w:bookmarkEnd w:id="21"/>
            <w:bookmarkEnd w:id="22"/>
            <w:r w:rsidRPr="005826A5">
              <w:rPr>
                <w:color w:val="000000" w:themeColor="text1"/>
              </w:rPr>
              <w:t>.</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Офіційна назва спиртного напою повинна складатися зі слів «спиртний напій з м’язги» і назви використаного фрукту /фруктів;</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7.   Fruit marc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Fruit marc spirit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exclusively by fermentation and distillation of fruit marc other than grape marc and both of the following conditions are fulfilled: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each and every distillation is carried out at less than 86 % vol.;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first distillation is carried out in the presence of the marc itself;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(ii) it has a minimum volatile substances content of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the maximum methanol content shall be 1 500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 the maximum hydrocyanic acid content shall be 7 grams per hectolitre of 100 % vol. alcohol in the case of stone-fruit marc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fruit marc spirit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Fruit marc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Fruit marc spirit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Fruit marc spirit may be sweetened in order to round off the final taste. However, the final product may not contain more than 20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The legal name shall consist of the name of the fruit followed by ‘marc spirit’. If marc of several different fruits is used, the legal name shall be ‘fruit marc spirit’ and may be supplemented by the name of each fruit in decreasing order of the quantity used.</w:t>
            </w:r>
          </w:p>
        </w:tc>
        <w:tc>
          <w:tcPr>
            <w:tcW w:w="1693" w:type="dxa"/>
          </w:tcPr>
          <w:p w:rsidR="009967E2" w:rsidRPr="005826A5" w:rsidRDefault="009967E2" w:rsidP="005826A5">
            <w:pPr>
              <w:pStyle w:val="rvps2"/>
              <w:tabs>
                <w:tab w:val="left" w:pos="754"/>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754"/>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tabs>
                <w:tab w:val="left" w:pos="754"/>
              </w:tabs>
              <w:spacing w:before="0" w:beforeAutospacing="0" w:after="0" w:afterAutospacing="0"/>
              <w:ind w:firstLine="187"/>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1"/>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родзинковий </w:t>
            </w:r>
            <w:bookmarkStart w:id="23" w:name="n1031"/>
            <w:bookmarkEnd w:id="23"/>
            <w:r w:rsidRPr="005826A5">
              <w:rPr>
                <w:color w:val="000000" w:themeColor="text1"/>
              </w:rPr>
              <w:t xml:space="preserve">спиртний напій/ </w:t>
            </w:r>
            <w:r w:rsidRPr="005826A5">
              <w:rPr>
                <w:i/>
                <w:color w:val="000000" w:themeColor="text1"/>
              </w:rPr>
              <w:t>raisin brandy</w:t>
            </w:r>
            <w:r w:rsidRPr="005826A5">
              <w:rPr>
                <w:color w:val="000000" w:themeColor="text1"/>
              </w:rPr>
              <w:t xml:space="preserve"> – спиртний напій міцністю від 37,5%об., одержаний шляхом дистиляції не більше 94,5% об. продукту спиртового бродіння екстракту сушеного винограду сортів Чорний коринф або Мускат Александрійський. Дистилят повинен мати </w:t>
            </w:r>
            <w:r w:rsidRPr="005826A5">
              <w:rPr>
                <w:color w:val="000000" w:themeColor="text1"/>
              </w:rPr>
              <w:lastRenderedPageBreak/>
              <w:t xml:space="preserve">аромат і смак, похідні від використаної сировини.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Додавання розбавленого / нерозбавленого 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20 грамів на літр готового продукту;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8.   Raisin spirit or </w:t>
            </w:r>
            <w:r w:rsidRPr="005826A5">
              <w:rPr>
                <w:b/>
                <w:bCs/>
                <w:i/>
                <w:iCs/>
                <w:color w:val="000000" w:themeColor="text1"/>
                <w:lang w:val="uk-UA"/>
              </w:rPr>
              <w:t>raisin brandy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Raisin spirit or </w:t>
            </w:r>
            <w:r w:rsidRPr="005826A5">
              <w:rPr>
                <w:i/>
                <w:iCs/>
                <w:color w:val="000000" w:themeColor="text1"/>
                <w:lang w:val="uk-UA"/>
              </w:rPr>
              <w:t>raisin brandy</w:t>
            </w:r>
            <w:r w:rsidRPr="005826A5">
              <w:rPr>
                <w:color w:val="000000" w:themeColor="text1"/>
                <w:lang w:val="uk-UA"/>
              </w:rPr>
              <w:t xml:space="preserve"> is a </w:t>
            </w:r>
            <w:r w:rsidRPr="005826A5">
              <w:rPr>
                <w:color w:val="000000" w:themeColor="text1"/>
                <w:lang w:val="uk-UA"/>
              </w:rPr>
              <w:lastRenderedPageBreak/>
              <w:t>spirit drink produced exclusively by the distillation of the product obtained by the alcoholic fermentation of extract of dried grapes of the ‘Corinth Black’ or ‘Moscatel of Alexandria’ varieties, distilled at less than 94,5 % vol., so that the distillate has an aroma and taste derived from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raisin spirit or </w:t>
            </w:r>
            <w:r w:rsidRPr="005826A5">
              <w:rPr>
                <w:i/>
                <w:iCs/>
                <w:color w:val="000000" w:themeColor="text1"/>
                <w:lang w:val="uk-UA"/>
              </w:rPr>
              <w:t>raisin brandy</w:t>
            </w:r>
            <w:r w:rsidRPr="005826A5">
              <w:rPr>
                <w:color w:val="000000" w:themeColor="text1"/>
                <w:lang w:val="uk-UA"/>
              </w:rPr>
              <w: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tabs>
                <w:tab w:val="left" w:pos="607"/>
              </w:tabs>
              <w:spacing w:before="0" w:beforeAutospacing="0" w:after="0" w:afterAutospacing="0"/>
              <w:ind w:firstLine="317"/>
              <w:jc w:val="both"/>
              <w:rPr>
                <w:color w:val="000000" w:themeColor="text1"/>
                <w:lang w:val="uk-UA"/>
              </w:rPr>
            </w:pPr>
            <w:r w:rsidRPr="005826A5">
              <w:rPr>
                <w:color w:val="000000" w:themeColor="text1"/>
                <w:lang w:val="uk-UA"/>
              </w:rPr>
              <w:t xml:space="preserve">(d) Raisin spirit or </w:t>
            </w:r>
            <w:r w:rsidRPr="005826A5">
              <w:rPr>
                <w:i/>
                <w:iCs/>
                <w:color w:val="000000" w:themeColor="text1"/>
                <w:lang w:val="uk-UA"/>
              </w:rPr>
              <w:t>raisin brandy</w:t>
            </w:r>
            <w:r w:rsidRPr="005826A5">
              <w:rPr>
                <w:color w:val="000000" w:themeColor="text1"/>
                <w:lang w:val="uk-UA"/>
              </w:rPr>
              <w:t xml:space="preserve">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Raisin spirit or </w:t>
            </w:r>
            <w:r w:rsidRPr="005826A5">
              <w:rPr>
                <w:i/>
                <w:iCs/>
                <w:color w:val="000000" w:themeColor="text1"/>
                <w:lang w:val="uk-UA"/>
              </w:rPr>
              <w:t>raisin brandy</w:t>
            </w:r>
            <w:r w:rsidRPr="005826A5">
              <w:rPr>
                <w:color w:val="000000" w:themeColor="text1"/>
                <w:lang w:val="uk-UA"/>
              </w:rPr>
              <w: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(f) Raisin spirit or </w:t>
            </w:r>
            <w:r w:rsidRPr="005826A5">
              <w:rPr>
                <w:i/>
                <w:iCs/>
                <w:color w:val="000000" w:themeColor="text1"/>
                <w:lang w:val="uk-UA"/>
              </w:rPr>
              <w:t>raisin brandy</w:t>
            </w:r>
            <w:r w:rsidRPr="005826A5">
              <w:rPr>
                <w:color w:val="000000" w:themeColor="text1"/>
                <w:lang w:val="uk-UA"/>
              </w:rPr>
              <w:t xml:space="preserve"> may be sweetened in order to round off the final taste. However, the final product may not contain more than 20 grams of sweetening products per litre,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right="1" w:firstLine="317"/>
              <w:jc w:val="both"/>
            </w:pPr>
            <w:r w:rsidRPr="005826A5">
              <w:rPr>
                <w:color w:val="000000" w:themeColor="text1"/>
                <w:lang w:val="uk-UA"/>
              </w:rPr>
              <w:t>9) ф</w:t>
            </w:r>
            <w:r w:rsidRPr="005826A5">
              <w:rPr>
                <w:color w:val="000000" w:themeColor="text1"/>
              </w:rPr>
              <w:t xml:space="preserve">руктовий спиртний напій – </w:t>
            </w:r>
            <w:r w:rsidRPr="005826A5">
              <w:rPr>
                <w:color w:val="000000" w:themeColor="text1"/>
                <w:lang w:eastAsia="en-US"/>
              </w:rPr>
              <w:t xml:space="preserve"> </w:t>
            </w:r>
            <w:r w:rsidRPr="005826A5">
              <w:rPr>
                <w:color w:val="000000" w:themeColor="text1"/>
              </w:rPr>
              <w:t xml:space="preserve">спиртний напій міцністю від 37,5% об., одержаний шляхом спиртового бродіння та дистиляції не більше 86% об.  м’ясистих фруктів, включно з бананом, або сусла з таких фруктів, ягід чи овочів з/без кісточок зі збереженням у дистиляті </w:t>
            </w:r>
            <w:bookmarkStart w:id="24" w:name="n1039"/>
            <w:bookmarkEnd w:id="24"/>
            <w:r w:rsidRPr="005826A5">
              <w:rPr>
                <w:color w:val="000000" w:themeColor="text1"/>
                <w:lang w:eastAsia="ru-RU"/>
              </w:rPr>
              <w:t>а</w:t>
            </w:r>
            <w:r w:rsidRPr="005826A5">
              <w:rPr>
                <w:color w:val="000000" w:themeColor="text1"/>
              </w:rPr>
              <w:t xml:space="preserve">ромату та смаку, похідних від дистильованої </w:t>
            </w:r>
            <w:bookmarkStart w:id="25" w:name="n1040"/>
            <w:bookmarkEnd w:id="25"/>
            <w:r w:rsidRPr="005826A5">
              <w:rPr>
                <w:color w:val="000000" w:themeColor="text1"/>
                <w:lang w:eastAsia="ru-RU"/>
              </w:rPr>
              <w:t>с</w:t>
            </w:r>
            <w:r w:rsidRPr="005826A5">
              <w:rPr>
                <w:color w:val="000000" w:themeColor="text1"/>
              </w:rPr>
              <w:t>ировини; вміст летких речовин 2 грами і більше на літр спирту при 100% об., вміст синильної кислоти – не більше 0,07 грамів на літр спирту при 100% об</w:t>
            </w:r>
            <w:bookmarkStart w:id="26" w:name="n1041"/>
            <w:bookmarkEnd w:id="26"/>
            <w:r w:rsidRPr="005826A5">
              <w:rPr>
                <w:color w:val="000000" w:themeColor="text1"/>
                <w:lang w:eastAsia="ru-RU"/>
              </w:rPr>
              <w:t>. (</w:t>
            </w:r>
            <w:r w:rsidRPr="005826A5">
              <w:rPr>
                <w:color w:val="000000" w:themeColor="text1"/>
              </w:rPr>
              <w:t xml:space="preserve">для спиртного напою з кісточкових </w:t>
            </w:r>
            <w:bookmarkStart w:id="27" w:name="n1043"/>
            <w:bookmarkEnd w:id="27"/>
            <w:r w:rsidRPr="005826A5">
              <w:rPr>
                <w:color w:val="000000" w:themeColor="text1"/>
                <w:lang w:eastAsia="ru-RU"/>
              </w:rPr>
              <w:t>ф</w:t>
            </w:r>
            <w:r w:rsidRPr="005826A5">
              <w:rPr>
                <w:color w:val="000000" w:themeColor="text1"/>
              </w:rPr>
              <w:t>рукті</w:t>
            </w:r>
            <w:bookmarkStart w:id="28" w:name="n1042"/>
            <w:bookmarkEnd w:id="28"/>
            <w:r w:rsidRPr="005826A5">
              <w:rPr>
                <w:color w:val="000000" w:themeColor="text1"/>
                <w:lang w:eastAsia="ru-RU"/>
              </w:rPr>
              <w:t>в</w:t>
            </w:r>
            <w:r w:rsidRPr="005826A5">
              <w:rPr>
                <w:color w:val="000000" w:themeColor="text1"/>
              </w:rPr>
              <w:t>). Максимальний вміст метанолу 10 грамів на літр спирту при 100% об.</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lastRenderedPageBreak/>
              <w:t xml:space="preserve">Максимальний вміст метанолу </w:t>
            </w:r>
            <w:bookmarkStart w:id="29" w:name="n1044"/>
            <w:bookmarkEnd w:id="29"/>
            <w:r w:rsidRPr="005826A5">
              <w:rPr>
                <w:color w:val="000000" w:themeColor="text1"/>
              </w:rPr>
              <w:t>становить 12 грамів на літр спирту 100% об. для спиртних напоїв, одержаних з таких фруктів/</w:t>
            </w:r>
            <w:bookmarkStart w:id="30" w:name="n1045"/>
            <w:bookmarkEnd w:id="30"/>
            <w:r w:rsidRPr="005826A5">
              <w:rPr>
                <w:color w:val="000000" w:themeColor="text1"/>
              </w:rPr>
              <w:t>ягід: слива (</w:t>
            </w:r>
            <w:r w:rsidRPr="005826A5">
              <w:rPr>
                <w:i/>
                <w:color w:val="000000" w:themeColor="text1"/>
              </w:rPr>
              <w:t xml:space="preserve">Prunus domestica </w:t>
            </w:r>
            <w:r w:rsidRPr="005826A5">
              <w:rPr>
                <w:color w:val="000000" w:themeColor="text1"/>
              </w:rPr>
              <w:t>L</w:t>
            </w:r>
            <w:bookmarkStart w:id="31" w:name="n1046"/>
            <w:bookmarkEnd w:id="31"/>
            <w:r w:rsidRPr="005826A5">
              <w:rPr>
                <w:color w:val="000000" w:themeColor="text1"/>
              </w:rPr>
              <w:t>.), мірабель (</w:t>
            </w:r>
            <w:r w:rsidRPr="005826A5">
              <w:rPr>
                <w:i/>
                <w:color w:val="000000" w:themeColor="text1"/>
              </w:rPr>
              <w:t xml:space="preserve">Prunus domestica </w:t>
            </w:r>
            <w:r w:rsidRPr="005826A5">
              <w:rPr>
                <w:color w:val="000000" w:themeColor="text1"/>
              </w:rPr>
              <w:t xml:space="preserve">L. </w:t>
            </w:r>
            <w:r w:rsidRPr="005826A5">
              <w:rPr>
                <w:i/>
                <w:color w:val="000000" w:themeColor="text1"/>
              </w:rPr>
              <w:t xml:space="preserve">subsp. syriaca </w:t>
            </w:r>
            <w:r w:rsidRPr="005826A5">
              <w:rPr>
                <w:color w:val="000000" w:themeColor="text1"/>
              </w:rPr>
              <w:t>(</w:t>
            </w:r>
            <w:r w:rsidRPr="005826A5">
              <w:rPr>
                <w:i/>
                <w:color w:val="000000" w:themeColor="text1"/>
              </w:rPr>
              <w:t>Borkh</w:t>
            </w:r>
            <w:r w:rsidRPr="005826A5">
              <w:rPr>
                <w:color w:val="000000" w:themeColor="text1"/>
              </w:rPr>
              <w:t xml:space="preserve">.) </w:t>
            </w:r>
            <w:r w:rsidRPr="005826A5">
              <w:rPr>
                <w:i/>
                <w:color w:val="000000" w:themeColor="text1"/>
              </w:rPr>
              <w:t>Janch. ex Mansf</w:t>
            </w:r>
            <w:bookmarkStart w:id="32" w:name="n1047"/>
            <w:bookmarkEnd w:id="32"/>
            <w:r w:rsidRPr="005826A5">
              <w:rPr>
                <w:color w:val="000000" w:themeColor="text1"/>
              </w:rPr>
              <w:t>.), слива угорка (</w:t>
            </w:r>
            <w:r w:rsidRPr="005826A5">
              <w:rPr>
                <w:i/>
                <w:color w:val="000000" w:themeColor="text1"/>
              </w:rPr>
              <w:t>quetsch</w:t>
            </w:r>
            <w:r w:rsidRPr="005826A5">
              <w:rPr>
                <w:color w:val="000000" w:themeColor="text1"/>
              </w:rPr>
              <w:t>) (Prunus domestica L</w:t>
            </w:r>
            <w:bookmarkStart w:id="33" w:name="n1048"/>
            <w:bookmarkEnd w:id="33"/>
            <w:r w:rsidRPr="005826A5">
              <w:rPr>
                <w:color w:val="000000" w:themeColor="text1"/>
              </w:rPr>
              <w:t>.), яблуко (</w:t>
            </w:r>
            <w:r w:rsidRPr="005826A5">
              <w:rPr>
                <w:i/>
                <w:color w:val="000000" w:themeColor="text1"/>
              </w:rPr>
              <w:t xml:space="preserve">Malus </w:t>
            </w:r>
            <w:r w:rsidRPr="005826A5">
              <w:rPr>
                <w:color w:val="000000" w:themeColor="text1"/>
              </w:rPr>
              <w:t>domestica Borkh</w:t>
            </w:r>
            <w:bookmarkStart w:id="34" w:name="n1049"/>
            <w:bookmarkEnd w:id="34"/>
            <w:r w:rsidRPr="005826A5">
              <w:rPr>
                <w:color w:val="000000" w:themeColor="text1"/>
              </w:rPr>
              <w:t>.), груша (</w:t>
            </w:r>
            <w:r w:rsidRPr="005826A5">
              <w:rPr>
                <w:i/>
                <w:color w:val="000000" w:themeColor="text1"/>
              </w:rPr>
              <w:t xml:space="preserve">Pyrus communis </w:t>
            </w:r>
            <w:r w:rsidRPr="005826A5">
              <w:rPr>
                <w:color w:val="000000" w:themeColor="text1"/>
              </w:rPr>
              <w:t>L.) (за виключенням груші сорту Вільямс (</w:t>
            </w:r>
            <w:r w:rsidRPr="005826A5">
              <w:rPr>
                <w:i/>
                <w:color w:val="000000" w:themeColor="text1"/>
              </w:rPr>
              <w:t xml:space="preserve">Pyrus communis </w:t>
            </w:r>
            <w:r w:rsidRPr="005826A5">
              <w:rPr>
                <w:color w:val="000000" w:themeColor="text1"/>
              </w:rPr>
              <w:t>L. cv ‘</w:t>
            </w:r>
            <w:r w:rsidRPr="005826A5">
              <w:rPr>
                <w:i/>
                <w:color w:val="000000" w:themeColor="text1"/>
              </w:rPr>
              <w:t>Williams</w:t>
            </w:r>
            <w:r w:rsidRPr="005826A5">
              <w:rPr>
                <w:color w:val="000000" w:themeColor="text1"/>
              </w:rPr>
              <w:t>’</w:t>
            </w:r>
            <w:bookmarkStart w:id="35" w:name="n1050"/>
            <w:bookmarkEnd w:id="35"/>
            <w:r w:rsidRPr="005826A5">
              <w:rPr>
                <w:color w:val="000000" w:themeColor="text1"/>
              </w:rPr>
              <w:t>), малина (</w:t>
            </w:r>
            <w:r w:rsidRPr="005826A5">
              <w:rPr>
                <w:i/>
                <w:color w:val="000000" w:themeColor="text1"/>
              </w:rPr>
              <w:t xml:space="preserve">Rubus idaeus </w:t>
            </w:r>
            <w:r w:rsidRPr="005826A5">
              <w:rPr>
                <w:color w:val="000000" w:themeColor="text1"/>
              </w:rPr>
              <w:t>L</w:t>
            </w:r>
            <w:bookmarkStart w:id="36" w:name="n1051"/>
            <w:bookmarkEnd w:id="36"/>
            <w:r w:rsidRPr="005826A5">
              <w:rPr>
                <w:color w:val="000000" w:themeColor="text1"/>
              </w:rPr>
              <w:t>.), ожина (</w:t>
            </w:r>
            <w:r w:rsidRPr="005826A5">
              <w:rPr>
                <w:i/>
                <w:color w:val="000000" w:themeColor="text1"/>
              </w:rPr>
              <w:t>Rubus fruticosus auct</w:t>
            </w:r>
            <w:r w:rsidRPr="005826A5">
              <w:rPr>
                <w:color w:val="000000" w:themeColor="text1"/>
              </w:rPr>
              <w:t>. agg</w:t>
            </w:r>
            <w:bookmarkStart w:id="37" w:name="n1052"/>
            <w:bookmarkEnd w:id="37"/>
            <w:r w:rsidRPr="005826A5">
              <w:rPr>
                <w:color w:val="000000" w:themeColor="text1"/>
              </w:rPr>
              <w:t>r.), абрикос (</w:t>
            </w:r>
            <w:r w:rsidRPr="005826A5">
              <w:rPr>
                <w:i/>
                <w:color w:val="000000" w:themeColor="text1"/>
              </w:rPr>
              <w:t xml:space="preserve">Prunus armeniaca </w:t>
            </w:r>
            <w:r w:rsidRPr="005826A5">
              <w:rPr>
                <w:color w:val="000000" w:themeColor="text1"/>
              </w:rPr>
              <w:t>L.</w:t>
            </w:r>
            <w:bookmarkStart w:id="38" w:name="n1053"/>
            <w:bookmarkEnd w:id="38"/>
            <w:r w:rsidRPr="005826A5">
              <w:rPr>
                <w:color w:val="000000" w:themeColor="text1"/>
              </w:rPr>
              <w:t>), персик (</w:t>
            </w:r>
            <w:r w:rsidRPr="005826A5">
              <w:rPr>
                <w:i/>
                <w:color w:val="000000" w:themeColor="text1"/>
              </w:rPr>
              <w:t xml:space="preserve">Prunus persica </w:t>
            </w:r>
            <w:r w:rsidRPr="005826A5">
              <w:rPr>
                <w:color w:val="000000" w:themeColor="text1"/>
              </w:rPr>
              <w:t>(L.) Batsch</w:t>
            </w:r>
            <w:bookmarkStart w:id="39" w:name="n1054"/>
            <w:bookmarkEnd w:id="39"/>
            <w:r w:rsidRPr="005826A5">
              <w:rPr>
                <w:color w:val="000000" w:themeColor="text1"/>
              </w:rPr>
              <w:t>); 13,5 грамів на літр спирту 100 % об. – для спиртних напоїв, одержаних з таких фруктів/</w:t>
            </w:r>
            <w:bookmarkStart w:id="40" w:name="n1055"/>
            <w:bookmarkEnd w:id="40"/>
            <w:r w:rsidRPr="005826A5">
              <w:rPr>
                <w:color w:val="000000" w:themeColor="text1"/>
              </w:rPr>
              <w:t>ягід: груша сорту «Вільямс» (</w:t>
            </w:r>
            <w:r w:rsidRPr="005826A5">
              <w:rPr>
                <w:i/>
                <w:color w:val="000000" w:themeColor="text1"/>
              </w:rPr>
              <w:t xml:space="preserve">Pyrus communis </w:t>
            </w:r>
            <w:r w:rsidRPr="005826A5">
              <w:rPr>
                <w:color w:val="000000" w:themeColor="text1"/>
              </w:rPr>
              <w:t>L. cv ‘</w:t>
            </w:r>
            <w:r w:rsidRPr="005826A5">
              <w:rPr>
                <w:i/>
                <w:color w:val="000000" w:themeColor="text1"/>
              </w:rPr>
              <w:t>Williams</w:t>
            </w:r>
            <w:r w:rsidRPr="005826A5">
              <w:rPr>
                <w:color w:val="000000" w:themeColor="text1"/>
              </w:rPr>
              <w:t>’</w:t>
            </w:r>
            <w:bookmarkStart w:id="41" w:name="n1056"/>
            <w:bookmarkEnd w:id="41"/>
            <w:r w:rsidRPr="005826A5">
              <w:rPr>
                <w:color w:val="000000" w:themeColor="text1"/>
              </w:rPr>
              <w:t>), червоні порічки (</w:t>
            </w:r>
            <w:r w:rsidRPr="005826A5">
              <w:rPr>
                <w:i/>
                <w:color w:val="000000" w:themeColor="text1"/>
              </w:rPr>
              <w:t xml:space="preserve">Ribes rubrum </w:t>
            </w:r>
            <w:r w:rsidRPr="005826A5">
              <w:rPr>
                <w:color w:val="000000" w:themeColor="text1"/>
              </w:rPr>
              <w:t>L</w:t>
            </w:r>
            <w:bookmarkStart w:id="42" w:name="n1057"/>
            <w:bookmarkEnd w:id="42"/>
            <w:r w:rsidRPr="005826A5">
              <w:rPr>
                <w:color w:val="000000" w:themeColor="text1"/>
              </w:rPr>
              <w:t>.), чорна смородина (</w:t>
            </w:r>
            <w:r w:rsidRPr="005826A5">
              <w:rPr>
                <w:i/>
                <w:color w:val="000000" w:themeColor="text1"/>
              </w:rPr>
              <w:t xml:space="preserve">Ribes nigrum </w:t>
            </w:r>
            <w:r w:rsidRPr="005826A5">
              <w:rPr>
                <w:color w:val="000000" w:themeColor="text1"/>
              </w:rPr>
              <w:t>L</w:t>
            </w:r>
            <w:bookmarkStart w:id="43" w:name="n1058"/>
            <w:bookmarkEnd w:id="43"/>
            <w:r w:rsidRPr="005826A5">
              <w:rPr>
                <w:color w:val="000000" w:themeColor="text1"/>
              </w:rPr>
              <w:t>.), горобина (</w:t>
            </w:r>
            <w:r w:rsidRPr="005826A5">
              <w:rPr>
                <w:i/>
                <w:color w:val="000000" w:themeColor="text1"/>
              </w:rPr>
              <w:t xml:space="preserve">Sorbus aucuparia </w:t>
            </w:r>
            <w:r w:rsidRPr="005826A5">
              <w:rPr>
                <w:color w:val="000000" w:themeColor="text1"/>
              </w:rPr>
              <w:t>L</w:t>
            </w:r>
            <w:bookmarkStart w:id="44" w:name="n1059"/>
            <w:bookmarkEnd w:id="44"/>
            <w:r w:rsidRPr="005826A5">
              <w:rPr>
                <w:color w:val="000000" w:themeColor="text1"/>
              </w:rPr>
              <w:t>.), бузина (</w:t>
            </w:r>
            <w:r w:rsidRPr="005826A5">
              <w:rPr>
                <w:i/>
                <w:color w:val="000000" w:themeColor="text1"/>
              </w:rPr>
              <w:t xml:space="preserve">Sambucus nigra </w:t>
            </w:r>
            <w:r w:rsidRPr="005826A5">
              <w:rPr>
                <w:color w:val="000000" w:themeColor="text1"/>
              </w:rPr>
              <w:t>L.)</w:t>
            </w:r>
            <w:bookmarkStart w:id="45" w:name="n1060"/>
            <w:bookmarkEnd w:id="45"/>
            <w:r w:rsidRPr="005826A5">
              <w:rPr>
                <w:color w:val="000000" w:themeColor="text1"/>
              </w:rPr>
              <w:t>, айва (</w:t>
            </w:r>
            <w:r w:rsidRPr="005826A5">
              <w:rPr>
                <w:i/>
                <w:color w:val="000000" w:themeColor="text1"/>
              </w:rPr>
              <w:t xml:space="preserve">Cydonia </w:t>
            </w:r>
            <w:r w:rsidRPr="005826A5">
              <w:rPr>
                <w:color w:val="000000" w:themeColor="text1"/>
              </w:rPr>
              <w:t>oblonga Mill</w:t>
            </w:r>
            <w:bookmarkStart w:id="46" w:name="n1061"/>
            <w:bookmarkEnd w:id="46"/>
            <w:r w:rsidRPr="005826A5">
              <w:rPr>
                <w:color w:val="000000" w:themeColor="text1"/>
              </w:rPr>
              <w:t>.), ягоди ялівцю (</w:t>
            </w:r>
            <w:r w:rsidRPr="005826A5">
              <w:rPr>
                <w:i/>
                <w:color w:val="000000" w:themeColor="text1"/>
              </w:rPr>
              <w:t xml:space="preserve">Juniperus communis </w:t>
            </w:r>
            <w:r w:rsidRPr="005826A5">
              <w:rPr>
                <w:color w:val="000000" w:themeColor="text1"/>
              </w:rPr>
              <w:t xml:space="preserve">L. та/або </w:t>
            </w:r>
            <w:r w:rsidRPr="005826A5">
              <w:rPr>
                <w:i/>
                <w:color w:val="000000" w:themeColor="text1"/>
              </w:rPr>
              <w:t>Juniperus oxicedru</w:t>
            </w:r>
            <w:r w:rsidRPr="005826A5">
              <w:rPr>
                <w:color w:val="000000" w:themeColor="text1"/>
              </w:rPr>
              <w:t>s L.).</w:t>
            </w:r>
            <w:bookmarkStart w:id="47" w:name="n1062"/>
            <w:bookmarkEnd w:id="47"/>
            <w:r w:rsidRPr="005826A5">
              <w:rPr>
                <w:color w:val="000000" w:themeColor="text1"/>
              </w:rPr>
              <w:t xml:space="preserve"> </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Додавання розбавленого/ нерозбавленого спирту,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18 грамів на літр готового продукту. Допускається використання карамелі для коригування кольору фруктового спиртного напою, витриманого в контакті з деревиною не менше одного року.</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Офіційна назва спиртного напою повинна складатися з терміну «Спиртний напій» та назви фрукту, ягоди або ово</w:t>
            </w:r>
            <w:bookmarkStart w:id="48" w:name="n1066"/>
            <w:bookmarkEnd w:id="48"/>
            <w:r w:rsidRPr="005826A5">
              <w:rPr>
                <w:rFonts w:ascii="Times New Roman" w:hAnsi="Times New Roman" w:cs="Times New Roman"/>
                <w:color w:val="000000" w:themeColor="text1"/>
                <w:sz w:val="24"/>
                <w:szCs w:val="24"/>
              </w:rPr>
              <w:t xml:space="preserve">чу, </w:t>
            </w:r>
            <w:r w:rsidRPr="005826A5">
              <w:rPr>
                <w:rFonts w:ascii="Times New Roman" w:hAnsi="Times New Roman" w:cs="Times New Roman"/>
                <w:color w:val="000000" w:themeColor="text1"/>
                <w:sz w:val="24"/>
                <w:szCs w:val="24"/>
              </w:rPr>
              <w:lastRenderedPageBreak/>
              <w:t>з якого він одержаний.</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Спиртний напій може мати офіційну назву «Вассер» (wasser) (разом з назвою фрукт</w:t>
            </w:r>
            <w:bookmarkStart w:id="49" w:name="n1067"/>
            <w:bookmarkEnd w:id="49"/>
            <w:r w:rsidRPr="005826A5">
              <w:rPr>
                <w:rFonts w:ascii="Times New Roman" w:hAnsi="Times New Roman" w:cs="Times New Roman"/>
                <w:color w:val="000000" w:themeColor="text1"/>
                <w:sz w:val="24"/>
                <w:szCs w:val="24"/>
              </w:rPr>
              <w:t>у, з якого він вироблений) або:</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Кірщ (kirsch) – спиртний напій з черешні (Prunus avium (L.) L.);</w:t>
            </w:r>
          </w:p>
          <w:p w:rsidR="009967E2" w:rsidRPr="005826A5" w:rsidRDefault="009967E2" w:rsidP="005826A5">
            <w:pPr>
              <w:tabs>
                <w:tab w:val="left" w:pos="1134"/>
                <w:tab w:val="left" w:pos="1747"/>
                <w:tab w:val="left" w:pos="2900"/>
                <w:tab w:val="left" w:pos="3512"/>
                <w:tab w:val="left" w:pos="4727"/>
                <w:tab w:val="left" w:pos="5070"/>
                <w:tab w:val="left" w:pos="6408"/>
                <w:tab w:val="left" w:pos="7264"/>
                <w:tab w:val="left" w:pos="7654"/>
                <w:tab w:val="left" w:pos="8554"/>
                <w:tab w:val="left" w:pos="8931"/>
              </w:tabs>
              <w:spacing w:before="0" w:beforeAutospacing="0" w:after="0" w:afterAutospacing="0"/>
              <w:ind w:firstLine="317"/>
              <w:jc w:val="both"/>
              <w:rPr>
                <w:color w:val="000000" w:themeColor="text1"/>
                <w:lang w:val="uk-UA"/>
              </w:rPr>
            </w:pPr>
            <w:r w:rsidRPr="005826A5">
              <w:rPr>
                <w:color w:val="000000" w:themeColor="text1"/>
                <w:lang w:val="uk-UA"/>
              </w:rPr>
              <w:t>Слива (quetsch або slivovitz) – спиртний напій зі сливи Prunus domestica L.);</w:t>
            </w:r>
          </w:p>
          <w:p w:rsidR="009967E2" w:rsidRPr="005826A5" w:rsidRDefault="009967E2" w:rsidP="005826A5">
            <w:pPr>
              <w:tabs>
                <w:tab w:val="left" w:pos="1134"/>
                <w:tab w:val="left" w:pos="8931"/>
              </w:tabs>
              <w:spacing w:before="0" w:beforeAutospacing="0" w:after="0" w:afterAutospacing="0"/>
              <w:ind w:firstLine="317"/>
              <w:jc w:val="both"/>
              <w:rPr>
                <w:color w:val="000000" w:themeColor="text1"/>
                <w:lang w:val="uk-UA"/>
              </w:rPr>
            </w:pPr>
            <w:r w:rsidRPr="005826A5">
              <w:rPr>
                <w:color w:val="000000" w:themeColor="text1"/>
                <w:lang w:val="uk-UA"/>
              </w:rPr>
              <w:t>Мірабель – спиртний напій з мірабелі (сливи домашньої) (Prunus domestica L. subsp. syriaca (Borkh.) Janch. ex Mansf.);</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Суничник – спиртний напій з плодів суничника (суничного дерева) (Arbutus unedo L.);</w:t>
            </w:r>
          </w:p>
          <w:p w:rsidR="009967E2" w:rsidRPr="005826A5" w:rsidRDefault="009967E2" w:rsidP="005826A5">
            <w:pPr>
              <w:tabs>
                <w:tab w:val="left" w:pos="1134"/>
                <w:tab w:val="left" w:pos="8931"/>
              </w:tabs>
              <w:spacing w:before="0" w:beforeAutospacing="0" w:after="0" w:afterAutospacing="0"/>
              <w:ind w:firstLine="317"/>
              <w:jc w:val="both"/>
              <w:rPr>
                <w:color w:val="000000" w:themeColor="text1"/>
                <w:lang w:val="uk-UA"/>
              </w:rPr>
            </w:pPr>
            <w:r w:rsidRPr="005826A5">
              <w:rPr>
                <w:color w:val="000000" w:themeColor="text1"/>
                <w:lang w:val="uk-UA"/>
              </w:rPr>
              <w:t>Голден Делішес – спиртний напій з яблук (Malus domestica var. ‘Golden Delicious’);</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Обстлер (Obstler) – спиртний напій з фруктів з/без додавання ягід за умови, що мінімум 85% сусла одержано з різних сортів яблук та/або груш;</w:t>
            </w:r>
          </w:p>
          <w:p w:rsidR="009967E2" w:rsidRPr="005826A5" w:rsidRDefault="009967E2" w:rsidP="005826A5">
            <w:pPr>
              <w:tabs>
                <w:tab w:val="left" w:pos="1134"/>
                <w:tab w:val="left" w:pos="8364"/>
                <w:tab w:val="left" w:pos="8931"/>
              </w:tabs>
              <w:spacing w:before="0" w:beforeAutospacing="0" w:after="0" w:afterAutospacing="0"/>
              <w:ind w:firstLine="317"/>
              <w:jc w:val="both"/>
              <w:rPr>
                <w:color w:val="000000" w:themeColor="text1"/>
                <w:lang w:val="uk-UA"/>
              </w:rPr>
            </w:pPr>
            <w:r w:rsidRPr="005826A5">
              <w:rPr>
                <w:color w:val="000000" w:themeColor="text1"/>
                <w:lang w:val="uk-UA"/>
              </w:rPr>
              <w:t>Вільямс (Williams) – спиртний напій виключно з груш  сорту Вільямс.</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bookmarkStart w:id="50" w:name="n1075"/>
            <w:bookmarkEnd w:id="50"/>
            <w:r w:rsidRPr="005826A5">
              <w:rPr>
                <w:rFonts w:ascii="Times New Roman" w:hAnsi="Times New Roman" w:cs="Times New Roman"/>
                <w:color w:val="000000" w:themeColor="text1"/>
                <w:sz w:val="24"/>
                <w:szCs w:val="24"/>
              </w:rPr>
              <w:t xml:space="preserve">Якщо два або більше фрукти/ягоди або овочі дистилюються разом, одержаний спиртний напій повинен мати офіційну назву: «Фруктовий спиртний напій» – якщо спиртний напій отримується шляхом дистиляції фруктів та/або ягід; «Овочевий спиртний напій» – якщо спиртний напій отримується шляхом дистиляції овочів; «Фруктово-овочевий спиртний напій» – якщо спиртний напій отримується шляхом дистиляції фруктів, ягід та овочів. </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Допускається доповнення офіційної назви спиртного напою назвою кожного </w:t>
            </w:r>
            <w:r w:rsidRPr="005826A5">
              <w:rPr>
                <w:rFonts w:ascii="Times New Roman" w:hAnsi="Times New Roman" w:cs="Times New Roman"/>
                <w:color w:val="000000" w:themeColor="text1"/>
                <w:sz w:val="24"/>
                <w:szCs w:val="24"/>
              </w:rPr>
              <w:lastRenderedPageBreak/>
              <w:t>використаного фрукта/ягоди або овочу у порядку зменшення їх кількості у готовому продукті.</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Офіційні назви спиртних напоїв цієї категорії, для яких слова «спиртний напій» не використовуються, доповнюються при описі, представленні та маркуванні словами «спиртний напій»;</w:t>
            </w:r>
          </w:p>
          <w:p w:rsidR="009967E2" w:rsidRPr="005826A5" w:rsidRDefault="009967E2" w:rsidP="005826A5">
            <w:pPr>
              <w:pStyle w:val="rvps2"/>
              <w:spacing w:before="0" w:beforeAutospacing="0" w:after="0" w:afterAutospacing="0"/>
              <w:ind w:firstLine="317"/>
              <w:jc w:val="both"/>
              <w:rPr>
                <w:color w:val="000000" w:themeColor="text1"/>
              </w:rPr>
            </w:pPr>
          </w:p>
          <w:p w:rsidR="009967E2" w:rsidRPr="005826A5" w:rsidRDefault="009967E2" w:rsidP="005826A5">
            <w:pPr>
              <w:pStyle w:val="rvps2"/>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9.   Fruit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Fruit spirit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exclusively by the alcoholic fermentation and distillation, with or without stones, of fresh and fleshy fruit, including bananas, or the must of such fruit, berries or vegetables;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(ii) each and every distillation shall be carried out at less than 86 % vol. so that the </w:t>
            </w:r>
            <w:r w:rsidRPr="005826A5">
              <w:rPr>
                <w:color w:val="000000" w:themeColor="text1"/>
                <w:lang w:val="uk-UA"/>
              </w:rPr>
              <w:lastRenderedPageBreak/>
              <w:t>distillate has an aroma and taste derived from the raw materials distilled;</w:t>
            </w:r>
          </w:p>
          <w:p w:rsidR="009967E2" w:rsidRPr="005826A5" w:rsidRDefault="009967E2" w:rsidP="005826A5">
            <w:pPr>
              <w:pStyle w:val="a8"/>
              <w:numPr>
                <w:ilvl w:val="0"/>
                <w:numId w:val="4"/>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it has a volatile substances content equal to or exceeding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 in the case of stone-fruit spirits, it has a hydrocyanic acid content not exceeding 7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maximum methanol content of fruit spirit shall be 1 000 grams per hectolitre of 100 % vol. alcohol, except: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in the case of fruit spirits produced from the following fruits or berries, and in respect of which the maximum methanol content shall be 1 200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apple (</w:t>
            </w:r>
            <w:r w:rsidRPr="005826A5">
              <w:rPr>
                <w:i/>
                <w:iCs/>
                <w:color w:val="000000" w:themeColor="text1"/>
                <w:lang w:val="uk-UA"/>
              </w:rPr>
              <w:t>Malus domestica</w:t>
            </w:r>
            <w:r w:rsidRPr="005826A5">
              <w:rPr>
                <w:color w:val="000000" w:themeColor="text1"/>
                <w:lang w:val="uk-UA"/>
              </w:rPr>
              <w:t> Borkh.),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apricots (</w:t>
            </w:r>
            <w:r w:rsidRPr="005826A5">
              <w:rPr>
                <w:i/>
                <w:iCs/>
                <w:color w:val="000000" w:themeColor="text1"/>
                <w:lang w:val="uk-UA"/>
              </w:rPr>
              <w:t>Prunus armeniaca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plum (</w:t>
            </w:r>
            <w:r w:rsidRPr="005826A5">
              <w:rPr>
                <w:i/>
                <w:iCs/>
                <w:color w:val="000000" w:themeColor="text1"/>
                <w:lang w:val="uk-UA"/>
              </w:rPr>
              <w:t>Prunus domestica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quetsch (</w:t>
            </w:r>
            <w:r w:rsidRPr="005826A5">
              <w:rPr>
                <w:i/>
                <w:iCs/>
                <w:color w:val="000000" w:themeColor="text1"/>
                <w:lang w:val="uk-UA"/>
              </w:rPr>
              <w:t>Prunus domestica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mirabelle (</w:t>
            </w:r>
            <w:r w:rsidRPr="005826A5">
              <w:rPr>
                <w:i/>
                <w:iCs/>
                <w:color w:val="000000" w:themeColor="text1"/>
                <w:lang w:val="uk-UA"/>
              </w:rPr>
              <w:t>Prunus domestica</w:t>
            </w:r>
            <w:r w:rsidRPr="005826A5">
              <w:rPr>
                <w:color w:val="000000" w:themeColor="text1"/>
                <w:lang w:val="uk-UA"/>
              </w:rPr>
              <w:t> L. subsp. </w:t>
            </w:r>
            <w:r w:rsidRPr="005826A5">
              <w:rPr>
                <w:i/>
                <w:iCs/>
                <w:color w:val="000000" w:themeColor="text1"/>
                <w:lang w:val="uk-UA"/>
              </w:rPr>
              <w:t>syriaca</w:t>
            </w:r>
            <w:r w:rsidRPr="005826A5">
              <w:rPr>
                <w:color w:val="000000" w:themeColor="text1"/>
                <w:lang w:val="uk-UA"/>
              </w:rPr>
              <w:t> (Borkh.) Janch. ex Mansf.),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peach (</w:t>
            </w:r>
            <w:r w:rsidRPr="005826A5">
              <w:rPr>
                <w:i/>
                <w:iCs/>
                <w:color w:val="000000" w:themeColor="text1"/>
                <w:lang w:val="uk-UA"/>
              </w:rPr>
              <w:t>Prunus persica</w:t>
            </w:r>
            <w:r w:rsidRPr="005826A5">
              <w:rPr>
                <w:color w:val="000000" w:themeColor="text1"/>
                <w:lang w:val="uk-UA"/>
              </w:rPr>
              <w:t> (L.) Batsch),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pear (</w:t>
            </w:r>
            <w:r w:rsidRPr="005826A5">
              <w:rPr>
                <w:i/>
                <w:iCs/>
                <w:color w:val="000000" w:themeColor="text1"/>
                <w:lang w:val="uk-UA"/>
              </w:rPr>
              <w:t>Pyrus communis</w:t>
            </w:r>
            <w:r w:rsidRPr="005826A5">
              <w:rPr>
                <w:color w:val="000000" w:themeColor="text1"/>
                <w:lang w:val="uk-UA"/>
              </w:rPr>
              <w:t> L.), except for Williams pears (</w:t>
            </w:r>
            <w:r w:rsidRPr="005826A5">
              <w:rPr>
                <w:i/>
                <w:iCs/>
                <w:color w:val="000000" w:themeColor="text1"/>
                <w:lang w:val="uk-UA"/>
              </w:rPr>
              <w:t>Pyrus communis</w:t>
            </w:r>
            <w:r w:rsidRPr="005826A5">
              <w:rPr>
                <w:color w:val="000000" w:themeColor="text1"/>
                <w:lang w:val="uk-UA"/>
              </w:rPr>
              <w:t> L. cv ‘Williams’),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blackberry (</w:t>
            </w:r>
            <w:r w:rsidRPr="005826A5">
              <w:rPr>
                <w:i/>
                <w:iCs/>
                <w:color w:val="000000" w:themeColor="text1"/>
                <w:lang w:val="uk-UA"/>
              </w:rPr>
              <w:t>Rubus</w:t>
            </w:r>
            <w:r w:rsidRPr="005826A5">
              <w:rPr>
                <w:color w:val="000000" w:themeColor="text1"/>
                <w:lang w:val="uk-UA"/>
              </w:rPr>
              <w:t> sect. </w:t>
            </w:r>
            <w:r w:rsidRPr="005826A5">
              <w:rPr>
                <w:i/>
                <w:iCs/>
                <w:color w:val="000000" w:themeColor="text1"/>
                <w:lang w:val="uk-UA"/>
              </w:rPr>
              <w:t>Rubus</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raspberry (</w:t>
            </w:r>
            <w:r w:rsidRPr="005826A5">
              <w:rPr>
                <w:i/>
                <w:iCs/>
                <w:color w:val="000000" w:themeColor="text1"/>
                <w:lang w:val="uk-UA"/>
              </w:rPr>
              <w:t>Rubus idaeus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in the case of fruit spirits produced from the following fruits or berries, and in respect of which the maximum methanol content shall be 1 350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quince (</w:t>
            </w:r>
            <w:r w:rsidRPr="005826A5">
              <w:rPr>
                <w:i/>
                <w:iCs/>
                <w:color w:val="000000" w:themeColor="text1"/>
                <w:lang w:val="uk-UA"/>
              </w:rPr>
              <w:t>Cydonia oblonga</w:t>
            </w:r>
            <w:r w:rsidRPr="005826A5">
              <w:rPr>
                <w:color w:val="000000" w:themeColor="text1"/>
                <w:lang w:val="uk-UA"/>
              </w:rPr>
              <w:t> Mill.),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juniper berry (</w:t>
            </w:r>
            <w:r w:rsidRPr="005826A5">
              <w:rPr>
                <w:i/>
                <w:iCs/>
                <w:color w:val="000000" w:themeColor="text1"/>
                <w:lang w:val="uk-UA"/>
              </w:rPr>
              <w:t>Juniperus communis</w:t>
            </w:r>
            <w:r w:rsidRPr="005826A5">
              <w:rPr>
                <w:color w:val="000000" w:themeColor="text1"/>
                <w:lang w:val="uk-UA"/>
              </w:rPr>
              <w:t> L. or </w:t>
            </w:r>
            <w:r w:rsidRPr="005826A5">
              <w:rPr>
                <w:i/>
                <w:iCs/>
                <w:color w:val="000000" w:themeColor="text1"/>
                <w:lang w:val="uk-UA"/>
              </w:rPr>
              <w:t>Juniperus oxicedrus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Williams pear (</w:t>
            </w:r>
            <w:r w:rsidRPr="005826A5">
              <w:rPr>
                <w:i/>
                <w:iCs/>
                <w:color w:val="000000" w:themeColor="text1"/>
                <w:lang w:val="uk-UA"/>
              </w:rPr>
              <w:t>Pyrus communis</w:t>
            </w:r>
            <w:r w:rsidRPr="005826A5">
              <w:rPr>
                <w:color w:val="000000" w:themeColor="text1"/>
                <w:lang w:val="uk-UA"/>
              </w:rPr>
              <w:t xml:space="preserve"> L. cv </w:t>
            </w:r>
            <w:r w:rsidRPr="005826A5">
              <w:rPr>
                <w:color w:val="000000" w:themeColor="text1"/>
                <w:lang w:val="uk-UA"/>
              </w:rPr>
              <w:lastRenderedPageBreak/>
              <w:t>‘Williams’),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blackcurrant (</w:t>
            </w:r>
            <w:r w:rsidRPr="005826A5">
              <w:rPr>
                <w:i/>
                <w:iCs/>
                <w:color w:val="000000" w:themeColor="text1"/>
                <w:lang w:val="uk-UA"/>
              </w:rPr>
              <w:t>Ribes nigrum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redcurrant (</w:t>
            </w:r>
            <w:r w:rsidRPr="005826A5">
              <w:rPr>
                <w:i/>
                <w:iCs/>
                <w:color w:val="000000" w:themeColor="text1"/>
                <w:lang w:val="uk-UA"/>
              </w:rPr>
              <w:t>Ribes rubrum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rosehip (</w:t>
            </w:r>
            <w:r w:rsidRPr="005826A5">
              <w:rPr>
                <w:i/>
                <w:iCs/>
                <w:color w:val="000000" w:themeColor="text1"/>
                <w:lang w:val="uk-UA"/>
              </w:rPr>
              <w:t>Rosa canina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elderberry (</w:t>
            </w:r>
            <w:r w:rsidRPr="005826A5">
              <w:rPr>
                <w:i/>
                <w:iCs/>
                <w:color w:val="000000" w:themeColor="text1"/>
                <w:lang w:val="uk-UA"/>
              </w:rPr>
              <w:t>Sambucus nigra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rowanberry (</w:t>
            </w:r>
            <w:r w:rsidRPr="005826A5">
              <w:rPr>
                <w:i/>
                <w:iCs/>
                <w:color w:val="000000" w:themeColor="text1"/>
                <w:lang w:val="uk-UA"/>
              </w:rPr>
              <w:t>Sorbus aucuparia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sorb apple (</w:t>
            </w:r>
            <w:r w:rsidRPr="005826A5">
              <w:rPr>
                <w:i/>
                <w:iCs/>
                <w:color w:val="000000" w:themeColor="text1"/>
                <w:lang w:val="uk-UA"/>
              </w:rPr>
              <w:t>Sorbus domestica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wild service tree (</w:t>
            </w:r>
            <w:r w:rsidRPr="005826A5">
              <w:rPr>
                <w:i/>
                <w:iCs/>
                <w:color w:val="000000" w:themeColor="text1"/>
                <w:lang w:val="uk-UA"/>
              </w:rPr>
              <w:t>Sorbus torminalis</w:t>
            </w:r>
            <w:r w:rsidRPr="005826A5">
              <w:rPr>
                <w:color w:val="000000" w:themeColor="text1"/>
                <w:lang w:val="uk-UA"/>
              </w:rPr>
              <w:t> (L.) Crantz).</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The minimum alcoholic strength by volume of fruit spirit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Fruit spirit shall not be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Notwithstanding point (d) of this category and by way of derogation from food category 14.2.6 of Part E of Annex II to Regulation (EC) No 1333/2008, caramel may be used to adjust the colour of fruit spirits that have been aged at least one year in contact with wood.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Fruit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 Fruit spirit may be sweetened in order to round off the final taste. However, the final product may not contain more than 18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The legal name of fruit spirit shall be ‘spirit’ supplemented by the name of the fruit, berry or vegetable. In the Bulgarian, Czech, Greek, Croatian, Polish, Romanian, Slovak and Slovenian languages, the legal name may be expressed by the name of the fruit, berry or vegetable, supplemented by a suffix.</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Alternatively: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the legal name referred to in the first subparagraph may be ‘</w:t>
            </w:r>
            <w:r w:rsidRPr="005826A5">
              <w:rPr>
                <w:i/>
                <w:iCs/>
                <w:color w:val="000000" w:themeColor="text1"/>
                <w:lang w:val="uk-UA"/>
              </w:rPr>
              <w:t>wasser</w:t>
            </w:r>
            <w:r w:rsidRPr="005826A5">
              <w:rPr>
                <w:color w:val="000000" w:themeColor="text1"/>
                <w:lang w:val="uk-UA"/>
              </w:rPr>
              <w:t xml:space="preserve">’, used </w:t>
            </w:r>
            <w:r w:rsidRPr="005826A5">
              <w:rPr>
                <w:color w:val="000000" w:themeColor="text1"/>
                <w:lang w:val="uk-UA"/>
              </w:rPr>
              <w:lastRenderedPageBreak/>
              <w:t>together with the name of the fruit; 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the following legal names may be used in the following cases: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t>
            </w:r>
            <w:r w:rsidRPr="005826A5">
              <w:rPr>
                <w:i/>
                <w:iCs/>
                <w:color w:val="000000" w:themeColor="text1"/>
                <w:lang w:val="uk-UA"/>
              </w:rPr>
              <w:t>kirsch</w:t>
            </w:r>
            <w:r w:rsidRPr="005826A5">
              <w:rPr>
                <w:color w:val="000000" w:themeColor="text1"/>
                <w:lang w:val="uk-UA"/>
              </w:rPr>
              <w:t>’ for cherry spirit (</w:t>
            </w:r>
            <w:r w:rsidRPr="005826A5">
              <w:rPr>
                <w:i/>
                <w:iCs/>
                <w:color w:val="000000" w:themeColor="text1"/>
                <w:lang w:val="uk-UA"/>
              </w:rPr>
              <w:t>Prunus avium</w:t>
            </w:r>
            <w:r w:rsidRPr="005826A5">
              <w:rPr>
                <w:color w:val="000000" w:themeColor="text1"/>
                <w:lang w:val="uk-UA"/>
              </w:rPr>
              <w:t> (L.)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‘plum’, ‘quetsch’ or ‘slivovitz’ for plum spirit (</w:t>
            </w:r>
            <w:r w:rsidRPr="005826A5">
              <w:rPr>
                <w:i/>
                <w:iCs/>
                <w:color w:val="000000" w:themeColor="text1"/>
                <w:lang w:val="uk-UA"/>
              </w:rPr>
              <w:t>Prunus domestica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‘mirabelle’ for mirabelle spirit (</w:t>
            </w:r>
            <w:r w:rsidRPr="005826A5">
              <w:rPr>
                <w:i/>
                <w:iCs/>
                <w:color w:val="000000" w:themeColor="text1"/>
                <w:lang w:val="uk-UA"/>
              </w:rPr>
              <w:t>Prunus domestica</w:t>
            </w:r>
            <w:r w:rsidRPr="005826A5">
              <w:rPr>
                <w:color w:val="000000" w:themeColor="text1"/>
                <w:lang w:val="uk-UA"/>
              </w:rPr>
              <w:t> L. subsp. </w:t>
            </w:r>
            <w:r w:rsidRPr="005826A5">
              <w:rPr>
                <w:i/>
                <w:iCs/>
                <w:color w:val="000000" w:themeColor="text1"/>
                <w:lang w:val="uk-UA"/>
              </w:rPr>
              <w:t>syriaca</w:t>
            </w:r>
            <w:r w:rsidRPr="005826A5">
              <w:rPr>
                <w:color w:val="000000" w:themeColor="text1"/>
                <w:lang w:val="uk-UA"/>
              </w:rPr>
              <w:t> (Borkh.) Janch. ex Mansf.);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‘fruit of arbutus’ for fruit of arbutus spirit (</w:t>
            </w:r>
            <w:r w:rsidRPr="005826A5">
              <w:rPr>
                <w:i/>
                <w:iCs/>
                <w:color w:val="000000" w:themeColor="text1"/>
                <w:lang w:val="uk-UA"/>
              </w:rPr>
              <w:t>Arbutus unedo</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‘Golden Delicious’ for apple spirit (</w:t>
            </w:r>
            <w:r w:rsidRPr="005826A5">
              <w:rPr>
                <w:i/>
                <w:iCs/>
                <w:color w:val="000000" w:themeColor="text1"/>
                <w:lang w:val="uk-UA"/>
              </w:rPr>
              <w:t>Malus domestica</w:t>
            </w:r>
            <w:r w:rsidRPr="005826A5">
              <w:rPr>
                <w:color w:val="000000" w:themeColor="text1"/>
                <w:lang w:val="uk-UA"/>
              </w:rPr>
              <w:t> var. ‘Golden Delicious’);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t>
            </w:r>
            <w:r w:rsidRPr="005826A5">
              <w:rPr>
                <w:i/>
                <w:iCs/>
                <w:color w:val="000000" w:themeColor="text1"/>
                <w:lang w:val="uk-UA"/>
              </w:rPr>
              <w:t>Obstler</w:t>
            </w:r>
            <w:r w:rsidRPr="005826A5">
              <w:rPr>
                <w:color w:val="000000" w:themeColor="text1"/>
                <w:lang w:val="uk-UA"/>
              </w:rPr>
              <w:t>’ for a fruit spirit produced from fruits, with or without berries, provided that at least 85 % of the mash is derived from different varieties of apples, pears or both.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name ‘</w:t>
            </w:r>
            <w:r w:rsidRPr="005826A5">
              <w:rPr>
                <w:i/>
                <w:iCs/>
                <w:color w:val="000000" w:themeColor="text1"/>
                <w:lang w:val="uk-UA"/>
              </w:rPr>
              <w:t>Williams</w:t>
            </w:r>
            <w:r w:rsidRPr="005826A5">
              <w:rPr>
                <w:color w:val="000000" w:themeColor="text1"/>
                <w:lang w:val="uk-UA"/>
              </w:rPr>
              <w:t>’ or ‘williams’ may be used only to place on the market pear spirit produced solely from pears of the ‘Williams’ variety.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If there is a risk that the final consumer does not easily understand one of the legal names not containing the word ‘spirit’ referred to in this point, the description, presentation and labelling shall include the word ‘spirit’, which may be supplemented by an explanation.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(j) Whenever two or more fruits, berries or vegetables are distilled together, the product shall be placed on the market under the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‘fruit spirit’ for spirit drinks exclusively produced by distillation of fruits or berries or both; or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‘vegetable spirit’ for spirit drinks exclusively produced by distillation of </w:t>
            </w:r>
            <w:r w:rsidRPr="005826A5">
              <w:rPr>
                <w:color w:val="000000" w:themeColor="text1"/>
                <w:lang w:val="uk-UA"/>
              </w:rPr>
              <w:lastRenderedPageBreak/>
              <w:t>vegetables; 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‘fruit and vegetable spirit’ for spirit drinks produced by distillation of a combination of fruits, berries and vegetables.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legal name may be supplemented by that of each fruit, berry or vegetable, in decreasing order of the quantity used.</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r w:rsidRPr="005826A5">
              <w:rPr>
                <w:color w:val="000000" w:themeColor="text1"/>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a8"/>
              <w:numPr>
                <w:ilvl w:val="0"/>
                <w:numId w:val="23"/>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спиртний напій з сидру, спиртний напій з перрі, спиртний напій з сидру та перрі – спиртний напій міцністю від 37,5% об., одержаний шляхом дистиляції не більше  86% об. яблучного сидру та/або перрі (грушевого сидру) так, щоб дистилят набув аромат і смак, похідні від використаних фрукті</w:t>
            </w:r>
            <w:bookmarkStart w:id="51" w:name="n1079"/>
            <w:bookmarkEnd w:id="51"/>
            <w:r w:rsidRPr="005826A5">
              <w:rPr>
                <w:rFonts w:ascii="Times New Roman" w:hAnsi="Times New Roman" w:cs="Times New Roman"/>
                <w:color w:val="000000" w:themeColor="text1"/>
                <w:sz w:val="24"/>
                <w:szCs w:val="24"/>
              </w:rPr>
              <w:t>в; вміст летких речовин 2 грами і більше на літр спирту 100% об</w:t>
            </w:r>
            <w:bookmarkStart w:id="52" w:name="n1080"/>
            <w:bookmarkEnd w:id="52"/>
            <w:r w:rsidRPr="005826A5">
              <w:rPr>
                <w:rFonts w:ascii="Times New Roman" w:hAnsi="Times New Roman" w:cs="Times New Roman"/>
                <w:color w:val="000000" w:themeColor="text1"/>
                <w:sz w:val="24"/>
                <w:szCs w:val="24"/>
              </w:rPr>
              <w:t>., максимальний вміст метанолу 10 грамів на літр спирту 100% об</w:t>
            </w:r>
            <w:bookmarkStart w:id="53" w:name="n1081"/>
            <w:bookmarkStart w:id="54" w:name="n1082"/>
            <w:bookmarkEnd w:id="53"/>
            <w:bookmarkEnd w:id="54"/>
            <w:r w:rsidRPr="005826A5">
              <w:rPr>
                <w:rFonts w:ascii="Times New Roman" w:hAnsi="Times New Roman" w:cs="Times New Roman"/>
                <w:color w:val="000000" w:themeColor="text1"/>
                <w:sz w:val="24"/>
                <w:szCs w:val="24"/>
              </w:rPr>
              <w:t>.</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Додавання розбавленого/ нерозбавленого 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15 грамів на літр готового продукту.</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 xml:space="preserve">Офіційна назва «Спиртний напій з сидру» використовується для спиртних напоїв, одержаних шляхом дистиляції яблучного сидру; «Спиртний напій з перрі» – для спиртних напоїв, одержаних шляхом дистиляції грушевого перрі; «Спиртний напій з сидру та перрі» – для </w:t>
            </w:r>
            <w:r w:rsidRPr="005826A5">
              <w:rPr>
                <w:rFonts w:ascii="Times New Roman" w:hAnsi="Times New Roman" w:cs="Times New Roman"/>
                <w:color w:val="000000" w:themeColor="text1"/>
                <w:sz w:val="24"/>
                <w:szCs w:val="24"/>
              </w:rPr>
              <w:lastRenderedPageBreak/>
              <w:t>спиртних напоїв, одержаних шляхом дистиляції яблучного сидру та грушевого перрі;</w:t>
            </w:r>
          </w:p>
          <w:p w:rsidR="009967E2" w:rsidRPr="005826A5" w:rsidRDefault="009967E2" w:rsidP="005826A5">
            <w:pPr>
              <w:pStyle w:val="a8"/>
              <w:spacing w:after="0" w:line="240" w:lineRule="auto"/>
              <w:ind w:left="0" w:firstLine="317"/>
              <w:jc w:val="both"/>
              <w:rPr>
                <w:rFonts w:ascii="Times New Roman" w:hAnsi="Times New Roman" w:cs="Times New Roman"/>
                <w:color w:val="000000" w:themeColor="text1"/>
                <w:sz w:val="24"/>
                <w:szCs w:val="24"/>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10.   Cider spirit, perry spirit and cider and perry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Cider spirit, perry spirit and cider and perry spirit are spirit drinks which meet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they are produced exclusively by the distillation at less than 86 % vol. of cider or perry so that the distillate has an aroma and taste derived from the fruits;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they have a volatile substances content equal to or exceeding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they have a maximum methanol content of 1 000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cider spirit, perry spirit and cider and perry spirit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Cider spirit, perry spirit and cider and perry spirit shall not be flavoured. This shall not preclude traditional production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(e) Cider spirit, perry spirit and cider </w:t>
            </w:r>
            <w:r w:rsidRPr="005826A5">
              <w:rPr>
                <w:color w:val="000000" w:themeColor="text1"/>
                <w:lang w:val="uk-UA"/>
              </w:rPr>
              <w:lastRenderedPageBreak/>
              <w:t>and perry spirit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Cider spirit, perry spirit and cider and perry spirit may be sweetened in order to round off the final taste. However, the final product may not contain more than 15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The legal name shall be: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‘cider spirit’ for spirit drinks exclusively produced by the distillation of cider;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‘perry spirit’ for spirit drinks exclusively produced by the distillation of perry; 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‘cider and perry spirit’ for spirit drinks produced by the distillation of cider and perry.</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 xml:space="preserve">11) медовий спиртний напій –  спиртний напій міцністю від 35% об., </w:t>
            </w:r>
            <w:bookmarkStart w:id="55" w:name="n1087"/>
            <w:bookmarkEnd w:id="55"/>
            <w:r w:rsidRPr="005826A5">
              <w:rPr>
                <w:color w:val="000000" w:themeColor="text1"/>
              </w:rPr>
              <w:t xml:space="preserve">одержаний шляхом збродження та дистиляції  не більше  86% об. </w:t>
            </w:r>
            <w:r w:rsidRPr="005826A5">
              <w:t xml:space="preserve"> медового</w:t>
            </w:r>
            <w:r w:rsidRPr="005826A5">
              <w:rPr>
                <w:spacing w:val="1"/>
              </w:rPr>
              <w:t xml:space="preserve"> </w:t>
            </w:r>
            <w:r w:rsidRPr="005826A5">
              <w:t>сусла.</w:t>
            </w:r>
            <w:r w:rsidRPr="005826A5">
              <w:rPr>
                <w:spacing w:val="1"/>
              </w:rPr>
              <w:t xml:space="preserve"> </w:t>
            </w:r>
            <w:r w:rsidRPr="005826A5">
              <w:t>Дистилят</w:t>
            </w:r>
            <w:r w:rsidRPr="005826A5">
              <w:rPr>
                <w:spacing w:val="1"/>
              </w:rPr>
              <w:t xml:space="preserve"> </w:t>
            </w:r>
            <w:r w:rsidRPr="005826A5">
              <w:t>повинен</w:t>
            </w:r>
            <w:r w:rsidRPr="005826A5">
              <w:rPr>
                <w:spacing w:val="1"/>
              </w:rPr>
              <w:t xml:space="preserve"> </w:t>
            </w:r>
            <w:r w:rsidRPr="005826A5">
              <w:t>мати</w:t>
            </w:r>
            <w:r w:rsidRPr="005826A5">
              <w:rPr>
                <w:spacing w:val="1"/>
              </w:rPr>
              <w:t xml:space="preserve"> </w:t>
            </w:r>
            <w:r w:rsidRPr="005826A5">
              <w:t>органолептичні</w:t>
            </w:r>
            <w:r w:rsidRPr="005826A5">
              <w:rPr>
                <w:spacing w:val="1"/>
              </w:rPr>
              <w:t xml:space="preserve"> </w:t>
            </w:r>
            <w:r w:rsidRPr="005826A5">
              <w:t>характеристики,</w:t>
            </w:r>
            <w:r w:rsidRPr="005826A5">
              <w:rPr>
                <w:spacing w:val="1"/>
              </w:rPr>
              <w:t xml:space="preserve"> </w:t>
            </w:r>
            <w:r w:rsidRPr="005826A5">
              <w:t>похідні</w:t>
            </w:r>
            <w:r w:rsidRPr="005826A5">
              <w:rPr>
                <w:spacing w:val="1"/>
              </w:rPr>
              <w:t xml:space="preserve"> </w:t>
            </w:r>
            <w:r w:rsidRPr="005826A5">
              <w:t>від</w:t>
            </w:r>
            <w:r w:rsidRPr="005826A5">
              <w:rPr>
                <w:spacing w:val="1"/>
              </w:rPr>
              <w:t xml:space="preserve"> </w:t>
            </w:r>
            <w:r w:rsidRPr="005826A5">
              <w:t>використаної</w:t>
            </w:r>
            <w:r w:rsidRPr="005826A5">
              <w:rPr>
                <w:spacing w:val="1"/>
              </w:rPr>
              <w:t xml:space="preserve"> </w:t>
            </w:r>
            <w:r w:rsidRPr="005826A5">
              <w:t>сировини.</w:t>
            </w:r>
            <w:r w:rsidRPr="005826A5">
              <w:rPr>
                <w:spacing w:val="1"/>
              </w:rPr>
              <w:t xml:space="preserve"> </w:t>
            </w:r>
            <w:r w:rsidRPr="005826A5">
              <w:t>Додавання</w:t>
            </w:r>
            <w:r w:rsidRPr="005826A5">
              <w:rPr>
                <w:spacing w:val="1"/>
              </w:rPr>
              <w:t xml:space="preserve"> </w:t>
            </w:r>
            <w:r w:rsidRPr="005826A5">
              <w:t>розбавленого/нерозбавленого</w:t>
            </w:r>
            <w:r w:rsidRPr="005826A5">
              <w:rPr>
                <w:spacing w:val="1"/>
              </w:rPr>
              <w:t xml:space="preserve"> </w:t>
            </w:r>
            <w:r w:rsidRPr="005826A5">
              <w:t>спирту,</w:t>
            </w:r>
            <w:r w:rsidRPr="005826A5">
              <w:rPr>
                <w:spacing w:val="1"/>
              </w:rPr>
              <w:t xml:space="preserve"> </w:t>
            </w:r>
            <w:r w:rsidRPr="005826A5">
              <w:t>забарвлення</w:t>
            </w:r>
            <w:r w:rsidRPr="005826A5">
              <w:rPr>
                <w:spacing w:val="1"/>
              </w:rPr>
              <w:t xml:space="preserve"> </w:t>
            </w:r>
            <w:r w:rsidRPr="005826A5">
              <w:t>(за</w:t>
            </w:r>
            <w:r w:rsidRPr="005826A5">
              <w:rPr>
                <w:spacing w:val="1"/>
              </w:rPr>
              <w:t xml:space="preserve"> </w:t>
            </w:r>
            <w:r w:rsidRPr="005826A5">
              <w:t>виключенням</w:t>
            </w:r>
            <w:r w:rsidRPr="005826A5">
              <w:rPr>
                <w:spacing w:val="1"/>
              </w:rPr>
              <w:t xml:space="preserve"> </w:t>
            </w:r>
            <w:r w:rsidRPr="005826A5">
              <w:t>використання</w:t>
            </w:r>
            <w:r w:rsidRPr="005826A5">
              <w:rPr>
                <w:spacing w:val="1"/>
              </w:rPr>
              <w:t xml:space="preserve"> </w:t>
            </w:r>
            <w:r w:rsidRPr="005826A5">
              <w:t>карамелі</w:t>
            </w:r>
            <w:r w:rsidRPr="005826A5">
              <w:rPr>
                <w:spacing w:val="1"/>
              </w:rPr>
              <w:t xml:space="preserve"> </w:t>
            </w:r>
            <w:r w:rsidRPr="005826A5">
              <w:t>для</w:t>
            </w:r>
            <w:r w:rsidRPr="005826A5">
              <w:rPr>
                <w:spacing w:val="1"/>
              </w:rPr>
              <w:t xml:space="preserve"> </w:t>
            </w:r>
            <w:r w:rsidRPr="005826A5">
              <w:t>коригування</w:t>
            </w:r>
            <w:r w:rsidRPr="005826A5">
              <w:rPr>
                <w:spacing w:val="-67"/>
              </w:rPr>
              <w:t xml:space="preserve">  </w:t>
            </w:r>
            <w:r w:rsidRPr="005826A5">
              <w:t>кольору), ароматизація забороняється. Допускається підсолоджування медом для заокруглення фінального смаку,</w:t>
            </w:r>
            <w:r w:rsidRPr="005826A5">
              <w:rPr>
                <w:spacing w:val="-67"/>
              </w:rPr>
              <w:t xml:space="preserve"> </w:t>
            </w:r>
            <w:r w:rsidRPr="005826A5">
              <w:t>при цьому вміст меду у перерахунку на інвертний цукор не перевищує 20</w:t>
            </w:r>
            <w:r w:rsidRPr="005826A5">
              <w:rPr>
                <w:spacing w:val="1"/>
              </w:rPr>
              <w:t xml:space="preserve"> </w:t>
            </w:r>
            <w:r w:rsidRPr="005826A5">
              <w:t>грамів</w:t>
            </w:r>
            <w:r w:rsidRPr="005826A5">
              <w:rPr>
                <w:spacing w:val="-3"/>
              </w:rPr>
              <w:t xml:space="preserve"> </w:t>
            </w:r>
            <w:r w:rsidRPr="005826A5">
              <w:t>на літр</w:t>
            </w:r>
            <w:r w:rsidRPr="005826A5">
              <w:rPr>
                <w:spacing w:val="1"/>
              </w:rPr>
              <w:t xml:space="preserve"> </w:t>
            </w:r>
            <w:r w:rsidRPr="005826A5">
              <w:t>готового</w:t>
            </w:r>
            <w:r w:rsidRPr="005826A5">
              <w:rPr>
                <w:spacing w:val="-2"/>
              </w:rPr>
              <w:t xml:space="preserve"> </w:t>
            </w:r>
            <w:r w:rsidRPr="005826A5">
              <w:t>продукту;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11.   Honey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Honey spirit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exclusively by fermentation and distillation of honey mash;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it is distilled at less than 86 % vol. so that the distillate has the organoleptic characteristics derived from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(b) The minimum alcoholic strength by volume of honey spirit shall be 35 %.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(d)Honey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(e) Honey spirit may only contain added caramel as a means of adjusting the </w:t>
            </w:r>
            <w:r w:rsidRPr="005826A5">
              <w:rPr>
                <w:color w:val="000000" w:themeColor="text1"/>
                <w:lang w:val="uk-UA"/>
              </w:rPr>
              <w:lastRenderedPageBreak/>
              <w:t>colour. (f)Honey spirit may only be sweetened with honey in order to round of the final taste. However, the final product may not contain more than 20 grams of honey per litre,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 xml:space="preserve">12) спиртний напій з осаду/ </w:t>
            </w:r>
            <w:r w:rsidRPr="005826A5">
              <w:rPr>
                <w:i/>
                <w:color w:val="000000" w:themeColor="text1"/>
              </w:rPr>
              <w:t>Hefebrand</w:t>
            </w:r>
            <w:r w:rsidRPr="005826A5">
              <w:rPr>
                <w:color w:val="000000" w:themeColor="text1"/>
              </w:rPr>
              <w:t xml:space="preserve"> – </w:t>
            </w:r>
            <w:r w:rsidRPr="005826A5">
              <w:rPr>
                <w:color w:val="000000" w:themeColor="text1"/>
                <w:lang w:eastAsia="en-US"/>
              </w:rPr>
              <w:t xml:space="preserve"> </w:t>
            </w:r>
            <w:r w:rsidRPr="005826A5">
              <w:rPr>
                <w:color w:val="000000" w:themeColor="text1"/>
              </w:rPr>
              <w:t xml:space="preserve">спиртний напій міцністю від 38% об., одержаний шляхом дистиляції  не більше  86% об. </w:t>
            </w:r>
            <w:r w:rsidRPr="005826A5">
              <w:t>винного осаду, пивного</w:t>
            </w:r>
            <w:r w:rsidRPr="005826A5">
              <w:rPr>
                <w:spacing w:val="1"/>
              </w:rPr>
              <w:t xml:space="preserve"> </w:t>
            </w:r>
            <w:r w:rsidRPr="005826A5">
              <w:t>осаду</w:t>
            </w:r>
            <w:r w:rsidRPr="005826A5">
              <w:rPr>
                <w:spacing w:val="1"/>
              </w:rPr>
              <w:t xml:space="preserve"> </w:t>
            </w:r>
            <w:r w:rsidRPr="005826A5">
              <w:t>або</w:t>
            </w:r>
            <w:r w:rsidRPr="005826A5">
              <w:rPr>
                <w:spacing w:val="1"/>
              </w:rPr>
              <w:t xml:space="preserve"> </w:t>
            </w:r>
            <w:r w:rsidRPr="005826A5">
              <w:t>осаду</w:t>
            </w:r>
            <w:r w:rsidRPr="005826A5">
              <w:rPr>
                <w:spacing w:val="1"/>
              </w:rPr>
              <w:t xml:space="preserve"> </w:t>
            </w:r>
            <w:r w:rsidRPr="005826A5">
              <w:t>зброджених</w:t>
            </w:r>
            <w:r w:rsidRPr="005826A5">
              <w:rPr>
                <w:spacing w:val="1"/>
              </w:rPr>
              <w:t xml:space="preserve"> </w:t>
            </w:r>
            <w:r w:rsidRPr="005826A5">
              <w:t>фруктів.</w:t>
            </w:r>
            <w:r w:rsidRPr="005826A5">
              <w:rPr>
                <w:spacing w:val="1"/>
              </w:rPr>
              <w:t xml:space="preserve"> </w:t>
            </w:r>
            <w:r w:rsidRPr="005826A5">
              <w:t>Додавання</w:t>
            </w:r>
            <w:r w:rsidRPr="005826A5">
              <w:rPr>
                <w:spacing w:val="1"/>
              </w:rPr>
              <w:t xml:space="preserve"> </w:t>
            </w:r>
            <w:r w:rsidRPr="005826A5">
              <w:t>розбавленого/нерозбавленого</w:t>
            </w:r>
            <w:r w:rsidRPr="005826A5">
              <w:rPr>
                <w:spacing w:val="1"/>
              </w:rPr>
              <w:t xml:space="preserve"> </w:t>
            </w:r>
            <w:r w:rsidRPr="005826A5">
              <w:t>спирту,</w:t>
            </w:r>
            <w:r w:rsidRPr="005826A5">
              <w:rPr>
                <w:spacing w:val="1"/>
              </w:rPr>
              <w:t xml:space="preserve"> </w:t>
            </w:r>
            <w:r w:rsidRPr="005826A5">
              <w:t>забарвлення</w:t>
            </w:r>
            <w:r w:rsidRPr="005826A5">
              <w:rPr>
                <w:spacing w:val="1"/>
              </w:rPr>
              <w:t xml:space="preserve"> </w:t>
            </w:r>
            <w:r w:rsidRPr="005826A5">
              <w:t>(за</w:t>
            </w:r>
            <w:r w:rsidRPr="005826A5">
              <w:rPr>
                <w:spacing w:val="1"/>
              </w:rPr>
              <w:t xml:space="preserve"> </w:t>
            </w:r>
            <w:r w:rsidRPr="005826A5">
              <w:t>виключенням</w:t>
            </w:r>
            <w:r w:rsidRPr="005826A5">
              <w:rPr>
                <w:spacing w:val="1"/>
              </w:rPr>
              <w:t xml:space="preserve"> </w:t>
            </w:r>
            <w:r w:rsidRPr="005826A5">
              <w:t>використання</w:t>
            </w:r>
            <w:r w:rsidRPr="005826A5">
              <w:rPr>
                <w:spacing w:val="1"/>
              </w:rPr>
              <w:t xml:space="preserve"> </w:t>
            </w:r>
            <w:r w:rsidRPr="005826A5">
              <w:t>карамелі</w:t>
            </w:r>
            <w:r w:rsidRPr="005826A5">
              <w:rPr>
                <w:spacing w:val="1"/>
              </w:rPr>
              <w:t xml:space="preserve"> </w:t>
            </w:r>
            <w:r w:rsidRPr="005826A5">
              <w:t>для</w:t>
            </w:r>
            <w:r w:rsidRPr="005826A5">
              <w:rPr>
                <w:spacing w:val="1"/>
              </w:rPr>
              <w:t xml:space="preserve"> </w:t>
            </w:r>
            <w:r w:rsidRPr="005826A5">
              <w:t>коригування</w:t>
            </w:r>
            <w:r w:rsidRPr="005826A5">
              <w:rPr>
                <w:spacing w:val="1"/>
              </w:rPr>
              <w:t xml:space="preserve"> </w:t>
            </w:r>
            <w:r w:rsidRPr="005826A5">
              <w:t>кольору),</w:t>
            </w:r>
            <w:r w:rsidRPr="005826A5">
              <w:rPr>
                <w:spacing w:val="1"/>
              </w:rPr>
              <w:t xml:space="preserve"> </w:t>
            </w:r>
            <w:r w:rsidRPr="005826A5">
              <w:t>ароматизація</w:t>
            </w:r>
            <w:r w:rsidRPr="005826A5">
              <w:rPr>
                <w:spacing w:val="1"/>
              </w:rPr>
              <w:t xml:space="preserve"> </w:t>
            </w:r>
            <w:r w:rsidRPr="005826A5">
              <w:t>забороняється. Допускається підсолоджування для заокруглення фінального</w:t>
            </w:r>
            <w:r w:rsidRPr="005826A5">
              <w:rPr>
                <w:spacing w:val="1"/>
              </w:rPr>
              <w:t xml:space="preserve"> </w:t>
            </w:r>
            <w:r w:rsidRPr="005826A5">
              <w:t>смаку, при цьому вміст підсолоджувачів у перерахунку на інвертний</w:t>
            </w:r>
            <w:r w:rsidRPr="005826A5">
              <w:rPr>
                <w:spacing w:val="70"/>
              </w:rPr>
              <w:t xml:space="preserve"> </w:t>
            </w:r>
            <w:r w:rsidRPr="005826A5">
              <w:t>цукор</w:t>
            </w:r>
            <w:r w:rsidRPr="005826A5">
              <w:rPr>
                <w:spacing w:val="1"/>
              </w:rPr>
              <w:t xml:space="preserve"> </w:t>
            </w:r>
            <w:r w:rsidRPr="005826A5">
              <w:t>не</w:t>
            </w:r>
            <w:r w:rsidRPr="005826A5">
              <w:rPr>
                <w:spacing w:val="-1"/>
              </w:rPr>
              <w:t xml:space="preserve"> </w:t>
            </w:r>
            <w:r w:rsidRPr="005826A5">
              <w:t>перевищує</w:t>
            </w:r>
            <w:r w:rsidRPr="005826A5">
              <w:rPr>
                <w:spacing w:val="-2"/>
              </w:rPr>
              <w:t xml:space="preserve"> </w:t>
            </w:r>
            <w:r w:rsidRPr="005826A5">
              <w:t>20 грамів</w:t>
            </w:r>
            <w:r w:rsidRPr="005826A5">
              <w:rPr>
                <w:spacing w:val="-2"/>
              </w:rPr>
              <w:t xml:space="preserve"> </w:t>
            </w:r>
            <w:r w:rsidRPr="005826A5">
              <w:t>на</w:t>
            </w:r>
            <w:r w:rsidRPr="005826A5">
              <w:rPr>
                <w:spacing w:val="-1"/>
              </w:rPr>
              <w:t xml:space="preserve"> </w:t>
            </w:r>
            <w:r w:rsidRPr="005826A5">
              <w:t>літр</w:t>
            </w:r>
            <w:r w:rsidRPr="005826A5">
              <w:rPr>
                <w:spacing w:val="1"/>
              </w:rPr>
              <w:t xml:space="preserve"> </w:t>
            </w:r>
            <w:r w:rsidRPr="005826A5">
              <w:t>готового</w:t>
            </w:r>
            <w:r w:rsidRPr="005826A5">
              <w:rPr>
                <w:spacing w:val="-1"/>
              </w:rPr>
              <w:t xml:space="preserve"> </w:t>
            </w:r>
            <w:r w:rsidRPr="005826A5">
              <w:t>продукту.</w:t>
            </w:r>
            <w:bookmarkStart w:id="56" w:name="n1096"/>
            <w:bookmarkStart w:id="57" w:name="n1097"/>
            <w:bookmarkStart w:id="58" w:name="n1100"/>
            <w:bookmarkEnd w:id="56"/>
            <w:bookmarkEnd w:id="57"/>
            <w:bookmarkEnd w:id="58"/>
            <w:r w:rsidRPr="005826A5">
              <w:t xml:space="preserve"> Офіційна назва «Спиртний напій з осаду»</w:t>
            </w:r>
            <w:r w:rsidRPr="005826A5">
              <w:rPr>
                <w:spacing w:val="1"/>
              </w:rPr>
              <w:t xml:space="preserve"> доповнюється </w:t>
            </w:r>
            <w:r w:rsidRPr="005826A5">
              <w:t>назвою</w:t>
            </w:r>
            <w:r w:rsidRPr="005826A5">
              <w:rPr>
                <w:spacing w:val="-2"/>
              </w:rPr>
              <w:t xml:space="preserve"> </w:t>
            </w:r>
            <w:r w:rsidRPr="005826A5">
              <w:t>використаної</w:t>
            </w:r>
            <w:r w:rsidRPr="005826A5">
              <w:rPr>
                <w:spacing w:val="1"/>
              </w:rPr>
              <w:t xml:space="preserve"> </w:t>
            </w:r>
            <w:r w:rsidRPr="005826A5">
              <w:t>сировини;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12.    </w:t>
            </w:r>
            <w:r w:rsidRPr="005826A5">
              <w:rPr>
                <w:b/>
                <w:bCs/>
                <w:i/>
                <w:iCs/>
                <w:color w:val="000000" w:themeColor="text1"/>
                <w:lang w:val="uk-UA"/>
              </w:rPr>
              <w:t>Hefebrand</w:t>
            </w:r>
            <w:r w:rsidRPr="005826A5">
              <w:rPr>
                <w:b/>
                <w:bCs/>
                <w:color w:val="000000" w:themeColor="text1"/>
                <w:lang w:val="uk-UA"/>
              </w:rPr>
              <w:t> or lees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w:t>
            </w:r>
            <w:r w:rsidRPr="005826A5">
              <w:rPr>
                <w:i/>
                <w:iCs/>
                <w:color w:val="000000" w:themeColor="text1"/>
                <w:lang w:val="uk-UA"/>
              </w:rPr>
              <w:t>Hefebrand</w:t>
            </w:r>
            <w:r w:rsidRPr="005826A5">
              <w:rPr>
                <w:color w:val="000000" w:themeColor="text1"/>
                <w:lang w:val="uk-UA"/>
              </w:rPr>
              <w:t> or lees spirit is a spirit drink produced exclusively by the distillation at less than 86 % vol. of lees of wine, lees of beer or lees of fermented fruit.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w:t>
            </w:r>
            <w:r w:rsidRPr="005826A5">
              <w:rPr>
                <w:i/>
                <w:iCs/>
                <w:color w:val="000000" w:themeColor="text1"/>
                <w:lang w:val="uk-UA"/>
              </w:rPr>
              <w:t>Hefebrand</w:t>
            </w:r>
            <w:r w:rsidRPr="005826A5">
              <w:rPr>
                <w:color w:val="000000" w:themeColor="text1"/>
                <w:lang w:val="uk-UA"/>
              </w:rPr>
              <w:t> or lees spirit shall be 38 %.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w:t>
            </w:r>
            <w:r w:rsidRPr="005826A5">
              <w:rPr>
                <w:i/>
                <w:iCs/>
                <w:color w:val="000000" w:themeColor="text1"/>
                <w:lang w:val="uk-UA"/>
              </w:rPr>
              <w:t>Hefebrand</w:t>
            </w:r>
            <w:r w:rsidRPr="005826A5">
              <w:rPr>
                <w:color w:val="000000" w:themeColor="text1"/>
                <w:lang w:val="uk-UA"/>
              </w:rPr>
              <w:t> or lees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w:t>
            </w:r>
            <w:r w:rsidRPr="005826A5">
              <w:rPr>
                <w:i/>
                <w:iCs/>
                <w:color w:val="000000" w:themeColor="text1"/>
                <w:lang w:val="uk-UA"/>
              </w:rPr>
              <w:t>Hefebrand</w:t>
            </w:r>
            <w:r w:rsidRPr="005826A5">
              <w:rPr>
                <w:color w:val="000000" w:themeColor="text1"/>
                <w:lang w:val="uk-UA"/>
              </w:rPr>
              <w:t> or lees spirit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w:t>
            </w:r>
            <w:r w:rsidRPr="005826A5">
              <w:rPr>
                <w:i/>
                <w:iCs/>
                <w:color w:val="000000" w:themeColor="text1"/>
                <w:lang w:val="uk-UA"/>
              </w:rPr>
              <w:t>Hefebrand</w:t>
            </w:r>
            <w:r w:rsidRPr="005826A5">
              <w:rPr>
                <w:color w:val="000000" w:themeColor="text1"/>
                <w:lang w:val="uk-UA"/>
              </w:rPr>
              <w:t> or lees spirit may be sweetened in order to round off the final taste. However, the final product may not contain more than 20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(g)The legal name ‘</w:t>
            </w:r>
            <w:r w:rsidRPr="005826A5">
              <w:rPr>
                <w:i/>
                <w:iCs/>
                <w:color w:val="000000" w:themeColor="text1"/>
                <w:lang w:val="uk-UA"/>
              </w:rPr>
              <w:t>Hefebrand</w:t>
            </w:r>
            <w:r w:rsidRPr="005826A5">
              <w:rPr>
                <w:color w:val="000000" w:themeColor="text1"/>
                <w:lang w:val="uk-UA"/>
              </w:rPr>
              <w:t>’ or ‘lees spirit’ shall be supplemented by the name of the raw materials used.</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 xml:space="preserve">13) пивний спиртний напій –  </w:t>
            </w:r>
            <w:r w:rsidRPr="005826A5">
              <w:rPr>
                <w:color w:val="000000" w:themeColor="text1"/>
                <w:lang w:eastAsia="en-US"/>
              </w:rPr>
              <w:t xml:space="preserve"> </w:t>
            </w:r>
            <w:r w:rsidRPr="005826A5">
              <w:rPr>
                <w:color w:val="000000" w:themeColor="text1"/>
              </w:rPr>
              <w:t xml:space="preserve">спиртний напій міцністю від 38% об., одержаний шляхом прямої дистиляції за нормального тиску свіжого пива  не більше 86% об., </w:t>
            </w:r>
            <w:r w:rsidRPr="005826A5">
              <w:t xml:space="preserve"> при </w:t>
            </w:r>
            <w:r w:rsidRPr="005826A5">
              <w:lastRenderedPageBreak/>
              <w:t>цьому ди</w:t>
            </w:r>
            <w:bookmarkStart w:id="59" w:name="n1103"/>
            <w:bookmarkStart w:id="60" w:name="n1104"/>
            <w:bookmarkEnd w:id="59"/>
            <w:bookmarkEnd w:id="60"/>
            <w:r w:rsidRPr="005826A5">
              <w:t>стилят повинен мати органолептичні характеристики,</w:t>
            </w:r>
            <w:r w:rsidRPr="005826A5">
              <w:rPr>
                <w:spacing w:val="1"/>
              </w:rPr>
              <w:t xml:space="preserve"> </w:t>
            </w:r>
            <w:r w:rsidRPr="005826A5">
              <w:t>похідні</w:t>
            </w:r>
            <w:r w:rsidRPr="005826A5">
              <w:rPr>
                <w:spacing w:val="1"/>
              </w:rPr>
              <w:t xml:space="preserve"> </w:t>
            </w:r>
            <w:r w:rsidRPr="005826A5">
              <w:t xml:space="preserve">від </w:t>
            </w:r>
            <w:r w:rsidRPr="005826A5">
              <w:rPr>
                <w:spacing w:val="1"/>
              </w:rPr>
              <w:t xml:space="preserve"> </w:t>
            </w:r>
            <w:r w:rsidRPr="005826A5">
              <w:t>пива.</w:t>
            </w:r>
            <w:r w:rsidRPr="005826A5">
              <w:rPr>
                <w:spacing w:val="1"/>
              </w:rPr>
              <w:t xml:space="preserve"> </w:t>
            </w:r>
            <w:r w:rsidRPr="005826A5">
              <w:t>Додавання</w:t>
            </w:r>
            <w:r w:rsidRPr="005826A5">
              <w:rPr>
                <w:spacing w:val="1"/>
              </w:rPr>
              <w:t xml:space="preserve"> </w:t>
            </w:r>
            <w:r w:rsidRPr="005826A5">
              <w:t>розбавленого/нерозбавленого</w:t>
            </w:r>
            <w:r w:rsidRPr="005826A5">
              <w:rPr>
                <w:spacing w:val="1"/>
              </w:rPr>
              <w:t xml:space="preserve"> </w:t>
            </w:r>
            <w:r w:rsidRPr="005826A5">
              <w:t>спирту,</w:t>
            </w:r>
            <w:r w:rsidRPr="005826A5">
              <w:rPr>
                <w:spacing w:val="-67"/>
              </w:rPr>
              <w:t xml:space="preserve"> </w:t>
            </w:r>
            <w:r w:rsidRPr="005826A5">
              <w:t>забарвлення</w:t>
            </w:r>
            <w:r w:rsidRPr="005826A5">
              <w:rPr>
                <w:spacing w:val="1"/>
              </w:rPr>
              <w:t xml:space="preserve"> </w:t>
            </w:r>
            <w:r w:rsidRPr="005826A5">
              <w:t>(за</w:t>
            </w:r>
            <w:r w:rsidRPr="005826A5">
              <w:rPr>
                <w:spacing w:val="1"/>
              </w:rPr>
              <w:t xml:space="preserve"> </w:t>
            </w:r>
            <w:r w:rsidRPr="005826A5">
              <w:t>виключенням</w:t>
            </w:r>
            <w:r w:rsidRPr="005826A5">
              <w:rPr>
                <w:spacing w:val="1"/>
              </w:rPr>
              <w:t xml:space="preserve"> </w:t>
            </w:r>
            <w:r w:rsidRPr="005826A5">
              <w:t>використання</w:t>
            </w:r>
            <w:r w:rsidRPr="005826A5">
              <w:rPr>
                <w:spacing w:val="1"/>
              </w:rPr>
              <w:t xml:space="preserve"> </w:t>
            </w:r>
            <w:r w:rsidRPr="005826A5">
              <w:t>карамелі</w:t>
            </w:r>
            <w:r w:rsidRPr="005826A5">
              <w:rPr>
                <w:spacing w:val="1"/>
              </w:rPr>
              <w:t xml:space="preserve"> </w:t>
            </w:r>
            <w:r w:rsidRPr="005826A5">
              <w:t>для</w:t>
            </w:r>
            <w:r w:rsidRPr="005826A5">
              <w:rPr>
                <w:spacing w:val="1"/>
              </w:rPr>
              <w:t xml:space="preserve"> </w:t>
            </w:r>
            <w:r w:rsidRPr="005826A5">
              <w:t>коригування</w:t>
            </w:r>
            <w:r w:rsidRPr="005826A5">
              <w:rPr>
                <w:spacing w:val="-67"/>
              </w:rPr>
              <w:t xml:space="preserve"> </w:t>
            </w:r>
            <w:r w:rsidRPr="005826A5">
              <w:t>кольору),</w:t>
            </w:r>
            <w:r w:rsidRPr="005826A5">
              <w:rPr>
                <w:spacing w:val="1"/>
              </w:rPr>
              <w:t xml:space="preserve"> </w:t>
            </w:r>
            <w:r w:rsidRPr="005826A5">
              <w:t>ароматизація</w:t>
            </w:r>
            <w:r w:rsidRPr="005826A5">
              <w:rPr>
                <w:spacing w:val="1"/>
              </w:rPr>
              <w:t xml:space="preserve"> </w:t>
            </w:r>
            <w:r w:rsidRPr="005826A5">
              <w:t>забороняється.</w:t>
            </w:r>
            <w:r w:rsidRPr="005826A5">
              <w:rPr>
                <w:spacing w:val="1"/>
              </w:rPr>
              <w:t xml:space="preserve"> </w:t>
            </w:r>
            <w:r w:rsidRPr="005826A5">
              <w:t>Допускається</w:t>
            </w:r>
            <w:r w:rsidRPr="005826A5">
              <w:rPr>
                <w:spacing w:val="1"/>
              </w:rPr>
              <w:t xml:space="preserve"> </w:t>
            </w:r>
            <w:r w:rsidRPr="005826A5">
              <w:t>підсолоджування</w:t>
            </w:r>
            <w:r w:rsidRPr="005826A5">
              <w:rPr>
                <w:spacing w:val="1"/>
              </w:rPr>
              <w:t xml:space="preserve"> </w:t>
            </w:r>
            <w:r w:rsidRPr="005826A5">
              <w:t>для</w:t>
            </w:r>
            <w:r w:rsidRPr="005826A5">
              <w:rPr>
                <w:spacing w:val="1"/>
              </w:rPr>
              <w:t xml:space="preserve"> </w:t>
            </w:r>
            <w:r w:rsidRPr="005826A5">
              <w:t>заокруглення</w:t>
            </w:r>
            <w:r w:rsidRPr="005826A5">
              <w:rPr>
                <w:spacing w:val="1"/>
              </w:rPr>
              <w:t xml:space="preserve"> </w:t>
            </w:r>
            <w:r w:rsidRPr="005826A5">
              <w:t>фінального</w:t>
            </w:r>
            <w:r w:rsidRPr="005826A5">
              <w:rPr>
                <w:spacing w:val="1"/>
              </w:rPr>
              <w:t xml:space="preserve"> </w:t>
            </w:r>
            <w:r w:rsidRPr="005826A5">
              <w:t>смаку,</w:t>
            </w:r>
            <w:r w:rsidRPr="005826A5">
              <w:rPr>
                <w:spacing w:val="1"/>
              </w:rPr>
              <w:t xml:space="preserve"> </w:t>
            </w:r>
            <w:r w:rsidRPr="005826A5">
              <w:t>при</w:t>
            </w:r>
            <w:r w:rsidRPr="005826A5">
              <w:rPr>
                <w:spacing w:val="1"/>
              </w:rPr>
              <w:t xml:space="preserve"> </w:t>
            </w:r>
            <w:r w:rsidRPr="005826A5">
              <w:t>цьому</w:t>
            </w:r>
            <w:r w:rsidRPr="005826A5">
              <w:rPr>
                <w:spacing w:val="1"/>
              </w:rPr>
              <w:t xml:space="preserve"> </w:t>
            </w:r>
            <w:r w:rsidRPr="005826A5">
              <w:t>вміст</w:t>
            </w:r>
            <w:r w:rsidRPr="005826A5">
              <w:rPr>
                <w:spacing w:val="1"/>
              </w:rPr>
              <w:t xml:space="preserve"> </w:t>
            </w:r>
            <w:r w:rsidRPr="005826A5">
              <w:t>підсолоджувачів</w:t>
            </w:r>
            <w:r w:rsidRPr="005826A5">
              <w:rPr>
                <w:spacing w:val="1"/>
              </w:rPr>
              <w:t xml:space="preserve"> </w:t>
            </w:r>
            <w:r w:rsidRPr="005826A5">
              <w:t>у</w:t>
            </w:r>
            <w:r w:rsidRPr="005826A5">
              <w:rPr>
                <w:spacing w:val="1"/>
              </w:rPr>
              <w:t xml:space="preserve"> </w:t>
            </w:r>
            <w:r w:rsidRPr="005826A5">
              <w:t>перерахунку на інвертний цукор не перевищує 20 грамів на літр готового</w:t>
            </w:r>
            <w:r w:rsidRPr="005826A5">
              <w:rPr>
                <w:spacing w:val="1"/>
              </w:rPr>
              <w:t xml:space="preserve"> </w:t>
            </w:r>
            <w:r w:rsidRPr="005826A5">
              <w:t>продукту;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lastRenderedPageBreak/>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color w:val="000000" w:themeColor="text1"/>
                <w:lang w:val="uk-UA"/>
              </w:rPr>
              <w:t xml:space="preserve"> </w:t>
            </w:r>
            <w:r w:rsidRPr="005826A5">
              <w:rPr>
                <w:b/>
                <w:bCs/>
                <w:color w:val="000000" w:themeColor="text1"/>
                <w:lang w:val="uk-UA"/>
              </w:rPr>
              <w:t>13.   Beer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Beer spirit is a spirit drink produced exclusively by direct distillation under normal pressure of fresh beer with an alcoholic strength by volume of less than 86 %, so that the resulting distillate has organoleptic characteristics deriving from the beer.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beer spirit shall be 38 %.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(d) Beer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(e) Beer spirit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(f) Beer spirit may be sweetened in order to round off the final taste. However, the final product may not contain more than 20 grams of sweetening products per litre,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p w:rsidR="009967E2" w:rsidRPr="005826A5" w:rsidRDefault="009967E2" w:rsidP="005826A5">
            <w:pPr>
              <w:pStyle w:val="rvps2"/>
              <w:tabs>
                <w:tab w:val="left" w:pos="187"/>
              </w:tabs>
              <w:spacing w:before="0" w:beforeAutospacing="0" w:after="0" w:afterAutospacing="0"/>
              <w:ind w:left="176"/>
              <w:jc w:val="both"/>
              <w:rPr>
                <w:color w:val="000000" w:themeColor="text1"/>
              </w:rPr>
            </w:pP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r w:rsidRPr="005826A5">
              <w:rPr>
                <w:color w:val="000000" w:themeColor="text1"/>
              </w:rPr>
              <w:t xml:space="preserve">Пункти 138, 1165 Плану </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 xml:space="preserve">14) топінамбур або спиртний напій з Єрусалимського артишоку / </w:t>
            </w:r>
            <w:r w:rsidRPr="005826A5">
              <w:rPr>
                <w:i/>
                <w:color w:val="000000" w:themeColor="text1"/>
              </w:rPr>
              <w:t>Topinambur</w:t>
            </w:r>
            <w:r w:rsidRPr="005826A5">
              <w:rPr>
                <w:color w:val="000000" w:themeColor="text1"/>
              </w:rPr>
              <w:t xml:space="preserve"> –</w:t>
            </w:r>
            <w:bookmarkStart w:id="61" w:name="n1108"/>
            <w:bookmarkEnd w:id="61"/>
            <w:r w:rsidRPr="005826A5">
              <w:rPr>
                <w:color w:val="000000" w:themeColor="text1"/>
              </w:rPr>
              <w:t xml:space="preserve"> </w:t>
            </w:r>
            <w:r w:rsidRPr="005826A5">
              <w:rPr>
                <w:color w:val="000000" w:themeColor="text1"/>
                <w:lang w:eastAsia="en-US"/>
              </w:rPr>
              <w:t xml:space="preserve"> </w:t>
            </w:r>
            <w:r w:rsidRPr="005826A5">
              <w:rPr>
                <w:color w:val="000000" w:themeColor="text1"/>
              </w:rPr>
              <w:t xml:space="preserve">спиртний напій міцністю від 38% об., одержаний шляхом збродження та дистиляції  не більше  86% об. </w:t>
            </w:r>
            <w:r w:rsidRPr="005826A5">
              <w:t xml:space="preserve"> </w:t>
            </w:r>
            <w:r w:rsidRPr="005826A5">
              <w:rPr>
                <w:color w:val="000000" w:themeColor="text1"/>
              </w:rPr>
              <w:t>бульб топінамбуру (Helianthus tuberosus L.). Додавання розбавленого/нерозбавленого спирту, забарвлення (за виключенням використання карамелі для коригування кольору), ароматизація 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20 грамів на літр готового продукту;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14.    </w:t>
            </w:r>
            <w:r w:rsidRPr="005826A5">
              <w:rPr>
                <w:b/>
                <w:bCs/>
                <w:i/>
                <w:iCs/>
                <w:color w:val="000000" w:themeColor="text1"/>
                <w:lang w:val="uk-UA"/>
              </w:rPr>
              <w:t>Topinambur</w:t>
            </w:r>
            <w:r w:rsidRPr="005826A5">
              <w:rPr>
                <w:b/>
                <w:bCs/>
                <w:color w:val="000000" w:themeColor="text1"/>
                <w:lang w:val="uk-UA"/>
              </w:rPr>
              <w:t> or Jerusalem artichoke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Topinambur</w:t>
            </w:r>
            <w:r w:rsidRPr="005826A5">
              <w:rPr>
                <w:color w:val="000000" w:themeColor="text1"/>
                <w:lang w:val="uk-UA"/>
              </w:rPr>
              <w:t> or Jerusalem artichoke spirit is a spirit drink produced exclusively by fermentation and distillation at less than 86 % vol. of Jerusalem artichoke tubers (</w:t>
            </w:r>
            <w:r w:rsidRPr="005826A5">
              <w:rPr>
                <w:i/>
                <w:iCs/>
                <w:color w:val="000000" w:themeColor="text1"/>
                <w:lang w:val="uk-UA"/>
              </w:rPr>
              <w:t>Helianthus tuberosus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(b) The minimum alcoholic strength by volume of </w:t>
            </w:r>
            <w:r w:rsidRPr="005826A5">
              <w:rPr>
                <w:i/>
                <w:iCs/>
                <w:color w:val="000000" w:themeColor="text1"/>
                <w:lang w:val="uk-UA"/>
              </w:rPr>
              <w:t>topinambur</w:t>
            </w:r>
            <w:r w:rsidRPr="005826A5">
              <w:rPr>
                <w:color w:val="000000" w:themeColor="text1"/>
                <w:lang w:val="uk-UA"/>
              </w:rPr>
              <w:t> or Jerusalem artichoke spirit shall be 38 %.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 xml:space="preserve"> (d) </w:t>
            </w:r>
            <w:r w:rsidRPr="005826A5">
              <w:rPr>
                <w:i/>
                <w:iCs/>
                <w:color w:val="000000" w:themeColor="text1"/>
                <w:lang w:val="uk-UA"/>
              </w:rPr>
              <w:t>Topinambur</w:t>
            </w:r>
            <w:r w:rsidRPr="005826A5">
              <w:rPr>
                <w:color w:val="000000" w:themeColor="text1"/>
                <w:lang w:val="uk-UA"/>
              </w:rPr>
              <w:t> or Jerusalem artichoke spirit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(e) </w:t>
            </w:r>
            <w:r w:rsidRPr="005826A5">
              <w:rPr>
                <w:i/>
                <w:iCs/>
                <w:color w:val="000000" w:themeColor="text1"/>
                <w:lang w:val="uk-UA"/>
              </w:rPr>
              <w:t>Topinambur</w:t>
            </w:r>
            <w:r w:rsidRPr="005826A5">
              <w:rPr>
                <w:color w:val="000000" w:themeColor="text1"/>
                <w:lang w:val="uk-UA"/>
              </w:rPr>
              <w:t> or Jerusalem artichoke spirit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(f) </w:t>
            </w:r>
            <w:r w:rsidRPr="005826A5">
              <w:rPr>
                <w:i/>
                <w:iCs/>
                <w:color w:val="000000" w:themeColor="text1"/>
                <w:lang w:val="uk-UA"/>
              </w:rPr>
              <w:t>Topinambur</w:t>
            </w:r>
            <w:r w:rsidRPr="005826A5">
              <w:rPr>
                <w:color w:val="000000" w:themeColor="text1"/>
                <w:lang w:val="uk-UA"/>
              </w:rPr>
              <w:t> or Jerusalem artichoke spirit may be sweetened in order to round off the final taste. However, the final product may not contain more than 20 grams of sweetening products per litre,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p w:rsidR="009967E2" w:rsidRPr="005826A5" w:rsidRDefault="009967E2" w:rsidP="005826A5">
            <w:pPr>
              <w:pStyle w:val="rvps2"/>
              <w:tabs>
                <w:tab w:val="left" w:pos="187"/>
              </w:tabs>
              <w:spacing w:before="0" w:beforeAutospacing="0" w:after="0" w:afterAutospacing="0"/>
              <w:ind w:left="176"/>
              <w:jc w:val="both"/>
              <w:rPr>
                <w:color w:val="000000" w:themeColor="text1"/>
              </w:rPr>
            </w:pP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r w:rsidRPr="005826A5">
              <w:rPr>
                <w:color w:val="000000" w:themeColor="text1"/>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widowControl w:val="0"/>
              <w:tabs>
                <w:tab w:val="left" w:pos="1134"/>
                <w:tab w:val="left" w:pos="1235"/>
                <w:tab w:val="left" w:pos="8931"/>
              </w:tabs>
              <w:autoSpaceDE w:val="0"/>
              <w:autoSpaceDN w:val="0"/>
              <w:spacing w:before="0" w:beforeAutospacing="0" w:after="0" w:afterAutospacing="0"/>
              <w:ind w:right="1" w:firstLine="317"/>
              <w:jc w:val="both"/>
              <w:rPr>
                <w:color w:val="000000" w:themeColor="text1"/>
                <w:lang w:val="uk-UA"/>
              </w:rPr>
            </w:pPr>
            <w:r w:rsidRPr="005826A5">
              <w:rPr>
                <w:color w:val="000000" w:themeColor="text1"/>
                <w:lang w:val="uk-UA"/>
              </w:rPr>
              <w:t>15) водка –  спиртний напій міцністю від 37,5% об., вироблений зі спирту етилового,  що одержаний шляхом дистиляції після дріжджового бродіння картоплі та/або злаків аб</w:t>
            </w:r>
            <w:bookmarkStart w:id="62" w:name="n1116"/>
            <w:bookmarkEnd w:id="62"/>
            <w:r w:rsidRPr="005826A5">
              <w:rPr>
                <w:color w:val="000000" w:themeColor="text1"/>
                <w:lang w:val="uk-UA" w:eastAsia="ru-RU"/>
              </w:rPr>
              <w:t>о</w:t>
            </w:r>
            <w:r w:rsidRPr="005826A5">
              <w:rPr>
                <w:color w:val="000000" w:themeColor="text1"/>
                <w:lang w:val="uk-UA"/>
              </w:rPr>
              <w:t xml:space="preserve"> іншої сільськогосподарської </w:t>
            </w:r>
            <w:bookmarkStart w:id="63" w:name="n1117"/>
            <w:bookmarkEnd w:id="63"/>
            <w:r w:rsidRPr="005826A5">
              <w:rPr>
                <w:color w:val="000000" w:themeColor="text1"/>
                <w:lang w:val="uk-UA" w:eastAsia="ru-RU"/>
              </w:rPr>
              <w:t>с</w:t>
            </w:r>
            <w:r w:rsidRPr="005826A5">
              <w:rPr>
                <w:color w:val="000000" w:themeColor="text1"/>
                <w:lang w:val="uk-UA"/>
              </w:rPr>
              <w:t>ировини; дистильований так, щоб органолептичні характеристики використаної сировини та побічних продуктів бродіння були вибірково зменшені</w:t>
            </w:r>
            <w:bookmarkStart w:id="64" w:name="n1118"/>
            <w:bookmarkEnd w:id="64"/>
            <w:r w:rsidRPr="005826A5">
              <w:rPr>
                <w:color w:val="000000" w:themeColor="text1"/>
                <w:lang w:val="uk-UA" w:eastAsia="ru-RU"/>
              </w:rPr>
              <w:t xml:space="preserve">. </w:t>
            </w:r>
            <w:r w:rsidRPr="005826A5">
              <w:rPr>
                <w:color w:val="000000" w:themeColor="text1"/>
                <w:lang w:val="uk-UA"/>
              </w:rPr>
              <w:t>Допускається повторна дистиляція та/або обробка, включно з обробкою активованим вугіллям, для надання спиртному напою особливих органолептичних характеристи</w:t>
            </w:r>
            <w:bookmarkStart w:id="65" w:name="n1119"/>
            <w:bookmarkEnd w:id="65"/>
            <w:r w:rsidRPr="005826A5">
              <w:rPr>
                <w:color w:val="000000" w:themeColor="text1"/>
                <w:lang w:val="uk-UA" w:eastAsia="ru-RU"/>
              </w:rPr>
              <w:t>к</w:t>
            </w:r>
            <w:r w:rsidRPr="005826A5">
              <w:rPr>
                <w:color w:val="000000" w:themeColor="text1"/>
                <w:lang w:val="uk-UA"/>
              </w:rPr>
              <w:t>.</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Максимальна межа залишків відповідає рівню залишків в грамах на літр спирту при 100% об. для спирту етилового, за винятком метанолу, вміст якого не перевищує 0,01 грамів на літр спирту 100% об</w:t>
            </w:r>
            <w:bookmarkStart w:id="66" w:name="n1120"/>
            <w:bookmarkStart w:id="67" w:name="n1121"/>
            <w:bookmarkEnd w:id="66"/>
            <w:bookmarkEnd w:id="67"/>
            <w:r w:rsidRPr="005826A5">
              <w:rPr>
                <w:rFonts w:ascii="Times New Roman" w:hAnsi="Times New Roman" w:cs="Times New Roman"/>
                <w:color w:val="000000" w:themeColor="text1"/>
                <w:sz w:val="24"/>
                <w:szCs w:val="24"/>
              </w:rPr>
              <w:t xml:space="preserve">. Допускається ароматизація виключно натуральними ароматичними речовинами та ароматичними препаратами, що присутні у дистиляті, одержаному зі збродженої сировини. Спиртному напою можуть надаватися особливі органолептичні характеристики, відмінні від </w:t>
            </w:r>
            <w:r w:rsidRPr="005826A5">
              <w:rPr>
                <w:rFonts w:ascii="Times New Roman" w:hAnsi="Times New Roman" w:cs="Times New Roman"/>
                <w:color w:val="000000" w:themeColor="text1"/>
                <w:sz w:val="24"/>
                <w:szCs w:val="24"/>
              </w:rPr>
              <w:lastRenderedPageBreak/>
              <w:t>домінуючого аромату. Допускається підсолоджування для заокруглення фінального смаку, при цьому вміст підсолоджувачів у перерахунку на інвертний цукор не перевищує 8 грамів на літр готового продукту. Забарвлення забороняється.</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Oпис, представлення та маркування водки, яка вироблена з сировини, іншої, ніж картопля та/або злаки, повинні містити позначення «вироблено з ...», що доповнюється назвою сировини, використаної для виробництва спирту етилового, яке відображається в одному полі видимості з офіційною назвою спиртного напою</w:t>
            </w:r>
            <w:bookmarkStart w:id="68" w:name="n1122"/>
            <w:bookmarkEnd w:id="68"/>
            <w:r w:rsidRPr="005826A5">
              <w:rPr>
                <w:rFonts w:ascii="Times New Roman" w:hAnsi="Times New Roman" w:cs="Times New Roman"/>
                <w:color w:val="000000" w:themeColor="text1"/>
                <w:sz w:val="24"/>
                <w:szCs w:val="24"/>
              </w:rPr>
              <w:t>;</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15.   Vodka</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Vodka is a spirit drink produced from ethyl alcohol of agricultural origin obtained following fermentation with yeast of either: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potatoes or cereals or both, other agricultural raw materials, distilled so that the organoleptic characteristics of the raw materials used and by-products formed in fermentation are selectively reduced.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This may be followed by additional distillation or treatment with appropriate processing aids or both, including treatment with activated charcoal, to give it special organoleptic characteristics.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Maximum levels of residue for the ethyl alcohol of agricultural origin used to produce vodka shall meet those levels set out in point (d) of Article 5, except that the methanol content shall not exceed 10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(b) The minimum alcoholic strength by </w:t>
            </w:r>
            <w:r w:rsidRPr="005826A5">
              <w:rPr>
                <w:color w:val="000000" w:themeColor="text1"/>
                <w:lang w:val="uk-UA"/>
              </w:rPr>
              <w:lastRenderedPageBreak/>
              <w:t>volume of vodka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The only flavourings which may be added are natural flavouring substances or flavouring preparations that are present in distillate obtained from the fermented raw materials. In addition, the product may be given special organoleptic characteristics, other than a predominant flavour.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Vodka shall not be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Vodka may be sweetened in order to round off the final taste. However, the final product may not contain more than 8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The description, presentation or labelling of vodka not produced exclusively from potatoes or cereals or both shall prominently bear the indication ‘produced from …’, supplemented by the name of the raw materials used to produce the ethyl alcohol of agricultural origin. This indication shall appear in the same visual field as the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The legal name may be ‘</w:t>
            </w:r>
            <w:r w:rsidRPr="005826A5">
              <w:rPr>
                <w:i/>
                <w:iCs/>
                <w:color w:val="000000" w:themeColor="text1"/>
                <w:lang w:val="uk-UA"/>
              </w:rPr>
              <w:t>vodka</w:t>
            </w:r>
            <w:r w:rsidRPr="005826A5">
              <w:rPr>
                <w:color w:val="000000" w:themeColor="text1"/>
                <w:lang w:val="uk-UA"/>
              </w:rPr>
              <w:t>’ in any Member State.</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 xml:space="preserve">Відповідає </w:t>
            </w: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r w:rsidRPr="005826A5">
              <w:rPr>
                <w:color w:val="000000" w:themeColor="text1"/>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pPr>
            <w:r w:rsidRPr="005826A5">
              <w:rPr>
                <w:color w:val="000000" w:themeColor="text1"/>
              </w:rPr>
              <w:t>16) спиртний напій (доповнений назвою фрукту, ягід або горіхів), одержаний шляхом мацерації та дистиляції</w:t>
            </w:r>
            <w:bookmarkStart w:id="69" w:name="n1124"/>
            <w:bookmarkEnd w:id="69"/>
            <w:r w:rsidRPr="005826A5">
              <w:rPr>
                <w:color w:val="000000" w:themeColor="text1"/>
              </w:rPr>
              <w:t xml:space="preserve"> –</w:t>
            </w:r>
            <w:r w:rsidRPr="005826A5">
              <w:t xml:space="preserve"> спиртний напій міцністю від 37,5% об., одержаний шляхом мацерації частково зброджених або незброджених фруктів, ягід або горіхів з допустимим додаванням спирту етилового, спиртного напою або дистиляту, отриманих з тих самих фруктів, ягід або горіхів (окремо або в поєднанні) у кількості до 20 літрів на 100 кг зброджених фруктів, ягід або горіхів, з подальшою дистиляцією. Допускається повторна дистиляція. Кожна дистиляція </w:t>
            </w:r>
            <w:r w:rsidRPr="005826A5">
              <w:lastRenderedPageBreak/>
              <w:t xml:space="preserve">проводиться </w:t>
            </w:r>
            <w:r w:rsidRPr="005826A5">
              <w:rPr>
                <w:color w:val="000000" w:themeColor="text1"/>
              </w:rPr>
              <w:t>не більше</w:t>
            </w:r>
            <w:r w:rsidRPr="005826A5">
              <w:rPr>
                <w:color w:val="FF0000"/>
              </w:rPr>
              <w:t xml:space="preserve"> </w:t>
            </w:r>
            <w:r w:rsidRPr="005826A5">
              <w:t xml:space="preserve">86% об.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Спиртний напій одержують з таких фруктів, ягід, горіхів: аронія (</w:t>
            </w:r>
            <w:r w:rsidRPr="005826A5">
              <w:rPr>
                <w:i/>
                <w:color w:val="000000" w:themeColor="text1"/>
              </w:rPr>
              <w:t>Aronia Medik</w:t>
            </w:r>
            <w:r w:rsidRPr="005826A5">
              <w:rPr>
                <w:color w:val="000000" w:themeColor="text1"/>
              </w:rPr>
              <w:t xml:space="preserve">. </w:t>
            </w:r>
            <w:r w:rsidRPr="005826A5">
              <w:rPr>
                <w:i/>
                <w:color w:val="000000" w:themeColor="text1"/>
              </w:rPr>
              <w:t>nom cons</w:t>
            </w:r>
            <w:r w:rsidRPr="005826A5">
              <w:rPr>
                <w:color w:val="000000" w:themeColor="text1"/>
              </w:rPr>
              <w:t>.), аронія (горобина) чорноплідна (</w:t>
            </w:r>
            <w:r w:rsidRPr="005826A5">
              <w:rPr>
                <w:i/>
                <w:color w:val="000000" w:themeColor="text1"/>
              </w:rPr>
              <w:t xml:space="preserve">Aronia melanocarpa (Michx.) </w:t>
            </w:r>
            <w:r w:rsidRPr="005826A5">
              <w:rPr>
                <w:color w:val="000000" w:themeColor="text1"/>
              </w:rPr>
              <w:t>Elliott), каштан їстівний (</w:t>
            </w:r>
            <w:r w:rsidRPr="005826A5">
              <w:rPr>
                <w:i/>
                <w:color w:val="000000" w:themeColor="text1"/>
              </w:rPr>
              <w:t xml:space="preserve">Castanea sativa </w:t>
            </w:r>
            <w:r w:rsidRPr="005826A5">
              <w:rPr>
                <w:color w:val="000000" w:themeColor="text1"/>
              </w:rPr>
              <w:t>Mill.), цитрусові фрукти (</w:t>
            </w:r>
            <w:r w:rsidRPr="005826A5">
              <w:rPr>
                <w:i/>
                <w:color w:val="000000" w:themeColor="text1"/>
              </w:rPr>
              <w:t>Citrus spp</w:t>
            </w:r>
            <w:r w:rsidRPr="005826A5">
              <w:rPr>
                <w:color w:val="000000" w:themeColor="text1"/>
              </w:rPr>
              <w:t>.), ліщина звичайна (</w:t>
            </w:r>
            <w:r w:rsidRPr="005826A5">
              <w:rPr>
                <w:i/>
                <w:color w:val="000000" w:themeColor="text1"/>
              </w:rPr>
              <w:t xml:space="preserve">Corylus avellana </w:t>
            </w:r>
            <w:r w:rsidRPr="005826A5">
              <w:rPr>
                <w:color w:val="000000" w:themeColor="text1"/>
              </w:rPr>
              <w:t>L.), водянка чорна (</w:t>
            </w:r>
            <w:r w:rsidRPr="005826A5">
              <w:rPr>
                <w:i/>
                <w:color w:val="000000" w:themeColor="text1"/>
              </w:rPr>
              <w:t xml:space="preserve">Empetrum nigrum </w:t>
            </w:r>
            <w:r w:rsidRPr="005826A5">
              <w:rPr>
                <w:color w:val="000000" w:themeColor="text1"/>
              </w:rPr>
              <w:t>L.), полуниця (</w:t>
            </w:r>
            <w:r w:rsidRPr="005826A5">
              <w:rPr>
                <w:i/>
                <w:color w:val="000000" w:themeColor="text1"/>
              </w:rPr>
              <w:t xml:space="preserve">Fragaria </w:t>
            </w:r>
            <w:r w:rsidRPr="005826A5">
              <w:rPr>
                <w:color w:val="000000" w:themeColor="text1"/>
              </w:rPr>
              <w:t>spp.), обліпиха (</w:t>
            </w:r>
            <w:r w:rsidRPr="005826A5">
              <w:rPr>
                <w:i/>
                <w:color w:val="000000" w:themeColor="text1"/>
              </w:rPr>
              <w:t xml:space="preserve">Hippophae rhamnoides </w:t>
            </w:r>
            <w:r w:rsidRPr="005826A5">
              <w:rPr>
                <w:color w:val="000000" w:themeColor="text1"/>
              </w:rPr>
              <w:t>L.), падуб (</w:t>
            </w:r>
            <w:r w:rsidRPr="005826A5">
              <w:rPr>
                <w:i/>
                <w:color w:val="000000" w:themeColor="text1"/>
              </w:rPr>
              <w:t xml:space="preserve">Ilex aquifolium and Ilex cassine </w:t>
            </w:r>
            <w:r w:rsidRPr="005826A5">
              <w:rPr>
                <w:color w:val="000000" w:themeColor="text1"/>
              </w:rPr>
              <w:t>L.), дерен (кизил) (</w:t>
            </w:r>
            <w:r w:rsidRPr="005826A5">
              <w:rPr>
                <w:i/>
                <w:color w:val="000000" w:themeColor="text1"/>
              </w:rPr>
              <w:t>Cornus mas</w:t>
            </w:r>
            <w:r w:rsidRPr="005826A5">
              <w:rPr>
                <w:color w:val="000000" w:themeColor="text1"/>
              </w:rPr>
              <w:t>), горіх волоський (</w:t>
            </w:r>
            <w:r w:rsidRPr="005826A5">
              <w:rPr>
                <w:i/>
                <w:color w:val="000000" w:themeColor="text1"/>
              </w:rPr>
              <w:t xml:space="preserve">Juglans regia </w:t>
            </w:r>
            <w:r w:rsidRPr="005826A5">
              <w:rPr>
                <w:color w:val="000000" w:themeColor="text1"/>
              </w:rPr>
              <w:t>L.), банан (</w:t>
            </w:r>
            <w:r w:rsidRPr="005826A5">
              <w:rPr>
                <w:i/>
                <w:color w:val="000000" w:themeColor="text1"/>
              </w:rPr>
              <w:t xml:space="preserve">Musa </w:t>
            </w:r>
            <w:r w:rsidRPr="005826A5">
              <w:rPr>
                <w:color w:val="000000" w:themeColor="text1"/>
              </w:rPr>
              <w:t>spp.), мирт (</w:t>
            </w:r>
            <w:r w:rsidRPr="005826A5">
              <w:rPr>
                <w:i/>
                <w:color w:val="000000" w:themeColor="text1"/>
              </w:rPr>
              <w:t xml:space="preserve">Myrtus communis </w:t>
            </w:r>
            <w:r w:rsidRPr="005826A5">
              <w:rPr>
                <w:color w:val="000000" w:themeColor="text1"/>
              </w:rPr>
              <w:t>L.), опунція (</w:t>
            </w:r>
            <w:r w:rsidRPr="005826A5">
              <w:rPr>
                <w:i/>
                <w:color w:val="000000" w:themeColor="text1"/>
              </w:rPr>
              <w:t xml:space="preserve">Opuntia ficus-indica </w:t>
            </w:r>
            <w:r w:rsidRPr="005826A5">
              <w:rPr>
                <w:color w:val="000000" w:themeColor="text1"/>
              </w:rPr>
              <w:t>(L.) Mill.), маракуйя (</w:t>
            </w:r>
            <w:r w:rsidRPr="005826A5">
              <w:rPr>
                <w:i/>
                <w:color w:val="000000" w:themeColor="text1"/>
              </w:rPr>
              <w:t xml:space="preserve">Passiflora edulis </w:t>
            </w:r>
            <w:r w:rsidRPr="005826A5">
              <w:rPr>
                <w:color w:val="000000" w:themeColor="text1"/>
              </w:rPr>
              <w:t>Sims), черемха (</w:t>
            </w:r>
            <w:r w:rsidRPr="005826A5">
              <w:rPr>
                <w:i/>
                <w:color w:val="000000" w:themeColor="text1"/>
              </w:rPr>
              <w:t xml:space="preserve">Prunus padus </w:t>
            </w:r>
            <w:r w:rsidRPr="005826A5">
              <w:rPr>
                <w:color w:val="000000" w:themeColor="text1"/>
              </w:rPr>
              <w:t>L.). терен (</w:t>
            </w:r>
            <w:r w:rsidRPr="005826A5">
              <w:rPr>
                <w:i/>
                <w:color w:val="000000" w:themeColor="text1"/>
              </w:rPr>
              <w:t xml:space="preserve">Prunus spinosa </w:t>
            </w:r>
            <w:r w:rsidRPr="005826A5">
              <w:rPr>
                <w:color w:val="000000" w:themeColor="text1"/>
              </w:rPr>
              <w:t>L.), смородина чорна (</w:t>
            </w:r>
            <w:r w:rsidRPr="005826A5">
              <w:rPr>
                <w:i/>
                <w:color w:val="000000" w:themeColor="text1"/>
              </w:rPr>
              <w:t xml:space="preserve">Ribes nigrum </w:t>
            </w:r>
            <w:r w:rsidRPr="005826A5">
              <w:rPr>
                <w:color w:val="000000" w:themeColor="text1"/>
              </w:rPr>
              <w:t>L.), порічки білі (</w:t>
            </w:r>
            <w:r w:rsidRPr="005826A5">
              <w:rPr>
                <w:i/>
                <w:color w:val="000000" w:themeColor="text1"/>
              </w:rPr>
              <w:t xml:space="preserve">Ribes niveum </w:t>
            </w:r>
            <w:r w:rsidRPr="005826A5">
              <w:rPr>
                <w:color w:val="000000" w:themeColor="text1"/>
              </w:rPr>
              <w:t>Lindl.), порічки червоні (</w:t>
            </w:r>
            <w:r w:rsidRPr="005826A5">
              <w:rPr>
                <w:i/>
                <w:color w:val="000000" w:themeColor="text1"/>
              </w:rPr>
              <w:t xml:space="preserve">Ribes rubrum </w:t>
            </w:r>
            <w:r w:rsidRPr="005826A5">
              <w:rPr>
                <w:color w:val="000000" w:themeColor="text1"/>
              </w:rPr>
              <w:t>L.), аґрус (</w:t>
            </w:r>
            <w:r w:rsidRPr="005826A5">
              <w:rPr>
                <w:i/>
                <w:color w:val="000000" w:themeColor="text1"/>
              </w:rPr>
              <w:t xml:space="preserve">Ribes uva-crispa </w:t>
            </w:r>
            <w:r w:rsidRPr="005826A5">
              <w:rPr>
                <w:color w:val="000000" w:themeColor="text1"/>
              </w:rPr>
              <w:t xml:space="preserve">L. syn. </w:t>
            </w:r>
            <w:r w:rsidRPr="005826A5">
              <w:rPr>
                <w:i/>
                <w:color w:val="000000" w:themeColor="text1"/>
              </w:rPr>
              <w:t>Ribes grossularia</w:t>
            </w:r>
            <w:r w:rsidRPr="005826A5">
              <w:rPr>
                <w:color w:val="000000" w:themeColor="text1"/>
              </w:rPr>
              <w:t>), шипшина звичайна (</w:t>
            </w:r>
            <w:r w:rsidRPr="005826A5">
              <w:rPr>
                <w:i/>
                <w:color w:val="000000" w:themeColor="text1"/>
              </w:rPr>
              <w:t xml:space="preserve">Rosa canina </w:t>
            </w:r>
            <w:r w:rsidRPr="005826A5">
              <w:rPr>
                <w:color w:val="000000" w:themeColor="text1"/>
              </w:rPr>
              <w:t>L.), мамура (</w:t>
            </w:r>
            <w:r w:rsidRPr="005826A5">
              <w:rPr>
                <w:i/>
                <w:color w:val="000000" w:themeColor="text1"/>
              </w:rPr>
              <w:t xml:space="preserve">Rubus arcticus </w:t>
            </w:r>
            <w:r w:rsidRPr="005826A5">
              <w:rPr>
                <w:color w:val="000000" w:themeColor="text1"/>
              </w:rPr>
              <w:t>L.), морошка (</w:t>
            </w:r>
            <w:r w:rsidRPr="005826A5">
              <w:rPr>
                <w:i/>
                <w:color w:val="000000" w:themeColor="text1"/>
              </w:rPr>
              <w:t xml:space="preserve">Rubus chamaemorus </w:t>
            </w:r>
            <w:r w:rsidRPr="005826A5">
              <w:rPr>
                <w:color w:val="000000" w:themeColor="text1"/>
              </w:rPr>
              <w:t>L.), ожина (</w:t>
            </w:r>
            <w:r w:rsidRPr="005826A5">
              <w:rPr>
                <w:i/>
                <w:color w:val="000000" w:themeColor="text1"/>
              </w:rPr>
              <w:t xml:space="preserve">Rubus sect. </w:t>
            </w:r>
            <w:r w:rsidRPr="005826A5">
              <w:rPr>
                <w:color w:val="000000" w:themeColor="text1"/>
              </w:rPr>
              <w:t>Rubus), малина (</w:t>
            </w:r>
            <w:r w:rsidRPr="005826A5">
              <w:rPr>
                <w:i/>
                <w:color w:val="000000" w:themeColor="text1"/>
              </w:rPr>
              <w:t xml:space="preserve">Rubus idaeus </w:t>
            </w:r>
            <w:r w:rsidRPr="005826A5">
              <w:rPr>
                <w:color w:val="000000" w:themeColor="text1"/>
              </w:rPr>
              <w:t>L.), бузина (</w:t>
            </w:r>
            <w:r w:rsidRPr="005826A5">
              <w:rPr>
                <w:i/>
                <w:color w:val="000000" w:themeColor="text1"/>
              </w:rPr>
              <w:t xml:space="preserve">Sambucus nigra </w:t>
            </w:r>
            <w:r w:rsidRPr="005826A5">
              <w:rPr>
                <w:color w:val="000000" w:themeColor="text1"/>
              </w:rPr>
              <w:t>L.), горобина (</w:t>
            </w:r>
            <w:r w:rsidRPr="005826A5">
              <w:rPr>
                <w:i/>
                <w:color w:val="000000" w:themeColor="text1"/>
              </w:rPr>
              <w:t xml:space="preserve">Sorbus aucuparia </w:t>
            </w:r>
            <w:r w:rsidRPr="005826A5">
              <w:rPr>
                <w:color w:val="000000" w:themeColor="text1"/>
              </w:rPr>
              <w:t>L.), горобина домашня (</w:t>
            </w:r>
            <w:r w:rsidRPr="005826A5">
              <w:rPr>
                <w:i/>
                <w:color w:val="000000" w:themeColor="text1"/>
              </w:rPr>
              <w:t xml:space="preserve">Sorbus domestica </w:t>
            </w:r>
            <w:r w:rsidRPr="005826A5">
              <w:rPr>
                <w:color w:val="000000" w:themeColor="text1"/>
              </w:rPr>
              <w:t>L.), берека (</w:t>
            </w:r>
            <w:r w:rsidRPr="005826A5">
              <w:rPr>
                <w:i/>
                <w:color w:val="000000" w:themeColor="text1"/>
              </w:rPr>
              <w:t xml:space="preserve">Sorbus torminalis </w:t>
            </w:r>
            <w:r w:rsidRPr="005826A5">
              <w:rPr>
                <w:color w:val="000000" w:themeColor="text1"/>
              </w:rPr>
              <w:t>(L.) Crantz), амбарела (</w:t>
            </w:r>
            <w:r w:rsidRPr="005826A5">
              <w:rPr>
                <w:i/>
                <w:color w:val="000000" w:themeColor="text1"/>
              </w:rPr>
              <w:t xml:space="preserve">Spondias dulcis </w:t>
            </w:r>
            <w:r w:rsidRPr="005826A5">
              <w:rPr>
                <w:color w:val="000000" w:themeColor="text1"/>
              </w:rPr>
              <w:t>Parkinson), момбін жовтий (</w:t>
            </w:r>
            <w:r w:rsidRPr="005826A5">
              <w:rPr>
                <w:i/>
                <w:color w:val="000000" w:themeColor="text1"/>
              </w:rPr>
              <w:t xml:space="preserve">Spondias mombin </w:t>
            </w:r>
            <w:r w:rsidRPr="005826A5">
              <w:rPr>
                <w:color w:val="000000" w:themeColor="text1"/>
              </w:rPr>
              <w:t>L.), чорниця високоросла (</w:t>
            </w:r>
            <w:r w:rsidRPr="005826A5">
              <w:rPr>
                <w:i/>
                <w:color w:val="000000" w:themeColor="text1"/>
              </w:rPr>
              <w:t xml:space="preserve">Vaccinium corymbosum </w:t>
            </w:r>
            <w:r w:rsidRPr="005826A5">
              <w:rPr>
                <w:color w:val="000000" w:themeColor="text1"/>
              </w:rPr>
              <w:t>L.), журавлина (</w:t>
            </w:r>
            <w:r w:rsidRPr="005826A5">
              <w:rPr>
                <w:i/>
                <w:color w:val="000000" w:themeColor="text1"/>
              </w:rPr>
              <w:t xml:space="preserve">Vaccinium oxycoccos </w:t>
            </w:r>
            <w:r w:rsidRPr="005826A5">
              <w:rPr>
                <w:color w:val="000000" w:themeColor="text1"/>
              </w:rPr>
              <w:t>L.), чорниця (</w:t>
            </w:r>
            <w:r w:rsidRPr="005826A5">
              <w:rPr>
                <w:i/>
                <w:color w:val="000000" w:themeColor="text1"/>
              </w:rPr>
              <w:t xml:space="preserve">Vaccinium myrtillus </w:t>
            </w:r>
            <w:r w:rsidRPr="005826A5">
              <w:rPr>
                <w:color w:val="000000" w:themeColor="text1"/>
              </w:rPr>
              <w:t>L.), брусниця (Vaccinium vitis-idaea L.).</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bookmarkStart w:id="70" w:name="n1126"/>
            <w:bookmarkEnd w:id="70"/>
            <w:r w:rsidRPr="005826A5">
              <w:rPr>
                <w:rFonts w:ascii="Times New Roman" w:hAnsi="Times New Roman" w:cs="Times New Roman"/>
                <w:color w:val="000000" w:themeColor="text1"/>
                <w:sz w:val="24"/>
                <w:szCs w:val="24"/>
              </w:rPr>
              <w:t xml:space="preserve">Забарвлення (за виключенням використання карамелі для коригування кольору спиртного напою, який витримувався у контакті з деревиною не менше одного року) та ароматизація </w:t>
            </w:r>
            <w:r w:rsidRPr="005826A5">
              <w:rPr>
                <w:rFonts w:ascii="Times New Roman" w:hAnsi="Times New Roman" w:cs="Times New Roman"/>
                <w:color w:val="000000" w:themeColor="text1"/>
                <w:sz w:val="24"/>
                <w:szCs w:val="24"/>
              </w:rPr>
              <w:lastRenderedPageBreak/>
              <w:t>забороняється. Допускається підсолоджування для заокруглення фінального смаку, при цьому вміст підсолоджувачів у перерахунку на інвертний цукор не перевищує 18 грамів  на літр готового продукту.</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При описі, представленні та маркуванні спиртного напою слова «одержаний шляхом мацерації та дистиляції» зображуються літерами одного шрифту, розміру та кольору в одному полі видимості, що і текст «спиртний напій (доповнений назвою фрукту, ягід або горіхів)», а на пляшці - на етикетці;</w:t>
            </w:r>
          </w:p>
          <w:p w:rsidR="009967E2" w:rsidRPr="005826A5" w:rsidRDefault="009967E2" w:rsidP="005826A5">
            <w:pPr>
              <w:pStyle w:val="rvps2"/>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16.   Spirit (supplemented by the name of the fruit, berries or nuts) obtained by maceration and distillation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Spirit (supplemented by the name of the fruit, berries or nuts) obtained by maceration and distillation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has been produced by: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maceration of fruit, berries or nuts listed under point (ii), whether partially fermented or unfermented, with the possible addition of a maximum of 20 litres of ethyl alcohol of agricultural origin or of a spirit or distillate deriving from the same fruit, berries or nuts, or of a combination thereof, per 100 kg of fermented fruit, berries or nuts,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followed by distillation; each and every distillation shall be carried out at less than 86 % vol;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it is produced from the following fruits, berries or nuts: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chokeberry (</w:t>
            </w:r>
            <w:r w:rsidRPr="005826A5">
              <w:rPr>
                <w:i/>
                <w:iCs/>
                <w:color w:val="000000" w:themeColor="text1"/>
                <w:lang w:val="uk-UA"/>
              </w:rPr>
              <w:t>Aronia</w:t>
            </w:r>
            <w:r w:rsidRPr="005826A5">
              <w:rPr>
                <w:color w:val="000000" w:themeColor="text1"/>
                <w:lang w:val="uk-UA"/>
              </w:rPr>
              <w:t> Medik. nom cons.),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black chokeberry (</w:t>
            </w:r>
            <w:r w:rsidRPr="005826A5">
              <w:rPr>
                <w:i/>
                <w:iCs/>
                <w:color w:val="000000" w:themeColor="text1"/>
                <w:lang w:val="uk-UA"/>
              </w:rPr>
              <w:t>Aronia melanocarpa</w:t>
            </w:r>
            <w:r w:rsidRPr="005826A5">
              <w:rPr>
                <w:color w:val="000000" w:themeColor="text1"/>
                <w:lang w:val="uk-UA"/>
              </w:rPr>
              <w:t> (Michx.) Elliott),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chestnut (</w:t>
            </w:r>
            <w:r w:rsidRPr="005826A5">
              <w:rPr>
                <w:i/>
                <w:iCs/>
                <w:color w:val="000000" w:themeColor="text1"/>
                <w:lang w:val="uk-UA"/>
              </w:rPr>
              <w:t>Castanea sativa</w:t>
            </w:r>
            <w:r w:rsidRPr="005826A5">
              <w:rPr>
                <w:color w:val="000000" w:themeColor="text1"/>
                <w:lang w:val="uk-UA"/>
              </w:rPr>
              <w:t> Mill.),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citrus fruits (</w:t>
            </w:r>
            <w:r w:rsidRPr="005826A5">
              <w:rPr>
                <w:i/>
                <w:iCs/>
                <w:color w:val="000000" w:themeColor="text1"/>
                <w:lang w:val="uk-UA"/>
              </w:rPr>
              <w:t>Citrus</w:t>
            </w:r>
            <w:r w:rsidRPr="005826A5">
              <w:rPr>
                <w:color w:val="000000" w:themeColor="text1"/>
                <w:lang w:val="uk-UA"/>
              </w:rPr>
              <w:t> spp.),</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hazelnut (</w:t>
            </w:r>
            <w:r w:rsidRPr="005826A5">
              <w:rPr>
                <w:i/>
                <w:iCs/>
                <w:color w:val="000000" w:themeColor="text1"/>
                <w:lang w:val="uk-UA"/>
              </w:rPr>
              <w:t>Corylus avellana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crowberry (</w:t>
            </w:r>
            <w:r w:rsidRPr="005826A5">
              <w:rPr>
                <w:i/>
                <w:iCs/>
                <w:color w:val="000000" w:themeColor="text1"/>
                <w:lang w:val="uk-UA"/>
              </w:rPr>
              <w:t>Empetrum nigrum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strawberry (</w:t>
            </w:r>
            <w:r w:rsidRPr="005826A5">
              <w:rPr>
                <w:i/>
                <w:iCs/>
                <w:color w:val="000000" w:themeColor="text1"/>
                <w:lang w:val="uk-UA"/>
              </w:rPr>
              <w:t>Fragaria</w:t>
            </w:r>
            <w:r w:rsidRPr="005826A5">
              <w:rPr>
                <w:color w:val="000000" w:themeColor="text1"/>
                <w:lang w:val="uk-UA"/>
              </w:rPr>
              <w:t> spp.),</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sea-buckthorn (</w:t>
            </w:r>
            <w:r w:rsidRPr="005826A5">
              <w:rPr>
                <w:i/>
                <w:iCs/>
                <w:color w:val="000000" w:themeColor="text1"/>
                <w:lang w:val="uk-UA"/>
              </w:rPr>
              <w:t>Hippophae rhamnoides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hollyberry (</w:t>
            </w:r>
            <w:r w:rsidRPr="005826A5">
              <w:rPr>
                <w:i/>
                <w:iCs/>
                <w:color w:val="000000" w:themeColor="text1"/>
                <w:lang w:val="uk-UA"/>
              </w:rPr>
              <w:t>Ilex aquifolium</w:t>
            </w:r>
            <w:r w:rsidRPr="005826A5">
              <w:rPr>
                <w:color w:val="000000" w:themeColor="text1"/>
                <w:lang w:val="uk-UA"/>
              </w:rPr>
              <w:t> and </w:t>
            </w:r>
            <w:r w:rsidRPr="005826A5">
              <w:rPr>
                <w:i/>
                <w:iCs/>
                <w:color w:val="000000" w:themeColor="text1"/>
                <w:lang w:val="uk-UA"/>
              </w:rPr>
              <w:t>Ilex cassine</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cornel cherry or cornelian cherry (</w:t>
            </w:r>
            <w:r w:rsidRPr="005826A5">
              <w:rPr>
                <w:i/>
                <w:iCs/>
                <w:color w:val="000000" w:themeColor="text1"/>
                <w:lang w:val="uk-UA"/>
              </w:rPr>
              <w:t>Cornus mas</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walnut (</w:t>
            </w:r>
            <w:r w:rsidRPr="005826A5">
              <w:rPr>
                <w:i/>
                <w:iCs/>
                <w:color w:val="000000" w:themeColor="text1"/>
                <w:lang w:val="uk-UA"/>
              </w:rPr>
              <w:t>Juglans regia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banana (</w:t>
            </w:r>
            <w:r w:rsidRPr="005826A5">
              <w:rPr>
                <w:i/>
                <w:iCs/>
                <w:color w:val="000000" w:themeColor="text1"/>
                <w:lang w:val="uk-UA"/>
              </w:rPr>
              <w:t>Musa</w:t>
            </w:r>
            <w:r w:rsidRPr="005826A5">
              <w:rPr>
                <w:color w:val="000000" w:themeColor="text1"/>
                <w:lang w:val="uk-UA"/>
              </w:rPr>
              <w:t> spp.),</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myrtle (</w:t>
            </w:r>
            <w:r w:rsidRPr="005826A5">
              <w:rPr>
                <w:i/>
                <w:iCs/>
                <w:color w:val="000000" w:themeColor="text1"/>
                <w:lang w:val="uk-UA"/>
              </w:rPr>
              <w:t>Myrtus communis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prickly pear (</w:t>
            </w:r>
            <w:r w:rsidRPr="005826A5">
              <w:rPr>
                <w:i/>
                <w:iCs/>
                <w:color w:val="000000" w:themeColor="text1"/>
                <w:lang w:val="uk-UA"/>
              </w:rPr>
              <w:t>Opuntia ficus-indica</w:t>
            </w:r>
            <w:r w:rsidRPr="005826A5">
              <w:rPr>
                <w:color w:val="000000" w:themeColor="text1"/>
                <w:lang w:val="uk-UA"/>
              </w:rPr>
              <w:t> (L.) Mill.),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passion fruit (</w:t>
            </w:r>
            <w:r w:rsidRPr="005826A5">
              <w:rPr>
                <w:i/>
                <w:iCs/>
                <w:color w:val="000000" w:themeColor="text1"/>
                <w:lang w:val="uk-UA"/>
              </w:rPr>
              <w:t>Passiflora edulis</w:t>
            </w:r>
            <w:r w:rsidRPr="005826A5">
              <w:rPr>
                <w:color w:val="000000" w:themeColor="text1"/>
                <w:lang w:val="uk-UA"/>
              </w:rPr>
              <w:t> Sims),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bird cherry (</w:t>
            </w:r>
            <w:r w:rsidRPr="005826A5">
              <w:rPr>
                <w:i/>
                <w:iCs/>
                <w:color w:val="000000" w:themeColor="text1"/>
                <w:lang w:val="uk-UA"/>
              </w:rPr>
              <w:t>Prunus padus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sloe (</w:t>
            </w:r>
            <w:r w:rsidRPr="005826A5">
              <w:rPr>
                <w:i/>
                <w:iCs/>
                <w:color w:val="000000" w:themeColor="text1"/>
                <w:lang w:val="uk-UA"/>
              </w:rPr>
              <w:t>Prunus spinosa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blackcurrant (</w:t>
            </w:r>
            <w:r w:rsidRPr="005826A5">
              <w:rPr>
                <w:i/>
                <w:iCs/>
                <w:color w:val="000000" w:themeColor="text1"/>
                <w:lang w:val="uk-UA"/>
              </w:rPr>
              <w:t>Ribes nigrum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white currant (</w:t>
            </w:r>
            <w:r w:rsidRPr="005826A5">
              <w:rPr>
                <w:i/>
                <w:iCs/>
                <w:color w:val="000000" w:themeColor="text1"/>
                <w:lang w:val="uk-UA"/>
              </w:rPr>
              <w:t>Ribes niveum</w:t>
            </w:r>
            <w:r w:rsidRPr="005826A5">
              <w:rPr>
                <w:color w:val="000000" w:themeColor="text1"/>
                <w:lang w:val="uk-UA"/>
              </w:rPr>
              <w:t> Lindl.),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redcurrant (</w:t>
            </w:r>
            <w:r w:rsidRPr="005826A5">
              <w:rPr>
                <w:i/>
                <w:iCs/>
                <w:color w:val="000000" w:themeColor="text1"/>
                <w:lang w:val="uk-UA"/>
              </w:rPr>
              <w:t>Ribes rubrum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gooseberry (</w:t>
            </w:r>
            <w:r w:rsidRPr="005826A5">
              <w:rPr>
                <w:i/>
                <w:iCs/>
                <w:color w:val="000000" w:themeColor="text1"/>
                <w:lang w:val="uk-UA"/>
              </w:rPr>
              <w:t>Ribes uva-crispa</w:t>
            </w:r>
            <w:r w:rsidRPr="005826A5">
              <w:rPr>
                <w:color w:val="000000" w:themeColor="text1"/>
                <w:lang w:val="uk-UA"/>
              </w:rPr>
              <w:t> L. syn. </w:t>
            </w:r>
            <w:r w:rsidRPr="005826A5">
              <w:rPr>
                <w:i/>
                <w:iCs/>
                <w:color w:val="000000" w:themeColor="text1"/>
                <w:lang w:val="uk-UA"/>
              </w:rPr>
              <w:t>Ribes grossularia</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rosehip (</w:t>
            </w:r>
            <w:r w:rsidRPr="005826A5">
              <w:rPr>
                <w:i/>
                <w:iCs/>
                <w:color w:val="000000" w:themeColor="text1"/>
                <w:lang w:val="uk-UA"/>
              </w:rPr>
              <w:t>Rosa canina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arctic bramble (</w:t>
            </w:r>
            <w:r w:rsidRPr="005826A5">
              <w:rPr>
                <w:i/>
                <w:iCs/>
                <w:color w:val="000000" w:themeColor="text1"/>
                <w:lang w:val="uk-UA"/>
              </w:rPr>
              <w:t>Rubus arcticus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cloudberry (</w:t>
            </w:r>
            <w:r w:rsidRPr="005826A5">
              <w:rPr>
                <w:i/>
                <w:iCs/>
                <w:color w:val="000000" w:themeColor="text1"/>
                <w:lang w:val="uk-UA"/>
              </w:rPr>
              <w:t>Rubus chamaemorus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blackberry (</w:t>
            </w:r>
            <w:r w:rsidRPr="005826A5">
              <w:rPr>
                <w:i/>
                <w:iCs/>
                <w:color w:val="000000" w:themeColor="text1"/>
                <w:lang w:val="uk-UA"/>
              </w:rPr>
              <w:t>Rubus</w:t>
            </w:r>
            <w:r w:rsidRPr="005826A5">
              <w:rPr>
                <w:color w:val="000000" w:themeColor="text1"/>
                <w:lang w:val="uk-UA"/>
              </w:rPr>
              <w:t> sect. </w:t>
            </w:r>
            <w:r w:rsidRPr="005826A5">
              <w:rPr>
                <w:i/>
                <w:iCs/>
                <w:color w:val="000000" w:themeColor="text1"/>
                <w:lang w:val="uk-UA"/>
              </w:rPr>
              <w:t>Rubus</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raspberry (</w:t>
            </w:r>
            <w:r w:rsidRPr="005826A5">
              <w:rPr>
                <w:i/>
                <w:iCs/>
                <w:color w:val="000000" w:themeColor="text1"/>
                <w:lang w:val="uk-UA"/>
              </w:rPr>
              <w:t>Rubus idaeus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elderberry (</w:t>
            </w:r>
            <w:r w:rsidRPr="005826A5">
              <w:rPr>
                <w:i/>
                <w:iCs/>
                <w:color w:val="000000" w:themeColor="text1"/>
                <w:lang w:val="uk-UA"/>
              </w:rPr>
              <w:t>Sambucus nigra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rowanberry (</w:t>
            </w:r>
            <w:r w:rsidRPr="005826A5">
              <w:rPr>
                <w:i/>
                <w:iCs/>
                <w:color w:val="000000" w:themeColor="text1"/>
                <w:lang w:val="uk-UA"/>
              </w:rPr>
              <w:t>Sorbus aucuparia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sorb apple (</w:t>
            </w:r>
            <w:r w:rsidRPr="005826A5">
              <w:rPr>
                <w:i/>
                <w:iCs/>
                <w:color w:val="000000" w:themeColor="text1"/>
                <w:lang w:val="uk-UA"/>
              </w:rPr>
              <w:t>Sorbus domestica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wild service tree (</w:t>
            </w:r>
            <w:r w:rsidRPr="005826A5">
              <w:rPr>
                <w:i/>
                <w:iCs/>
                <w:color w:val="000000" w:themeColor="text1"/>
                <w:lang w:val="uk-UA"/>
              </w:rPr>
              <w:t>Sorbus torminalis</w:t>
            </w:r>
            <w:r w:rsidRPr="005826A5">
              <w:rPr>
                <w:color w:val="000000" w:themeColor="text1"/>
                <w:lang w:val="uk-UA"/>
              </w:rPr>
              <w:t> (L.) Crantz),</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ambarella (</w:t>
            </w:r>
            <w:r w:rsidRPr="005826A5">
              <w:rPr>
                <w:i/>
                <w:iCs/>
                <w:color w:val="000000" w:themeColor="text1"/>
                <w:lang w:val="uk-UA"/>
              </w:rPr>
              <w:t>Spondias dulcis</w:t>
            </w:r>
            <w:r w:rsidRPr="005826A5">
              <w:rPr>
                <w:color w:val="000000" w:themeColor="text1"/>
                <w:lang w:val="uk-UA"/>
              </w:rPr>
              <w:t> Parkinson),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hog plum (</w:t>
            </w:r>
            <w:r w:rsidRPr="005826A5">
              <w:rPr>
                <w:i/>
                <w:iCs/>
                <w:color w:val="000000" w:themeColor="text1"/>
                <w:lang w:val="uk-UA"/>
              </w:rPr>
              <w:t>Spondias mombin</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high bush blueberry (</w:t>
            </w:r>
            <w:r w:rsidRPr="005826A5">
              <w:rPr>
                <w:i/>
                <w:iCs/>
                <w:color w:val="000000" w:themeColor="text1"/>
                <w:lang w:val="uk-UA"/>
              </w:rPr>
              <w:t>Vaccinium corymbosum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wild cranberry (</w:t>
            </w:r>
            <w:r w:rsidRPr="005826A5">
              <w:rPr>
                <w:i/>
                <w:iCs/>
                <w:color w:val="000000" w:themeColor="text1"/>
                <w:lang w:val="uk-UA"/>
              </w:rPr>
              <w:t>Vaccinium oxycoccos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bilberry/blueberry (</w:t>
            </w:r>
            <w:r w:rsidRPr="005826A5">
              <w:rPr>
                <w:i/>
                <w:iCs/>
                <w:color w:val="000000" w:themeColor="text1"/>
                <w:lang w:val="uk-UA"/>
              </w:rPr>
              <w:t>Vaccinium myrtillus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cowberry (</w:t>
            </w:r>
            <w:r w:rsidRPr="005826A5">
              <w:rPr>
                <w:i/>
                <w:iCs/>
                <w:color w:val="000000" w:themeColor="text1"/>
                <w:lang w:val="uk-UA"/>
              </w:rPr>
              <w:t>Vaccinium vitis-idaea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a spirit (supplemented by the name of the fruit, berries or nuts) obtained by maceration and distillation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Spirit (supplemented by the name of the fruit, berries or nuts) obtained by maceration and distillation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Spirit (supplemented by the name of the fruit, berries or nuts) obtained by maceration and distillation shall not be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(e) Notwithstanding point (d) and by way of derogation from food category 14.2.6 of Part E of Annex II to Regulation </w:t>
            </w:r>
            <w:r w:rsidRPr="005826A5">
              <w:rPr>
                <w:color w:val="000000" w:themeColor="text1"/>
                <w:lang w:val="uk-UA"/>
              </w:rPr>
              <w:lastRenderedPageBreak/>
              <w:t>(EC) No 1333/2008, caramel may be used to adjust the colour of spirit (supplemented by the name of the fruit, berries or nuts) obtained by maceration and distillation that has been aged at least one year in contact with wood.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Spirit (supplemented by the name of the fruit, berries or nuts) obtained by maceration and distillation may be sweetened in order to round off the final taste. However, the final product may not contain more than 18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As regards the description, presentation and labelling of spirit (supplemented by the name of the fruit, berries or nuts) obtained by maceration and distillation, the wording ‘obtained by maceration and distillation’ shall appear in the description, presentation or labelling in characters of the same font, size and colour and in the same visual field as the wording ‘spirit (supplemented by the name of the fruit, berries or nuts)’ and, in the case of bottles, on the front label.</w:t>
            </w:r>
          </w:p>
        </w:tc>
        <w:tc>
          <w:tcPr>
            <w:tcW w:w="1693" w:type="dxa"/>
          </w:tcPr>
          <w:p w:rsidR="009967E2" w:rsidRPr="005826A5" w:rsidRDefault="009967E2" w:rsidP="005826A5">
            <w:pPr>
              <w:tabs>
                <w:tab w:val="left" w:pos="187"/>
              </w:tabs>
              <w:spacing w:before="0" w:beforeAutospacing="0" w:after="0" w:afterAutospacing="0"/>
              <w:ind w:left="176"/>
              <w:rPr>
                <w:color w:val="000000" w:themeColor="text1"/>
                <w:lang w:val="uk-UA"/>
              </w:rPr>
            </w:pPr>
            <w:r w:rsidRPr="005826A5">
              <w:rPr>
                <w:color w:val="000000" w:themeColor="text1"/>
                <w:lang w:val="uk-UA"/>
              </w:rPr>
              <w:lastRenderedPageBreak/>
              <w:t>Відповідає</w:t>
            </w: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r w:rsidRPr="005826A5">
              <w:rPr>
                <w:color w:val="000000" w:themeColor="text1"/>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firstLine="317"/>
              <w:jc w:val="both"/>
              <w:rPr>
                <w:color w:val="000000" w:themeColor="text1"/>
                <w:lang w:val="uk-UA"/>
              </w:rPr>
            </w:pPr>
            <w:r w:rsidRPr="005826A5">
              <w:rPr>
                <w:color w:val="000000" w:themeColor="text1"/>
                <w:lang w:val="uk-UA"/>
              </w:rPr>
              <w:t>17) гейст (доповнений назвою фрукту або використаної сировини</w:t>
            </w:r>
            <w:bookmarkStart w:id="71" w:name="n1163"/>
            <w:bookmarkEnd w:id="71"/>
            <w:r w:rsidRPr="005826A5">
              <w:rPr>
                <w:color w:val="000000" w:themeColor="text1"/>
                <w:lang w:val="uk-UA" w:eastAsia="ru-RU"/>
              </w:rPr>
              <w:t xml:space="preserve">) / </w:t>
            </w:r>
            <w:r w:rsidRPr="005826A5">
              <w:rPr>
                <w:color w:val="000000" w:themeColor="text1"/>
              </w:rPr>
              <w:t>Geist</w:t>
            </w:r>
            <w:r w:rsidRPr="005826A5">
              <w:rPr>
                <w:color w:val="000000" w:themeColor="text1"/>
                <w:lang w:val="uk-UA"/>
              </w:rPr>
              <w:t xml:space="preserve"> –  </w:t>
            </w:r>
            <w:r w:rsidRPr="005826A5">
              <w:rPr>
                <w:color w:val="000000" w:themeColor="text1"/>
                <w:lang w:val="uk-UA" w:eastAsia="en-US"/>
              </w:rPr>
              <w:t xml:space="preserve"> </w:t>
            </w:r>
            <w:r w:rsidRPr="005826A5">
              <w:rPr>
                <w:color w:val="000000" w:themeColor="text1"/>
                <w:lang w:val="uk-UA"/>
              </w:rPr>
              <w:t xml:space="preserve">спиртний напій міцністю від 37,5% об., </w:t>
            </w:r>
            <w:r w:rsidRPr="005826A5">
              <w:rPr>
                <w:lang w:val="uk-UA"/>
              </w:rPr>
              <w:t xml:space="preserve"> </w:t>
            </w:r>
            <w:r w:rsidRPr="005826A5">
              <w:rPr>
                <w:color w:val="000000" w:themeColor="text1"/>
                <w:lang w:val="uk-UA"/>
              </w:rPr>
              <w:t xml:space="preserve">одержаний шляхом мацерації в спирті етиловому незброджених фруктів і ягід, перелічених у категорії, визначеної пунктом 16 цієї частини, або овочів, горіхів чи іншої рослинної сировини, зокрема, трав, пелюсток троянд, грибів з подальшою дистиляцією не більше 86% об. Ароматизація та забарвлення забороняється. Допускається підсолоджування для заокруглення фінального смаку, при цьому вміст </w:t>
            </w:r>
            <w:r w:rsidRPr="005826A5">
              <w:rPr>
                <w:color w:val="000000" w:themeColor="text1"/>
                <w:lang w:val="uk-UA"/>
              </w:rPr>
              <w:lastRenderedPageBreak/>
              <w:t>підсолоджувачів у перерахунку на інвертний цукор не перевищує 10 грамів на літр готового продукту;</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Термін « - гейст», якому передує термін, відмінний від назви фрукту, рослини або іншої сировини, може доповнювати офіційні назви інших спиртних та алкогольних напоїв, за умови, що це не вводить споживачів в оману;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6"/>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6"/>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17.    </w:t>
            </w:r>
            <w:r w:rsidRPr="005826A5">
              <w:rPr>
                <w:b/>
                <w:bCs/>
                <w:i/>
                <w:iCs/>
                <w:color w:val="000000" w:themeColor="text1"/>
                <w:lang w:val="uk-UA"/>
              </w:rPr>
              <w:t>Geist</w:t>
            </w:r>
            <w:r w:rsidRPr="005826A5">
              <w:rPr>
                <w:b/>
                <w:bCs/>
                <w:color w:val="000000" w:themeColor="text1"/>
                <w:lang w:val="uk-UA"/>
              </w:rPr>
              <w:t> (supplemented by the name of the fruit or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Geist</w:t>
            </w:r>
            <w:r w:rsidRPr="005826A5">
              <w:rPr>
                <w:color w:val="000000" w:themeColor="text1"/>
                <w:lang w:val="uk-UA"/>
              </w:rPr>
              <w:t xml:space="preserve"> (supplemented by the name of the fruit or the raw materials used) is a spirit drink produced by maceration of unfermented fruits and berries listed in point (a)(ii) of category 16 or vegetables, </w:t>
            </w:r>
            <w:r w:rsidRPr="005826A5">
              <w:rPr>
                <w:color w:val="000000" w:themeColor="text1"/>
                <w:lang w:val="uk-UA"/>
              </w:rPr>
              <w:lastRenderedPageBreak/>
              <w:t>nuts, other plant materials, such as herbs or rose petals, or mushrooms in ethyl alcohol of agricultural origin, followed by distillation at less than 86 % vol.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Geist</w:t>
            </w:r>
            <w:r w:rsidRPr="005826A5">
              <w:rPr>
                <w:color w:val="000000" w:themeColor="text1"/>
                <w:lang w:val="uk-UA"/>
              </w:rPr>
              <w:t> (supplemented by the name of the fruit or the raw materials used)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 </w:t>
            </w:r>
            <w:r w:rsidRPr="005826A5">
              <w:rPr>
                <w:i/>
                <w:iCs/>
                <w:color w:val="000000" w:themeColor="text1"/>
                <w:lang w:val="uk-UA"/>
              </w:rPr>
              <w:t>Geist</w:t>
            </w:r>
            <w:r w:rsidRPr="005826A5">
              <w:rPr>
                <w:color w:val="000000" w:themeColor="text1"/>
                <w:lang w:val="uk-UA"/>
              </w:rPr>
              <w:t> (supplemented by the name of the fruit or the raw materials used) shall not be flavoured.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(d) </w:t>
            </w:r>
            <w:r w:rsidRPr="005826A5">
              <w:rPr>
                <w:i/>
                <w:iCs/>
                <w:color w:val="000000" w:themeColor="text1"/>
                <w:lang w:val="uk-UA"/>
              </w:rPr>
              <w:t>Geist</w:t>
            </w:r>
            <w:r w:rsidRPr="005826A5">
              <w:rPr>
                <w:color w:val="000000" w:themeColor="text1"/>
                <w:lang w:val="uk-UA"/>
              </w:rPr>
              <w:t> (supplemented by the name of the fruit or the raw materials used) shall not be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(e) </w:t>
            </w:r>
            <w:r w:rsidRPr="005826A5">
              <w:rPr>
                <w:i/>
                <w:iCs/>
                <w:color w:val="000000" w:themeColor="text1"/>
                <w:lang w:val="uk-UA"/>
              </w:rPr>
              <w:t>Geist</w:t>
            </w:r>
            <w:r w:rsidRPr="005826A5">
              <w:rPr>
                <w:color w:val="000000" w:themeColor="text1"/>
                <w:lang w:val="uk-UA"/>
              </w:rPr>
              <w:t> (supplemented by the name of the fruit or the raw materials used) may be sweetened in order to round off the final taste. However, the final product may not contain more than 10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The term ‘-</w:t>
            </w:r>
            <w:r w:rsidRPr="005826A5">
              <w:rPr>
                <w:i/>
                <w:iCs/>
                <w:color w:val="000000" w:themeColor="text1"/>
                <w:lang w:val="uk-UA"/>
              </w:rPr>
              <w:t>geist</w:t>
            </w:r>
            <w:r w:rsidRPr="005826A5">
              <w:rPr>
                <w:color w:val="000000" w:themeColor="text1"/>
                <w:lang w:val="uk-UA"/>
              </w:rPr>
              <w:t>’ preceded by a term other than the name of a fruit, plant or other raw material may supplement the legal name of other spirit drinks and alcoholic beverages, provided that such use does not mislead the consumer.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spacing w:before="0" w:beforeAutospacing="0" w:after="0" w:afterAutospacing="0"/>
              <w:ind w:left="39" w:firstLine="321"/>
              <w:jc w:val="both"/>
              <w:rPr>
                <w:color w:val="000000" w:themeColor="text1"/>
              </w:rPr>
            </w:pPr>
            <w:r w:rsidRPr="005826A5">
              <w:rPr>
                <w:color w:val="000000" w:themeColor="text1"/>
              </w:rPr>
              <w:t>18) тирлич</w:t>
            </w:r>
            <w:bookmarkStart w:id="72" w:name="n1167"/>
            <w:bookmarkEnd w:id="72"/>
            <w:r w:rsidRPr="005826A5">
              <w:rPr>
                <w:color w:val="000000" w:themeColor="text1"/>
              </w:rPr>
              <w:t xml:space="preserve"> – спиртний напій міцністю від 37,5 % об., одержаний з дистиляту тирличу, який отримується із зброджених коренів тирличу (з/без додавання спирту етилового). Ароматизація не допускається;</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18.   Gentian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Gentian is a spirit drink produced from a distillate of gentian, itself obtained by the fermentation of gentian roots with or without the addition of ethyl alcohol of agricultural origin.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gentian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(c) Gentian shall not be flavoured.</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pPr>
            <w:r w:rsidRPr="005826A5">
              <w:rPr>
                <w:color w:val="000000" w:themeColor="text1"/>
              </w:rPr>
              <w:t xml:space="preserve">19) спиртний напій, ароматизований ялівцем – </w:t>
            </w:r>
            <w:r w:rsidRPr="005826A5">
              <w:rPr>
                <w:color w:val="000000" w:themeColor="text1"/>
                <w:lang w:eastAsia="en-US"/>
              </w:rPr>
              <w:t xml:space="preserve"> </w:t>
            </w:r>
            <w:r w:rsidRPr="005826A5">
              <w:rPr>
                <w:color w:val="000000" w:themeColor="text1"/>
              </w:rPr>
              <w:t xml:space="preserve">спиртний напій міцністю від 30% об., </w:t>
            </w:r>
            <w:r w:rsidRPr="005826A5">
              <w:t xml:space="preserve"> одержаний</w:t>
            </w:r>
            <w:r w:rsidRPr="005826A5">
              <w:rPr>
                <w:spacing w:val="1"/>
              </w:rPr>
              <w:t xml:space="preserve"> </w:t>
            </w:r>
            <w:r w:rsidRPr="005826A5">
              <w:t>шляхом</w:t>
            </w:r>
            <w:r w:rsidRPr="005826A5">
              <w:rPr>
                <w:spacing w:val="1"/>
              </w:rPr>
              <w:t xml:space="preserve"> </w:t>
            </w:r>
            <w:r w:rsidRPr="005826A5">
              <w:t>ароматизації</w:t>
            </w:r>
            <w:r w:rsidRPr="005826A5">
              <w:rPr>
                <w:spacing w:val="1"/>
              </w:rPr>
              <w:t xml:space="preserve"> </w:t>
            </w:r>
            <w:r w:rsidRPr="005826A5">
              <w:t>ягодами</w:t>
            </w:r>
            <w:r w:rsidRPr="005826A5">
              <w:rPr>
                <w:spacing w:val="1"/>
              </w:rPr>
              <w:t xml:space="preserve"> </w:t>
            </w:r>
            <w:r w:rsidRPr="005826A5">
              <w:t>ялівцю</w:t>
            </w:r>
            <w:r w:rsidRPr="005826A5">
              <w:rPr>
                <w:spacing w:val="1"/>
              </w:rPr>
              <w:t xml:space="preserve"> </w:t>
            </w:r>
            <w:r w:rsidRPr="005826A5">
              <w:t>(</w:t>
            </w:r>
            <w:r w:rsidRPr="005826A5">
              <w:rPr>
                <w:i/>
              </w:rPr>
              <w:t xml:space="preserve">Juniperus communis </w:t>
            </w:r>
            <w:r w:rsidRPr="005826A5">
              <w:t xml:space="preserve">L. або </w:t>
            </w:r>
            <w:r w:rsidRPr="005826A5">
              <w:rPr>
                <w:i/>
              </w:rPr>
              <w:t xml:space="preserve">Juniperus oxicedrus </w:t>
            </w:r>
            <w:r w:rsidRPr="005826A5">
              <w:t>L.) спирту етилового та/або</w:t>
            </w:r>
            <w:r w:rsidRPr="005826A5">
              <w:rPr>
                <w:spacing w:val="1"/>
              </w:rPr>
              <w:t xml:space="preserve"> </w:t>
            </w:r>
            <w:r w:rsidRPr="005826A5">
              <w:t>зернового</w:t>
            </w:r>
            <w:r w:rsidRPr="005826A5">
              <w:rPr>
                <w:spacing w:val="1"/>
              </w:rPr>
              <w:t xml:space="preserve"> </w:t>
            </w:r>
            <w:r w:rsidRPr="005826A5">
              <w:t>спиртного</w:t>
            </w:r>
            <w:r w:rsidRPr="005826A5">
              <w:rPr>
                <w:spacing w:val="1"/>
              </w:rPr>
              <w:t xml:space="preserve"> </w:t>
            </w:r>
            <w:r w:rsidRPr="005826A5">
              <w:t>напою та/або зернового дистиляту.</w:t>
            </w:r>
            <w:bookmarkStart w:id="73" w:name="n1172"/>
            <w:bookmarkEnd w:id="73"/>
            <w:r w:rsidRPr="005826A5">
              <w:t xml:space="preserve"> </w:t>
            </w:r>
            <w:bookmarkStart w:id="74" w:name="n1173"/>
            <w:bookmarkEnd w:id="74"/>
            <w:r w:rsidRPr="005826A5">
              <w:t>Допускається               використання інших ароматичних речовин та/або ароматичних препаратів,</w:t>
            </w:r>
            <w:r w:rsidRPr="005826A5">
              <w:rPr>
                <w:spacing w:val="1"/>
              </w:rPr>
              <w:t xml:space="preserve"> </w:t>
            </w:r>
            <w:r w:rsidRPr="005826A5">
              <w:t>та/або</w:t>
            </w:r>
            <w:r w:rsidRPr="005826A5">
              <w:rPr>
                <w:spacing w:val="1"/>
              </w:rPr>
              <w:t xml:space="preserve"> </w:t>
            </w:r>
            <w:r w:rsidRPr="005826A5">
              <w:t>ароматичних</w:t>
            </w:r>
            <w:r w:rsidRPr="005826A5">
              <w:rPr>
                <w:spacing w:val="1"/>
              </w:rPr>
              <w:t xml:space="preserve"> </w:t>
            </w:r>
            <w:r w:rsidRPr="005826A5">
              <w:t>рослин</w:t>
            </w:r>
            <w:r w:rsidRPr="005826A5">
              <w:rPr>
                <w:spacing w:val="1"/>
              </w:rPr>
              <w:t xml:space="preserve"> </w:t>
            </w:r>
            <w:r w:rsidRPr="005826A5">
              <w:t>(частин рослин),</w:t>
            </w:r>
            <w:r w:rsidRPr="005826A5">
              <w:rPr>
                <w:spacing w:val="1"/>
              </w:rPr>
              <w:t xml:space="preserve"> </w:t>
            </w:r>
            <w:r w:rsidRPr="005826A5">
              <w:t>при</w:t>
            </w:r>
            <w:r w:rsidRPr="005826A5">
              <w:rPr>
                <w:spacing w:val="1"/>
              </w:rPr>
              <w:t xml:space="preserve"> </w:t>
            </w:r>
            <w:r w:rsidRPr="005826A5">
              <w:t>цьому</w:t>
            </w:r>
            <w:r w:rsidRPr="005826A5">
              <w:rPr>
                <w:spacing w:val="1"/>
              </w:rPr>
              <w:t xml:space="preserve"> </w:t>
            </w:r>
            <w:r w:rsidRPr="005826A5">
              <w:t>органолептичні</w:t>
            </w:r>
            <w:r w:rsidRPr="005826A5">
              <w:rPr>
                <w:spacing w:val="1"/>
              </w:rPr>
              <w:t xml:space="preserve"> </w:t>
            </w:r>
            <w:r w:rsidRPr="005826A5">
              <w:t>характеристики</w:t>
            </w:r>
            <w:r w:rsidRPr="005826A5">
              <w:rPr>
                <w:spacing w:val="1"/>
              </w:rPr>
              <w:t xml:space="preserve"> </w:t>
            </w:r>
            <w:r w:rsidRPr="005826A5">
              <w:t>ялівцю</w:t>
            </w:r>
            <w:r w:rsidRPr="005826A5">
              <w:rPr>
                <w:spacing w:val="1"/>
              </w:rPr>
              <w:t xml:space="preserve"> </w:t>
            </w:r>
            <w:r w:rsidRPr="005826A5">
              <w:t>в</w:t>
            </w:r>
            <w:r w:rsidRPr="005826A5">
              <w:rPr>
                <w:spacing w:val="1"/>
              </w:rPr>
              <w:t xml:space="preserve"> </w:t>
            </w:r>
            <w:r w:rsidRPr="005826A5">
              <w:t>спиртному</w:t>
            </w:r>
            <w:r w:rsidRPr="005826A5">
              <w:rPr>
                <w:spacing w:val="1"/>
              </w:rPr>
              <w:t xml:space="preserve"> </w:t>
            </w:r>
            <w:r w:rsidRPr="005826A5">
              <w:t>напої</w:t>
            </w:r>
            <w:r w:rsidRPr="005826A5">
              <w:rPr>
                <w:spacing w:val="1"/>
              </w:rPr>
              <w:t xml:space="preserve"> </w:t>
            </w:r>
            <w:r w:rsidRPr="005826A5">
              <w:t>повинні домінувати,</w:t>
            </w:r>
            <w:r w:rsidRPr="005826A5">
              <w:rPr>
                <w:spacing w:val="1"/>
              </w:rPr>
              <w:t xml:space="preserve"> </w:t>
            </w:r>
            <w:r w:rsidRPr="005826A5">
              <w:t>навіть</w:t>
            </w:r>
            <w:r w:rsidRPr="005826A5">
              <w:rPr>
                <w:spacing w:val="-2"/>
              </w:rPr>
              <w:t xml:space="preserve"> </w:t>
            </w:r>
            <w:r w:rsidRPr="005826A5">
              <w:t>якщо</w:t>
            </w:r>
            <w:r w:rsidRPr="005826A5">
              <w:rPr>
                <w:spacing w:val="1"/>
              </w:rPr>
              <w:t xml:space="preserve"> </w:t>
            </w:r>
            <w:r w:rsidRPr="005826A5">
              <w:t>вони послаблені</w:t>
            </w:r>
            <w:bookmarkStart w:id="75" w:name="n1174"/>
            <w:bookmarkEnd w:id="75"/>
            <w:r w:rsidRPr="005826A5">
              <w:t>.</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auto"/>
                <w:sz w:val="24"/>
                <w:szCs w:val="24"/>
              </w:rPr>
            </w:pPr>
            <w:r w:rsidRPr="005826A5">
              <w:rPr>
                <w:rFonts w:ascii="Times New Roman" w:hAnsi="Times New Roman" w:cs="Times New Roman"/>
                <w:color w:val="auto"/>
                <w:sz w:val="24"/>
                <w:szCs w:val="24"/>
              </w:rPr>
              <w:t>Для спиртного напою, ароматизованого ялівцем, допускається використання офіційної назви Вахолдер (Wacholder) або «genebra»;</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19.   Juniper-flavoured spirit drink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 juniper-flavoured spirit drink is a spirit drink produced by flavouring ethyl alcohol of agricultural origin or grain spirit or grain distillate or a combination thereof with juniper (</w:t>
            </w:r>
            <w:r w:rsidRPr="005826A5">
              <w:rPr>
                <w:i/>
                <w:iCs/>
                <w:color w:val="000000" w:themeColor="text1"/>
                <w:lang w:val="uk-UA"/>
              </w:rPr>
              <w:t>Juniperus communis</w:t>
            </w:r>
            <w:r w:rsidRPr="005826A5">
              <w:rPr>
                <w:color w:val="000000" w:themeColor="text1"/>
                <w:lang w:val="uk-UA"/>
              </w:rPr>
              <w:t> L. or </w:t>
            </w:r>
            <w:r w:rsidRPr="005826A5">
              <w:rPr>
                <w:i/>
                <w:iCs/>
                <w:color w:val="000000" w:themeColor="text1"/>
                <w:lang w:val="uk-UA"/>
              </w:rPr>
              <w:t>Juniperus oxicedrus</w:t>
            </w:r>
            <w:r w:rsidRPr="005826A5">
              <w:rPr>
                <w:color w:val="000000" w:themeColor="text1"/>
                <w:lang w:val="uk-UA"/>
              </w:rPr>
              <w:t> L.) berries.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a juniper-flavoured spirit drink shall be 30 %.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Flavouring substances, flavouring preparations, plants with flavouring properties or parts of plants with flavouring properties or a combination thereof may be used in addition to juniper berries, but the organoleptic characteristics of juniper shall be discernible, even if they are sometimes attenuated.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A juniper-flavoured spirit drink may bear the legal name ‘</w:t>
            </w:r>
            <w:r w:rsidRPr="005826A5">
              <w:rPr>
                <w:i/>
                <w:iCs/>
                <w:color w:val="000000" w:themeColor="text1"/>
                <w:lang w:val="uk-UA"/>
              </w:rPr>
              <w:t>Wacholder</w:t>
            </w:r>
            <w:r w:rsidRPr="005826A5">
              <w:rPr>
                <w:color w:val="000000" w:themeColor="text1"/>
                <w:lang w:val="uk-UA"/>
              </w:rPr>
              <w:t>’ or ‘</w:t>
            </w:r>
            <w:r w:rsidRPr="005826A5">
              <w:rPr>
                <w:i/>
                <w:iCs/>
                <w:color w:val="000000" w:themeColor="text1"/>
                <w:lang w:val="uk-UA"/>
              </w:rPr>
              <w:t>genebra</w:t>
            </w:r>
            <w:r w:rsidRPr="005826A5">
              <w:rPr>
                <w:color w:val="000000" w:themeColor="text1"/>
                <w:lang w:val="uk-UA"/>
              </w:rPr>
              <w:t>’.</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firstLine="454"/>
              <w:jc w:val="both"/>
            </w:pPr>
            <w:r w:rsidRPr="005826A5">
              <w:rPr>
                <w:color w:val="000000" w:themeColor="text1"/>
              </w:rPr>
              <w:t xml:space="preserve">20) </w:t>
            </w:r>
            <w:r w:rsidRPr="005826A5">
              <w:rPr>
                <w:color w:val="000000" w:themeColor="text1"/>
                <w:lang w:val="uk-UA"/>
              </w:rPr>
              <w:t>д</w:t>
            </w:r>
            <w:r w:rsidRPr="005826A5">
              <w:rPr>
                <w:color w:val="000000" w:themeColor="text1"/>
              </w:rPr>
              <w:t xml:space="preserve">жин </w:t>
            </w:r>
            <w:r w:rsidRPr="005826A5">
              <w:rPr>
                <w:i/>
                <w:color w:val="000000" w:themeColor="text1"/>
              </w:rPr>
              <w:t>/Gin</w:t>
            </w:r>
            <w:r w:rsidRPr="005826A5">
              <w:rPr>
                <w:color w:val="000000" w:themeColor="text1"/>
              </w:rPr>
              <w:t xml:space="preserve"> – спиртний напій міцністю від 37,5 %об., </w:t>
            </w:r>
            <w:r w:rsidRPr="005826A5">
              <w:t>одержаний</w:t>
            </w:r>
            <w:r w:rsidRPr="005826A5">
              <w:rPr>
                <w:spacing w:val="1"/>
              </w:rPr>
              <w:t xml:space="preserve"> </w:t>
            </w:r>
            <w:r w:rsidRPr="005826A5">
              <w:t>шляхом ароматизації спирту етилового ягодами ялівцю (</w:t>
            </w:r>
            <w:r w:rsidRPr="005826A5">
              <w:rPr>
                <w:i/>
              </w:rPr>
              <w:t>Juniperus communis</w:t>
            </w:r>
            <w:r w:rsidRPr="005826A5">
              <w:rPr>
                <w:i/>
                <w:spacing w:val="1"/>
              </w:rPr>
              <w:t xml:space="preserve"> </w:t>
            </w:r>
            <w:r w:rsidRPr="005826A5">
              <w:t>L</w:t>
            </w:r>
            <w:bookmarkStart w:id="76" w:name="n1177"/>
            <w:bookmarkStart w:id="77" w:name="n1178"/>
            <w:bookmarkEnd w:id="76"/>
            <w:bookmarkEnd w:id="77"/>
            <w:r w:rsidRPr="005826A5">
              <w:rPr>
                <w:lang w:eastAsia="ru-RU"/>
              </w:rPr>
              <w:t>.).</w:t>
            </w:r>
            <w:r w:rsidRPr="005826A5">
              <w:rPr>
                <w:spacing w:val="1"/>
              </w:rPr>
              <w:t xml:space="preserve"> </w:t>
            </w:r>
            <w:r w:rsidRPr="005826A5">
              <w:rPr>
                <w:lang w:val="uk-UA"/>
              </w:rPr>
              <w:t>Під час</w:t>
            </w:r>
            <w:r w:rsidRPr="005826A5">
              <w:rPr>
                <w:spacing w:val="1"/>
              </w:rPr>
              <w:t xml:space="preserve"> </w:t>
            </w:r>
            <w:r w:rsidRPr="005826A5">
              <w:t>виробництв</w:t>
            </w:r>
            <w:r w:rsidRPr="005826A5">
              <w:rPr>
                <w:lang w:val="uk-UA"/>
              </w:rPr>
              <w:t>а</w:t>
            </w:r>
            <w:r w:rsidRPr="005826A5">
              <w:rPr>
                <w:spacing w:val="1"/>
              </w:rPr>
              <w:t xml:space="preserve"> </w:t>
            </w:r>
            <w:r w:rsidRPr="005826A5">
              <w:t>джину</w:t>
            </w:r>
            <w:r w:rsidRPr="005826A5">
              <w:rPr>
                <w:spacing w:val="1"/>
              </w:rPr>
              <w:t xml:space="preserve"> </w:t>
            </w:r>
            <w:r w:rsidRPr="005826A5">
              <w:t>допускається</w:t>
            </w:r>
            <w:r w:rsidRPr="005826A5">
              <w:rPr>
                <w:spacing w:val="1"/>
              </w:rPr>
              <w:t xml:space="preserve"> </w:t>
            </w:r>
            <w:r w:rsidRPr="005826A5">
              <w:t>використання</w:t>
            </w:r>
            <w:r w:rsidRPr="005826A5">
              <w:rPr>
                <w:spacing w:val="71"/>
              </w:rPr>
              <w:t xml:space="preserve"> </w:t>
            </w:r>
            <w:r w:rsidRPr="005826A5">
              <w:t>ароматичних</w:t>
            </w:r>
            <w:r w:rsidRPr="005826A5">
              <w:rPr>
                <w:spacing w:val="1"/>
              </w:rPr>
              <w:t xml:space="preserve"> </w:t>
            </w:r>
            <w:r w:rsidRPr="005826A5">
              <w:t>речовин</w:t>
            </w:r>
            <w:r w:rsidRPr="005826A5">
              <w:rPr>
                <w:spacing w:val="1"/>
              </w:rPr>
              <w:t xml:space="preserve"> </w:t>
            </w:r>
            <w:r w:rsidRPr="005826A5">
              <w:t>та/або</w:t>
            </w:r>
            <w:r w:rsidRPr="005826A5">
              <w:rPr>
                <w:spacing w:val="1"/>
              </w:rPr>
              <w:t xml:space="preserve"> </w:t>
            </w:r>
            <w:r w:rsidRPr="005826A5">
              <w:t>ароматичних</w:t>
            </w:r>
            <w:r w:rsidRPr="005826A5">
              <w:rPr>
                <w:spacing w:val="1"/>
              </w:rPr>
              <w:t xml:space="preserve"> </w:t>
            </w:r>
            <w:r w:rsidRPr="005826A5">
              <w:t>препаратів,</w:t>
            </w:r>
            <w:r w:rsidRPr="005826A5">
              <w:rPr>
                <w:spacing w:val="1"/>
              </w:rPr>
              <w:t xml:space="preserve"> </w:t>
            </w:r>
            <w:r w:rsidRPr="005826A5">
              <w:t>при</w:t>
            </w:r>
            <w:r w:rsidRPr="005826A5">
              <w:rPr>
                <w:spacing w:val="1"/>
              </w:rPr>
              <w:t xml:space="preserve"> </w:t>
            </w:r>
            <w:r w:rsidRPr="005826A5">
              <w:t>цьому</w:t>
            </w:r>
            <w:r w:rsidRPr="005826A5">
              <w:rPr>
                <w:spacing w:val="1"/>
              </w:rPr>
              <w:t xml:space="preserve"> </w:t>
            </w:r>
            <w:r w:rsidRPr="005826A5">
              <w:t>смак</w:t>
            </w:r>
            <w:r w:rsidRPr="005826A5">
              <w:rPr>
                <w:spacing w:val="1"/>
              </w:rPr>
              <w:t xml:space="preserve"> </w:t>
            </w:r>
            <w:r w:rsidRPr="005826A5">
              <w:t>ялівцю</w:t>
            </w:r>
            <w:r w:rsidRPr="005826A5">
              <w:rPr>
                <w:spacing w:val="1"/>
              </w:rPr>
              <w:t xml:space="preserve"> </w:t>
            </w:r>
            <w:r w:rsidRPr="005826A5">
              <w:t>повинен</w:t>
            </w:r>
            <w:r w:rsidRPr="005826A5">
              <w:rPr>
                <w:spacing w:val="-67"/>
              </w:rPr>
              <w:t xml:space="preserve">                        </w:t>
            </w:r>
            <w:r w:rsidRPr="005826A5">
              <w:t>домінувати.</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sz w:val="24"/>
                <w:szCs w:val="24"/>
              </w:rPr>
            </w:pPr>
            <w:bookmarkStart w:id="78" w:name="n1179"/>
            <w:bookmarkEnd w:id="78"/>
            <w:r w:rsidRPr="005826A5">
              <w:rPr>
                <w:rFonts w:ascii="Times New Roman" w:hAnsi="Times New Roman" w:cs="Times New Roman"/>
                <w:sz w:val="24"/>
                <w:szCs w:val="24"/>
              </w:rPr>
              <w:t>Допускається додавання до офіційної назви «Джин» терміну «сухий»,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якщо в спиртному напої вміст підсолоджувачів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у </w:t>
            </w:r>
            <w:r w:rsidRPr="005826A5">
              <w:rPr>
                <w:rFonts w:ascii="Times New Roman" w:hAnsi="Times New Roman" w:cs="Times New Roman"/>
                <w:sz w:val="24"/>
                <w:szCs w:val="24"/>
              </w:rPr>
              <w:lastRenderedPageBreak/>
              <w:t>перерахунку на інвертний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цукор не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перевищує 0,1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 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літр готового продукту;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p>
          <w:p w:rsidR="009967E2" w:rsidRPr="005826A5" w:rsidRDefault="009967E2" w:rsidP="005826A5">
            <w:pPr>
              <w:spacing w:before="0" w:beforeAutospacing="0" w:after="0" w:afterAutospacing="0"/>
              <w:ind w:firstLine="317"/>
              <w:jc w:val="center"/>
              <w:rPr>
                <w:b/>
                <w:bCs/>
                <w:color w:val="000000" w:themeColor="text1"/>
                <w:lang w:val="uk-UA"/>
              </w:rPr>
            </w:pP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20.    </w:t>
            </w:r>
            <w:r w:rsidRPr="005826A5">
              <w:rPr>
                <w:b/>
                <w:bCs/>
                <w:i/>
                <w:iCs/>
                <w:color w:val="000000" w:themeColor="text1"/>
                <w:lang w:val="uk-UA"/>
              </w:rPr>
              <w:t>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w:t>
            </w:r>
            <w:r w:rsidRPr="005826A5">
              <w:rPr>
                <w:i/>
                <w:iCs/>
                <w:color w:val="000000" w:themeColor="text1"/>
                <w:lang w:val="uk-UA"/>
              </w:rPr>
              <w:t>Gin</w:t>
            </w:r>
            <w:r w:rsidRPr="005826A5">
              <w:rPr>
                <w:color w:val="000000" w:themeColor="text1"/>
                <w:lang w:val="uk-UA"/>
              </w:rPr>
              <w:t xml:space="preserve"> is a juniper-flavoured spirit drink produced by flavouring ethyl alcohol of agricultural origin with juniper berries </w:t>
            </w:r>
            <w:r w:rsidRPr="005826A5">
              <w:rPr>
                <w:color w:val="000000" w:themeColor="text1"/>
                <w:lang w:val="uk-UA"/>
              </w:rPr>
              <w:lastRenderedPageBreak/>
              <w:t>(</w:t>
            </w:r>
            <w:r w:rsidRPr="005826A5">
              <w:rPr>
                <w:i/>
                <w:iCs/>
                <w:color w:val="000000" w:themeColor="text1"/>
                <w:lang w:val="uk-UA"/>
              </w:rPr>
              <w:t>Juniperus communis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gin</w:t>
            </w:r>
            <w:r w:rsidRPr="005826A5">
              <w:rPr>
                <w:color w:val="000000" w:themeColor="text1"/>
                <w:lang w:val="uk-UA"/>
              </w:rPr>
              <w: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Only flavouring substances or flavouring preparations or both shall be used for the production of </w:t>
            </w:r>
            <w:r w:rsidRPr="005826A5">
              <w:rPr>
                <w:i/>
                <w:iCs/>
                <w:color w:val="000000" w:themeColor="text1"/>
                <w:lang w:val="uk-UA"/>
              </w:rPr>
              <w:t>gin</w:t>
            </w:r>
            <w:r w:rsidRPr="005826A5">
              <w:rPr>
                <w:color w:val="000000" w:themeColor="text1"/>
                <w:lang w:val="uk-UA"/>
              </w:rPr>
              <w:t> so that the taste is predominantly that of juniper.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term ‘</w:t>
            </w:r>
            <w:r w:rsidRPr="005826A5">
              <w:rPr>
                <w:i/>
                <w:iCs/>
                <w:color w:val="000000" w:themeColor="text1"/>
                <w:lang w:val="uk-UA"/>
              </w:rPr>
              <w:t>gin</w:t>
            </w:r>
            <w:r w:rsidRPr="005826A5">
              <w:rPr>
                <w:color w:val="000000" w:themeColor="text1"/>
                <w:lang w:val="uk-UA"/>
              </w:rPr>
              <w:t>’ may be supplemented by the term ‘</w:t>
            </w:r>
            <w:r w:rsidRPr="005826A5">
              <w:rPr>
                <w:i/>
                <w:iCs/>
                <w:color w:val="000000" w:themeColor="text1"/>
                <w:lang w:val="uk-UA"/>
              </w:rPr>
              <w:t>dry</w:t>
            </w:r>
            <w:r w:rsidRPr="005826A5">
              <w:rPr>
                <w:color w:val="000000" w:themeColor="text1"/>
                <w:lang w:val="uk-UA"/>
              </w:rPr>
              <w:t>’ if it does not contain added sweetening exceeding 0,1 grams of sweetening products per litre of the final product,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a8"/>
              <w:widowControl w:val="0"/>
              <w:numPr>
                <w:ilvl w:val="0"/>
                <w:numId w:val="24"/>
              </w:numPr>
              <w:tabs>
                <w:tab w:val="left" w:pos="1134"/>
                <w:tab w:val="left" w:pos="1518"/>
                <w:tab w:val="left" w:pos="8931"/>
              </w:tabs>
              <w:autoSpaceDE w:val="0"/>
              <w:autoSpaceDN w:val="0"/>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color w:val="000000" w:themeColor="text1"/>
                <w:sz w:val="24"/>
                <w:szCs w:val="24"/>
              </w:rPr>
              <w:t>дистильований джин –</w:t>
            </w:r>
            <w:bookmarkStart w:id="79" w:name="n1182"/>
            <w:bookmarkEnd w:id="79"/>
            <w:r w:rsidRPr="005826A5">
              <w:rPr>
                <w:rFonts w:ascii="Times New Roman" w:hAnsi="Times New Roman" w:cs="Times New Roman"/>
                <w:color w:val="000000" w:themeColor="text1"/>
                <w:sz w:val="24"/>
                <w:szCs w:val="24"/>
              </w:rPr>
              <w:t xml:space="preserve"> </w:t>
            </w:r>
            <w:r w:rsidRPr="005826A5">
              <w:rPr>
                <w:rFonts w:ascii="Times New Roman" w:hAnsi="Times New Roman" w:cs="Times New Roman"/>
                <w:color w:val="000000" w:themeColor="text1"/>
                <w:sz w:val="24"/>
                <w:szCs w:val="24"/>
                <w:lang w:eastAsia="en-US"/>
              </w:rPr>
              <w:t xml:space="preserve"> </w:t>
            </w:r>
            <w:r w:rsidRPr="005826A5">
              <w:rPr>
                <w:rFonts w:ascii="Times New Roman" w:hAnsi="Times New Roman" w:cs="Times New Roman"/>
                <w:color w:val="000000" w:themeColor="text1"/>
                <w:sz w:val="24"/>
                <w:szCs w:val="24"/>
              </w:rPr>
              <w:t xml:space="preserve">спиртний напій, міцністю від 37,5% об., </w:t>
            </w:r>
            <w:r w:rsidRPr="005826A5">
              <w:rPr>
                <w:rFonts w:ascii="Times New Roman" w:hAnsi="Times New Roman" w:cs="Times New Roman"/>
                <w:sz w:val="24"/>
                <w:szCs w:val="24"/>
              </w:rPr>
              <w:t xml:space="preserve"> ароматизований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ялівцем,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одержаний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шляхом дистиляції спирту етилового з об’ємною часткою 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менше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96%</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w:t>
            </w:r>
            <w:r w:rsidRPr="005826A5">
              <w:rPr>
                <w:rFonts w:ascii="Times New Roman" w:hAnsi="Times New Roman" w:cs="Times New Roman"/>
                <w:spacing w:val="1"/>
                <w:sz w:val="24"/>
                <w:szCs w:val="24"/>
              </w:rPr>
              <w:t xml:space="preserve"> в присутності </w:t>
            </w:r>
            <w:r w:rsidRPr="005826A5">
              <w:rPr>
                <w:rFonts w:ascii="Times New Roman" w:hAnsi="Times New Roman" w:cs="Times New Roman"/>
                <w:sz w:val="24"/>
                <w:szCs w:val="24"/>
              </w:rPr>
              <w:t>ягід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ялівцю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i/>
                <w:sz w:val="24"/>
                <w:szCs w:val="24"/>
              </w:rPr>
              <w:t>Juniperus</w:t>
            </w:r>
            <w:r w:rsidRPr="005826A5">
              <w:rPr>
                <w:rFonts w:ascii="Times New Roman" w:hAnsi="Times New Roman" w:cs="Times New Roman"/>
                <w:i/>
                <w:spacing w:val="1"/>
                <w:sz w:val="24"/>
                <w:szCs w:val="24"/>
              </w:rPr>
              <w:t xml:space="preserve"> </w:t>
            </w:r>
            <w:r w:rsidRPr="005826A5">
              <w:rPr>
                <w:rFonts w:ascii="Times New Roman" w:hAnsi="Times New Roman" w:cs="Times New Roman"/>
                <w:i/>
                <w:sz w:val="24"/>
                <w:szCs w:val="24"/>
              </w:rPr>
              <w:t>communis</w:t>
            </w:r>
            <w:r w:rsidRPr="005826A5">
              <w:rPr>
                <w:rFonts w:ascii="Times New Roman" w:hAnsi="Times New Roman" w:cs="Times New Roman"/>
                <w:i/>
                <w:spacing w:val="1"/>
                <w:sz w:val="24"/>
                <w:szCs w:val="24"/>
              </w:rPr>
              <w:t xml:space="preserve"> </w:t>
            </w:r>
            <w:r w:rsidRPr="005826A5">
              <w:rPr>
                <w:rFonts w:ascii="Times New Roman" w:hAnsi="Times New Roman" w:cs="Times New Roman"/>
                <w:sz w:val="24"/>
                <w:szCs w:val="24"/>
              </w:rPr>
              <w:t>L.)</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рослинної сировини, при цьому смак ялівцю повинен домінувати; 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змішуванням продукту цієї дистиляції зі спиртом етиловим ідентичного складу,</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чистоти та об’ємною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часткою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bookmarkStart w:id="80" w:name="n1184"/>
            <w:bookmarkEnd w:id="80"/>
            <w:r w:rsidRPr="005826A5">
              <w:rPr>
                <w:rFonts w:ascii="Times New Roman" w:hAnsi="Times New Roman" w:cs="Times New Roman"/>
                <w:sz w:val="24"/>
                <w:szCs w:val="24"/>
              </w:rPr>
              <w:t xml:space="preserve"> Допускається використання ароматичних речовин та/або ароматичних препаратів, які використовуються для ароматизації спиртного напою «Джин», визначеного пунктом 20 цієї частини, при цьому смак ялівцю повинен домінувати.</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bookmarkStart w:id="81" w:name="n1185"/>
            <w:bookmarkEnd w:id="81"/>
            <w:r w:rsidRPr="005826A5">
              <w:rPr>
                <w:rFonts w:ascii="Times New Roman" w:hAnsi="Times New Roman" w:cs="Times New Roman"/>
                <w:sz w:val="24"/>
                <w:szCs w:val="24"/>
              </w:rPr>
              <w:t>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одержаний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шляхом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етилового есенцій</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або ароматизаторів,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вважається</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дистильованим</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джином.</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bookmarkStart w:id="82" w:name="n1186"/>
            <w:bookmarkEnd w:id="82"/>
            <w:r w:rsidRPr="005826A5">
              <w:rPr>
                <w:rFonts w:ascii="Times New Roman" w:hAnsi="Times New Roman" w:cs="Times New Roman"/>
                <w:sz w:val="24"/>
                <w:szCs w:val="24"/>
              </w:rPr>
              <w:t>Допускається</w:t>
            </w:r>
            <w:r w:rsidRPr="005826A5">
              <w:rPr>
                <w:rFonts w:ascii="Times New Roman" w:hAnsi="Times New Roman" w:cs="Times New Roman"/>
                <w:spacing w:val="1"/>
                <w:sz w:val="24"/>
                <w:szCs w:val="24"/>
              </w:rPr>
              <w:t xml:space="preserve"> включення або </w:t>
            </w:r>
            <w:r w:rsidRPr="005826A5">
              <w:rPr>
                <w:rFonts w:ascii="Times New Roman" w:hAnsi="Times New Roman" w:cs="Times New Roman"/>
                <w:sz w:val="24"/>
                <w:szCs w:val="24"/>
              </w:rPr>
              <w:t>додавання 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офіційної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lastRenderedPageBreak/>
              <w:t>«Дистильований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джин»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терміна «сухий», якщо вміст підсолоджувачів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перерахунку на інвертний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цукор не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перевищує</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0,1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літр</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готового продукту;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21.   Distilled </w:t>
            </w:r>
            <w:r w:rsidRPr="005826A5">
              <w:rPr>
                <w:b/>
                <w:bCs/>
                <w:i/>
                <w:iCs/>
                <w:color w:val="000000" w:themeColor="text1"/>
                <w:lang w:val="uk-UA"/>
              </w:rPr>
              <w:t>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Distilled </w:t>
            </w:r>
            <w:r w:rsidRPr="005826A5">
              <w:rPr>
                <w:i/>
                <w:iCs/>
                <w:color w:val="000000" w:themeColor="text1"/>
                <w:lang w:val="uk-UA"/>
              </w:rPr>
              <w:t>gin</w:t>
            </w:r>
            <w:r w:rsidRPr="005826A5">
              <w:rPr>
                <w:color w:val="000000" w:themeColor="text1"/>
                <w:lang w:val="uk-UA"/>
              </w:rPr>
              <w:t> is one of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a juniper-flavoured spirit drink produced exclusively by distilling ethyl alcohol of agricultural origin with an initial alcoholic strength of at least 96 % vol. in the presence of juniper berries (</w:t>
            </w:r>
            <w:r w:rsidRPr="005826A5">
              <w:rPr>
                <w:i/>
                <w:iCs/>
                <w:color w:val="000000" w:themeColor="text1"/>
                <w:lang w:val="uk-UA"/>
              </w:rPr>
              <w:t>Juniperus communis</w:t>
            </w:r>
            <w:r w:rsidRPr="005826A5">
              <w:rPr>
                <w:color w:val="000000" w:themeColor="text1"/>
                <w:lang w:val="uk-UA"/>
              </w:rPr>
              <w:t> L.) and of other natural botanicals, provided that the juniper taste is predominant;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the combination of the product of such distillation and ethyl alcohol of agricultural origin with the same composition, purity and alcoholic strength; flavouring substances or flavouring preparations as specified in point (c) of category 20 or both may also be used to flavour distilled </w:t>
            </w:r>
            <w:r w:rsidRPr="005826A5">
              <w:rPr>
                <w:i/>
                <w:iCs/>
                <w:color w:val="000000" w:themeColor="text1"/>
                <w:lang w:val="uk-UA"/>
              </w:rPr>
              <w:t>gin</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(b)The minimum alcoholic strength by volume of distilled </w:t>
            </w:r>
            <w:r w:rsidRPr="005826A5">
              <w:rPr>
                <w:i/>
                <w:iCs/>
                <w:color w:val="000000" w:themeColor="text1"/>
                <w:lang w:val="uk-UA"/>
              </w:rPr>
              <w:t>gin</w:t>
            </w:r>
            <w:r w:rsidRPr="005826A5">
              <w:rPr>
                <w:color w:val="000000" w:themeColor="text1"/>
                <w:lang w:val="uk-UA"/>
              </w:rPr>
              <w: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 </w:t>
            </w:r>
            <w:r w:rsidRPr="005826A5">
              <w:rPr>
                <w:i/>
                <w:iCs/>
                <w:color w:val="000000" w:themeColor="text1"/>
                <w:lang w:val="uk-UA"/>
              </w:rPr>
              <w:t>Gin</w:t>
            </w:r>
            <w:r w:rsidRPr="005826A5">
              <w:rPr>
                <w:color w:val="000000" w:themeColor="text1"/>
                <w:lang w:val="uk-UA"/>
              </w:rPr>
              <w:t xml:space="preserve"> produced simply by adding </w:t>
            </w:r>
            <w:r w:rsidRPr="005826A5">
              <w:rPr>
                <w:color w:val="000000" w:themeColor="text1"/>
                <w:lang w:val="uk-UA"/>
              </w:rPr>
              <w:lastRenderedPageBreak/>
              <w:t>essences or flavourings to ethyl alcohol of agricultural origin shall not be considered distilled </w:t>
            </w:r>
            <w:r w:rsidRPr="005826A5">
              <w:rPr>
                <w:i/>
                <w:iCs/>
                <w:color w:val="000000" w:themeColor="text1"/>
                <w:lang w:val="uk-UA"/>
              </w:rPr>
              <w:t>gin</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term ‘distilled </w:t>
            </w:r>
            <w:r w:rsidRPr="005826A5">
              <w:rPr>
                <w:i/>
                <w:iCs/>
                <w:color w:val="000000" w:themeColor="text1"/>
                <w:lang w:val="uk-UA"/>
              </w:rPr>
              <w:t>gin</w:t>
            </w:r>
            <w:r w:rsidRPr="005826A5">
              <w:rPr>
                <w:color w:val="000000" w:themeColor="text1"/>
                <w:lang w:val="uk-UA"/>
              </w:rPr>
              <w:t>’ may be supplemented by or incorporate the term ‘</w:t>
            </w:r>
            <w:r w:rsidRPr="005826A5">
              <w:rPr>
                <w:i/>
                <w:iCs/>
                <w:color w:val="000000" w:themeColor="text1"/>
                <w:lang w:val="uk-UA"/>
              </w:rPr>
              <w:t>dry</w:t>
            </w:r>
            <w:r w:rsidRPr="005826A5">
              <w:rPr>
                <w:color w:val="000000" w:themeColor="text1"/>
                <w:lang w:val="uk-UA"/>
              </w:rPr>
              <w:t>’ if it does not contain added sweetening exceeding 0,1 grams of sweetening products per litre of the final product,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rPr>
                <w:color w:val="000000" w:themeColor="text1"/>
              </w:rPr>
            </w:pPr>
          </w:p>
        </w:tc>
        <w:tc>
          <w:tcPr>
            <w:tcW w:w="4511" w:type="dxa"/>
          </w:tcPr>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firstLine="324"/>
              <w:jc w:val="both"/>
            </w:pPr>
            <w:r w:rsidRPr="005826A5">
              <w:rPr>
                <w:color w:val="000000" w:themeColor="text1"/>
                <w:lang w:val="uk-UA"/>
              </w:rPr>
              <w:t>22) л</w:t>
            </w:r>
            <w:r w:rsidRPr="005826A5">
              <w:rPr>
                <w:color w:val="000000" w:themeColor="text1"/>
              </w:rPr>
              <w:t xml:space="preserve">ондонський джин / </w:t>
            </w:r>
            <w:r w:rsidRPr="005826A5">
              <w:rPr>
                <w:i/>
                <w:color w:val="000000" w:themeColor="text1"/>
              </w:rPr>
              <w:t>London Gin</w:t>
            </w:r>
            <w:r w:rsidRPr="005826A5">
              <w:rPr>
                <w:color w:val="000000" w:themeColor="text1"/>
              </w:rPr>
              <w:t xml:space="preserve"> –  </w:t>
            </w:r>
            <w:r w:rsidRPr="005826A5">
              <w:rPr>
                <w:rFonts w:eastAsia="Times New Roman"/>
                <w:color w:val="000000" w:themeColor="text1"/>
                <w:lang w:eastAsia="en-US"/>
              </w:rPr>
              <w:t xml:space="preserve"> </w:t>
            </w:r>
            <w:r w:rsidRPr="005826A5">
              <w:rPr>
                <w:color w:val="000000" w:themeColor="text1"/>
              </w:rPr>
              <w:t>дистильо</w:t>
            </w:r>
            <w:bookmarkStart w:id="83" w:name="n1189"/>
            <w:bookmarkEnd w:id="83"/>
            <w:r w:rsidRPr="005826A5">
              <w:rPr>
                <w:color w:val="000000" w:themeColor="text1"/>
                <w:lang w:eastAsia="ru-RU"/>
              </w:rPr>
              <w:t>в</w:t>
            </w:r>
            <w:r w:rsidRPr="005826A5">
              <w:rPr>
                <w:color w:val="000000" w:themeColor="text1"/>
              </w:rPr>
              <w:t xml:space="preserve">аний джин міцністю від 37,5% об., </w:t>
            </w:r>
            <w:r w:rsidRPr="005826A5">
              <w:t xml:space="preserve"> одержаний зі спирту етилового з вмістом метанолу не більше</w:t>
            </w:r>
            <w:r w:rsidRPr="005826A5">
              <w:rPr>
                <w:spacing w:val="1"/>
              </w:rPr>
              <w:t xml:space="preserve"> </w:t>
            </w:r>
            <w:r w:rsidRPr="005826A5">
              <w:t>0,05 грамів на літр спирту при 100% об., аромат якого набувається шляхом</w:t>
            </w:r>
            <w:r w:rsidRPr="005826A5">
              <w:rPr>
                <w:spacing w:val="1"/>
              </w:rPr>
              <w:t xml:space="preserve"> </w:t>
            </w:r>
            <w:r w:rsidRPr="005826A5">
              <w:t>дистиляції</w:t>
            </w:r>
            <w:r w:rsidRPr="005826A5">
              <w:rPr>
                <w:spacing w:val="1"/>
              </w:rPr>
              <w:t xml:space="preserve"> </w:t>
            </w:r>
            <w:r w:rsidRPr="005826A5">
              <w:t>спирту</w:t>
            </w:r>
            <w:r w:rsidRPr="005826A5">
              <w:rPr>
                <w:spacing w:val="1"/>
              </w:rPr>
              <w:t xml:space="preserve"> </w:t>
            </w:r>
            <w:r w:rsidRPr="005826A5">
              <w:t>етилового</w:t>
            </w:r>
            <w:r w:rsidRPr="005826A5">
              <w:rPr>
                <w:spacing w:val="1"/>
              </w:rPr>
              <w:t xml:space="preserve"> в присутності </w:t>
            </w:r>
            <w:r w:rsidRPr="005826A5">
              <w:t>натуральної</w:t>
            </w:r>
            <w:r w:rsidRPr="005826A5">
              <w:rPr>
                <w:spacing w:val="1"/>
              </w:rPr>
              <w:t xml:space="preserve"> </w:t>
            </w:r>
            <w:r w:rsidRPr="005826A5">
              <w:t>рослинної</w:t>
            </w:r>
            <w:r w:rsidRPr="005826A5">
              <w:rPr>
                <w:spacing w:val="1"/>
              </w:rPr>
              <w:t xml:space="preserve"> </w:t>
            </w:r>
            <w:r w:rsidRPr="005826A5">
              <w:t xml:space="preserve">сировини, при цьому вміст спирту в одержаному дистиляті – не менше 70 % об.; допускається додавання </w:t>
            </w:r>
            <w:bookmarkStart w:id="84" w:name="n1191"/>
            <w:bookmarkEnd w:id="84"/>
            <w:r w:rsidRPr="005826A5">
              <w:rPr>
                <w:lang w:eastAsia="ru-RU"/>
              </w:rPr>
              <w:t>с</w:t>
            </w:r>
            <w:r w:rsidRPr="005826A5">
              <w:t>пирту етилового з вмістом метанолу не більше</w:t>
            </w:r>
            <w:r w:rsidRPr="005826A5">
              <w:rPr>
                <w:spacing w:val="1"/>
              </w:rPr>
              <w:t xml:space="preserve"> </w:t>
            </w:r>
            <w:r w:rsidRPr="005826A5">
              <w:t>0,05</w:t>
            </w:r>
            <w:r w:rsidRPr="005826A5">
              <w:rPr>
                <w:spacing w:val="14"/>
              </w:rPr>
              <w:t xml:space="preserve"> </w:t>
            </w:r>
            <w:r w:rsidRPr="005826A5">
              <w:t>грамів</w:t>
            </w:r>
            <w:r w:rsidRPr="005826A5">
              <w:rPr>
                <w:spacing w:val="12"/>
              </w:rPr>
              <w:t xml:space="preserve"> </w:t>
            </w:r>
            <w:r w:rsidRPr="005826A5">
              <w:t>на</w:t>
            </w:r>
            <w:r w:rsidRPr="005826A5">
              <w:rPr>
                <w:spacing w:val="13"/>
              </w:rPr>
              <w:t xml:space="preserve"> </w:t>
            </w:r>
            <w:r w:rsidRPr="005826A5">
              <w:t>літр</w:t>
            </w:r>
            <w:r w:rsidRPr="005826A5">
              <w:rPr>
                <w:spacing w:val="14"/>
              </w:rPr>
              <w:t xml:space="preserve"> </w:t>
            </w:r>
            <w:r w:rsidRPr="005826A5">
              <w:t>спирту</w:t>
            </w:r>
            <w:r w:rsidRPr="005826A5">
              <w:rPr>
                <w:spacing w:val="9"/>
              </w:rPr>
              <w:t xml:space="preserve"> </w:t>
            </w:r>
            <w:r w:rsidRPr="005826A5">
              <w:t>при</w:t>
            </w:r>
            <w:r w:rsidRPr="005826A5">
              <w:rPr>
                <w:spacing w:val="11"/>
              </w:rPr>
              <w:t xml:space="preserve"> </w:t>
            </w:r>
            <w:r w:rsidRPr="005826A5">
              <w:t>100%</w:t>
            </w:r>
            <w:r w:rsidRPr="005826A5">
              <w:rPr>
                <w:spacing w:val="12"/>
              </w:rPr>
              <w:t xml:space="preserve"> </w:t>
            </w:r>
            <w:r w:rsidRPr="005826A5">
              <w:t>об.;</w:t>
            </w:r>
            <w:r w:rsidRPr="005826A5">
              <w:rPr>
                <w:spacing w:val="13"/>
              </w:rPr>
              <w:t xml:space="preserve"> </w:t>
            </w:r>
            <w:r w:rsidRPr="005826A5">
              <w:t>безбарвний;</w:t>
            </w:r>
            <w:r w:rsidRPr="005826A5">
              <w:rPr>
                <w:spacing w:val="12"/>
              </w:rPr>
              <w:t xml:space="preserve"> </w:t>
            </w:r>
            <w:r w:rsidRPr="005826A5">
              <w:t>допускається підсолоджування не більше ніж 0,1 грамів підсолоджувачів у перерахунку на</w:t>
            </w:r>
            <w:r w:rsidRPr="005826A5">
              <w:rPr>
                <w:spacing w:val="1"/>
              </w:rPr>
              <w:t xml:space="preserve"> </w:t>
            </w:r>
            <w:r w:rsidRPr="005826A5">
              <w:t>інвертний</w:t>
            </w:r>
            <w:r w:rsidRPr="005826A5">
              <w:rPr>
                <w:spacing w:val="65"/>
              </w:rPr>
              <w:t xml:space="preserve"> </w:t>
            </w:r>
            <w:r w:rsidRPr="005826A5">
              <w:t>цукор</w:t>
            </w:r>
            <w:r w:rsidRPr="005826A5">
              <w:rPr>
                <w:spacing w:val="-5"/>
              </w:rPr>
              <w:t xml:space="preserve"> </w:t>
            </w:r>
            <w:r w:rsidRPr="005826A5">
              <w:t>на</w:t>
            </w:r>
            <w:r w:rsidRPr="005826A5">
              <w:rPr>
                <w:spacing w:val="-5"/>
              </w:rPr>
              <w:t xml:space="preserve"> </w:t>
            </w:r>
            <w:r w:rsidRPr="005826A5">
              <w:t>літр</w:t>
            </w:r>
            <w:r w:rsidRPr="005826A5">
              <w:rPr>
                <w:spacing w:val="-1"/>
              </w:rPr>
              <w:t xml:space="preserve"> </w:t>
            </w:r>
            <w:r w:rsidRPr="005826A5">
              <w:t>готового</w:t>
            </w:r>
            <w:r w:rsidRPr="005826A5">
              <w:rPr>
                <w:spacing w:val="-1"/>
              </w:rPr>
              <w:t xml:space="preserve"> </w:t>
            </w:r>
            <w:r w:rsidRPr="005826A5">
              <w:t>продукту.</w:t>
            </w:r>
            <w:r w:rsidRPr="005826A5">
              <w:rPr>
                <w:spacing w:val="-3"/>
              </w:rPr>
              <w:t xml:space="preserve"> </w:t>
            </w:r>
            <w:r w:rsidRPr="005826A5">
              <w:t>Допускається</w:t>
            </w:r>
            <w:r w:rsidRPr="005826A5">
              <w:rPr>
                <w:spacing w:val="-2"/>
              </w:rPr>
              <w:t xml:space="preserve"> </w:t>
            </w:r>
            <w:r w:rsidRPr="005826A5">
              <w:t>додавання</w:t>
            </w:r>
            <w:r w:rsidRPr="005826A5">
              <w:rPr>
                <w:spacing w:val="-2"/>
              </w:rPr>
              <w:t xml:space="preserve"> </w:t>
            </w:r>
            <w:r w:rsidRPr="005826A5">
              <w:t>води.</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sz w:val="24"/>
                <w:szCs w:val="24"/>
              </w:rPr>
            </w:pPr>
            <w:bookmarkStart w:id="85" w:name="n1193"/>
            <w:bookmarkStart w:id="86" w:name="n1195"/>
            <w:bookmarkEnd w:id="85"/>
            <w:bookmarkEnd w:id="86"/>
            <w:r w:rsidRPr="005826A5">
              <w:rPr>
                <w:rFonts w:ascii="Times New Roman" w:hAnsi="Times New Roman" w:cs="Times New Roman"/>
                <w:sz w:val="24"/>
                <w:szCs w:val="24"/>
              </w:rPr>
              <w:t>Допускається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доповнення</w:t>
            </w:r>
            <w:r w:rsidRPr="005826A5">
              <w:rPr>
                <w:rFonts w:ascii="Times New Roman" w:hAnsi="Times New Roman" w:cs="Times New Roman"/>
                <w:spacing w:val="1"/>
                <w:sz w:val="24"/>
                <w:szCs w:val="24"/>
              </w:rPr>
              <w:t xml:space="preserve"> або включення до </w:t>
            </w:r>
            <w:r w:rsidRPr="005826A5">
              <w:rPr>
                <w:rFonts w:ascii="Times New Roman" w:hAnsi="Times New Roman" w:cs="Times New Roman"/>
                <w:sz w:val="24"/>
                <w:szCs w:val="24"/>
              </w:rPr>
              <w:t>офіційної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«Лондонський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джин»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«сухий»;</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i/>
                <w:iCs/>
                <w:color w:val="000000" w:themeColor="text1"/>
                <w:lang w:val="uk-UA"/>
              </w:rPr>
              <w:t>London gin</w:t>
            </w:r>
            <w:r w:rsidRPr="005826A5">
              <w:rPr>
                <w:color w:val="000000" w:themeColor="text1"/>
                <w:lang w:val="uk-UA"/>
              </w:rPr>
              <w:t> is distilled </w:t>
            </w:r>
            <w:r w:rsidRPr="005826A5">
              <w:rPr>
                <w:i/>
                <w:iCs/>
                <w:color w:val="000000" w:themeColor="text1"/>
                <w:lang w:val="uk-UA"/>
              </w:rPr>
              <w:t>gin</w:t>
            </w:r>
            <w:r w:rsidRPr="005826A5">
              <w:rPr>
                <w:color w:val="000000" w:themeColor="text1"/>
                <w:lang w:val="uk-UA"/>
              </w:rPr>
              <w:t>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exclusively from ethyl alcohol of agricultural origin, with a maximum methanol content of 5 grams per hectolitre of 100 % vol. alcohol, the flavour of which is imparted exclusively through the distillation of ethyl alcohol of agricultural origin in the presence of all the natural plant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the resulting distillate contains at least 70 % alcohol by vol.;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any further ethyl alcohol of agricultural origin that is added shall comply with the requirements laid down in Article 5 but with a maximum methanol content of 5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 it is not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(v) it is not sweetened in excess of 0,1 grams of sweetening products per litre of the final product,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(vi) it does not contain any other ingredients than the ingredients referred to </w:t>
            </w:r>
            <w:r w:rsidRPr="005826A5">
              <w:rPr>
                <w:color w:val="000000" w:themeColor="text1"/>
                <w:lang w:val="uk-UA"/>
              </w:rPr>
              <w:lastRenderedPageBreak/>
              <w:t>in points (i), (iii) and (v), and water.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London gin</w:t>
            </w:r>
            <w:r w:rsidRPr="005826A5">
              <w:rPr>
                <w:color w:val="000000" w:themeColor="text1"/>
                <w:lang w:val="uk-UA"/>
              </w:rPr>
              <w:t>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The term ‘</w:t>
            </w:r>
            <w:r w:rsidRPr="005826A5">
              <w:rPr>
                <w:i/>
                <w:iCs/>
                <w:color w:val="000000" w:themeColor="text1"/>
                <w:lang w:val="uk-UA"/>
              </w:rPr>
              <w:t>London gin</w:t>
            </w:r>
            <w:r w:rsidRPr="005826A5">
              <w:rPr>
                <w:color w:val="000000" w:themeColor="text1"/>
                <w:lang w:val="uk-UA"/>
              </w:rPr>
              <w:t>’ may be supplemented by or incorporate the term ‘</w:t>
            </w:r>
            <w:r w:rsidRPr="005826A5">
              <w:rPr>
                <w:i/>
                <w:iCs/>
                <w:color w:val="000000" w:themeColor="text1"/>
                <w:lang w:val="uk-UA"/>
              </w:rPr>
              <w:t>dry</w:t>
            </w:r>
            <w:r w:rsidRPr="005826A5">
              <w:rPr>
                <w:color w:val="000000" w:themeColor="text1"/>
                <w:lang w:val="uk-UA"/>
              </w:rPr>
              <w:t>’.</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 xml:space="preserve">23) спиртний напій, ароматизований кмином / </w:t>
            </w:r>
            <w:r w:rsidRPr="005826A5">
              <w:rPr>
                <w:i/>
                <w:color w:val="000000" w:themeColor="text1"/>
              </w:rPr>
              <w:t>Kümmel</w:t>
            </w:r>
            <w:r w:rsidRPr="005826A5">
              <w:rPr>
                <w:color w:val="000000" w:themeColor="text1"/>
              </w:rPr>
              <w:t xml:space="preserve"> </w:t>
            </w:r>
            <w:bookmarkStart w:id="87" w:name="n1197"/>
            <w:bookmarkEnd w:id="87"/>
            <w:r w:rsidRPr="005826A5">
              <w:rPr>
                <w:color w:val="000000" w:themeColor="text1"/>
              </w:rPr>
              <w:t xml:space="preserve">– </w:t>
            </w:r>
            <w:r w:rsidRPr="005826A5">
              <w:rPr>
                <w:color w:val="000000" w:themeColor="text1"/>
                <w:lang w:eastAsia="en-US"/>
              </w:rPr>
              <w:t xml:space="preserve"> </w:t>
            </w:r>
            <w:r w:rsidRPr="005826A5">
              <w:t>спиртний</w:t>
            </w:r>
            <w:r w:rsidRPr="005826A5">
              <w:rPr>
                <w:spacing w:val="1"/>
              </w:rPr>
              <w:t xml:space="preserve"> </w:t>
            </w:r>
            <w:r w:rsidRPr="005826A5">
              <w:t>напій міцністю від 30% об., одержаний шляхом ароматизації кмином (</w:t>
            </w:r>
            <w:r w:rsidRPr="005826A5">
              <w:rPr>
                <w:i/>
              </w:rPr>
              <w:t>Carum carvi</w:t>
            </w:r>
            <w:r w:rsidRPr="005826A5">
              <w:t xml:space="preserve"> L.) спирту етилового. Допускається використання ароматичних речовин та/або ароматичних препаратів, при цьому смак кмину повинен домінувати;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23.   Caraway-flavoured spirit drink or </w:t>
            </w:r>
            <w:r w:rsidRPr="005826A5">
              <w:rPr>
                <w:b/>
                <w:bCs/>
                <w:i/>
                <w:iCs/>
                <w:color w:val="000000" w:themeColor="text1"/>
                <w:lang w:val="uk-UA"/>
              </w:rPr>
              <w:t>Kümmel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(a)A caraway-flavoured spirit drink or </w:t>
            </w:r>
            <w:r w:rsidRPr="005826A5">
              <w:rPr>
                <w:i/>
                <w:iCs/>
                <w:color w:val="000000" w:themeColor="text1"/>
                <w:lang w:val="uk-UA"/>
              </w:rPr>
              <w:t>Kümmel</w:t>
            </w:r>
            <w:r w:rsidRPr="005826A5">
              <w:rPr>
                <w:color w:val="000000" w:themeColor="text1"/>
                <w:lang w:val="uk-UA"/>
              </w:rPr>
              <w:t> is a spirit drink produced by flavouring ethyl alcohol of agricultural origin with caraway (</w:t>
            </w:r>
            <w:r w:rsidRPr="005826A5">
              <w:rPr>
                <w:i/>
                <w:iCs/>
                <w:color w:val="000000" w:themeColor="text1"/>
                <w:lang w:val="uk-UA"/>
              </w:rPr>
              <w:t>Carum carvi</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(b)The minimum alcoholic strength by volume of a caraway-flavoured spirit drink or </w:t>
            </w:r>
            <w:r w:rsidRPr="005826A5">
              <w:rPr>
                <w:i/>
                <w:iCs/>
                <w:color w:val="000000" w:themeColor="text1"/>
                <w:lang w:val="uk-UA"/>
              </w:rPr>
              <w:t>Kümmel</w:t>
            </w:r>
            <w:r w:rsidRPr="005826A5">
              <w:rPr>
                <w:color w:val="000000" w:themeColor="text1"/>
                <w:lang w:val="uk-UA"/>
              </w:rPr>
              <w:t> shall be 30 %.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(c)Flavouring substances or flavouring preparations or both may additionally be used but there shall be a predominant taste of caraway.</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spacing w:before="0" w:beforeAutospacing="0" w:after="0" w:afterAutospacing="0"/>
              <w:ind w:left="28" w:firstLine="567"/>
              <w:jc w:val="both"/>
              <w:rPr>
                <w:color w:val="000000" w:themeColor="text1"/>
              </w:rPr>
            </w:pPr>
            <w:r w:rsidRPr="005826A5">
              <w:rPr>
                <w:color w:val="000000" w:themeColor="text1"/>
              </w:rPr>
              <w:t xml:space="preserve">24) аквавіт / </w:t>
            </w:r>
            <w:r w:rsidRPr="005826A5">
              <w:rPr>
                <w:i/>
                <w:color w:val="000000" w:themeColor="text1"/>
              </w:rPr>
              <w:t>Akvavit</w:t>
            </w:r>
            <w:r w:rsidRPr="005826A5">
              <w:rPr>
                <w:color w:val="000000" w:themeColor="text1"/>
              </w:rPr>
              <w:t> або </w:t>
            </w:r>
            <w:r w:rsidRPr="005826A5">
              <w:rPr>
                <w:i/>
                <w:color w:val="000000" w:themeColor="text1"/>
              </w:rPr>
              <w:t>aquavit</w:t>
            </w:r>
            <w:r w:rsidRPr="005826A5">
              <w:rPr>
                <w:color w:val="000000" w:themeColor="text1"/>
              </w:rPr>
              <w:t xml:space="preserve"> – </w:t>
            </w:r>
            <w:r w:rsidRPr="005826A5">
              <w:rPr>
                <w:color w:val="000000" w:themeColor="text1"/>
                <w:lang w:eastAsia="en-US"/>
              </w:rPr>
              <w:t xml:space="preserve"> </w:t>
            </w:r>
            <w:r w:rsidRPr="005826A5">
              <w:t xml:space="preserve"> спиртний напій, ароматизований кмином та/або насінням кропу, міцністю від 37,5% об.; одержаний шляхом ароматизації спирту етилового дистилятом рослин або прянощів. Допускається додавання натуральних ароматичних речовин та/або ароматичних препаратів, при цьому аромат спиртного напою повинен походити від дистиляту кмину (</w:t>
            </w:r>
            <w:r w:rsidRPr="005826A5">
              <w:rPr>
                <w:i/>
              </w:rPr>
              <w:t>Carum carvi</w:t>
            </w:r>
            <w:r w:rsidRPr="005826A5">
              <w:t> L.) та/або насіння кропу (</w:t>
            </w:r>
            <w:r w:rsidRPr="005826A5">
              <w:rPr>
                <w:i/>
              </w:rPr>
              <w:t>Anethum graveolens</w:t>
            </w:r>
            <w:r w:rsidRPr="005826A5">
              <w:t xml:space="preserve"> L.); використання ефірних олій заборонено; гіркі речовини не повинні домінувати у смаку; вміст сухого екстракту не перевищує 1,5 </w:t>
            </w:r>
            <w:r w:rsidRPr="005826A5">
              <w:lastRenderedPageBreak/>
              <w:t>грамів на 0,1 л готового продукту;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24.    </w:t>
            </w:r>
            <w:r w:rsidRPr="005826A5">
              <w:rPr>
                <w:b/>
                <w:bCs/>
                <w:i/>
                <w:iCs/>
                <w:color w:val="000000" w:themeColor="text1"/>
                <w:lang w:val="uk-UA"/>
              </w:rPr>
              <w:t>Akvavit</w:t>
            </w:r>
            <w:r w:rsidRPr="005826A5">
              <w:rPr>
                <w:b/>
                <w:bCs/>
                <w:color w:val="000000" w:themeColor="text1"/>
                <w:lang w:val="uk-UA"/>
              </w:rPr>
              <w:t> or </w:t>
            </w:r>
            <w:r w:rsidRPr="005826A5">
              <w:rPr>
                <w:b/>
                <w:bCs/>
                <w:i/>
                <w:iCs/>
                <w:color w:val="000000" w:themeColor="text1"/>
                <w:lang w:val="uk-UA"/>
              </w:rPr>
              <w:t>aquavit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Akvavit</w:t>
            </w:r>
            <w:r w:rsidRPr="005826A5">
              <w:rPr>
                <w:color w:val="000000" w:themeColor="text1"/>
                <w:lang w:val="uk-UA"/>
              </w:rPr>
              <w:t> or </w:t>
            </w:r>
            <w:r w:rsidRPr="005826A5">
              <w:rPr>
                <w:i/>
                <w:iCs/>
                <w:color w:val="000000" w:themeColor="text1"/>
                <w:lang w:val="uk-UA"/>
              </w:rPr>
              <w:t>aquavit</w:t>
            </w:r>
            <w:r w:rsidRPr="005826A5">
              <w:rPr>
                <w:color w:val="000000" w:themeColor="text1"/>
                <w:lang w:val="uk-UA"/>
              </w:rPr>
              <w:t> is a spirit drink flavoured with caraway or dill seeds or both, produced by using ethyl alcohol of agricultural origin flavoured with a distillate of plants or spices.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akvavit</w:t>
            </w:r>
            <w:r w:rsidRPr="005826A5">
              <w:rPr>
                <w:color w:val="000000" w:themeColor="text1"/>
                <w:lang w:val="uk-UA"/>
              </w:rPr>
              <w:t> or </w:t>
            </w:r>
            <w:r w:rsidRPr="005826A5">
              <w:rPr>
                <w:i/>
                <w:iCs/>
                <w:color w:val="000000" w:themeColor="text1"/>
                <w:lang w:val="uk-UA"/>
              </w:rPr>
              <w:t>aquavit</w:t>
            </w:r>
            <w:r w:rsidRPr="005826A5">
              <w:rPr>
                <w:color w:val="000000" w:themeColor="text1"/>
                <w:lang w:val="uk-UA"/>
              </w:rPr>
              <w:t xml:space="preserve"> shall be </w:t>
            </w:r>
            <w:r w:rsidRPr="005826A5">
              <w:rPr>
                <w:color w:val="000000" w:themeColor="text1"/>
                <w:lang w:val="uk-UA"/>
              </w:rPr>
              <w:lastRenderedPageBreak/>
              <w:t>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Natural flavouring substances or flavouring preparations or both may additionally be used, but the flavour of these drinks shall be largely attributable to distillates of caraway (</w:t>
            </w:r>
            <w:r w:rsidRPr="005826A5">
              <w:rPr>
                <w:i/>
                <w:iCs/>
                <w:color w:val="000000" w:themeColor="text1"/>
                <w:lang w:val="uk-UA"/>
              </w:rPr>
              <w:t>Carum carvi</w:t>
            </w:r>
            <w:r w:rsidRPr="005826A5">
              <w:rPr>
                <w:color w:val="000000" w:themeColor="text1"/>
                <w:lang w:val="uk-UA"/>
              </w:rPr>
              <w:t> L.) or dill (</w:t>
            </w:r>
            <w:r w:rsidRPr="005826A5">
              <w:rPr>
                <w:i/>
                <w:iCs/>
                <w:color w:val="000000" w:themeColor="text1"/>
                <w:lang w:val="uk-UA"/>
              </w:rPr>
              <w:t>Anethum graveolens</w:t>
            </w:r>
            <w:r w:rsidRPr="005826A5">
              <w:rPr>
                <w:color w:val="000000" w:themeColor="text1"/>
                <w:lang w:val="uk-UA"/>
              </w:rPr>
              <w:t> L.) seeds or both, the use of essential oils being prohibited.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bitter substances shall not obviously dominate the taste; the dry extract content shall not exceed 1,5 grams per 100 millilitres.</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312"/>
              <w:jc w:val="both"/>
            </w:pPr>
            <w:r w:rsidRPr="005826A5">
              <w:rPr>
                <w:color w:val="000000" w:themeColor="text1"/>
                <w:lang w:val="uk-UA"/>
              </w:rPr>
              <w:t>25) спиртний напій, ароматизований насінням анісу –</w:t>
            </w:r>
            <w:bookmarkStart w:id="88" w:name="n1206"/>
            <w:bookmarkEnd w:id="88"/>
            <w:r w:rsidRPr="005826A5">
              <w:rPr>
                <w:color w:val="000000" w:themeColor="text1"/>
                <w:lang w:val="uk-UA" w:eastAsia="ru-RU"/>
              </w:rPr>
              <w:t xml:space="preserve"> </w:t>
            </w:r>
            <w:r w:rsidRPr="005826A5">
              <w:rPr>
                <w:lang w:val="uk-UA"/>
              </w:rPr>
              <w:t xml:space="preserve"> спиртний</w:t>
            </w:r>
            <w:r w:rsidRPr="005826A5">
              <w:rPr>
                <w:spacing w:val="1"/>
                <w:lang w:val="uk-UA"/>
              </w:rPr>
              <w:t xml:space="preserve"> </w:t>
            </w:r>
            <w:r w:rsidRPr="005826A5">
              <w:rPr>
                <w:lang w:val="uk-UA"/>
              </w:rPr>
              <w:t>напій</w:t>
            </w:r>
            <w:r w:rsidRPr="005826A5">
              <w:rPr>
                <w:spacing w:val="1"/>
                <w:lang w:val="uk-UA"/>
              </w:rPr>
              <w:t xml:space="preserve"> </w:t>
            </w:r>
            <w:r w:rsidRPr="005826A5">
              <w:rPr>
                <w:lang w:val="uk-UA"/>
              </w:rPr>
              <w:t>міцністю</w:t>
            </w:r>
            <w:r w:rsidRPr="005826A5">
              <w:rPr>
                <w:spacing w:val="1"/>
                <w:lang w:val="uk-UA"/>
              </w:rPr>
              <w:t xml:space="preserve"> </w:t>
            </w:r>
            <w:r w:rsidRPr="005826A5">
              <w:rPr>
                <w:lang w:val="uk-UA"/>
              </w:rPr>
              <w:t>від</w:t>
            </w:r>
            <w:r w:rsidRPr="005826A5">
              <w:rPr>
                <w:spacing w:val="1"/>
                <w:lang w:val="uk-UA"/>
              </w:rPr>
              <w:t xml:space="preserve"> </w:t>
            </w:r>
            <w:r w:rsidRPr="005826A5">
              <w:rPr>
                <w:lang w:val="uk-UA"/>
              </w:rPr>
              <w:t>15%</w:t>
            </w:r>
            <w:r w:rsidRPr="005826A5">
              <w:rPr>
                <w:spacing w:val="1"/>
                <w:lang w:val="uk-UA"/>
              </w:rPr>
              <w:t xml:space="preserve"> </w:t>
            </w:r>
            <w:r w:rsidRPr="005826A5">
              <w:rPr>
                <w:lang w:val="uk-UA"/>
              </w:rPr>
              <w:t>об.,</w:t>
            </w:r>
            <w:r w:rsidRPr="005826A5">
              <w:rPr>
                <w:spacing w:val="1"/>
                <w:lang w:val="uk-UA"/>
              </w:rPr>
              <w:t xml:space="preserve"> </w:t>
            </w:r>
            <w:r w:rsidRPr="005826A5">
              <w:rPr>
                <w:lang w:val="uk-UA"/>
              </w:rPr>
              <w:t>одержаний</w:t>
            </w:r>
            <w:r w:rsidRPr="005826A5">
              <w:rPr>
                <w:spacing w:val="1"/>
                <w:lang w:val="uk-UA"/>
              </w:rPr>
              <w:t xml:space="preserve"> </w:t>
            </w:r>
            <w:r w:rsidRPr="005826A5">
              <w:rPr>
                <w:lang w:val="uk-UA"/>
              </w:rPr>
              <w:t>шляхом ароматизації спирту</w:t>
            </w:r>
            <w:r w:rsidRPr="005826A5">
              <w:rPr>
                <w:spacing w:val="1"/>
                <w:lang w:val="uk-UA"/>
              </w:rPr>
              <w:t xml:space="preserve"> </w:t>
            </w:r>
            <w:r w:rsidRPr="005826A5">
              <w:rPr>
                <w:lang w:val="uk-UA"/>
              </w:rPr>
              <w:t>етилового натуральними екстрактами бодяну (анісу) справжнього (</w:t>
            </w:r>
            <w:r w:rsidRPr="005826A5">
              <w:rPr>
                <w:i/>
              </w:rPr>
              <w:t>Illicium</w:t>
            </w:r>
            <w:r w:rsidRPr="005826A5">
              <w:rPr>
                <w:i/>
                <w:lang w:val="uk-UA"/>
              </w:rPr>
              <w:t xml:space="preserve"> </w:t>
            </w:r>
            <w:r w:rsidRPr="005826A5">
              <w:rPr>
                <w:i/>
              </w:rPr>
              <w:t>verum</w:t>
            </w:r>
            <w:r w:rsidRPr="005826A5">
              <w:rPr>
                <w:i/>
                <w:spacing w:val="-67"/>
                <w:lang w:val="uk-UA"/>
              </w:rPr>
              <w:t xml:space="preserve"> </w:t>
            </w:r>
            <w:r w:rsidRPr="005826A5">
              <w:t>Hook</w:t>
            </w:r>
            <w:r w:rsidRPr="005826A5">
              <w:rPr>
                <w:lang w:val="uk-UA"/>
              </w:rPr>
              <w:t xml:space="preserve"> </w:t>
            </w:r>
            <w:r w:rsidRPr="005826A5">
              <w:t>f</w:t>
            </w:r>
            <w:r w:rsidRPr="005826A5">
              <w:rPr>
                <w:i/>
                <w:lang w:val="uk-UA"/>
              </w:rPr>
              <w:t>.),</w:t>
            </w:r>
            <w:r w:rsidRPr="005826A5">
              <w:rPr>
                <w:lang w:val="uk-UA"/>
              </w:rPr>
              <w:t xml:space="preserve"> анісу (</w:t>
            </w:r>
            <w:r w:rsidRPr="005826A5">
              <w:rPr>
                <w:i/>
              </w:rPr>
              <w:t>Pimpinella</w:t>
            </w:r>
            <w:r w:rsidRPr="005826A5">
              <w:rPr>
                <w:i/>
                <w:lang w:val="uk-UA"/>
              </w:rPr>
              <w:t xml:space="preserve"> </w:t>
            </w:r>
            <w:r w:rsidRPr="005826A5">
              <w:rPr>
                <w:i/>
              </w:rPr>
              <w:t>anisum</w:t>
            </w:r>
            <w:r w:rsidRPr="005826A5">
              <w:rPr>
                <w:i/>
                <w:lang w:val="uk-UA"/>
              </w:rPr>
              <w:t xml:space="preserve"> </w:t>
            </w:r>
            <w:r w:rsidRPr="005826A5">
              <w:t>L</w:t>
            </w:r>
            <w:r w:rsidRPr="005826A5">
              <w:rPr>
                <w:lang w:val="uk-UA"/>
              </w:rPr>
              <w:t>.), фенхелю (</w:t>
            </w:r>
            <w:r w:rsidRPr="005826A5">
              <w:rPr>
                <w:i/>
              </w:rPr>
              <w:t>Foeniculum</w:t>
            </w:r>
            <w:r w:rsidRPr="005826A5">
              <w:rPr>
                <w:i/>
                <w:lang w:val="uk-UA"/>
              </w:rPr>
              <w:t xml:space="preserve"> </w:t>
            </w:r>
            <w:r w:rsidRPr="005826A5">
              <w:rPr>
                <w:i/>
              </w:rPr>
              <w:t>vulgare</w:t>
            </w:r>
            <w:r w:rsidRPr="005826A5">
              <w:rPr>
                <w:i/>
                <w:lang w:val="uk-UA"/>
              </w:rPr>
              <w:t xml:space="preserve"> </w:t>
            </w:r>
            <w:r w:rsidRPr="005826A5">
              <w:t>Mill</w:t>
            </w:r>
            <w:r w:rsidRPr="005826A5">
              <w:rPr>
                <w:lang w:val="uk-UA"/>
              </w:rPr>
              <w:t>.) або</w:t>
            </w:r>
            <w:r w:rsidRPr="005826A5">
              <w:rPr>
                <w:spacing w:val="1"/>
                <w:lang w:val="uk-UA"/>
              </w:rPr>
              <w:t xml:space="preserve"> </w:t>
            </w:r>
            <w:r w:rsidRPr="005826A5">
              <w:rPr>
                <w:lang w:val="uk-UA"/>
              </w:rPr>
              <w:t>будь-якої</w:t>
            </w:r>
            <w:r w:rsidRPr="005826A5">
              <w:rPr>
                <w:spacing w:val="1"/>
                <w:lang w:val="uk-UA"/>
              </w:rPr>
              <w:t xml:space="preserve"> </w:t>
            </w:r>
            <w:r w:rsidRPr="005826A5">
              <w:rPr>
                <w:lang w:val="uk-UA"/>
              </w:rPr>
              <w:t>іншої</w:t>
            </w:r>
            <w:r w:rsidRPr="005826A5">
              <w:rPr>
                <w:spacing w:val="1"/>
                <w:lang w:val="uk-UA"/>
              </w:rPr>
              <w:t xml:space="preserve"> </w:t>
            </w:r>
            <w:r w:rsidRPr="005826A5">
              <w:rPr>
                <w:lang w:val="uk-UA"/>
              </w:rPr>
              <w:t>рослини</w:t>
            </w:r>
            <w:r w:rsidRPr="005826A5">
              <w:rPr>
                <w:spacing w:val="1"/>
                <w:lang w:val="uk-UA"/>
              </w:rPr>
              <w:t xml:space="preserve"> </w:t>
            </w:r>
            <w:r w:rsidRPr="005826A5">
              <w:rPr>
                <w:lang w:val="uk-UA"/>
              </w:rPr>
              <w:t>ідентичного</w:t>
            </w:r>
            <w:r w:rsidRPr="005826A5">
              <w:rPr>
                <w:spacing w:val="1"/>
                <w:lang w:val="uk-UA"/>
              </w:rPr>
              <w:t xml:space="preserve"> </w:t>
            </w:r>
            <w:r w:rsidRPr="005826A5">
              <w:rPr>
                <w:lang w:val="uk-UA"/>
              </w:rPr>
              <w:t>ароматичного</w:t>
            </w:r>
            <w:r w:rsidRPr="005826A5">
              <w:rPr>
                <w:spacing w:val="1"/>
                <w:lang w:val="uk-UA"/>
              </w:rPr>
              <w:t xml:space="preserve"> </w:t>
            </w:r>
            <w:r w:rsidRPr="005826A5">
              <w:rPr>
                <w:lang w:val="uk-UA"/>
              </w:rPr>
              <w:t>складу</w:t>
            </w:r>
            <w:r w:rsidRPr="005826A5">
              <w:rPr>
                <w:spacing w:val="71"/>
                <w:lang w:val="uk-UA"/>
              </w:rPr>
              <w:t xml:space="preserve"> </w:t>
            </w:r>
            <w:r w:rsidRPr="005826A5">
              <w:rPr>
                <w:lang w:val="uk-UA"/>
              </w:rPr>
              <w:t>ш</w:t>
            </w:r>
            <w:bookmarkStart w:id="89" w:name="n1207"/>
            <w:bookmarkEnd w:id="89"/>
            <w:r w:rsidRPr="005826A5">
              <w:rPr>
                <w:lang w:val="uk-UA" w:eastAsia="ru-RU"/>
              </w:rPr>
              <w:t>л</w:t>
            </w:r>
            <w:r w:rsidRPr="005826A5">
              <w:rPr>
                <w:lang w:val="uk-UA"/>
              </w:rPr>
              <w:t>яхом (окремо або в поєднанні):</w:t>
            </w:r>
            <w:r w:rsidRPr="005826A5">
              <w:rPr>
                <w:spacing w:val="1"/>
                <w:lang w:val="uk-UA"/>
              </w:rPr>
              <w:t xml:space="preserve"> </w:t>
            </w:r>
            <w:r w:rsidRPr="005826A5">
              <w:rPr>
                <w:lang w:val="uk-UA"/>
              </w:rPr>
              <w:t>мацерації</w:t>
            </w:r>
            <w:r w:rsidRPr="005826A5">
              <w:rPr>
                <w:spacing w:val="1"/>
                <w:lang w:val="uk-UA"/>
              </w:rPr>
              <w:t xml:space="preserve"> </w:t>
            </w:r>
            <w:r w:rsidRPr="005826A5">
              <w:rPr>
                <w:lang w:val="uk-UA"/>
              </w:rPr>
              <w:t>та/або</w:t>
            </w:r>
            <w:r w:rsidRPr="005826A5">
              <w:rPr>
                <w:spacing w:val="1"/>
                <w:lang w:val="uk-UA"/>
              </w:rPr>
              <w:t xml:space="preserve"> </w:t>
            </w:r>
            <w:r w:rsidRPr="005826A5">
              <w:rPr>
                <w:lang w:val="uk-UA"/>
              </w:rPr>
              <w:t>дистиляці</w:t>
            </w:r>
            <w:bookmarkStart w:id="90" w:name="n1208"/>
            <w:bookmarkEnd w:id="90"/>
            <w:r w:rsidRPr="005826A5">
              <w:rPr>
                <w:lang w:val="uk-UA" w:eastAsia="ru-RU"/>
              </w:rPr>
              <w:t>ї</w:t>
            </w:r>
            <w:r w:rsidRPr="005826A5">
              <w:rPr>
                <w:lang w:val="uk-UA"/>
              </w:rPr>
              <w:t>; дистиляції</w:t>
            </w:r>
            <w:r w:rsidRPr="005826A5">
              <w:rPr>
                <w:spacing w:val="1"/>
                <w:lang w:val="uk-UA"/>
              </w:rPr>
              <w:t xml:space="preserve"> </w:t>
            </w:r>
            <w:r w:rsidRPr="005826A5">
              <w:rPr>
                <w:lang w:val="uk-UA"/>
              </w:rPr>
              <w:t>в</w:t>
            </w:r>
            <w:r w:rsidRPr="005826A5">
              <w:rPr>
                <w:spacing w:val="1"/>
                <w:lang w:val="uk-UA"/>
              </w:rPr>
              <w:t xml:space="preserve"> </w:t>
            </w:r>
            <w:r w:rsidRPr="005826A5">
              <w:rPr>
                <w:lang w:val="uk-UA"/>
              </w:rPr>
              <w:t>присутності</w:t>
            </w:r>
            <w:r w:rsidRPr="005826A5">
              <w:rPr>
                <w:spacing w:val="1"/>
                <w:lang w:val="uk-UA"/>
              </w:rPr>
              <w:t xml:space="preserve"> </w:t>
            </w:r>
            <w:r w:rsidRPr="005826A5">
              <w:rPr>
                <w:lang w:val="uk-UA"/>
              </w:rPr>
              <w:t>насіння</w:t>
            </w:r>
            <w:r w:rsidRPr="005826A5">
              <w:rPr>
                <w:spacing w:val="1"/>
                <w:lang w:val="uk-UA"/>
              </w:rPr>
              <w:t xml:space="preserve"> </w:t>
            </w:r>
            <w:r w:rsidRPr="005826A5">
              <w:rPr>
                <w:lang w:val="uk-UA"/>
              </w:rPr>
              <w:t>або інших</w:t>
            </w:r>
            <w:r w:rsidRPr="005826A5">
              <w:rPr>
                <w:spacing w:val="1"/>
                <w:lang w:val="uk-UA"/>
              </w:rPr>
              <w:t xml:space="preserve"> </w:t>
            </w:r>
            <w:r w:rsidRPr="005826A5">
              <w:rPr>
                <w:lang w:val="uk-UA"/>
              </w:rPr>
              <w:t>частин вказаних рослин; додавання натуральних дистильованих екстрактів</w:t>
            </w:r>
            <w:r w:rsidRPr="005826A5">
              <w:rPr>
                <w:spacing w:val="1"/>
                <w:lang w:val="uk-UA"/>
              </w:rPr>
              <w:t xml:space="preserve"> </w:t>
            </w:r>
            <w:r w:rsidRPr="005826A5">
              <w:rPr>
                <w:lang w:val="uk-UA"/>
              </w:rPr>
              <w:t xml:space="preserve">рослин, які мають аромат анісу. </w:t>
            </w:r>
            <w:r w:rsidRPr="005826A5">
              <w:t>Допускається</w:t>
            </w:r>
            <w:bookmarkStart w:id="91" w:name="n1210"/>
            <w:bookmarkEnd w:id="91"/>
            <w:r w:rsidRPr="005826A5">
              <w:rPr>
                <w:lang w:eastAsia="ru-RU"/>
              </w:rPr>
              <w:t xml:space="preserve"> </w:t>
            </w:r>
            <w:bookmarkStart w:id="92" w:name="n1211"/>
            <w:bookmarkEnd w:id="92"/>
            <w:r w:rsidRPr="005826A5">
              <w:rPr>
                <w:lang w:eastAsia="ru-RU"/>
              </w:rPr>
              <w:t>а</w:t>
            </w:r>
            <w:r w:rsidRPr="005826A5">
              <w:t>роматизація виключно ароматичними</w:t>
            </w:r>
            <w:r w:rsidRPr="005826A5">
              <w:rPr>
                <w:spacing w:val="1"/>
              </w:rPr>
              <w:t xml:space="preserve"> </w:t>
            </w:r>
            <w:r w:rsidRPr="005826A5">
              <w:t>препаратами</w:t>
            </w:r>
            <w:r w:rsidRPr="005826A5">
              <w:rPr>
                <w:spacing w:val="1"/>
              </w:rPr>
              <w:t xml:space="preserve"> </w:t>
            </w:r>
            <w:r w:rsidRPr="005826A5">
              <w:t>та</w:t>
            </w:r>
            <w:r w:rsidRPr="005826A5">
              <w:rPr>
                <w:spacing w:val="1"/>
              </w:rPr>
              <w:t xml:space="preserve"> </w:t>
            </w:r>
            <w:r w:rsidRPr="005826A5">
              <w:t>натуральними</w:t>
            </w:r>
            <w:r w:rsidRPr="005826A5">
              <w:rPr>
                <w:spacing w:val="1"/>
              </w:rPr>
              <w:t xml:space="preserve"> </w:t>
            </w:r>
            <w:r w:rsidRPr="005826A5">
              <w:t>ароматичними</w:t>
            </w:r>
            <w:r w:rsidRPr="005826A5">
              <w:rPr>
                <w:spacing w:val="1"/>
              </w:rPr>
              <w:t xml:space="preserve"> </w:t>
            </w:r>
            <w:r w:rsidRPr="005826A5">
              <w:t>речовинами,</w:t>
            </w:r>
            <w:r w:rsidRPr="005826A5">
              <w:rPr>
                <w:spacing w:val="1"/>
              </w:rPr>
              <w:t xml:space="preserve"> </w:t>
            </w:r>
            <w:r w:rsidRPr="005826A5">
              <w:t>а</w:t>
            </w:r>
            <w:r w:rsidRPr="005826A5">
              <w:rPr>
                <w:spacing w:val="1"/>
              </w:rPr>
              <w:t xml:space="preserve"> </w:t>
            </w:r>
            <w:r w:rsidRPr="005826A5">
              <w:t>також</w:t>
            </w:r>
            <w:r w:rsidRPr="005826A5">
              <w:rPr>
                <w:spacing w:val="1"/>
              </w:rPr>
              <w:t xml:space="preserve"> </w:t>
            </w:r>
            <w:r w:rsidRPr="005826A5">
              <w:t>використання натуральних рослинних екстрактів або ароматичного насіння,</w:t>
            </w:r>
            <w:r w:rsidRPr="005826A5">
              <w:rPr>
                <w:spacing w:val="1"/>
              </w:rPr>
              <w:t xml:space="preserve"> </w:t>
            </w:r>
            <w:r w:rsidRPr="005826A5">
              <w:t>при</w:t>
            </w:r>
            <w:r w:rsidRPr="005826A5">
              <w:rPr>
                <w:spacing w:val="-1"/>
              </w:rPr>
              <w:t xml:space="preserve"> </w:t>
            </w:r>
            <w:r w:rsidRPr="005826A5">
              <w:t>цьому</w:t>
            </w:r>
            <w:r w:rsidRPr="005826A5">
              <w:rPr>
                <w:spacing w:val="-4"/>
              </w:rPr>
              <w:t xml:space="preserve"> </w:t>
            </w:r>
            <w:r w:rsidRPr="005826A5">
              <w:t>смак анісу</w:t>
            </w:r>
            <w:r w:rsidRPr="005826A5">
              <w:rPr>
                <w:spacing w:val="-1"/>
              </w:rPr>
              <w:t xml:space="preserve"> </w:t>
            </w:r>
            <w:r w:rsidRPr="005826A5">
              <w:t>повинен домінувати;</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25.   Aniseed-flavoured spirit drink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An aniseed-flavoured spirit drink is a spirit drink produced by flavouring ethyl alcohol of agricultural origin with natural extracts of star anise (</w:t>
            </w:r>
            <w:r w:rsidRPr="005826A5">
              <w:rPr>
                <w:i/>
                <w:iCs/>
                <w:color w:val="000000" w:themeColor="text1"/>
                <w:lang w:val="uk-UA"/>
              </w:rPr>
              <w:t>Illicium verum</w:t>
            </w:r>
            <w:r w:rsidRPr="005826A5">
              <w:rPr>
                <w:color w:val="000000" w:themeColor="text1"/>
                <w:lang w:val="uk-UA"/>
              </w:rPr>
              <w:t> Hook f.), anise (</w:t>
            </w:r>
            <w:r w:rsidRPr="005826A5">
              <w:rPr>
                <w:i/>
                <w:iCs/>
                <w:color w:val="000000" w:themeColor="text1"/>
                <w:lang w:val="uk-UA"/>
              </w:rPr>
              <w:t>Pimpinella anisum</w:t>
            </w:r>
            <w:r w:rsidRPr="005826A5">
              <w:rPr>
                <w:color w:val="000000" w:themeColor="text1"/>
                <w:lang w:val="uk-UA"/>
              </w:rPr>
              <w:t> L.), fennel (</w:t>
            </w:r>
            <w:r w:rsidRPr="005826A5">
              <w:rPr>
                <w:i/>
                <w:iCs/>
                <w:color w:val="000000" w:themeColor="text1"/>
                <w:lang w:val="uk-UA"/>
              </w:rPr>
              <w:t>Foeniculum vulgare</w:t>
            </w:r>
            <w:r w:rsidRPr="005826A5">
              <w:rPr>
                <w:color w:val="000000" w:themeColor="text1"/>
                <w:lang w:val="uk-UA"/>
              </w:rPr>
              <w:t> Mill.), or any other plant which contains the same principal aromatic constituent, using one of the following processes or a combination thereof: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maceration or distillation or both;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distillation of the alcohol in the presence of the seeds or other parts of the plants specified above;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(iii) addition of natural distilled extracts of aniseed-flavoured plants.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(b) The minimum alcoholic strength by volume of an aniseed-flavoured spirit drink shall be 15 %.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 xml:space="preserve"> (c) An aniseed-flavoured spirit drink may only be flavoured with flavouring preparations and natural flavouring substances.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(d)Other natural plant extracts or aromatic seed may also be used, but the aniseed taste shall remain predominant.</w:t>
            </w:r>
          </w:p>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56"/>
              </w:numPr>
              <w:tabs>
                <w:tab w:val="left" w:pos="0"/>
              </w:tabs>
              <w:spacing w:before="0" w:beforeAutospacing="0" w:after="0" w:afterAutospacing="0"/>
              <w:ind w:left="0" w:firstLine="322"/>
              <w:jc w:val="both"/>
              <w:rPr>
                <w:color w:val="000000" w:themeColor="text1"/>
              </w:rPr>
            </w:pPr>
            <w:r w:rsidRPr="005826A5">
              <w:rPr>
                <w:color w:val="000000" w:themeColor="text1"/>
              </w:rPr>
              <w:t xml:space="preserve">пастіс / </w:t>
            </w:r>
            <w:r w:rsidRPr="005826A5">
              <w:rPr>
                <w:i/>
                <w:color w:val="000000" w:themeColor="text1"/>
              </w:rPr>
              <w:t>Pastis</w:t>
            </w:r>
            <w:bookmarkStart w:id="93" w:name="n1214"/>
            <w:bookmarkEnd w:id="93"/>
            <w:r w:rsidRPr="005826A5">
              <w:rPr>
                <w:color w:val="000000" w:themeColor="text1"/>
              </w:rPr>
              <w:t xml:space="preserve"> – </w:t>
            </w:r>
            <w:r w:rsidRPr="005826A5">
              <w:t>спиртний напій, ароматизований насінням анісу</w:t>
            </w:r>
            <w:r w:rsidRPr="005826A5">
              <w:rPr>
                <w:spacing w:val="1"/>
              </w:rPr>
              <w:t xml:space="preserve"> </w:t>
            </w:r>
            <w:r w:rsidRPr="005826A5">
              <w:t>міцністю</w:t>
            </w:r>
            <w:r w:rsidRPr="005826A5">
              <w:rPr>
                <w:spacing w:val="1"/>
              </w:rPr>
              <w:t xml:space="preserve"> </w:t>
            </w:r>
            <w:r w:rsidRPr="005826A5">
              <w:t>від</w:t>
            </w:r>
            <w:r w:rsidRPr="005826A5">
              <w:rPr>
                <w:spacing w:val="1"/>
              </w:rPr>
              <w:t xml:space="preserve"> </w:t>
            </w:r>
            <w:r w:rsidRPr="005826A5">
              <w:t>40% об.,</w:t>
            </w:r>
            <w:r w:rsidRPr="005826A5">
              <w:rPr>
                <w:spacing w:val="1"/>
              </w:rPr>
              <w:t xml:space="preserve"> </w:t>
            </w:r>
            <w:r w:rsidRPr="005826A5">
              <w:t>що</w:t>
            </w:r>
            <w:r w:rsidRPr="005826A5">
              <w:rPr>
                <w:spacing w:val="1"/>
              </w:rPr>
              <w:t xml:space="preserve"> </w:t>
            </w:r>
            <w:r w:rsidRPr="005826A5">
              <w:t>також</w:t>
            </w:r>
            <w:r w:rsidRPr="005826A5">
              <w:rPr>
                <w:spacing w:val="1"/>
              </w:rPr>
              <w:t xml:space="preserve"> </w:t>
            </w:r>
            <w:r w:rsidRPr="005826A5">
              <w:t>містить</w:t>
            </w:r>
            <w:r w:rsidRPr="005826A5">
              <w:rPr>
                <w:spacing w:val="1"/>
              </w:rPr>
              <w:t xml:space="preserve"> </w:t>
            </w:r>
            <w:r w:rsidRPr="005826A5">
              <w:t>натуральні</w:t>
            </w:r>
            <w:r w:rsidRPr="005826A5">
              <w:rPr>
                <w:spacing w:val="1"/>
              </w:rPr>
              <w:t xml:space="preserve"> </w:t>
            </w:r>
            <w:r w:rsidRPr="005826A5">
              <w:t>екстракти</w:t>
            </w:r>
            <w:r w:rsidRPr="005826A5">
              <w:rPr>
                <w:spacing w:val="70"/>
              </w:rPr>
              <w:t xml:space="preserve"> </w:t>
            </w:r>
            <w:r w:rsidRPr="005826A5">
              <w:t>кореня</w:t>
            </w:r>
            <w:r w:rsidRPr="005826A5">
              <w:rPr>
                <w:spacing w:val="1"/>
              </w:rPr>
              <w:t xml:space="preserve"> </w:t>
            </w:r>
            <w:r w:rsidRPr="005826A5">
              <w:t>солодки</w:t>
            </w:r>
            <w:r w:rsidRPr="005826A5">
              <w:rPr>
                <w:spacing w:val="7"/>
              </w:rPr>
              <w:t xml:space="preserve"> </w:t>
            </w:r>
            <w:r w:rsidRPr="005826A5">
              <w:t>(</w:t>
            </w:r>
            <w:r w:rsidRPr="005826A5">
              <w:rPr>
                <w:i/>
              </w:rPr>
              <w:t>Glycyrrhiza</w:t>
            </w:r>
            <w:r w:rsidRPr="005826A5">
              <w:rPr>
                <w:i/>
                <w:spacing w:val="9"/>
              </w:rPr>
              <w:t xml:space="preserve"> </w:t>
            </w:r>
            <w:r w:rsidRPr="005826A5">
              <w:t>spp.),</w:t>
            </w:r>
            <w:r w:rsidRPr="005826A5">
              <w:rPr>
                <w:spacing w:val="5"/>
              </w:rPr>
              <w:t xml:space="preserve"> </w:t>
            </w:r>
            <w:r w:rsidRPr="005826A5">
              <w:t>які</w:t>
            </w:r>
            <w:r w:rsidRPr="005826A5">
              <w:rPr>
                <w:spacing w:val="8"/>
              </w:rPr>
              <w:t xml:space="preserve"> </w:t>
            </w:r>
            <w:r w:rsidRPr="005826A5">
              <w:t>визначають</w:t>
            </w:r>
            <w:r w:rsidRPr="005826A5">
              <w:rPr>
                <w:spacing w:val="5"/>
              </w:rPr>
              <w:t xml:space="preserve"> </w:t>
            </w:r>
            <w:r w:rsidRPr="005826A5">
              <w:t>присутність</w:t>
            </w:r>
            <w:r w:rsidRPr="005826A5">
              <w:rPr>
                <w:spacing w:val="5"/>
              </w:rPr>
              <w:t xml:space="preserve"> </w:t>
            </w:r>
            <w:r w:rsidRPr="005826A5">
              <w:t>у</w:t>
            </w:r>
            <w:r w:rsidRPr="005826A5">
              <w:rPr>
                <w:spacing w:val="5"/>
              </w:rPr>
              <w:t xml:space="preserve"> </w:t>
            </w:r>
            <w:r w:rsidRPr="005826A5">
              <w:t>напої</w:t>
            </w:r>
            <w:r w:rsidRPr="005826A5">
              <w:rPr>
                <w:spacing w:val="7"/>
              </w:rPr>
              <w:t xml:space="preserve"> </w:t>
            </w:r>
            <w:r w:rsidRPr="005826A5">
              <w:t>барвників «халконів», та гліциризинової кислоти, мінімальний і максимальний вміст якої становить 0,05 і 0,5 грамів на літр готового продукту відповідно. Допускається ароматизація виключно ароматичними препаратами та натуральними ароматичними речовинами. Вміст підсолоджувачів у перерахунку на інвертний цукор не перевищує 100</w:t>
            </w:r>
            <w:bookmarkStart w:id="94" w:name="n1215"/>
            <w:bookmarkStart w:id="95" w:name="n1216"/>
            <w:bookmarkEnd w:id="94"/>
            <w:bookmarkEnd w:id="95"/>
            <w:r w:rsidRPr="005826A5">
              <w:t xml:space="preserve"> </w:t>
            </w:r>
            <w:bookmarkStart w:id="96" w:name="n1217"/>
            <w:bookmarkEnd w:id="96"/>
            <w:r w:rsidRPr="005826A5">
              <w:t>грамів на літр готового продукту; мінімальний і максимальний вміст анетолу – 1,5 і 2 грамів на літр готового продукту відповідно;</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26.   </w:t>
            </w:r>
            <w:r w:rsidRPr="005826A5">
              <w:rPr>
                <w:b/>
                <w:bCs/>
                <w:i/>
                <w:color w:val="000000" w:themeColor="text1"/>
                <w:lang w:val="uk-UA"/>
              </w:rPr>
              <w:t> </w:t>
            </w:r>
            <w:r w:rsidRPr="005826A5">
              <w:rPr>
                <w:b/>
                <w:bCs/>
                <w:i/>
                <w:iCs/>
                <w:color w:val="000000" w:themeColor="text1"/>
                <w:lang w:val="uk-UA"/>
              </w:rPr>
              <w:t>Pastis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Pastis</w:t>
            </w:r>
            <w:r w:rsidRPr="005826A5">
              <w:rPr>
                <w:color w:val="000000" w:themeColor="text1"/>
                <w:lang w:val="uk-UA"/>
              </w:rPr>
              <w:t> is an aniseed-flavoured spirit drink which also contains natural extracts of liquorice root (</w:t>
            </w:r>
            <w:r w:rsidRPr="005826A5">
              <w:rPr>
                <w:i/>
                <w:iCs/>
                <w:color w:val="000000" w:themeColor="text1"/>
                <w:lang w:val="uk-UA"/>
              </w:rPr>
              <w:t>Glycyrrhiza</w:t>
            </w:r>
            <w:r w:rsidRPr="005826A5">
              <w:rPr>
                <w:color w:val="000000" w:themeColor="text1"/>
                <w:lang w:val="uk-UA"/>
              </w:rPr>
              <w:t> spp.), which implies the presence of the colorants known as ‘chalcones’ as well as glycyrrhizic acid, the minimum and maximum levels of which shall be 0,05 and 0,5 grams per litre, respectively.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(b)T he minimum alcoholic strength by volume of </w:t>
            </w:r>
            <w:r w:rsidRPr="005826A5">
              <w:rPr>
                <w:i/>
                <w:iCs/>
                <w:color w:val="000000" w:themeColor="text1"/>
                <w:lang w:val="uk-UA"/>
              </w:rPr>
              <w:t>pastis</w:t>
            </w:r>
            <w:r w:rsidRPr="005826A5">
              <w:rPr>
                <w:color w:val="000000" w:themeColor="text1"/>
                <w:lang w:val="uk-UA"/>
              </w:rPr>
              <w:t> shall be 40 %.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 </w:t>
            </w:r>
            <w:r w:rsidRPr="005826A5">
              <w:rPr>
                <w:i/>
                <w:iCs/>
                <w:color w:val="000000" w:themeColor="text1"/>
                <w:lang w:val="uk-UA"/>
              </w:rPr>
              <w:t>Pastis</w:t>
            </w:r>
            <w:r w:rsidRPr="005826A5">
              <w:rPr>
                <w:color w:val="000000" w:themeColor="text1"/>
                <w:lang w:val="uk-UA"/>
              </w:rPr>
              <w:t> may only be flavoured with flavouring preparations and natural flavouring substances.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(d) </w:t>
            </w:r>
            <w:r w:rsidRPr="005826A5">
              <w:rPr>
                <w:i/>
                <w:iCs/>
                <w:color w:val="000000" w:themeColor="text1"/>
                <w:lang w:val="uk-UA"/>
              </w:rPr>
              <w:t>Pastis</w:t>
            </w:r>
            <w:r w:rsidRPr="005826A5">
              <w:rPr>
                <w:color w:val="000000" w:themeColor="text1"/>
                <w:lang w:val="uk-UA"/>
              </w:rPr>
              <w:t> shall contain less than 100 grams of sweetening products per litre, expressed as invert sugar, and have a minimum and maximum anethole level of 1,5 and 2 grams per litre, respectively.</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p w:rsidR="009967E2" w:rsidRPr="005826A5" w:rsidRDefault="009967E2" w:rsidP="005826A5">
            <w:pPr>
              <w:pStyle w:val="rvps2"/>
              <w:spacing w:before="0" w:beforeAutospacing="0" w:after="0" w:afterAutospacing="0"/>
              <w:ind w:left="360"/>
              <w:jc w:val="center"/>
              <w:rPr>
                <w:color w:val="000000" w:themeColor="text1"/>
              </w:rPr>
            </w:pPr>
          </w:p>
        </w:tc>
        <w:tc>
          <w:tcPr>
            <w:tcW w:w="4511" w:type="dxa"/>
          </w:tcPr>
          <w:p w:rsidR="009967E2" w:rsidRPr="005826A5" w:rsidRDefault="009967E2" w:rsidP="005826A5">
            <w:pPr>
              <w:pStyle w:val="a8"/>
              <w:widowControl w:val="0"/>
              <w:numPr>
                <w:ilvl w:val="0"/>
                <w:numId w:val="56"/>
              </w:numPr>
              <w:tabs>
                <w:tab w:val="left" w:pos="1134"/>
                <w:tab w:val="left" w:pos="1518"/>
                <w:tab w:val="left" w:pos="8931"/>
              </w:tabs>
              <w:autoSpaceDE w:val="0"/>
              <w:autoSpaceDN w:val="0"/>
              <w:spacing w:after="0"/>
              <w:ind w:left="0" w:right="1" w:firstLine="464"/>
              <w:jc w:val="both"/>
              <w:rPr>
                <w:rFonts w:ascii="Times New Roman" w:hAnsi="Times New Roman" w:cs="Times New Roman"/>
                <w:sz w:val="24"/>
                <w:szCs w:val="24"/>
              </w:rPr>
            </w:pPr>
            <w:r w:rsidRPr="005826A5">
              <w:rPr>
                <w:rFonts w:ascii="Times New Roman" w:hAnsi="Times New Roman" w:cs="Times New Roman"/>
                <w:color w:val="000000" w:themeColor="text1"/>
                <w:sz w:val="24"/>
                <w:szCs w:val="24"/>
              </w:rPr>
              <w:t xml:space="preserve">пастіс де Марсель / </w:t>
            </w:r>
            <w:r w:rsidRPr="005826A5">
              <w:rPr>
                <w:rFonts w:ascii="Times New Roman" w:hAnsi="Times New Roman" w:cs="Times New Roman"/>
                <w:i/>
                <w:color w:val="000000" w:themeColor="text1"/>
                <w:sz w:val="24"/>
                <w:szCs w:val="24"/>
              </w:rPr>
              <w:t>Pastis de Marseille</w:t>
            </w:r>
            <w:r w:rsidRPr="005826A5">
              <w:rPr>
                <w:rFonts w:ascii="Times New Roman" w:hAnsi="Times New Roman" w:cs="Times New Roman"/>
                <w:color w:val="000000" w:themeColor="text1"/>
                <w:sz w:val="24"/>
                <w:szCs w:val="24"/>
              </w:rPr>
              <w:t xml:space="preserve"> – пастіс міцністю від 45 % об. з </w:t>
            </w:r>
            <w:r w:rsidRPr="005826A5">
              <w:rPr>
                <w:rFonts w:ascii="Times New Roman" w:hAnsi="Times New Roman" w:cs="Times New Roman"/>
                <w:sz w:val="24"/>
                <w:szCs w:val="24"/>
              </w:rPr>
              <w:t xml:space="preserve"> домінуючим смаком анісу та вмістом анетолу від 1,9 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2,1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літр</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готового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продукту.</w:t>
            </w:r>
            <w:bookmarkStart w:id="97" w:name="n1220"/>
            <w:bookmarkEnd w:id="97"/>
            <w:r w:rsidRPr="005826A5">
              <w:rPr>
                <w:rFonts w:ascii="Times New Roman" w:hAnsi="Times New Roman" w:cs="Times New Roman"/>
                <w:spacing w:val="1"/>
                <w:sz w:val="24"/>
                <w:szCs w:val="24"/>
              </w:rPr>
              <w:t xml:space="preserve"> </w:t>
            </w:r>
            <w:bookmarkStart w:id="98" w:name="n1221"/>
            <w:bookmarkEnd w:id="98"/>
            <w:r w:rsidRPr="005826A5">
              <w:rPr>
                <w:rFonts w:ascii="Times New Roman" w:hAnsi="Times New Roman" w:cs="Times New Roman"/>
                <w:sz w:val="24"/>
                <w:szCs w:val="24"/>
              </w:rPr>
              <w:t>Допускається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lastRenderedPageBreak/>
              <w:t>ароматизація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ароматичними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препаратами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натуральними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ароматичними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речовинами;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27.    </w:t>
            </w:r>
            <w:r w:rsidRPr="005826A5">
              <w:rPr>
                <w:b/>
                <w:bCs/>
                <w:i/>
                <w:iCs/>
                <w:color w:val="000000" w:themeColor="text1"/>
                <w:lang w:val="uk-UA"/>
              </w:rPr>
              <w:t>Pastis de Marseille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(a)</w:t>
            </w:r>
            <w:r w:rsidRPr="005826A5">
              <w:rPr>
                <w:i/>
                <w:iCs/>
                <w:color w:val="000000" w:themeColor="text1"/>
                <w:lang w:val="uk-UA"/>
              </w:rPr>
              <w:t>Pastis de Marseille</w:t>
            </w:r>
            <w:r w:rsidRPr="005826A5">
              <w:rPr>
                <w:color w:val="000000" w:themeColor="text1"/>
                <w:lang w:val="uk-UA"/>
              </w:rPr>
              <w:t> is a </w:t>
            </w:r>
            <w:r w:rsidRPr="005826A5">
              <w:rPr>
                <w:i/>
                <w:iCs/>
                <w:color w:val="000000" w:themeColor="text1"/>
                <w:lang w:val="uk-UA"/>
              </w:rPr>
              <w:t>pastis</w:t>
            </w:r>
            <w:r w:rsidRPr="005826A5">
              <w:rPr>
                <w:color w:val="000000" w:themeColor="text1"/>
                <w:lang w:val="uk-UA"/>
              </w:rPr>
              <w:t> with a pronounced anise taste with an anethole content between 1,9 and 2,1 grams per litre.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(b)The minimum alcoholic strength by volume of </w:t>
            </w:r>
            <w:r w:rsidRPr="005826A5">
              <w:rPr>
                <w:i/>
                <w:iCs/>
                <w:color w:val="000000" w:themeColor="text1"/>
                <w:lang w:val="uk-UA"/>
              </w:rPr>
              <w:t>pastis de Marseille</w:t>
            </w:r>
            <w:r w:rsidRPr="005826A5">
              <w:rPr>
                <w:color w:val="000000" w:themeColor="text1"/>
                <w:lang w:val="uk-UA"/>
              </w:rPr>
              <w:t> shall be 45 %.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w:t>
            </w:r>
            <w:r w:rsidRPr="005826A5">
              <w:rPr>
                <w:i/>
                <w:iCs/>
                <w:color w:val="000000" w:themeColor="text1"/>
                <w:lang w:val="uk-UA"/>
              </w:rPr>
              <w:t>Pastis de Marseille</w:t>
            </w:r>
            <w:r w:rsidRPr="005826A5">
              <w:rPr>
                <w:color w:val="000000" w:themeColor="text1"/>
                <w:lang w:val="uk-UA"/>
              </w:rPr>
              <w:t> may only be flavoured with flavouring preparations and natural flavouring substances.</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p w:rsidR="009967E2" w:rsidRPr="005826A5" w:rsidRDefault="009967E2" w:rsidP="005826A5">
            <w:pPr>
              <w:jc w:val="center"/>
              <w:rPr>
                <w:lang w:val="uk-UA"/>
              </w:rPr>
            </w:pPr>
          </w:p>
        </w:tc>
        <w:tc>
          <w:tcPr>
            <w:tcW w:w="4511" w:type="dxa"/>
          </w:tcPr>
          <w:p w:rsidR="009967E2" w:rsidRPr="005826A5" w:rsidRDefault="009967E2" w:rsidP="005826A5">
            <w:pPr>
              <w:pStyle w:val="rvps2"/>
              <w:numPr>
                <w:ilvl w:val="0"/>
                <w:numId w:val="56"/>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аніс / Anis або janeževec – </w:t>
            </w:r>
            <w:r w:rsidRPr="005826A5">
              <w:rPr>
                <w:color w:val="000000" w:themeColor="text1"/>
                <w:lang w:eastAsia="en-US"/>
              </w:rPr>
              <w:t xml:space="preserve"> </w:t>
            </w:r>
            <w:r w:rsidRPr="005826A5">
              <w:rPr>
                <w:color w:val="000000" w:themeColor="text1"/>
              </w:rPr>
              <w:t>спиртний напій, ароматизований насінням анісу, міцністю від 35% об., ароматичні характеристики якого походять виключно від анісу (</w:t>
            </w:r>
            <w:r w:rsidRPr="005826A5">
              <w:rPr>
                <w:i/>
                <w:color w:val="000000" w:themeColor="text1"/>
              </w:rPr>
              <w:t xml:space="preserve">Pimpinella anisum </w:t>
            </w:r>
            <w:r w:rsidRPr="005826A5">
              <w:rPr>
                <w:color w:val="000000" w:themeColor="text1"/>
              </w:rPr>
              <w:t>L.) та/або бодяну (анісу) справжнього (</w:t>
            </w:r>
            <w:r w:rsidRPr="005826A5">
              <w:rPr>
                <w:i/>
                <w:color w:val="000000" w:themeColor="text1"/>
              </w:rPr>
              <w:t xml:space="preserve">Illicium verum </w:t>
            </w:r>
            <w:r w:rsidRPr="005826A5">
              <w:rPr>
                <w:color w:val="000000" w:themeColor="text1"/>
              </w:rPr>
              <w:t>Hook f.) та/або фенхелю (</w:t>
            </w:r>
            <w:r w:rsidRPr="005826A5">
              <w:rPr>
                <w:i/>
                <w:color w:val="000000" w:themeColor="text1"/>
              </w:rPr>
              <w:t xml:space="preserve">Foeniculum vulgare </w:t>
            </w:r>
            <w:r w:rsidRPr="005826A5">
              <w:rPr>
                <w:color w:val="000000" w:themeColor="text1"/>
              </w:rPr>
              <w:t xml:space="preserve">Mill.). </w:t>
            </w:r>
            <w:bookmarkStart w:id="99" w:name="n1226"/>
            <w:bookmarkEnd w:id="99"/>
            <w:r w:rsidRPr="005826A5">
              <w:rPr>
                <w:color w:val="000000" w:themeColor="text1"/>
              </w:rPr>
              <w:t>Допускається ароматизація ароматичними препаратами та натуральними ароматичними речовинами;</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28.    </w:t>
            </w:r>
            <w:r w:rsidRPr="005826A5">
              <w:rPr>
                <w:b/>
                <w:bCs/>
                <w:i/>
                <w:iCs/>
                <w:color w:val="000000" w:themeColor="text1"/>
                <w:lang w:val="uk-UA"/>
              </w:rPr>
              <w:t>Anis</w:t>
            </w:r>
            <w:r w:rsidRPr="005826A5">
              <w:rPr>
                <w:b/>
                <w:bCs/>
                <w:color w:val="000000" w:themeColor="text1"/>
                <w:lang w:val="uk-UA"/>
              </w:rPr>
              <w:t> or </w:t>
            </w:r>
            <w:r w:rsidRPr="005826A5">
              <w:rPr>
                <w:b/>
                <w:bCs/>
                <w:i/>
                <w:iCs/>
                <w:color w:val="000000" w:themeColor="text1"/>
                <w:lang w:val="uk-UA"/>
              </w:rPr>
              <w:t>janeževec</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Anis</w:t>
            </w:r>
            <w:r w:rsidRPr="005826A5">
              <w:rPr>
                <w:color w:val="000000" w:themeColor="text1"/>
                <w:lang w:val="uk-UA"/>
              </w:rPr>
              <w:t> or </w:t>
            </w:r>
            <w:r w:rsidRPr="005826A5">
              <w:rPr>
                <w:i/>
                <w:iCs/>
                <w:color w:val="000000" w:themeColor="text1"/>
                <w:lang w:val="uk-UA"/>
              </w:rPr>
              <w:t>janeževec</w:t>
            </w:r>
            <w:r w:rsidRPr="005826A5">
              <w:rPr>
                <w:color w:val="000000" w:themeColor="text1"/>
                <w:lang w:val="uk-UA"/>
              </w:rPr>
              <w:t> is an aniseed-flavoured spirit drink whose characteristic flavour is derived exclusively from anise (</w:t>
            </w:r>
            <w:r w:rsidRPr="005826A5">
              <w:rPr>
                <w:i/>
                <w:iCs/>
                <w:color w:val="000000" w:themeColor="text1"/>
                <w:lang w:val="uk-UA"/>
              </w:rPr>
              <w:t>Pimpinella anisum</w:t>
            </w:r>
            <w:r w:rsidRPr="005826A5">
              <w:rPr>
                <w:color w:val="000000" w:themeColor="text1"/>
                <w:lang w:val="uk-UA"/>
              </w:rPr>
              <w:t> L.), star anise (</w:t>
            </w:r>
            <w:r w:rsidRPr="005826A5">
              <w:rPr>
                <w:i/>
                <w:iCs/>
                <w:color w:val="000000" w:themeColor="text1"/>
                <w:lang w:val="uk-UA"/>
              </w:rPr>
              <w:t>Illicium verum</w:t>
            </w:r>
            <w:r w:rsidRPr="005826A5">
              <w:rPr>
                <w:color w:val="000000" w:themeColor="text1"/>
                <w:lang w:val="uk-UA"/>
              </w:rPr>
              <w:t> Hook f.) or fennel (</w:t>
            </w:r>
            <w:r w:rsidRPr="005826A5">
              <w:rPr>
                <w:i/>
                <w:iCs/>
                <w:color w:val="000000" w:themeColor="text1"/>
                <w:lang w:val="uk-UA"/>
              </w:rPr>
              <w:t>Foeniculum vulgare</w:t>
            </w:r>
            <w:r w:rsidRPr="005826A5">
              <w:rPr>
                <w:color w:val="000000" w:themeColor="text1"/>
                <w:lang w:val="uk-UA"/>
              </w:rPr>
              <w:t> Mill.) or a combination of them.</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anis</w:t>
            </w:r>
            <w:r w:rsidRPr="005826A5">
              <w:rPr>
                <w:color w:val="000000" w:themeColor="text1"/>
                <w:lang w:val="uk-UA"/>
              </w:rPr>
              <w:t> or </w:t>
            </w:r>
            <w:r w:rsidRPr="005826A5">
              <w:rPr>
                <w:i/>
                <w:iCs/>
                <w:color w:val="000000" w:themeColor="text1"/>
                <w:lang w:val="uk-UA"/>
              </w:rPr>
              <w:t>janeževec</w:t>
            </w:r>
            <w:r w:rsidRPr="005826A5">
              <w:rPr>
                <w:color w:val="000000" w:themeColor="text1"/>
                <w:lang w:val="uk-UA"/>
              </w:rPr>
              <w:t> shall be 35 %.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 </w:t>
            </w:r>
            <w:r w:rsidRPr="005826A5">
              <w:rPr>
                <w:i/>
                <w:iCs/>
                <w:color w:val="000000" w:themeColor="text1"/>
                <w:lang w:val="uk-UA"/>
              </w:rPr>
              <w:t>Anis</w:t>
            </w:r>
            <w:r w:rsidRPr="005826A5">
              <w:rPr>
                <w:color w:val="000000" w:themeColor="text1"/>
                <w:lang w:val="uk-UA"/>
              </w:rPr>
              <w:t> or </w:t>
            </w:r>
            <w:r w:rsidRPr="005826A5">
              <w:rPr>
                <w:i/>
                <w:iCs/>
                <w:color w:val="000000" w:themeColor="text1"/>
                <w:lang w:val="uk-UA"/>
              </w:rPr>
              <w:t>janeževec</w:t>
            </w:r>
            <w:r w:rsidRPr="005826A5">
              <w:rPr>
                <w:color w:val="000000" w:themeColor="text1"/>
                <w:lang w:val="uk-UA"/>
              </w:rPr>
              <w:t> may only be flavoured with flavouring preparations and natural flavouring substances.</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rPr>
                <w:color w:val="000000" w:themeColor="text1"/>
              </w:rPr>
            </w:pPr>
          </w:p>
        </w:tc>
        <w:tc>
          <w:tcPr>
            <w:tcW w:w="4511" w:type="dxa"/>
          </w:tcPr>
          <w:p w:rsidR="009967E2" w:rsidRPr="005826A5" w:rsidRDefault="009967E2" w:rsidP="005826A5">
            <w:pPr>
              <w:pStyle w:val="rvps2"/>
              <w:numPr>
                <w:ilvl w:val="0"/>
                <w:numId w:val="56"/>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дистильований аніс /  дистильований </w:t>
            </w:r>
            <w:r w:rsidRPr="005826A5">
              <w:rPr>
                <w:i/>
                <w:color w:val="000000" w:themeColor="text1"/>
              </w:rPr>
              <w:t>anis</w:t>
            </w:r>
            <w:r w:rsidRPr="005826A5">
              <w:rPr>
                <w:color w:val="000000" w:themeColor="text1"/>
              </w:rPr>
              <w:t xml:space="preserve"> – </w:t>
            </w:r>
            <w:r w:rsidRPr="005826A5">
              <w:rPr>
                <w:color w:val="000000" w:themeColor="text1"/>
                <w:lang w:eastAsia="en-US"/>
              </w:rPr>
              <w:t xml:space="preserve"> а</w:t>
            </w:r>
            <w:r w:rsidRPr="005826A5">
              <w:rPr>
                <w:color w:val="000000" w:themeColor="text1"/>
              </w:rPr>
              <w:t>ніс міцністю від 35% об., що містить спирт, дистильований у присутності виключно насіння анісу (</w:t>
            </w:r>
            <w:r w:rsidRPr="005826A5">
              <w:rPr>
                <w:i/>
                <w:color w:val="000000" w:themeColor="text1"/>
              </w:rPr>
              <w:t xml:space="preserve">Pimpinella anisum </w:t>
            </w:r>
            <w:r w:rsidRPr="005826A5">
              <w:rPr>
                <w:color w:val="000000" w:themeColor="text1"/>
              </w:rPr>
              <w:t>L.), бодяну (анісу) справжнього (</w:t>
            </w:r>
            <w:r w:rsidRPr="005826A5">
              <w:rPr>
                <w:i/>
                <w:color w:val="000000" w:themeColor="text1"/>
              </w:rPr>
              <w:t xml:space="preserve">Illicium verum </w:t>
            </w:r>
            <w:r w:rsidRPr="005826A5">
              <w:rPr>
                <w:color w:val="000000" w:themeColor="text1"/>
              </w:rPr>
              <w:t>Hook f.), фенхелю (</w:t>
            </w:r>
            <w:r w:rsidRPr="005826A5">
              <w:rPr>
                <w:i/>
                <w:color w:val="000000" w:themeColor="text1"/>
              </w:rPr>
              <w:t xml:space="preserve">Foeniculum vulgare </w:t>
            </w:r>
            <w:r w:rsidRPr="005826A5">
              <w:rPr>
                <w:color w:val="000000" w:themeColor="text1"/>
              </w:rPr>
              <w:t xml:space="preserve">Mill.), а для спиртних напоїв з зареєстрованим географічним зазначенням – мастики, іншого ароматичного насіння, рослин або фруктів за умови, що такий спирт забезпечує не менше 20% міцності спиртного напою. Допускається ароматизація </w:t>
            </w:r>
            <w:r w:rsidRPr="005826A5">
              <w:rPr>
                <w:color w:val="000000" w:themeColor="text1"/>
              </w:rPr>
              <w:lastRenderedPageBreak/>
              <w:t>ароматичними препаратами та натуральними ароматичними речовинами;</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29.   Distilled </w:t>
            </w:r>
            <w:r w:rsidRPr="005826A5">
              <w:rPr>
                <w:b/>
                <w:bCs/>
                <w:i/>
                <w:iCs/>
                <w:color w:val="000000" w:themeColor="text1"/>
                <w:lang w:val="uk-UA"/>
              </w:rPr>
              <w:t>anis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Distilled </w:t>
            </w:r>
            <w:r w:rsidRPr="005826A5">
              <w:rPr>
                <w:i/>
                <w:iCs/>
                <w:color w:val="000000" w:themeColor="text1"/>
                <w:lang w:val="uk-UA"/>
              </w:rPr>
              <w:t>anis</w:t>
            </w:r>
            <w:r w:rsidRPr="005826A5">
              <w:rPr>
                <w:color w:val="000000" w:themeColor="text1"/>
                <w:lang w:val="uk-UA"/>
              </w:rPr>
              <w:t> is </w:t>
            </w:r>
            <w:r w:rsidRPr="005826A5">
              <w:rPr>
                <w:i/>
                <w:iCs/>
                <w:color w:val="000000" w:themeColor="text1"/>
                <w:lang w:val="uk-UA"/>
              </w:rPr>
              <w:t>anis</w:t>
            </w:r>
            <w:r w:rsidRPr="005826A5">
              <w:rPr>
                <w:color w:val="000000" w:themeColor="text1"/>
                <w:lang w:val="uk-UA"/>
              </w:rPr>
              <w:t xml:space="preserve"> which contains </w:t>
            </w:r>
            <w:r w:rsidRPr="005826A5">
              <w:rPr>
                <w:color w:val="000000" w:themeColor="text1"/>
                <w:lang w:val="uk-UA"/>
              </w:rPr>
              <w:lastRenderedPageBreak/>
              <w:t>alcohol distilled in the presence of the seeds referred to in point (a) of category 28 and, in the case of geographical indications, mastic and other aromatic seeds, plants or fruits, provided such alcohol constitutes at least 20 % of the alcoholic strength of the distilled </w:t>
            </w:r>
            <w:r w:rsidRPr="005826A5">
              <w:rPr>
                <w:i/>
                <w:iCs/>
                <w:color w:val="000000" w:themeColor="text1"/>
                <w:lang w:val="uk-UA"/>
              </w:rPr>
              <w:t>anis</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distilled </w:t>
            </w:r>
            <w:r w:rsidRPr="005826A5">
              <w:rPr>
                <w:i/>
                <w:iCs/>
                <w:color w:val="000000" w:themeColor="text1"/>
                <w:lang w:val="uk-UA"/>
              </w:rPr>
              <w:t>anis</w:t>
            </w:r>
            <w:r w:rsidRPr="005826A5">
              <w:rPr>
                <w:color w:val="000000" w:themeColor="text1"/>
                <w:lang w:val="uk-UA"/>
              </w:rPr>
              <w:t> shall be 35 %.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 Distilled </w:t>
            </w:r>
            <w:r w:rsidRPr="005826A5">
              <w:rPr>
                <w:i/>
                <w:iCs/>
                <w:color w:val="000000" w:themeColor="text1"/>
                <w:lang w:val="uk-UA"/>
              </w:rPr>
              <w:t>anis</w:t>
            </w:r>
            <w:r w:rsidRPr="005826A5">
              <w:rPr>
                <w:color w:val="000000" w:themeColor="text1"/>
                <w:lang w:val="uk-UA"/>
              </w:rPr>
              <w:t xml:space="preserve"> may only be flavoured with flavouring preparations and natural flavouring substances.</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jc w:val="center"/>
              <w:rPr>
                <w:color w:val="000000" w:themeColor="text1"/>
              </w:rPr>
            </w:pPr>
          </w:p>
        </w:tc>
        <w:tc>
          <w:tcPr>
            <w:tcW w:w="4511" w:type="dxa"/>
          </w:tcPr>
          <w:p w:rsidR="009967E2" w:rsidRPr="005826A5" w:rsidRDefault="009967E2" w:rsidP="005826A5">
            <w:pPr>
              <w:pStyle w:val="rvps2"/>
              <w:numPr>
                <w:ilvl w:val="0"/>
                <w:numId w:val="56"/>
              </w:numPr>
              <w:tabs>
                <w:tab w:val="left" w:pos="183"/>
              </w:tabs>
              <w:spacing w:before="0" w:beforeAutospacing="0" w:after="0" w:afterAutospacing="0"/>
              <w:ind w:left="0" w:firstLine="317"/>
              <w:jc w:val="both"/>
              <w:rPr>
                <w:color w:val="000000" w:themeColor="text1"/>
              </w:rPr>
            </w:pPr>
            <w:r w:rsidRPr="005826A5">
              <w:rPr>
                <w:color w:val="000000" w:themeColor="text1"/>
              </w:rPr>
              <w:t>гіркий спиртний напій</w:t>
            </w:r>
            <w:bookmarkStart w:id="100" w:name="n1231"/>
            <w:bookmarkEnd w:id="100"/>
            <w:r w:rsidRPr="005826A5">
              <w:rPr>
                <w:color w:val="000000" w:themeColor="text1"/>
              </w:rPr>
              <w:t xml:space="preserve"> або біттер / </w:t>
            </w:r>
            <w:r w:rsidRPr="005826A5">
              <w:rPr>
                <w:i/>
                <w:color w:val="000000" w:themeColor="text1"/>
              </w:rPr>
              <w:t>bitter</w:t>
            </w:r>
            <w:r w:rsidRPr="005826A5">
              <w:rPr>
                <w:color w:val="000000" w:themeColor="text1"/>
              </w:rPr>
              <w:t xml:space="preserve"> – </w:t>
            </w:r>
            <w:r w:rsidRPr="005826A5">
              <w:rPr>
                <w:color w:val="000000" w:themeColor="text1"/>
                <w:lang w:eastAsia="en-US"/>
              </w:rPr>
              <w:t xml:space="preserve"> </w:t>
            </w:r>
            <w:r w:rsidRPr="005826A5">
              <w:rPr>
                <w:color w:val="000000" w:themeColor="text1"/>
              </w:rPr>
              <w:t xml:space="preserve">спиртний напій міцністю від 15% об. </w:t>
            </w:r>
            <w:r w:rsidRPr="005826A5">
              <w:t>з</w:t>
            </w:r>
            <w:r w:rsidRPr="005826A5">
              <w:rPr>
                <w:spacing w:val="1"/>
              </w:rPr>
              <w:t xml:space="preserve"> </w:t>
            </w:r>
            <w:r w:rsidRPr="005826A5">
              <w:t>домінуючим</w:t>
            </w:r>
            <w:r w:rsidRPr="005826A5">
              <w:rPr>
                <w:spacing w:val="1"/>
              </w:rPr>
              <w:t xml:space="preserve"> </w:t>
            </w:r>
            <w:r w:rsidRPr="005826A5">
              <w:t>гірким</w:t>
            </w:r>
            <w:r w:rsidRPr="005826A5">
              <w:rPr>
                <w:spacing w:val="1"/>
              </w:rPr>
              <w:t xml:space="preserve"> </w:t>
            </w:r>
            <w:r w:rsidRPr="005826A5">
              <w:t>смаком,</w:t>
            </w:r>
            <w:r w:rsidRPr="005826A5">
              <w:rPr>
                <w:spacing w:val="1"/>
              </w:rPr>
              <w:t xml:space="preserve"> </w:t>
            </w:r>
            <w:r w:rsidRPr="005826A5">
              <w:t>одержаний</w:t>
            </w:r>
            <w:r w:rsidRPr="005826A5">
              <w:rPr>
                <w:spacing w:val="1"/>
              </w:rPr>
              <w:t xml:space="preserve"> </w:t>
            </w:r>
            <w:r w:rsidRPr="005826A5">
              <w:t>шляхом ароматизації</w:t>
            </w:r>
            <w:r w:rsidRPr="005826A5">
              <w:rPr>
                <w:spacing w:val="-67"/>
              </w:rPr>
              <w:t xml:space="preserve"> </w:t>
            </w:r>
            <w:r w:rsidRPr="005826A5">
              <w:t>спирту етилового та/або спиртового дистиляту ароматичними</w:t>
            </w:r>
            <w:r w:rsidRPr="005826A5">
              <w:rPr>
                <w:spacing w:val="1"/>
              </w:rPr>
              <w:t xml:space="preserve"> </w:t>
            </w:r>
            <w:r w:rsidRPr="005826A5">
              <w:t>речовинами</w:t>
            </w:r>
            <w:r w:rsidRPr="005826A5">
              <w:rPr>
                <w:spacing w:val="-1"/>
              </w:rPr>
              <w:t xml:space="preserve"> </w:t>
            </w:r>
            <w:r w:rsidRPr="005826A5">
              <w:t>та/або</w:t>
            </w:r>
            <w:r w:rsidRPr="005826A5">
              <w:rPr>
                <w:spacing w:val="1"/>
              </w:rPr>
              <w:t xml:space="preserve"> </w:t>
            </w:r>
            <w:r w:rsidRPr="005826A5">
              <w:t>ароматичними</w:t>
            </w:r>
            <w:r w:rsidRPr="005826A5">
              <w:rPr>
                <w:spacing w:val="1"/>
              </w:rPr>
              <w:t xml:space="preserve"> </w:t>
            </w:r>
            <w:r w:rsidRPr="005826A5">
              <w:t>препаратами.</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bookmarkStart w:id="101" w:name="n1232"/>
            <w:bookmarkStart w:id="102" w:name="n1233"/>
            <w:bookmarkEnd w:id="101"/>
            <w:bookmarkEnd w:id="102"/>
            <w:r w:rsidRPr="005826A5">
              <w:rPr>
                <w:rFonts w:ascii="Times New Roman" w:hAnsi="Times New Roman" w:cs="Times New Roman"/>
                <w:sz w:val="24"/>
                <w:szCs w:val="24"/>
              </w:rPr>
              <w:t>Допускається  використання для спиртних напоїв цієї категорії офіційної назви «Гіркий» або «</w:t>
            </w:r>
            <w:r w:rsidRPr="005826A5">
              <w:rPr>
                <w:rFonts w:ascii="Times New Roman" w:hAnsi="Times New Roman" w:cs="Times New Roman"/>
                <w:i/>
                <w:sz w:val="24"/>
                <w:szCs w:val="24"/>
              </w:rPr>
              <w:t>bitter</w:t>
            </w:r>
            <w:r w:rsidRPr="005826A5">
              <w:rPr>
                <w:rFonts w:ascii="Times New Roman" w:hAnsi="Times New Roman" w:cs="Times New Roman"/>
                <w:sz w:val="24"/>
                <w:szCs w:val="24"/>
              </w:rPr>
              <w:t>» з додаванням іншого терміну або без</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нього.</w:t>
            </w:r>
            <w:r w:rsidRPr="005826A5">
              <w:rPr>
                <w:rFonts w:ascii="Times New Roman" w:hAnsi="Times New Roman" w:cs="Times New Roman"/>
                <w:spacing w:val="1"/>
                <w:sz w:val="24"/>
                <w:szCs w:val="24"/>
              </w:rPr>
              <w:t xml:space="preserve"> Допускається </w:t>
            </w:r>
            <w:r w:rsidRPr="005826A5">
              <w:rPr>
                <w:rFonts w:ascii="Times New Roman" w:hAnsi="Times New Roman" w:cs="Times New Roman"/>
                <w:sz w:val="24"/>
                <w:szCs w:val="24"/>
              </w:rPr>
              <w:t>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«гіркий»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i/>
                <w:sz w:val="24"/>
                <w:szCs w:val="24"/>
              </w:rPr>
              <w:t>bitter</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описі,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представленні та маркуванні лікерів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гірким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смаком;</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30.   Bitter-tasting spirit drink or </w:t>
            </w:r>
            <w:r w:rsidRPr="005826A5">
              <w:rPr>
                <w:b/>
                <w:bCs/>
                <w:i/>
                <w:iCs/>
                <w:color w:val="000000" w:themeColor="text1"/>
                <w:lang w:val="uk-UA"/>
              </w:rPr>
              <w:t>bitter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 bitter-tasting spirit drink or </w:t>
            </w:r>
            <w:r w:rsidRPr="005826A5">
              <w:rPr>
                <w:i/>
                <w:iCs/>
                <w:color w:val="000000" w:themeColor="text1"/>
                <w:lang w:val="uk-UA"/>
              </w:rPr>
              <w:t>bitter</w:t>
            </w:r>
            <w:r w:rsidRPr="005826A5">
              <w:rPr>
                <w:color w:val="000000" w:themeColor="text1"/>
                <w:lang w:val="uk-UA"/>
              </w:rPr>
              <w:t> is a spirit drink with a predominantly bitter taste produced by flavouring ethyl alcohol of agricultural origin or distillate of agricultural origin or both with flavouring substances or flavouring preparations or both.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a bitter-tasting spirit drink or </w:t>
            </w:r>
            <w:r w:rsidRPr="005826A5">
              <w:rPr>
                <w:i/>
                <w:iCs/>
                <w:color w:val="000000" w:themeColor="text1"/>
                <w:lang w:val="uk-UA"/>
              </w:rPr>
              <w:t>bitter</w:t>
            </w:r>
            <w:r w:rsidRPr="005826A5">
              <w:rPr>
                <w:color w:val="000000" w:themeColor="text1"/>
                <w:lang w:val="uk-UA"/>
              </w:rPr>
              <w:t> shall be 15 %.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Without prejudice to the use of such terms in the presentation and labelling of foodstuffs other than spirit drinks, a bitter-tasting spirit drink or </w:t>
            </w:r>
            <w:r w:rsidRPr="005826A5">
              <w:rPr>
                <w:i/>
                <w:iCs/>
                <w:color w:val="000000" w:themeColor="text1"/>
                <w:lang w:val="uk-UA"/>
              </w:rPr>
              <w:t>bitter</w:t>
            </w:r>
            <w:r w:rsidRPr="005826A5">
              <w:rPr>
                <w:color w:val="000000" w:themeColor="text1"/>
                <w:lang w:val="uk-UA"/>
              </w:rPr>
              <w:t> may also be placed on the market under the names ‘bitter’ or ‘</w:t>
            </w:r>
            <w:r w:rsidRPr="005826A5">
              <w:rPr>
                <w:i/>
                <w:iCs/>
                <w:color w:val="000000" w:themeColor="text1"/>
                <w:lang w:val="uk-UA"/>
              </w:rPr>
              <w:t>bitter</w:t>
            </w:r>
            <w:r w:rsidRPr="005826A5">
              <w:rPr>
                <w:color w:val="000000" w:themeColor="text1"/>
                <w:lang w:val="uk-UA"/>
              </w:rPr>
              <w:t>’ with or without another term.</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Notwithstanding point (c), the term ‘bitter’ or ‘</w:t>
            </w:r>
            <w:r w:rsidRPr="005826A5">
              <w:rPr>
                <w:i/>
                <w:iCs/>
                <w:color w:val="000000" w:themeColor="text1"/>
                <w:lang w:val="uk-UA"/>
              </w:rPr>
              <w:t>bitter</w:t>
            </w:r>
            <w:r w:rsidRPr="005826A5">
              <w:rPr>
                <w:color w:val="000000" w:themeColor="text1"/>
                <w:lang w:val="uk-UA"/>
              </w:rPr>
              <w:t xml:space="preserve">’ may be used in the </w:t>
            </w:r>
            <w:r w:rsidRPr="005826A5">
              <w:rPr>
                <w:color w:val="000000" w:themeColor="text1"/>
                <w:lang w:val="uk-UA"/>
              </w:rPr>
              <w:lastRenderedPageBreak/>
              <w:t>description, presentation and labelling of bitter-tasting liqueurs.</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rPr>
                <w:color w:val="000000" w:themeColor="text1"/>
              </w:rPr>
            </w:pPr>
          </w:p>
        </w:tc>
        <w:tc>
          <w:tcPr>
            <w:tcW w:w="4511" w:type="dxa"/>
          </w:tcPr>
          <w:p w:rsidR="009967E2" w:rsidRPr="005826A5" w:rsidRDefault="009967E2" w:rsidP="005826A5">
            <w:pPr>
              <w:pStyle w:val="rvps2"/>
              <w:numPr>
                <w:ilvl w:val="0"/>
                <w:numId w:val="56"/>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ароматизована </w:t>
            </w:r>
            <w:bookmarkStart w:id="103" w:name="n1235"/>
            <w:bookmarkEnd w:id="103"/>
            <w:r w:rsidRPr="005826A5">
              <w:rPr>
                <w:color w:val="000000" w:themeColor="text1"/>
              </w:rPr>
              <w:t xml:space="preserve">водка – водка міцністю від 37,5% об., </w:t>
            </w:r>
            <w:r w:rsidRPr="005826A5">
              <w:t>якій надано</w:t>
            </w:r>
            <w:r w:rsidRPr="005826A5">
              <w:rPr>
                <w:spacing w:val="-67"/>
              </w:rPr>
              <w:t xml:space="preserve"> </w:t>
            </w:r>
            <w:r w:rsidRPr="005826A5">
              <w:t>домінуючого аромату, відмінного від</w:t>
            </w:r>
            <w:r w:rsidRPr="005826A5">
              <w:rPr>
                <w:spacing w:val="1"/>
              </w:rPr>
              <w:t xml:space="preserve"> </w:t>
            </w:r>
            <w:r w:rsidRPr="005826A5">
              <w:t>використаної сировини</w:t>
            </w:r>
            <w:bookmarkStart w:id="104" w:name="n1236"/>
            <w:bookmarkStart w:id="105" w:name="n1237"/>
            <w:bookmarkEnd w:id="104"/>
            <w:bookmarkEnd w:id="105"/>
            <w:r w:rsidRPr="005826A5">
              <w:t>. Допускається купажування,</w:t>
            </w:r>
            <w:r w:rsidRPr="005826A5">
              <w:rPr>
                <w:spacing w:val="1"/>
              </w:rPr>
              <w:t xml:space="preserve"> </w:t>
            </w:r>
            <w:r w:rsidRPr="005826A5">
              <w:t>ароматизація,</w:t>
            </w:r>
            <w:r w:rsidRPr="005826A5">
              <w:rPr>
                <w:spacing w:val="1"/>
              </w:rPr>
              <w:t xml:space="preserve"> </w:t>
            </w:r>
            <w:r w:rsidRPr="005826A5">
              <w:t>витримка,</w:t>
            </w:r>
            <w:r w:rsidRPr="005826A5">
              <w:rPr>
                <w:spacing w:val="1"/>
              </w:rPr>
              <w:t xml:space="preserve"> </w:t>
            </w:r>
            <w:r w:rsidRPr="005826A5">
              <w:t>забарвлення</w:t>
            </w:r>
            <w:r w:rsidRPr="005826A5">
              <w:rPr>
                <w:spacing w:val="1"/>
              </w:rPr>
              <w:t xml:space="preserve"> </w:t>
            </w:r>
            <w:r w:rsidRPr="005826A5">
              <w:t>спиртного</w:t>
            </w:r>
            <w:r w:rsidRPr="005826A5">
              <w:rPr>
                <w:spacing w:val="1"/>
              </w:rPr>
              <w:t xml:space="preserve"> </w:t>
            </w:r>
            <w:r w:rsidRPr="005826A5">
              <w:t>напою</w:t>
            </w:r>
            <w:bookmarkStart w:id="106" w:name="n1238"/>
            <w:bookmarkEnd w:id="106"/>
            <w:r w:rsidRPr="005826A5">
              <w:t>.</w:t>
            </w:r>
            <w:r w:rsidRPr="005826A5">
              <w:rPr>
                <w:spacing w:val="1"/>
              </w:rPr>
              <w:t xml:space="preserve"> </w:t>
            </w:r>
            <w:r w:rsidRPr="005826A5">
              <w:t>Допускається</w:t>
            </w:r>
            <w:r w:rsidRPr="005826A5">
              <w:rPr>
                <w:spacing w:val="1"/>
              </w:rPr>
              <w:t xml:space="preserve"> </w:t>
            </w:r>
            <w:r w:rsidRPr="005826A5">
              <w:t>підсолоджування,</w:t>
            </w:r>
            <w:r w:rsidRPr="005826A5">
              <w:rPr>
                <w:spacing w:val="1"/>
              </w:rPr>
              <w:t xml:space="preserve"> </w:t>
            </w:r>
            <w:r w:rsidRPr="005826A5">
              <w:t>при</w:t>
            </w:r>
            <w:r w:rsidRPr="005826A5">
              <w:rPr>
                <w:spacing w:val="1"/>
              </w:rPr>
              <w:t xml:space="preserve"> </w:t>
            </w:r>
            <w:r w:rsidRPr="005826A5">
              <w:t>цьому</w:t>
            </w:r>
            <w:r w:rsidRPr="005826A5">
              <w:rPr>
                <w:spacing w:val="1"/>
              </w:rPr>
              <w:t xml:space="preserve"> </w:t>
            </w:r>
            <w:r w:rsidRPr="005826A5">
              <w:t>вміст</w:t>
            </w:r>
            <w:r w:rsidRPr="005826A5">
              <w:rPr>
                <w:spacing w:val="1"/>
              </w:rPr>
              <w:t xml:space="preserve"> </w:t>
            </w:r>
            <w:r w:rsidRPr="005826A5">
              <w:t>підсолоджувачів</w:t>
            </w:r>
            <w:r w:rsidRPr="005826A5">
              <w:rPr>
                <w:spacing w:val="1"/>
              </w:rPr>
              <w:t xml:space="preserve"> </w:t>
            </w:r>
            <w:r w:rsidRPr="005826A5">
              <w:t>у</w:t>
            </w:r>
            <w:r w:rsidRPr="005826A5">
              <w:rPr>
                <w:spacing w:val="1"/>
              </w:rPr>
              <w:t xml:space="preserve"> </w:t>
            </w:r>
            <w:r w:rsidRPr="005826A5">
              <w:t>перерахунку</w:t>
            </w:r>
            <w:r w:rsidRPr="005826A5">
              <w:rPr>
                <w:spacing w:val="1"/>
              </w:rPr>
              <w:t xml:space="preserve"> </w:t>
            </w:r>
            <w:r w:rsidRPr="005826A5">
              <w:t>на</w:t>
            </w:r>
            <w:r w:rsidRPr="005826A5">
              <w:rPr>
                <w:spacing w:val="1"/>
              </w:rPr>
              <w:t xml:space="preserve"> </w:t>
            </w:r>
            <w:r w:rsidRPr="005826A5">
              <w:t>інвертний</w:t>
            </w:r>
            <w:r w:rsidRPr="005826A5">
              <w:rPr>
                <w:spacing w:val="-1"/>
              </w:rPr>
              <w:t xml:space="preserve"> </w:t>
            </w:r>
            <w:r w:rsidRPr="005826A5">
              <w:t>цукор</w:t>
            </w:r>
            <w:r w:rsidRPr="005826A5">
              <w:rPr>
                <w:spacing w:val="-4"/>
              </w:rPr>
              <w:t xml:space="preserve"> </w:t>
            </w:r>
            <w:r w:rsidRPr="005826A5">
              <w:t>не</w:t>
            </w:r>
            <w:r w:rsidRPr="005826A5">
              <w:rPr>
                <w:spacing w:val="-4"/>
              </w:rPr>
              <w:t xml:space="preserve"> </w:t>
            </w:r>
            <w:r w:rsidRPr="005826A5">
              <w:t>перевищує</w:t>
            </w:r>
            <w:r w:rsidRPr="005826A5">
              <w:rPr>
                <w:spacing w:val="-2"/>
              </w:rPr>
              <w:t xml:space="preserve"> </w:t>
            </w:r>
            <w:r w:rsidRPr="005826A5">
              <w:t>100 грамів</w:t>
            </w:r>
            <w:r w:rsidRPr="005826A5">
              <w:rPr>
                <w:spacing w:val="-3"/>
              </w:rPr>
              <w:t xml:space="preserve"> </w:t>
            </w:r>
            <w:r w:rsidRPr="005826A5">
              <w:t>на літр готового продукту.</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Допускається</w:t>
            </w:r>
            <w:r w:rsidRPr="005826A5">
              <w:rPr>
                <w:rFonts w:ascii="Times New Roman" w:hAnsi="Times New Roman" w:cs="Times New Roman"/>
                <w:spacing w:val="32"/>
                <w:sz w:val="24"/>
                <w:szCs w:val="24"/>
              </w:rPr>
              <w:t xml:space="preserve"> </w:t>
            </w:r>
            <w:r w:rsidRPr="005826A5">
              <w:rPr>
                <w:rFonts w:ascii="Times New Roman" w:hAnsi="Times New Roman" w:cs="Times New Roman"/>
                <w:sz w:val="24"/>
                <w:szCs w:val="24"/>
              </w:rPr>
              <w:t>поєднання</w:t>
            </w:r>
            <w:r w:rsidRPr="005826A5">
              <w:rPr>
                <w:rFonts w:ascii="Times New Roman" w:hAnsi="Times New Roman" w:cs="Times New Roman"/>
                <w:spacing w:val="10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99"/>
                <w:sz w:val="24"/>
                <w:szCs w:val="24"/>
              </w:rPr>
              <w:t xml:space="preserve"> </w:t>
            </w:r>
            <w:r w:rsidRPr="005826A5">
              <w:rPr>
                <w:rFonts w:ascii="Times New Roman" w:hAnsi="Times New Roman" w:cs="Times New Roman"/>
                <w:sz w:val="24"/>
                <w:szCs w:val="24"/>
              </w:rPr>
              <w:t>офіційній</w:t>
            </w:r>
            <w:r w:rsidRPr="005826A5">
              <w:rPr>
                <w:rFonts w:ascii="Times New Roman" w:hAnsi="Times New Roman" w:cs="Times New Roman"/>
                <w:spacing w:val="98"/>
                <w:sz w:val="24"/>
                <w:szCs w:val="24"/>
              </w:rPr>
              <w:t xml:space="preserve"> </w:t>
            </w:r>
            <w:r w:rsidRPr="005826A5">
              <w:rPr>
                <w:rFonts w:ascii="Times New Roman" w:hAnsi="Times New Roman" w:cs="Times New Roman"/>
                <w:sz w:val="24"/>
                <w:szCs w:val="24"/>
              </w:rPr>
              <w:t>назві</w:t>
            </w:r>
            <w:r w:rsidRPr="005826A5">
              <w:rPr>
                <w:rFonts w:ascii="Times New Roman" w:hAnsi="Times New Roman" w:cs="Times New Roman"/>
                <w:spacing w:val="10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99"/>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00"/>
                <w:sz w:val="24"/>
                <w:szCs w:val="24"/>
              </w:rPr>
              <w:t xml:space="preserve"> </w:t>
            </w:r>
            <w:r w:rsidRPr="005826A5">
              <w:rPr>
                <w:rFonts w:ascii="Times New Roman" w:hAnsi="Times New Roman" w:cs="Times New Roman"/>
                <w:sz w:val="24"/>
                <w:szCs w:val="24"/>
              </w:rPr>
              <w:t>слова «водка»</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назвою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домінуючого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спиртному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напої</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аромату;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31.   Flavoured vodka</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Flavoured vodka is vodka which has been given a predominant flavour other than that of the raw materials used to produce the vodka.</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flavoured vodka shall be 37,5 %.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Flavoured vodka may be sweetened, blended, flavoured, matured or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When flavoured vodka is sweetened, the final product shall contain less than 100 grams of sweetening products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The legal name of flavoured vodka may also be the name of any predominant flavour combined with the word ‘vodka’. The term ‘vodka’ in any official Union language may be replaced by ‘</w:t>
            </w:r>
            <w:r w:rsidRPr="005826A5">
              <w:rPr>
                <w:i/>
                <w:iCs/>
                <w:color w:val="000000" w:themeColor="text1"/>
                <w:lang w:val="uk-UA"/>
              </w:rPr>
              <w:t>vodka</w:t>
            </w:r>
            <w:r w:rsidRPr="005826A5">
              <w:rPr>
                <w:color w:val="000000" w:themeColor="text1"/>
                <w:lang w:val="uk-UA"/>
              </w:rPr>
              <w:t>’.</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1"/>
              </w:numPr>
              <w:spacing w:before="0" w:beforeAutospacing="0" w:after="0" w:afterAutospacing="0"/>
              <w:rPr>
                <w:color w:val="000000" w:themeColor="text1"/>
              </w:rPr>
            </w:pPr>
          </w:p>
          <w:p w:rsidR="009967E2" w:rsidRPr="005826A5" w:rsidRDefault="009967E2" w:rsidP="005826A5">
            <w:pPr>
              <w:pStyle w:val="rvps2"/>
              <w:spacing w:before="0" w:beforeAutospacing="0" w:after="0" w:afterAutospacing="0"/>
              <w:rPr>
                <w:color w:val="000000" w:themeColor="text1"/>
              </w:rPr>
            </w:pPr>
          </w:p>
          <w:p w:rsidR="009967E2" w:rsidRPr="005826A5" w:rsidRDefault="009967E2" w:rsidP="005826A5">
            <w:pPr>
              <w:pStyle w:val="rvps2"/>
              <w:numPr>
                <w:ilvl w:val="1"/>
                <w:numId w:val="62"/>
              </w:numPr>
              <w:spacing w:before="0" w:beforeAutospacing="0" w:after="0" w:afterAutospacing="0"/>
              <w:rPr>
                <w:color w:val="000000" w:themeColor="text1"/>
              </w:rPr>
            </w:pPr>
          </w:p>
        </w:tc>
        <w:tc>
          <w:tcPr>
            <w:tcW w:w="4511" w:type="dxa"/>
          </w:tcPr>
          <w:p w:rsidR="009967E2" w:rsidRPr="005826A5" w:rsidRDefault="009967E2" w:rsidP="005826A5">
            <w:pPr>
              <w:pStyle w:val="rvps2"/>
              <w:numPr>
                <w:ilvl w:val="0"/>
                <w:numId w:val="56"/>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спиртний напій, ароматизований тереном або пачаран / </w:t>
            </w:r>
            <w:r w:rsidRPr="005826A5">
              <w:rPr>
                <w:i/>
                <w:color w:val="000000" w:themeColor="text1"/>
              </w:rPr>
              <w:t>pacharán</w:t>
            </w:r>
            <w:r w:rsidRPr="005826A5">
              <w:rPr>
                <w:color w:val="000000" w:themeColor="text1"/>
              </w:rPr>
              <w:t xml:space="preserve"> – </w:t>
            </w:r>
            <w:r w:rsidRPr="005826A5">
              <w:t>спиртний</w:t>
            </w:r>
            <w:r w:rsidRPr="005826A5">
              <w:rPr>
                <w:spacing w:val="1"/>
              </w:rPr>
              <w:t xml:space="preserve"> </w:t>
            </w:r>
            <w:r w:rsidRPr="005826A5">
              <w:t>напій міцністю від 25% об., який має домінуючий смак терену, одержаний</w:t>
            </w:r>
            <w:r w:rsidRPr="005826A5">
              <w:rPr>
                <w:spacing w:val="1"/>
              </w:rPr>
              <w:t xml:space="preserve"> </w:t>
            </w:r>
            <w:r w:rsidRPr="005826A5">
              <w:t>шляхом</w:t>
            </w:r>
            <w:r w:rsidRPr="005826A5">
              <w:rPr>
                <w:spacing w:val="1"/>
              </w:rPr>
              <w:t xml:space="preserve"> </w:t>
            </w:r>
            <w:r w:rsidRPr="005826A5">
              <w:t>мацерації</w:t>
            </w:r>
            <w:r w:rsidRPr="005826A5">
              <w:rPr>
                <w:spacing w:val="1"/>
              </w:rPr>
              <w:t xml:space="preserve"> </w:t>
            </w:r>
            <w:r w:rsidRPr="005826A5">
              <w:t>в</w:t>
            </w:r>
            <w:r w:rsidRPr="005826A5">
              <w:rPr>
                <w:spacing w:val="1"/>
              </w:rPr>
              <w:t xml:space="preserve"> </w:t>
            </w:r>
            <w:r w:rsidRPr="005826A5">
              <w:t>спирті</w:t>
            </w:r>
            <w:r w:rsidRPr="005826A5">
              <w:rPr>
                <w:spacing w:val="1"/>
              </w:rPr>
              <w:t xml:space="preserve"> </w:t>
            </w:r>
            <w:r w:rsidRPr="005826A5">
              <w:t>етиловому</w:t>
            </w:r>
            <w:r w:rsidRPr="005826A5">
              <w:rPr>
                <w:spacing w:val="1"/>
              </w:rPr>
              <w:t xml:space="preserve"> </w:t>
            </w:r>
            <w:r w:rsidRPr="005826A5">
              <w:t>терену</w:t>
            </w:r>
            <w:r w:rsidRPr="005826A5">
              <w:rPr>
                <w:spacing w:val="1"/>
              </w:rPr>
              <w:t xml:space="preserve"> </w:t>
            </w:r>
            <w:r w:rsidRPr="005826A5">
              <w:t>(</w:t>
            </w:r>
            <w:r w:rsidRPr="005826A5">
              <w:rPr>
                <w:i/>
              </w:rPr>
              <w:t>Prunus</w:t>
            </w:r>
            <w:r w:rsidRPr="005826A5">
              <w:rPr>
                <w:i/>
                <w:spacing w:val="1"/>
              </w:rPr>
              <w:t xml:space="preserve"> </w:t>
            </w:r>
            <w:r w:rsidRPr="005826A5">
              <w:rPr>
                <w:i/>
              </w:rPr>
              <w:t>spinosa</w:t>
            </w:r>
            <w:r w:rsidRPr="005826A5">
              <w:rPr>
                <w:i/>
                <w:spacing w:val="1"/>
              </w:rPr>
              <w:t xml:space="preserve"> </w:t>
            </w:r>
            <w:r w:rsidRPr="005826A5">
              <w:t>L.)</w:t>
            </w:r>
            <w:r w:rsidRPr="005826A5">
              <w:rPr>
                <w:spacing w:val="71"/>
              </w:rPr>
              <w:t xml:space="preserve"> </w:t>
            </w:r>
            <w:r w:rsidRPr="005826A5">
              <w:t>з</w:t>
            </w:r>
            <w:r w:rsidRPr="005826A5">
              <w:rPr>
                <w:spacing w:val="1"/>
              </w:rPr>
              <w:t xml:space="preserve"> </w:t>
            </w:r>
            <w:r w:rsidRPr="005826A5">
              <w:t>додаванням</w:t>
            </w:r>
            <w:r w:rsidRPr="005826A5">
              <w:rPr>
                <w:spacing w:val="1"/>
              </w:rPr>
              <w:t xml:space="preserve"> </w:t>
            </w:r>
            <w:r w:rsidRPr="005826A5">
              <w:t>натуральних</w:t>
            </w:r>
            <w:r w:rsidRPr="005826A5">
              <w:rPr>
                <w:spacing w:val="1"/>
              </w:rPr>
              <w:t xml:space="preserve"> </w:t>
            </w:r>
            <w:r w:rsidRPr="005826A5">
              <w:t>екстрактів</w:t>
            </w:r>
            <w:r w:rsidRPr="005826A5">
              <w:rPr>
                <w:spacing w:val="1"/>
              </w:rPr>
              <w:t xml:space="preserve"> </w:t>
            </w:r>
            <w:r w:rsidRPr="005826A5">
              <w:t>анісу</w:t>
            </w:r>
            <w:r w:rsidRPr="005826A5">
              <w:rPr>
                <w:spacing w:val="1"/>
              </w:rPr>
              <w:t xml:space="preserve"> </w:t>
            </w:r>
            <w:r w:rsidRPr="005826A5">
              <w:t>та/або</w:t>
            </w:r>
            <w:r w:rsidRPr="005826A5">
              <w:rPr>
                <w:spacing w:val="1"/>
              </w:rPr>
              <w:t xml:space="preserve"> </w:t>
            </w:r>
            <w:r w:rsidRPr="005826A5">
              <w:t>дистиляту</w:t>
            </w:r>
            <w:r w:rsidRPr="005826A5">
              <w:rPr>
                <w:spacing w:val="1"/>
              </w:rPr>
              <w:t xml:space="preserve"> </w:t>
            </w:r>
            <w:r w:rsidRPr="005826A5">
              <w:t>анісу.</w:t>
            </w:r>
            <w:r w:rsidRPr="005826A5">
              <w:rPr>
                <w:spacing w:val="1"/>
              </w:rPr>
              <w:t xml:space="preserve"> </w:t>
            </w:r>
            <w:r w:rsidRPr="005826A5">
              <w:t>Для</w:t>
            </w:r>
            <w:r w:rsidRPr="005826A5">
              <w:rPr>
                <w:spacing w:val="1"/>
              </w:rPr>
              <w:t xml:space="preserve"> </w:t>
            </w:r>
            <w:r w:rsidRPr="005826A5">
              <w:t>виготовлення спиртного напою повинно використовуватися мінімум</w:t>
            </w:r>
            <w:r w:rsidRPr="005826A5">
              <w:rPr>
                <w:spacing w:val="1"/>
              </w:rPr>
              <w:t xml:space="preserve"> </w:t>
            </w:r>
            <w:r w:rsidRPr="005826A5">
              <w:t>125 грамів плодів терену на літр готового продукту. Вміст підсолоджувачів у</w:t>
            </w:r>
            <w:r w:rsidRPr="005826A5">
              <w:rPr>
                <w:spacing w:val="1"/>
              </w:rPr>
              <w:t xml:space="preserve"> </w:t>
            </w:r>
            <w:r w:rsidRPr="005826A5">
              <w:t>перерахунку</w:t>
            </w:r>
            <w:r w:rsidRPr="005826A5">
              <w:rPr>
                <w:spacing w:val="1"/>
              </w:rPr>
              <w:t xml:space="preserve"> </w:t>
            </w:r>
            <w:r w:rsidRPr="005826A5">
              <w:t>на</w:t>
            </w:r>
            <w:r w:rsidRPr="005826A5">
              <w:rPr>
                <w:spacing w:val="1"/>
              </w:rPr>
              <w:t xml:space="preserve"> </w:t>
            </w:r>
            <w:r w:rsidRPr="005826A5">
              <w:t>інвертний</w:t>
            </w:r>
            <w:r w:rsidRPr="005826A5">
              <w:rPr>
                <w:spacing w:val="1"/>
              </w:rPr>
              <w:t xml:space="preserve"> </w:t>
            </w:r>
            <w:r w:rsidRPr="005826A5">
              <w:t>цукор</w:t>
            </w:r>
            <w:r w:rsidRPr="005826A5">
              <w:rPr>
                <w:spacing w:val="1"/>
              </w:rPr>
              <w:t xml:space="preserve"> </w:t>
            </w:r>
            <w:r w:rsidRPr="005826A5">
              <w:t>від</w:t>
            </w:r>
            <w:r w:rsidRPr="005826A5">
              <w:rPr>
                <w:spacing w:val="1"/>
              </w:rPr>
              <w:t xml:space="preserve"> </w:t>
            </w:r>
            <w:r w:rsidRPr="005826A5">
              <w:t>80</w:t>
            </w:r>
            <w:r w:rsidRPr="005826A5">
              <w:rPr>
                <w:spacing w:val="1"/>
              </w:rPr>
              <w:t xml:space="preserve"> </w:t>
            </w:r>
            <w:r w:rsidRPr="005826A5">
              <w:t>до</w:t>
            </w:r>
            <w:r w:rsidRPr="005826A5">
              <w:rPr>
                <w:spacing w:val="1"/>
              </w:rPr>
              <w:t xml:space="preserve"> </w:t>
            </w:r>
            <w:r w:rsidRPr="005826A5">
              <w:t>250</w:t>
            </w:r>
            <w:r w:rsidRPr="005826A5">
              <w:rPr>
                <w:spacing w:val="1"/>
              </w:rPr>
              <w:t xml:space="preserve"> </w:t>
            </w:r>
            <w:r w:rsidRPr="005826A5">
              <w:t>грамів</w:t>
            </w:r>
            <w:r w:rsidRPr="005826A5">
              <w:rPr>
                <w:spacing w:val="1"/>
              </w:rPr>
              <w:t xml:space="preserve"> </w:t>
            </w:r>
            <w:r w:rsidRPr="005826A5">
              <w:t>на</w:t>
            </w:r>
            <w:r w:rsidRPr="005826A5">
              <w:rPr>
                <w:spacing w:val="1"/>
              </w:rPr>
              <w:t xml:space="preserve"> </w:t>
            </w:r>
            <w:r w:rsidRPr="005826A5">
              <w:t>літр</w:t>
            </w:r>
            <w:r w:rsidRPr="005826A5">
              <w:rPr>
                <w:spacing w:val="1"/>
              </w:rPr>
              <w:t xml:space="preserve"> </w:t>
            </w:r>
            <w:r w:rsidRPr="005826A5">
              <w:t>готового</w:t>
            </w:r>
            <w:r w:rsidRPr="005826A5">
              <w:rPr>
                <w:spacing w:val="1"/>
              </w:rPr>
              <w:t xml:space="preserve"> </w:t>
            </w:r>
            <w:r w:rsidRPr="005826A5">
              <w:t xml:space="preserve">продукту. Органолептичні </w:t>
            </w:r>
            <w:r w:rsidRPr="005826A5">
              <w:lastRenderedPageBreak/>
              <w:t>характеристики, колір та смак спиртного напою</w:t>
            </w:r>
            <w:r w:rsidRPr="005826A5">
              <w:rPr>
                <w:spacing w:val="1"/>
              </w:rPr>
              <w:t xml:space="preserve"> </w:t>
            </w:r>
            <w:r w:rsidRPr="005826A5">
              <w:t>походять</w:t>
            </w:r>
            <w:r w:rsidRPr="005826A5">
              <w:rPr>
                <w:spacing w:val="-3"/>
              </w:rPr>
              <w:t xml:space="preserve"> </w:t>
            </w:r>
            <w:r w:rsidRPr="005826A5">
              <w:t>виключно</w:t>
            </w:r>
            <w:r w:rsidRPr="005826A5">
              <w:rPr>
                <w:spacing w:val="-3"/>
              </w:rPr>
              <w:t xml:space="preserve"> </w:t>
            </w:r>
            <w:r w:rsidRPr="005826A5">
              <w:t>від</w:t>
            </w:r>
            <w:r w:rsidRPr="005826A5">
              <w:rPr>
                <w:spacing w:val="1"/>
              </w:rPr>
              <w:t xml:space="preserve"> </w:t>
            </w:r>
            <w:r w:rsidRPr="005826A5">
              <w:t>терену</w:t>
            </w:r>
            <w:r w:rsidRPr="005826A5">
              <w:rPr>
                <w:spacing w:val="-4"/>
              </w:rPr>
              <w:t xml:space="preserve"> </w:t>
            </w:r>
            <w:r w:rsidRPr="005826A5">
              <w:t>та анісу.</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Назва «</w:t>
            </w:r>
            <w:r w:rsidRPr="005826A5">
              <w:rPr>
                <w:rFonts w:ascii="Times New Roman" w:hAnsi="Times New Roman" w:cs="Times New Roman"/>
                <w:i/>
                <w:sz w:val="24"/>
                <w:szCs w:val="24"/>
              </w:rPr>
              <w:t>pacharán</w:t>
            </w:r>
            <w:r w:rsidRPr="005826A5">
              <w:rPr>
                <w:rFonts w:ascii="Times New Roman" w:hAnsi="Times New Roman" w:cs="Times New Roman"/>
                <w:sz w:val="24"/>
                <w:szCs w:val="24"/>
              </w:rPr>
              <w:t>» використовується для спиртних напоїв цієї категорії,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вироблених в Україні, виключно для доповнення офіційної назви «Спиртний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2"/>
                <w:sz w:val="24"/>
                <w:szCs w:val="24"/>
              </w:rPr>
              <w:t xml:space="preserve"> </w:t>
            </w:r>
            <w:r w:rsidRPr="005826A5">
              <w:rPr>
                <w:rFonts w:ascii="Times New Roman" w:hAnsi="Times New Roman" w:cs="Times New Roman"/>
                <w:sz w:val="24"/>
                <w:szCs w:val="24"/>
              </w:rPr>
              <w:t>ароматизований</w:t>
            </w:r>
            <w:r w:rsidRPr="005826A5">
              <w:rPr>
                <w:rFonts w:ascii="Times New Roman" w:hAnsi="Times New Roman" w:cs="Times New Roman"/>
                <w:spacing w:val="13"/>
                <w:sz w:val="24"/>
                <w:szCs w:val="24"/>
              </w:rPr>
              <w:t xml:space="preserve"> </w:t>
            </w:r>
            <w:r w:rsidRPr="005826A5">
              <w:rPr>
                <w:rFonts w:ascii="Times New Roman" w:hAnsi="Times New Roman" w:cs="Times New Roman"/>
                <w:sz w:val="24"/>
                <w:szCs w:val="24"/>
              </w:rPr>
              <w:t>тереном»,</w:t>
            </w:r>
            <w:r w:rsidRPr="005826A5">
              <w:rPr>
                <w:rFonts w:ascii="Times New Roman" w:hAnsi="Times New Roman" w:cs="Times New Roman"/>
                <w:spacing w:val="12"/>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3"/>
                <w:sz w:val="24"/>
                <w:szCs w:val="24"/>
              </w:rPr>
              <w:t xml:space="preserve"> </w:t>
            </w:r>
            <w:r w:rsidRPr="005826A5">
              <w:rPr>
                <w:rFonts w:ascii="Times New Roman" w:hAnsi="Times New Roman" w:cs="Times New Roman"/>
                <w:sz w:val="24"/>
                <w:szCs w:val="24"/>
              </w:rPr>
              <w:t>умови,</w:t>
            </w:r>
            <w:r w:rsidRPr="005826A5">
              <w:rPr>
                <w:rFonts w:ascii="Times New Roman" w:hAnsi="Times New Roman" w:cs="Times New Roman"/>
                <w:spacing w:val="12"/>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супроводжується</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словами «вироблений</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Україні»;</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32.   Sloe-aromatised spirit drink or </w:t>
            </w:r>
            <w:r w:rsidRPr="005826A5">
              <w:rPr>
                <w:b/>
                <w:bCs/>
                <w:i/>
                <w:iCs/>
                <w:color w:val="000000" w:themeColor="text1"/>
                <w:lang w:val="uk-UA"/>
              </w:rPr>
              <w:t>pacharán</w:t>
            </w:r>
          </w:p>
          <w:p w:rsidR="009967E2" w:rsidRPr="005826A5" w:rsidRDefault="009967E2" w:rsidP="005826A5">
            <w:pPr>
              <w:spacing w:before="0" w:beforeAutospacing="0" w:after="0" w:afterAutospacing="0"/>
              <w:ind w:firstLine="317"/>
              <w:jc w:val="both"/>
              <w:rPr>
                <w:color w:val="000000" w:themeColor="text1"/>
                <w:lang w:val="uk-UA"/>
              </w:rPr>
            </w:pP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 sloe-aromatised spirit drink or </w:t>
            </w:r>
            <w:r w:rsidRPr="005826A5">
              <w:rPr>
                <w:i/>
                <w:iCs/>
                <w:color w:val="000000" w:themeColor="text1"/>
                <w:lang w:val="uk-UA"/>
              </w:rPr>
              <w:t>pacharán</w:t>
            </w:r>
            <w:r w:rsidRPr="005826A5">
              <w:rPr>
                <w:color w:val="000000" w:themeColor="text1"/>
                <w:lang w:val="uk-UA"/>
              </w:rPr>
              <w:t> is a spirit drink which has a predominant sloe taste and is produced by the maceration of sloes (</w:t>
            </w:r>
            <w:r w:rsidRPr="005826A5">
              <w:rPr>
                <w:i/>
                <w:iCs/>
                <w:color w:val="000000" w:themeColor="text1"/>
                <w:lang w:val="uk-UA"/>
              </w:rPr>
              <w:t>Prunus spinosa</w:t>
            </w:r>
            <w:r w:rsidRPr="005826A5">
              <w:rPr>
                <w:color w:val="000000" w:themeColor="text1"/>
                <w:lang w:val="uk-UA"/>
              </w:rPr>
              <w:t xml:space="preserve">) in ethyl alcohol of agricultural origin, with the </w:t>
            </w:r>
            <w:r w:rsidRPr="005826A5">
              <w:rPr>
                <w:color w:val="000000" w:themeColor="text1"/>
                <w:lang w:val="uk-UA"/>
              </w:rPr>
              <w:lastRenderedPageBreak/>
              <w:t>addition of natural extracts of anise or distillates of anise or both.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a sloe-aromatised spirit drink or </w:t>
            </w:r>
            <w:r w:rsidRPr="005826A5">
              <w:rPr>
                <w:i/>
                <w:iCs/>
                <w:color w:val="000000" w:themeColor="text1"/>
                <w:lang w:val="uk-UA"/>
              </w:rPr>
              <w:t>pacharán</w:t>
            </w:r>
            <w:r w:rsidRPr="005826A5">
              <w:rPr>
                <w:color w:val="000000" w:themeColor="text1"/>
                <w:lang w:val="uk-UA"/>
              </w:rPr>
              <w:t> shall be 25 %.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For the production of a sloe-aromatised spirit drink or </w:t>
            </w:r>
            <w:r w:rsidRPr="005826A5">
              <w:rPr>
                <w:i/>
                <w:iCs/>
                <w:color w:val="000000" w:themeColor="text1"/>
                <w:lang w:val="uk-UA"/>
              </w:rPr>
              <w:t>pacharán</w:t>
            </w:r>
            <w:r w:rsidRPr="005826A5">
              <w:rPr>
                <w:color w:val="000000" w:themeColor="text1"/>
                <w:lang w:val="uk-UA"/>
              </w:rPr>
              <w:t>, a minimum quantity of 125 grams of sloe fruits per litre of the final product shall be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A sloe-aromatised spirit drink or </w:t>
            </w:r>
            <w:r w:rsidRPr="005826A5">
              <w:rPr>
                <w:i/>
                <w:iCs/>
                <w:color w:val="000000" w:themeColor="text1"/>
                <w:lang w:val="uk-UA"/>
              </w:rPr>
              <w:t>pacharán</w:t>
            </w:r>
            <w:r w:rsidRPr="005826A5">
              <w:rPr>
                <w:color w:val="000000" w:themeColor="text1"/>
                <w:lang w:val="uk-UA"/>
              </w:rPr>
              <w:t> shall have a content of sweetening products, expressed as invert sugar, between 80 and 250 grams per litre of the final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The organoleptic characteristics, colour and taste of a sloe-aromatised spirit drink or </w:t>
            </w:r>
            <w:r w:rsidRPr="005826A5">
              <w:rPr>
                <w:i/>
                <w:iCs/>
                <w:color w:val="000000" w:themeColor="text1"/>
                <w:lang w:val="uk-UA"/>
              </w:rPr>
              <w:t>pacharán</w:t>
            </w:r>
            <w:r w:rsidRPr="005826A5">
              <w:rPr>
                <w:color w:val="000000" w:themeColor="text1"/>
                <w:lang w:val="uk-UA"/>
              </w:rPr>
              <w:t> shall be provided exclusively by the fruit used and the anise.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The term ‘</w:t>
            </w:r>
            <w:r w:rsidRPr="005826A5">
              <w:rPr>
                <w:i/>
                <w:iCs/>
                <w:color w:val="000000" w:themeColor="text1"/>
                <w:lang w:val="uk-UA"/>
              </w:rPr>
              <w:t>pacharán</w:t>
            </w:r>
            <w:r w:rsidRPr="005826A5">
              <w:rPr>
                <w:color w:val="000000" w:themeColor="text1"/>
                <w:lang w:val="uk-UA"/>
              </w:rPr>
              <w:t>’ may be used as a legal name only when the product is produced in Spain. When the product is produced outside Spain, ‘</w:t>
            </w:r>
            <w:r w:rsidRPr="005826A5">
              <w:rPr>
                <w:i/>
                <w:iCs/>
                <w:color w:val="000000" w:themeColor="text1"/>
                <w:lang w:val="uk-UA"/>
              </w:rPr>
              <w:t>pacharán</w:t>
            </w:r>
            <w:r w:rsidRPr="005826A5">
              <w:rPr>
                <w:color w:val="000000" w:themeColor="text1"/>
                <w:lang w:val="uk-UA"/>
              </w:rPr>
              <w:t>’ may only be used to supplement the legal name ‘sloe-aromatised spirit drink’, provided that it is accompanied by the words: ‘produced in…’, followed by the name of the Member State or third country of production.</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62.</w:t>
            </w:r>
          </w:p>
        </w:tc>
        <w:tc>
          <w:tcPr>
            <w:tcW w:w="4511" w:type="dxa"/>
          </w:tcPr>
          <w:p w:rsidR="009967E2" w:rsidRPr="005826A5" w:rsidRDefault="009967E2" w:rsidP="005826A5">
            <w:pPr>
              <w:pStyle w:val="rvps2"/>
              <w:numPr>
                <w:ilvl w:val="0"/>
                <w:numId w:val="56"/>
              </w:numPr>
              <w:tabs>
                <w:tab w:val="left" w:pos="183"/>
              </w:tabs>
              <w:spacing w:before="0" w:beforeAutospacing="0" w:after="0" w:afterAutospacing="0"/>
              <w:ind w:left="0" w:firstLine="317"/>
              <w:jc w:val="both"/>
              <w:rPr>
                <w:color w:val="000000" w:themeColor="text1"/>
              </w:rPr>
            </w:pPr>
            <w:r w:rsidRPr="005826A5">
              <w:rPr>
                <w:color w:val="000000" w:themeColor="text1"/>
              </w:rPr>
              <w:t>лікер</w:t>
            </w:r>
            <w:bookmarkStart w:id="107" w:name="n1240"/>
            <w:bookmarkEnd w:id="107"/>
            <w:r w:rsidRPr="005826A5">
              <w:rPr>
                <w:color w:val="000000" w:themeColor="text1"/>
              </w:rPr>
              <w:t xml:space="preserve"> – </w:t>
            </w:r>
            <w:r w:rsidRPr="005826A5">
              <w:rPr>
                <w:color w:val="000000" w:themeColor="text1"/>
                <w:lang w:eastAsia="en-US"/>
              </w:rPr>
              <w:t xml:space="preserve"> </w:t>
            </w:r>
            <w:r w:rsidRPr="005826A5">
              <w:rPr>
                <w:color w:val="000000" w:themeColor="text1"/>
              </w:rPr>
              <w:t xml:space="preserve">спиртний напій міцністю від 15% об., одержаний шляхом </w:t>
            </w:r>
            <w:r w:rsidRPr="005826A5">
              <w:t>підсолодження та додавання</w:t>
            </w:r>
            <w:r w:rsidRPr="005826A5">
              <w:rPr>
                <w:spacing w:val="1"/>
              </w:rPr>
              <w:t xml:space="preserve"> </w:t>
            </w:r>
            <w:r w:rsidRPr="005826A5">
              <w:t>ароматизаторів,</w:t>
            </w:r>
            <w:r w:rsidRPr="005826A5">
              <w:rPr>
                <w:spacing w:val="1"/>
              </w:rPr>
              <w:t xml:space="preserve"> </w:t>
            </w:r>
            <w:r w:rsidRPr="005826A5">
              <w:t>сільськогосподарських</w:t>
            </w:r>
            <w:r w:rsidRPr="005826A5">
              <w:rPr>
                <w:spacing w:val="1"/>
              </w:rPr>
              <w:t xml:space="preserve"> </w:t>
            </w:r>
            <w:r w:rsidRPr="005826A5">
              <w:t>або</w:t>
            </w:r>
            <w:r w:rsidRPr="005826A5">
              <w:rPr>
                <w:spacing w:val="1"/>
              </w:rPr>
              <w:t xml:space="preserve"> </w:t>
            </w:r>
            <w:r w:rsidRPr="005826A5">
              <w:t>харчових</w:t>
            </w:r>
            <w:r w:rsidRPr="005826A5">
              <w:rPr>
                <w:spacing w:val="27"/>
              </w:rPr>
              <w:t xml:space="preserve"> </w:t>
            </w:r>
            <w:r w:rsidRPr="005826A5">
              <w:t>продуктів</w:t>
            </w:r>
            <w:r w:rsidRPr="005826A5">
              <w:rPr>
                <w:spacing w:val="24"/>
              </w:rPr>
              <w:t xml:space="preserve"> </w:t>
            </w:r>
            <w:r w:rsidRPr="005826A5">
              <w:t>до</w:t>
            </w:r>
            <w:r w:rsidRPr="005826A5">
              <w:rPr>
                <w:spacing w:val="27"/>
              </w:rPr>
              <w:t xml:space="preserve"> </w:t>
            </w:r>
            <w:r w:rsidRPr="005826A5">
              <w:t>спирту</w:t>
            </w:r>
            <w:r w:rsidRPr="005826A5">
              <w:rPr>
                <w:spacing w:val="23"/>
              </w:rPr>
              <w:t xml:space="preserve"> </w:t>
            </w:r>
            <w:r w:rsidRPr="005826A5">
              <w:t>етилового,</w:t>
            </w:r>
            <w:r w:rsidRPr="005826A5">
              <w:rPr>
                <w:spacing w:val="25"/>
              </w:rPr>
              <w:t xml:space="preserve"> </w:t>
            </w:r>
            <w:r w:rsidRPr="005826A5">
              <w:t>спиртового</w:t>
            </w:r>
            <w:r w:rsidRPr="005826A5">
              <w:rPr>
                <w:spacing w:val="28"/>
              </w:rPr>
              <w:t xml:space="preserve"> </w:t>
            </w:r>
            <w:r w:rsidRPr="005826A5">
              <w:t>дистиляту,</w:t>
            </w:r>
            <w:r w:rsidRPr="005826A5">
              <w:rPr>
                <w:spacing w:val="25"/>
              </w:rPr>
              <w:t xml:space="preserve"> </w:t>
            </w:r>
            <w:r w:rsidRPr="005826A5">
              <w:t>одного</w:t>
            </w:r>
            <w:r w:rsidRPr="005826A5">
              <w:rPr>
                <w:spacing w:val="28"/>
              </w:rPr>
              <w:t xml:space="preserve"> </w:t>
            </w:r>
            <w:r w:rsidRPr="005826A5">
              <w:t>або декількох</w:t>
            </w:r>
            <w:r w:rsidRPr="005826A5">
              <w:rPr>
                <w:spacing w:val="1"/>
              </w:rPr>
              <w:t xml:space="preserve"> </w:t>
            </w:r>
            <w:r w:rsidRPr="005826A5">
              <w:t>спиртних</w:t>
            </w:r>
            <w:r w:rsidRPr="005826A5">
              <w:rPr>
                <w:spacing w:val="1"/>
              </w:rPr>
              <w:t xml:space="preserve"> </w:t>
            </w:r>
            <w:r w:rsidRPr="005826A5">
              <w:t>напоїв (окремо або в поєднанні).</w:t>
            </w:r>
            <w:r w:rsidRPr="005826A5">
              <w:rPr>
                <w:spacing w:val="1"/>
              </w:rPr>
              <w:t xml:space="preserve"> </w:t>
            </w:r>
            <w:r w:rsidRPr="005826A5">
              <w:t>Мінімальний</w:t>
            </w:r>
            <w:r w:rsidRPr="005826A5">
              <w:rPr>
                <w:spacing w:val="1"/>
              </w:rPr>
              <w:t xml:space="preserve"> </w:t>
            </w:r>
            <w:r w:rsidRPr="005826A5">
              <w:t>вміст</w:t>
            </w:r>
            <w:r w:rsidRPr="005826A5">
              <w:rPr>
                <w:spacing w:val="1"/>
              </w:rPr>
              <w:t xml:space="preserve"> </w:t>
            </w:r>
            <w:r w:rsidRPr="005826A5">
              <w:t>підсолоджувачів</w:t>
            </w:r>
            <w:r w:rsidRPr="005826A5">
              <w:rPr>
                <w:spacing w:val="1"/>
              </w:rPr>
              <w:t xml:space="preserve"> </w:t>
            </w:r>
            <w:r w:rsidRPr="005826A5">
              <w:t>на</w:t>
            </w:r>
            <w:r w:rsidRPr="005826A5">
              <w:rPr>
                <w:spacing w:val="1"/>
              </w:rPr>
              <w:t xml:space="preserve"> </w:t>
            </w:r>
            <w:r w:rsidRPr="005826A5">
              <w:t>літр</w:t>
            </w:r>
            <w:r w:rsidRPr="005826A5">
              <w:rPr>
                <w:spacing w:val="1"/>
              </w:rPr>
              <w:t xml:space="preserve"> </w:t>
            </w:r>
            <w:r w:rsidRPr="005826A5">
              <w:t>готового</w:t>
            </w:r>
            <w:r w:rsidRPr="005826A5">
              <w:rPr>
                <w:spacing w:val="1"/>
              </w:rPr>
              <w:t xml:space="preserve"> </w:t>
            </w:r>
            <w:r w:rsidRPr="005826A5">
              <w:t>продукту</w:t>
            </w:r>
            <w:r w:rsidRPr="005826A5">
              <w:rPr>
                <w:spacing w:val="1"/>
              </w:rPr>
              <w:t xml:space="preserve"> </w:t>
            </w:r>
            <w:r w:rsidRPr="005826A5">
              <w:t>у</w:t>
            </w:r>
            <w:r w:rsidRPr="005826A5">
              <w:rPr>
                <w:spacing w:val="1"/>
              </w:rPr>
              <w:t xml:space="preserve"> </w:t>
            </w:r>
            <w:r w:rsidRPr="005826A5">
              <w:t>перерахунку</w:t>
            </w:r>
            <w:r w:rsidRPr="005826A5">
              <w:rPr>
                <w:spacing w:val="1"/>
              </w:rPr>
              <w:t xml:space="preserve"> </w:t>
            </w:r>
            <w:r w:rsidRPr="005826A5">
              <w:t>на</w:t>
            </w:r>
            <w:r w:rsidRPr="005826A5">
              <w:rPr>
                <w:spacing w:val="1"/>
              </w:rPr>
              <w:t xml:space="preserve"> </w:t>
            </w:r>
            <w:r w:rsidRPr="005826A5">
              <w:t>інвертний</w:t>
            </w:r>
            <w:r w:rsidRPr="005826A5">
              <w:rPr>
                <w:spacing w:val="1"/>
              </w:rPr>
              <w:t xml:space="preserve"> </w:t>
            </w:r>
            <w:r w:rsidRPr="005826A5">
              <w:t>цукор:</w:t>
            </w:r>
            <w:r w:rsidRPr="005826A5">
              <w:rPr>
                <w:spacing w:val="1"/>
              </w:rPr>
              <w:t xml:space="preserve"> </w:t>
            </w:r>
            <w:r w:rsidRPr="005826A5">
              <w:t>70</w:t>
            </w:r>
            <w:r w:rsidRPr="005826A5">
              <w:rPr>
                <w:spacing w:val="1"/>
              </w:rPr>
              <w:t xml:space="preserve"> </w:t>
            </w:r>
            <w:r w:rsidRPr="005826A5">
              <w:t>грамів</w:t>
            </w:r>
            <w:r w:rsidRPr="005826A5">
              <w:rPr>
                <w:spacing w:val="1"/>
              </w:rPr>
              <w:t xml:space="preserve"> </w:t>
            </w:r>
            <w:r w:rsidRPr="005826A5">
              <w:t>–</w:t>
            </w:r>
            <w:r w:rsidRPr="005826A5">
              <w:rPr>
                <w:spacing w:val="1"/>
              </w:rPr>
              <w:t xml:space="preserve"> </w:t>
            </w:r>
            <w:r w:rsidRPr="005826A5">
              <w:t>для</w:t>
            </w:r>
            <w:r w:rsidRPr="005826A5">
              <w:rPr>
                <w:spacing w:val="1"/>
              </w:rPr>
              <w:t xml:space="preserve"> </w:t>
            </w:r>
            <w:r w:rsidRPr="005826A5">
              <w:t>вишневих</w:t>
            </w:r>
            <w:r w:rsidRPr="005826A5">
              <w:rPr>
                <w:spacing w:val="1"/>
              </w:rPr>
              <w:t xml:space="preserve"> </w:t>
            </w:r>
            <w:r w:rsidRPr="005826A5">
              <w:lastRenderedPageBreak/>
              <w:t>або</w:t>
            </w:r>
            <w:r w:rsidRPr="005826A5">
              <w:rPr>
                <w:spacing w:val="1"/>
              </w:rPr>
              <w:t xml:space="preserve"> </w:t>
            </w:r>
            <w:r w:rsidRPr="005826A5">
              <w:t>черешневих</w:t>
            </w:r>
            <w:r w:rsidRPr="005826A5">
              <w:rPr>
                <w:spacing w:val="1"/>
              </w:rPr>
              <w:t xml:space="preserve"> </w:t>
            </w:r>
            <w:r w:rsidRPr="005826A5">
              <w:t>лікерів,</w:t>
            </w:r>
            <w:r w:rsidRPr="005826A5">
              <w:rPr>
                <w:spacing w:val="1"/>
              </w:rPr>
              <w:t xml:space="preserve"> </w:t>
            </w:r>
            <w:r w:rsidRPr="005826A5">
              <w:t>спирт</w:t>
            </w:r>
            <w:r w:rsidRPr="005826A5">
              <w:rPr>
                <w:spacing w:val="1"/>
              </w:rPr>
              <w:t xml:space="preserve"> </w:t>
            </w:r>
            <w:r w:rsidRPr="005826A5">
              <w:t>етиловий в</w:t>
            </w:r>
            <w:r w:rsidRPr="005826A5">
              <w:rPr>
                <w:spacing w:val="1"/>
              </w:rPr>
              <w:t xml:space="preserve"> </w:t>
            </w:r>
            <w:r w:rsidRPr="005826A5">
              <w:t>яких</w:t>
            </w:r>
            <w:r w:rsidRPr="005826A5">
              <w:rPr>
                <w:spacing w:val="1"/>
              </w:rPr>
              <w:t xml:space="preserve"> </w:t>
            </w:r>
            <w:r w:rsidRPr="005826A5">
              <w:t>є</w:t>
            </w:r>
            <w:r w:rsidRPr="005826A5">
              <w:rPr>
                <w:spacing w:val="1"/>
              </w:rPr>
              <w:t xml:space="preserve"> </w:t>
            </w:r>
            <w:r w:rsidRPr="005826A5">
              <w:t>виключно</w:t>
            </w:r>
            <w:r w:rsidRPr="005826A5">
              <w:rPr>
                <w:spacing w:val="1"/>
              </w:rPr>
              <w:t xml:space="preserve"> </w:t>
            </w:r>
            <w:r w:rsidRPr="005826A5">
              <w:t>вишневим або черешневим спиртом, 80 грамів – для лікерів, ароматизованих</w:t>
            </w:r>
            <w:r w:rsidRPr="005826A5">
              <w:rPr>
                <w:spacing w:val="1"/>
              </w:rPr>
              <w:t xml:space="preserve"> </w:t>
            </w:r>
            <w:r w:rsidRPr="005826A5">
              <w:t>виключно тирличем, подібними рослинами або полином, 100 грамів</w:t>
            </w:r>
            <w:r w:rsidRPr="005826A5">
              <w:rPr>
                <w:spacing w:val="1"/>
              </w:rPr>
              <w:t xml:space="preserve"> </w:t>
            </w:r>
            <w:r w:rsidRPr="005826A5">
              <w:t>– для</w:t>
            </w:r>
            <w:r w:rsidRPr="005826A5">
              <w:rPr>
                <w:spacing w:val="1"/>
              </w:rPr>
              <w:t xml:space="preserve"> </w:t>
            </w:r>
            <w:r w:rsidRPr="005826A5">
              <w:t>інших лікерів. Допускається додавання ароматичних речовин та ароматичних</w:t>
            </w:r>
            <w:r w:rsidRPr="005826A5">
              <w:rPr>
                <w:spacing w:val="-67"/>
              </w:rPr>
              <w:t xml:space="preserve"> </w:t>
            </w:r>
            <w:r w:rsidRPr="005826A5">
              <w:t>препаратів.</w:t>
            </w:r>
            <w:r w:rsidRPr="005826A5">
              <w:rPr>
                <w:spacing w:val="1"/>
              </w:rPr>
              <w:t xml:space="preserve"> </w:t>
            </w:r>
            <w:r w:rsidRPr="005826A5">
              <w:t>При</w:t>
            </w:r>
            <w:r w:rsidRPr="005826A5">
              <w:rPr>
                <w:spacing w:val="1"/>
              </w:rPr>
              <w:t xml:space="preserve"> </w:t>
            </w:r>
            <w:r w:rsidRPr="005826A5">
              <w:t>цьому</w:t>
            </w:r>
            <w:r w:rsidRPr="005826A5">
              <w:rPr>
                <w:spacing w:val="1"/>
              </w:rPr>
              <w:t xml:space="preserve"> </w:t>
            </w:r>
            <w:r w:rsidRPr="005826A5">
              <w:t>виключно</w:t>
            </w:r>
            <w:r w:rsidRPr="005826A5">
              <w:rPr>
                <w:spacing w:val="1"/>
              </w:rPr>
              <w:t xml:space="preserve"> </w:t>
            </w:r>
            <w:r w:rsidRPr="005826A5">
              <w:t>ароматичними</w:t>
            </w:r>
            <w:r w:rsidRPr="005826A5">
              <w:rPr>
                <w:spacing w:val="1"/>
              </w:rPr>
              <w:t xml:space="preserve"> </w:t>
            </w:r>
            <w:r w:rsidRPr="005826A5">
              <w:t>харчовими</w:t>
            </w:r>
            <w:r w:rsidRPr="005826A5">
              <w:rPr>
                <w:spacing w:val="1"/>
              </w:rPr>
              <w:t xml:space="preserve"> </w:t>
            </w:r>
            <w:r w:rsidRPr="005826A5">
              <w:t>продуктами,</w:t>
            </w:r>
            <w:r w:rsidRPr="005826A5">
              <w:rPr>
                <w:spacing w:val="1"/>
              </w:rPr>
              <w:t xml:space="preserve"> </w:t>
            </w:r>
            <w:r w:rsidRPr="005826A5">
              <w:t>ароматичними</w:t>
            </w:r>
            <w:r w:rsidRPr="005826A5">
              <w:rPr>
                <w:spacing w:val="1"/>
              </w:rPr>
              <w:t xml:space="preserve"> </w:t>
            </w:r>
            <w:r w:rsidRPr="005826A5">
              <w:t>препаратами</w:t>
            </w:r>
            <w:r w:rsidRPr="005826A5">
              <w:rPr>
                <w:spacing w:val="1"/>
              </w:rPr>
              <w:t xml:space="preserve"> </w:t>
            </w:r>
            <w:r w:rsidRPr="005826A5">
              <w:t>та</w:t>
            </w:r>
            <w:r w:rsidRPr="005826A5">
              <w:rPr>
                <w:spacing w:val="1"/>
              </w:rPr>
              <w:t xml:space="preserve"> </w:t>
            </w:r>
            <w:r w:rsidRPr="005826A5">
              <w:t>натуральними</w:t>
            </w:r>
            <w:r w:rsidRPr="005826A5">
              <w:rPr>
                <w:spacing w:val="1"/>
              </w:rPr>
              <w:t xml:space="preserve"> </w:t>
            </w:r>
            <w:r w:rsidRPr="005826A5">
              <w:t>ароматичними</w:t>
            </w:r>
            <w:r w:rsidRPr="005826A5">
              <w:rPr>
                <w:spacing w:val="1"/>
              </w:rPr>
              <w:t xml:space="preserve"> </w:t>
            </w:r>
            <w:r w:rsidRPr="005826A5">
              <w:t>речовинами</w:t>
            </w:r>
            <w:r w:rsidRPr="005826A5">
              <w:rPr>
                <w:spacing w:val="1"/>
              </w:rPr>
              <w:t xml:space="preserve"> </w:t>
            </w:r>
            <w:r w:rsidRPr="005826A5">
              <w:t>ароматизуються</w:t>
            </w:r>
            <w:r w:rsidRPr="005826A5">
              <w:rPr>
                <w:spacing w:val="1"/>
              </w:rPr>
              <w:t xml:space="preserve"> </w:t>
            </w:r>
            <w:r w:rsidRPr="005826A5">
              <w:t>лікери</w:t>
            </w:r>
            <w:r w:rsidRPr="005826A5">
              <w:rPr>
                <w:spacing w:val="1"/>
              </w:rPr>
              <w:t xml:space="preserve"> </w:t>
            </w:r>
            <w:r w:rsidRPr="005826A5">
              <w:t>з</w:t>
            </w:r>
            <w:r w:rsidRPr="005826A5">
              <w:rPr>
                <w:spacing w:val="1"/>
              </w:rPr>
              <w:t xml:space="preserve"> </w:t>
            </w:r>
            <w:r w:rsidRPr="005826A5">
              <w:t>таких</w:t>
            </w:r>
            <w:r w:rsidRPr="005826A5">
              <w:rPr>
                <w:spacing w:val="1"/>
              </w:rPr>
              <w:t xml:space="preserve"> </w:t>
            </w:r>
            <w:r w:rsidRPr="005826A5">
              <w:t>фруктів</w:t>
            </w:r>
            <w:r w:rsidRPr="005826A5">
              <w:rPr>
                <w:color w:val="000000" w:themeColor="text1"/>
              </w:rPr>
              <w:t>: ананас (</w:t>
            </w:r>
            <w:r w:rsidRPr="005826A5">
              <w:rPr>
                <w:i/>
                <w:color w:val="000000" w:themeColor="text1"/>
              </w:rPr>
              <w:t>Ananas</w:t>
            </w:r>
            <w:r w:rsidRPr="005826A5">
              <w:rPr>
                <w:color w:val="000000" w:themeColor="text1"/>
              </w:rPr>
              <w:t>), цитрусові (</w:t>
            </w:r>
            <w:r w:rsidRPr="005826A5">
              <w:rPr>
                <w:i/>
                <w:color w:val="000000" w:themeColor="text1"/>
              </w:rPr>
              <w:t xml:space="preserve">Citrus </w:t>
            </w:r>
            <w:r w:rsidRPr="005826A5">
              <w:rPr>
                <w:color w:val="000000" w:themeColor="text1"/>
              </w:rPr>
              <w:t>L.), обліпиха (</w:t>
            </w:r>
            <w:r w:rsidRPr="005826A5">
              <w:rPr>
                <w:i/>
                <w:color w:val="000000" w:themeColor="text1"/>
              </w:rPr>
              <w:t xml:space="preserve">Hippophae rhamnoides </w:t>
            </w:r>
            <w:r w:rsidRPr="005826A5">
              <w:rPr>
                <w:color w:val="000000" w:themeColor="text1"/>
              </w:rPr>
              <w:t>L.), шовковиця (</w:t>
            </w:r>
            <w:r w:rsidRPr="005826A5">
              <w:rPr>
                <w:i/>
                <w:color w:val="000000" w:themeColor="text1"/>
              </w:rPr>
              <w:t>Morus alba, Morus rubra</w:t>
            </w:r>
            <w:r w:rsidRPr="005826A5">
              <w:rPr>
                <w:color w:val="000000" w:themeColor="text1"/>
              </w:rPr>
              <w:t xml:space="preserve">), вишня </w:t>
            </w:r>
            <w:r w:rsidRPr="005826A5">
              <w:rPr>
                <w:i/>
                <w:color w:val="000000" w:themeColor="text1"/>
              </w:rPr>
              <w:t>(Prunus cerasus</w:t>
            </w:r>
            <w:r w:rsidRPr="005826A5">
              <w:rPr>
                <w:color w:val="000000" w:themeColor="text1"/>
              </w:rPr>
              <w:t>), черешня (</w:t>
            </w:r>
            <w:r w:rsidRPr="005826A5">
              <w:rPr>
                <w:i/>
                <w:color w:val="000000" w:themeColor="text1"/>
              </w:rPr>
              <w:t>Prunus avium</w:t>
            </w:r>
            <w:r w:rsidRPr="005826A5">
              <w:rPr>
                <w:color w:val="000000" w:themeColor="text1"/>
              </w:rPr>
              <w:t>), чорна смородина (Ribes nigrum L.), мамура (Rubus arcticus L.), морошка (Rubus chamaemorus L.), малина (Rubus idaeus L.), дика журавлина (Vaccinium oxycoccos L.), чорниця (Vaccinium myrtillus L.), брусниця (Vaccinium vitis-idaea L</w:t>
            </w:r>
            <w:bookmarkStart w:id="108" w:name="n1249"/>
            <w:bookmarkStart w:id="109" w:name="n1261"/>
            <w:bookmarkEnd w:id="108"/>
            <w:bookmarkEnd w:id="109"/>
            <w:r w:rsidRPr="005826A5">
              <w:rPr>
                <w:color w:val="000000" w:themeColor="text1"/>
              </w:rPr>
              <w:t>.); рослин</w:t>
            </w:r>
            <w:bookmarkStart w:id="110" w:name="n1262"/>
            <w:bookmarkStart w:id="111" w:name="n1267"/>
            <w:bookmarkEnd w:id="110"/>
            <w:bookmarkEnd w:id="111"/>
            <w:r w:rsidRPr="005826A5">
              <w:rPr>
                <w:color w:val="000000" w:themeColor="text1"/>
              </w:rPr>
              <w:t>: полин (Artemisia genepi), тирлич (Gentiana L.), м'ята (Mentha L.), аніс (</w:t>
            </w:r>
            <w:r w:rsidRPr="005826A5">
              <w:rPr>
                <w:i/>
                <w:color w:val="000000" w:themeColor="text1"/>
              </w:rPr>
              <w:t xml:space="preserve">Pimpinella anisum </w:t>
            </w:r>
            <w:r w:rsidRPr="005826A5">
              <w:rPr>
                <w:color w:val="000000" w:themeColor="text1"/>
              </w:rPr>
              <w:t xml:space="preserve">L.). </w:t>
            </w:r>
          </w:p>
          <w:p w:rsidR="009967E2" w:rsidRPr="005826A5" w:rsidRDefault="009967E2" w:rsidP="005826A5">
            <w:pPr>
              <w:tabs>
                <w:tab w:val="left" w:pos="1134"/>
                <w:tab w:val="left" w:pos="8931"/>
              </w:tabs>
              <w:spacing w:before="0" w:beforeAutospacing="0" w:after="0" w:afterAutospacing="0"/>
              <w:ind w:right="1" w:firstLine="317"/>
              <w:jc w:val="both"/>
              <w:rPr>
                <w:lang w:val="uk-UA"/>
              </w:rPr>
            </w:pPr>
            <w:r w:rsidRPr="005826A5">
              <w:rPr>
                <w:lang w:val="uk-UA"/>
              </w:rPr>
              <w:t>Для лікерів, одержаних шляхом мацерації вишень (</w:t>
            </w:r>
            <w:r w:rsidRPr="005826A5">
              <w:rPr>
                <w:i/>
                <w:lang w:val="uk-UA"/>
              </w:rPr>
              <w:t>Prunus cerasus</w:t>
            </w:r>
            <w:r w:rsidRPr="005826A5">
              <w:rPr>
                <w:lang w:val="uk-UA"/>
              </w:rPr>
              <w:t>) або</w:t>
            </w:r>
            <w:r w:rsidRPr="005826A5">
              <w:rPr>
                <w:spacing w:val="1"/>
                <w:lang w:val="uk-UA"/>
              </w:rPr>
              <w:t xml:space="preserve"> </w:t>
            </w:r>
            <w:r w:rsidRPr="005826A5">
              <w:rPr>
                <w:lang w:val="uk-UA"/>
              </w:rPr>
              <w:t>черешень</w:t>
            </w:r>
            <w:r w:rsidRPr="005826A5">
              <w:rPr>
                <w:spacing w:val="1"/>
                <w:lang w:val="uk-UA"/>
              </w:rPr>
              <w:t xml:space="preserve"> </w:t>
            </w:r>
            <w:r w:rsidRPr="005826A5">
              <w:rPr>
                <w:lang w:val="uk-UA"/>
              </w:rPr>
              <w:t>(</w:t>
            </w:r>
            <w:r w:rsidRPr="005826A5">
              <w:rPr>
                <w:i/>
                <w:lang w:val="uk-UA"/>
              </w:rPr>
              <w:t>Prunus</w:t>
            </w:r>
            <w:r w:rsidRPr="005826A5">
              <w:rPr>
                <w:i/>
                <w:spacing w:val="1"/>
                <w:lang w:val="uk-UA"/>
              </w:rPr>
              <w:t xml:space="preserve"> </w:t>
            </w:r>
            <w:r w:rsidRPr="005826A5">
              <w:rPr>
                <w:i/>
                <w:lang w:val="uk-UA"/>
              </w:rPr>
              <w:t>avium</w:t>
            </w:r>
            <w:r w:rsidRPr="005826A5">
              <w:rPr>
                <w:lang w:val="uk-UA"/>
              </w:rPr>
              <w:t>)</w:t>
            </w:r>
            <w:r w:rsidRPr="005826A5">
              <w:rPr>
                <w:spacing w:val="1"/>
                <w:lang w:val="uk-UA"/>
              </w:rPr>
              <w:t xml:space="preserve"> </w:t>
            </w:r>
            <w:r w:rsidRPr="005826A5">
              <w:rPr>
                <w:lang w:val="uk-UA"/>
              </w:rPr>
              <w:t>в</w:t>
            </w:r>
            <w:r w:rsidRPr="005826A5">
              <w:rPr>
                <w:spacing w:val="1"/>
                <w:lang w:val="uk-UA"/>
              </w:rPr>
              <w:t xml:space="preserve"> </w:t>
            </w:r>
            <w:r w:rsidRPr="005826A5">
              <w:rPr>
                <w:lang w:val="uk-UA"/>
              </w:rPr>
              <w:t>спирті</w:t>
            </w:r>
            <w:r w:rsidRPr="005826A5">
              <w:rPr>
                <w:spacing w:val="1"/>
                <w:lang w:val="uk-UA"/>
              </w:rPr>
              <w:t xml:space="preserve"> </w:t>
            </w:r>
            <w:r w:rsidRPr="005826A5">
              <w:rPr>
                <w:lang w:val="uk-UA"/>
              </w:rPr>
              <w:t>етиловому,</w:t>
            </w:r>
            <w:r w:rsidRPr="005826A5">
              <w:rPr>
                <w:spacing w:val="1"/>
                <w:lang w:val="uk-UA"/>
              </w:rPr>
              <w:t xml:space="preserve"> </w:t>
            </w:r>
            <w:r w:rsidRPr="005826A5">
              <w:rPr>
                <w:lang w:val="uk-UA"/>
              </w:rPr>
              <w:t>допускається</w:t>
            </w:r>
            <w:r w:rsidRPr="005826A5">
              <w:rPr>
                <w:spacing w:val="1"/>
                <w:lang w:val="uk-UA"/>
              </w:rPr>
              <w:t xml:space="preserve"> </w:t>
            </w:r>
            <w:r w:rsidRPr="005826A5">
              <w:rPr>
                <w:lang w:val="uk-UA"/>
              </w:rPr>
              <w:t>використання</w:t>
            </w:r>
            <w:r w:rsidRPr="005826A5">
              <w:rPr>
                <w:spacing w:val="1"/>
                <w:lang w:val="uk-UA"/>
              </w:rPr>
              <w:t xml:space="preserve"> </w:t>
            </w:r>
            <w:r w:rsidRPr="005826A5">
              <w:rPr>
                <w:lang w:val="uk-UA"/>
              </w:rPr>
              <w:t>офіційних назв</w:t>
            </w:r>
            <w:r w:rsidRPr="005826A5">
              <w:rPr>
                <w:spacing w:val="2"/>
                <w:lang w:val="uk-UA"/>
              </w:rPr>
              <w:t xml:space="preserve"> </w:t>
            </w:r>
            <w:r w:rsidRPr="005826A5">
              <w:rPr>
                <w:lang w:val="uk-UA"/>
              </w:rPr>
              <w:t>«</w:t>
            </w:r>
            <w:r w:rsidRPr="005826A5">
              <w:rPr>
                <w:i/>
                <w:lang w:val="uk-UA"/>
              </w:rPr>
              <w:t>guignolet</w:t>
            </w:r>
            <w:r w:rsidRPr="005826A5">
              <w:rPr>
                <w:lang w:val="uk-UA"/>
              </w:rPr>
              <w:t>»</w:t>
            </w:r>
            <w:r w:rsidRPr="005826A5">
              <w:rPr>
                <w:spacing w:val="2"/>
                <w:lang w:val="uk-UA"/>
              </w:rPr>
              <w:t xml:space="preserve"> </w:t>
            </w:r>
            <w:r w:rsidRPr="005826A5">
              <w:rPr>
                <w:lang w:val="uk-UA"/>
              </w:rPr>
              <w:t>або</w:t>
            </w:r>
            <w:r w:rsidRPr="005826A5">
              <w:rPr>
                <w:spacing w:val="3"/>
                <w:lang w:val="uk-UA"/>
              </w:rPr>
              <w:t xml:space="preserve"> </w:t>
            </w:r>
            <w:r w:rsidRPr="005826A5">
              <w:rPr>
                <w:lang w:val="uk-UA"/>
              </w:rPr>
              <w:t>«</w:t>
            </w:r>
            <w:r w:rsidRPr="005826A5">
              <w:rPr>
                <w:i/>
                <w:lang w:val="uk-UA"/>
              </w:rPr>
              <w:t>češnjevec</w:t>
            </w:r>
            <w:r w:rsidRPr="005826A5">
              <w:rPr>
                <w:lang w:val="uk-UA"/>
              </w:rPr>
              <w:t>»</w:t>
            </w:r>
            <w:r w:rsidRPr="005826A5">
              <w:rPr>
                <w:spacing w:val="2"/>
                <w:lang w:val="uk-UA"/>
              </w:rPr>
              <w:t xml:space="preserve"> </w:t>
            </w:r>
            <w:r w:rsidRPr="005826A5">
              <w:rPr>
                <w:lang w:val="uk-UA"/>
              </w:rPr>
              <w:t>відповідно</w:t>
            </w:r>
            <w:r w:rsidRPr="005826A5">
              <w:rPr>
                <w:spacing w:val="3"/>
                <w:lang w:val="uk-UA"/>
              </w:rPr>
              <w:t xml:space="preserve"> </w:t>
            </w:r>
            <w:r w:rsidRPr="005826A5">
              <w:rPr>
                <w:lang w:val="uk-UA"/>
              </w:rPr>
              <w:t>в поєднанні</w:t>
            </w:r>
            <w:r w:rsidRPr="005826A5">
              <w:rPr>
                <w:spacing w:val="8"/>
                <w:lang w:val="uk-UA"/>
              </w:rPr>
              <w:t xml:space="preserve"> </w:t>
            </w:r>
            <w:r w:rsidRPr="005826A5">
              <w:rPr>
                <w:lang w:val="uk-UA"/>
              </w:rPr>
              <w:t>з</w:t>
            </w:r>
            <w:r w:rsidRPr="005826A5">
              <w:rPr>
                <w:spacing w:val="-1"/>
                <w:lang w:val="uk-UA"/>
              </w:rPr>
              <w:t xml:space="preserve"> </w:t>
            </w:r>
            <w:r w:rsidRPr="005826A5">
              <w:rPr>
                <w:lang w:val="uk-UA"/>
              </w:rPr>
              <w:t>терміном «лікер»</w:t>
            </w:r>
            <w:r w:rsidRPr="005826A5">
              <w:rPr>
                <w:spacing w:val="1"/>
                <w:lang w:val="uk-UA"/>
              </w:rPr>
              <w:t xml:space="preserve"> </w:t>
            </w:r>
            <w:r w:rsidRPr="005826A5">
              <w:rPr>
                <w:lang w:val="uk-UA"/>
              </w:rPr>
              <w:t>або</w:t>
            </w:r>
            <w:r w:rsidRPr="005826A5">
              <w:rPr>
                <w:spacing w:val="1"/>
                <w:lang w:val="uk-UA"/>
              </w:rPr>
              <w:t xml:space="preserve"> </w:t>
            </w:r>
            <w:r w:rsidRPr="005826A5">
              <w:rPr>
                <w:lang w:val="uk-UA"/>
              </w:rPr>
              <w:t>без</w:t>
            </w:r>
            <w:r w:rsidRPr="005826A5">
              <w:rPr>
                <w:spacing w:val="1"/>
                <w:lang w:val="uk-UA"/>
              </w:rPr>
              <w:t xml:space="preserve"> </w:t>
            </w:r>
            <w:r w:rsidRPr="005826A5">
              <w:rPr>
                <w:lang w:val="uk-UA"/>
              </w:rPr>
              <w:t>нього;</w:t>
            </w:r>
            <w:r w:rsidRPr="005826A5">
              <w:rPr>
                <w:spacing w:val="1"/>
                <w:lang w:val="uk-UA"/>
              </w:rPr>
              <w:t xml:space="preserve"> </w:t>
            </w:r>
            <w:r w:rsidRPr="005826A5">
              <w:rPr>
                <w:lang w:val="uk-UA"/>
              </w:rPr>
              <w:t>для</w:t>
            </w:r>
            <w:r w:rsidRPr="005826A5">
              <w:rPr>
                <w:spacing w:val="1"/>
                <w:lang w:val="uk-UA"/>
              </w:rPr>
              <w:t xml:space="preserve"> </w:t>
            </w:r>
            <w:r w:rsidRPr="005826A5">
              <w:rPr>
                <w:lang w:val="uk-UA"/>
              </w:rPr>
              <w:t>лікерів,</w:t>
            </w:r>
            <w:r w:rsidRPr="005826A5">
              <w:rPr>
                <w:spacing w:val="1"/>
                <w:lang w:val="uk-UA"/>
              </w:rPr>
              <w:t xml:space="preserve"> </w:t>
            </w:r>
            <w:r w:rsidRPr="005826A5">
              <w:rPr>
                <w:lang w:val="uk-UA"/>
              </w:rPr>
              <w:t>одержаних</w:t>
            </w:r>
            <w:r w:rsidRPr="005826A5">
              <w:rPr>
                <w:spacing w:val="1"/>
                <w:lang w:val="uk-UA"/>
              </w:rPr>
              <w:t xml:space="preserve"> </w:t>
            </w:r>
            <w:r w:rsidRPr="005826A5">
              <w:rPr>
                <w:lang w:val="uk-UA"/>
              </w:rPr>
              <w:t>шляхом</w:t>
            </w:r>
            <w:r w:rsidRPr="005826A5">
              <w:rPr>
                <w:spacing w:val="1"/>
                <w:lang w:val="uk-UA"/>
              </w:rPr>
              <w:t xml:space="preserve"> </w:t>
            </w:r>
            <w:r w:rsidRPr="005826A5">
              <w:rPr>
                <w:lang w:val="uk-UA"/>
              </w:rPr>
              <w:t>мацерації</w:t>
            </w:r>
            <w:r w:rsidRPr="005826A5">
              <w:rPr>
                <w:spacing w:val="1"/>
                <w:lang w:val="uk-UA"/>
              </w:rPr>
              <w:t xml:space="preserve"> </w:t>
            </w:r>
            <w:r w:rsidRPr="005826A5">
              <w:rPr>
                <w:lang w:val="uk-UA"/>
              </w:rPr>
              <w:t>вишень (</w:t>
            </w:r>
            <w:r w:rsidRPr="005826A5">
              <w:rPr>
                <w:i/>
                <w:lang w:val="uk-UA"/>
              </w:rPr>
              <w:t>Prunus cerasus</w:t>
            </w:r>
            <w:r w:rsidRPr="005826A5">
              <w:rPr>
                <w:lang w:val="uk-UA"/>
              </w:rPr>
              <w:t>) в спирті етиловому, допускається використання офіційних</w:t>
            </w:r>
            <w:r w:rsidRPr="005826A5">
              <w:rPr>
                <w:spacing w:val="1"/>
                <w:lang w:val="uk-UA"/>
              </w:rPr>
              <w:t xml:space="preserve"> </w:t>
            </w:r>
            <w:r w:rsidRPr="005826A5">
              <w:rPr>
                <w:lang w:val="uk-UA"/>
              </w:rPr>
              <w:t>назв</w:t>
            </w:r>
            <w:r w:rsidRPr="005826A5">
              <w:rPr>
                <w:spacing w:val="1"/>
                <w:lang w:val="uk-UA"/>
              </w:rPr>
              <w:t xml:space="preserve"> </w:t>
            </w:r>
            <w:r w:rsidRPr="005826A5">
              <w:rPr>
                <w:lang w:val="uk-UA"/>
              </w:rPr>
              <w:t>«</w:t>
            </w:r>
            <w:r w:rsidRPr="005826A5">
              <w:rPr>
                <w:i/>
                <w:lang w:val="uk-UA"/>
              </w:rPr>
              <w:t>ginja</w:t>
            </w:r>
            <w:r w:rsidRPr="005826A5">
              <w:rPr>
                <w:lang w:val="uk-UA"/>
              </w:rPr>
              <w:t>»,</w:t>
            </w:r>
            <w:r w:rsidRPr="005826A5">
              <w:rPr>
                <w:spacing w:val="1"/>
                <w:lang w:val="uk-UA"/>
              </w:rPr>
              <w:t xml:space="preserve"> </w:t>
            </w:r>
            <w:r w:rsidRPr="005826A5">
              <w:rPr>
                <w:lang w:val="uk-UA"/>
              </w:rPr>
              <w:t>«</w:t>
            </w:r>
            <w:r w:rsidRPr="005826A5">
              <w:rPr>
                <w:i/>
                <w:lang w:val="uk-UA"/>
              </w:rPr>
              <w:t>ginjinha</w:t>
            </w:r>
            <w:r w:rsidRPr="005826A5">
              <w:rPr>
                <w:lang w:val="uk-UA"/>
              </w:rPr>
              <w:t>» або</w:t>
            </w:r>
            <w:r w:rsidRPr="005826A5">
              <w:rPr>
                <w:spacing w:val="1"/>
                <w:lang w:val="uk-UA"/>
              </w:rPr>
              <w:t xml:space="preserve"> </w:t>
            </w:r>
            <w:r w:rsidRPr="005826A5">
              <w:rPr>
                <w:lang w:val="uk-UA"/>
              </w:rPr>
              <w:t>«</w:t>
            </w:r>
            <w:r w:rsidRPr="005826A5">
              <w:rPr>
                <w:i/>
                <w:lang w:val="uk-UA"/>
              </w:rPr>
              <w:t>višnjevec</w:t>
            </w:r>
            <w:r w:rsidRPr="005826A5">
              <w:rPr>
                <w:lang w:val="uk-UA"/>
              </w:rPr>
              <w:t>» разом</w:t>
            </w:r>
            <w:r w:rsidRPr="005826A5">
              <w:rPr>
                <w:spacing w:val="1"/>
                <w:lang w:val="uk-UA"/>
              </w:rPr>
              <w:t xml:space="preserve"> </w:t>
            </w:r>
            <w:r w:rsidRPr="005826A5">
              <w:rPr>
                <w:lang w:val="uk-UA"/>
              </w:rPr>
              <w:t>з</w:t>
            </w:r>
            <w:r w:rsidRPr="005826A5">
              <w:rPr>
                <w:spacing w:val="1"/>
                <w:lang w:val="uk-UA"/>
              </w:rPr>
              <w:t xml:space="preserve"> </w:t>
            </w:r>
            <w:r w:rsidRPr="005826A5">
              <w:rPr>
                <w:lang w:val="uk-UA"/>
              </w:rPr>
              <w:t>терміном</w:t>
            </w:r>
            <w:r w:rsidRPr="005826A5">
              <w:rPr>
                <w:spacing w:val="1"/>
                <w:lang w:val="uk-UA"/>
              </w:rPr>
              <w:t xml:space="preserve"> </w:t>
            </w:r>
            <w:r w:rsidRPr="005826A5">
              <w:rPr>
                <w:lang w:val="uk-UA"/>
              </w:rPr>
              <w:t>«лікер» або без</w:t>
            </w:r>
            <w:r w:rsidRPr="005826A5">
              <w:rPr>
                <w:spacing w:val="1"/>
                <w:lang w:val="uk-UA"/>
              </w:rPr>
              <w:t xml:space="preserve"> </w:t>
            </w:r>
            <w:r w:rsidRPr="005826A5">
              <w:rPr>
                <w:lang w:val="uk-UA"/>
              </w:rPr>
              <w:t>нього;</w:t>
            </w:r>
            <w:r w:rsidRPr="005826A5">
              <w:rPr>
                <w:spacing w:val="1"/>
                <w:lang w:val="uk-UA"/>
              </w:rPr>
              <w:t xml:space="preserve"> </w:t>
            </w:r>
            <w:r w:rsidRPr="005826A5">
              <w:rPr>
                <w:lang w:val="uk-UA"/>
              </w:rPr>
              <w:t>для</w:t>
            </w:r>
            <w:r w:rsidRPr="005826A5">
              <w:rPr>
                <w:spacing w:val="1"/>
                <w:lang w:val="uk-UA"/>
              </w:rPr>
              <w:t xml:space="preserve"> </w:t>
            </w:r>
            <w:r w:rsidRPr="005826A5">
              <w:rPr>
                <w:lang w:val="uk-UA"/>
              </w:rPr>
              <w:t>лікерів,</w:t>
            </w:r>
            <w:r w:rsidRPr="005826A5">
              <w:rPr>
                <w:spacing w:val="1"/>
                <w:lang w:val="uk-UA"/>
              </w:rPr>
              <w:t xml:space="preserve"> </w:t>
            </w:r>
            <w:r w:rsidRPr="005826A5">
              <w:rPr>
                <w:lang w:val="uk-UA"/>
              </w:rPr>
              <w:t>в</w:t>
            </w:r>
            <w:r w:rsidRPr="005826A5">
              <w:rPr>
                <w:spacing w:val="1"/>
                <w:lang w:val="uk-UA"/>
              </w:rPr>
              <w:t xml:space="preserve"> </w:t>
            </w:r>
            <w:r w:rsidRPr="005826A5">
              <w:rPr>
                <w:lang w:val="uk-UA"/>
              </w:rPr>
              <w:t>яких</w:t>
            </w:r>
            <w:r w:rsidRPr="005826A5">
              <w:rPr>
                <w:spacing w:val="1"/>
                <w:lang w:val="uk-UA"/>
              </w:rPr>
              <w:t xml:space="preserve"> </w:t>
            </w:r>
            <w:r w:rsidRPr="005826A5">
              <w:rPr>
                <w:lang w:val="uk-UA"/>
              </w:rPr>
              <w:t>вміст</w:t>
            </w:r>
            <w:r w:rsidRPr="005826A5">
              <w:rPr>
                <w:spacing w:val="1"/>
                <w:lang w:val="uk-UA"/>
              </w:rPr>
              <w:t xml:space="preserve"> </w:t>
            </w:r>
            <w:r w:rsidRPr="005826A5">
              <w:rPr>
                <w:lang w:val="uk-UA"/>
              </w:rPr>
              <w:t>спирту</w:t>
            </w:r>
            <w:r w:rsidRPr="005826A5">
              <w:rPr>
                <w:spacing w:val="1"/>
                <w:lang w:val="uk-UA"/>
              </w:rPr>
              <w:t xml:space="preserve"> </w:t>
            </w:r>
            <w:r w:rsidRPr="005826A5">
              <w:rPr>
                <w:lang w:val="uk-UA"/>
              </w:rPr>
              <w:t>забезпечується виключно ромом, допускається</w:t>
            </w:r>
            <w:r w:rsidRPr="005826A5">
              <w:rPr>
                <w:spacing w:val="85"/>
                <w:lang w:val="uk-UA"/>
              </w:rPr>
              <w:t xml:space="preserve"> </w:t>
            </w:r>
            <w:r w:rsidRPr="005826A5">
              <w:rPr>
                <w:lang w:val="uk-UA"/>
              </w:rPr>
              <w:t>використання офіційної назви «Ромовий пунш» (</w:t>
            </w:r>
            <w:r w:rsidRPr="005826A5">
              <w:rPr>
                <w:i/>
                <w:lang w:val="uk-UA"/>
              </w:rPr>
              <w:t>punch au rhum</w:t>
            </w:r>
            <w:r w:rsidRPr="005826A5">
              <w:rPr>
                <w:lang w:val="uk-UA"/>
              </w:rPr>
              <w:t>) разом з</w:t>
            </w:r>
            <w:r w:rsidRPr="005826A5">
              <w:rPr>
                <w:spacing w:val="85"/>
                <w:lang w:val="uk-UA"/>
              </w:rPr>
              <w:t xml:space="preserve"> </w:t>
            </w:r>
            <w:r w:rsidRPr="005826A5">
              <w:rPr>
                <w:lang w:val="uk-UA"/>
              </w:rPr>
              <w:t>терміном «лікер» або без нього.</w:t>
            </w:r>
          </w:p>
          <w:p w:rsidR="009967E2" w:rsidRPr="005826A5" w:rsidRDefault="009967E2" w:rsidP="005826A5">
            <w:pPr>
              <w:tabs>
                <w:tab w:val="left" w:pos="1134"/>
                <w:tab w:val="left" w:pos="8931"/>
              </w:tabs>
              <w:spacing w:before="0" w:beforeAutospacing="0" w:after="0" w:afterAutospacing="0"/>
              <w:ind w:right="1" w:firstLine="317"/>
              <w:jc w:val="both"/>
              <w:rPr>
                <w:lang w:val="uk-UA"/>
              </w:rPr>
            </w:pPr>
            <w:r w:rsidRPr="005826A5">
              <w:rPr>
                <w:lang w:val="uk-UA"/>
              </w:rPr>
              <w:t>Для спиртних напоїв цієї категорії, до складу яких</w:t>
            </w:r>
            <w:r w:rsidRPr="005826A5">
              <w:rPr>
                <w:spacing w:val="1"/>
                <w:lang w:val="uk-UA"/>
              </w:rPr>
              <w:t xml:space="preserve"> </w:t>
            </w:r>
            <w:r w:rsidRPr="005826A5">
              <w:rPr>
                <w:lang w:val="uk-UA"/>
              </w:rPr>
              <w:t>входить молоко або молочні продукти, допускається використання офіційної</w:t>
            </w:r>
            <w:r w:rsidRPr="005826A5">
              <w:rPr>
                <w:spacing w:val="1"/>
                <w:lang w:val="uk-UA"/>
              </w:rPr>
              <w:t xml:space="preserve"> </w:t>
            </w:r>
            <w:r w:rsidRPr="005826A5">
              <w:rPr>
                <w:lang w:val="uk-UA"/>
              </w:rPr>
              <w:t>назви «Крем», яку допускається доповнювати позначенням використаної сировини, яка</w:t>
            </w:r>
            <w:r w:rsidRPr="005826A5">
              <w:rPr>
                <w:spacing w:val="1"/>
                <w:lang w:val="uk-UA"/>
              </w:rPr>
              <w:t xml:space="preserve"> </w:t>
            </w:r>
            <w:r w:rsidRPr="005826A5">
              <w:rPr>
                <w:lang w:val="uk-UA"/>
              </w:rPr>
              <w:t>надала спиртному напою домінуючого аромату разом з терміном «лікер» або без</w:t>
            </w:r>
            <w:r w:rsidRPr="005826A5">
              <w:rPr>
                <w:spacing w:val="1"/>
                <w:lang w:val="uk-UA"/>
              </w:rPr>
              <w:t xml:space="preserve"> </w:t>
            </w:r>
            <w:r w:rsidRPr="005826A5">
              <w:rPr>
                <w:lang w:val="uk-UA"/>
              </w:rPr>
              <w:t>нього.</w:t>
            </w:r>
            <w:r w:rsidRPr="005826A5">
              <w:rPr>
                <w:spacing w:val="1"/>
                <w:lang w:val="uk-UA"/>
              </w:rPr>
              <w:t xml:space="preserve"> </w:t>
            </w:r>
            <w:r w:rsidRPr="005826A5">
              <w:rPr>
                <w:lang w:val="uk-UA"/>
              </w:rPr>
              <w:t>Допускається</w:t>
            </w:r>
            <w:r w:rsidRPr="005826A5">
              <w:rPr>
                <w:spacing w:val="1"/>
                <w:lang w:val="uk-UA"/>
              </w:rPr>
              <w:t xml:space="preserve"> </w:t>
            </w:r>
            <w:r w:rsidRPr="005826A5">
              <w:rPr>
                <w:lang w:val="uk-UA"/>
              </w:rPr>
              <w:t>доповнення</w:t>
            </w:r>
            <w:r w:rsidRPr="005826A5">
              <w:rPr>
                <w:spacing w:val="1"/>
                <w:lang w:val="uk-UA"/>
              </w:rPr>
              <w:t xml:space="preserve"> </w:t>
            </w:r>
            <w:r w:rsidRPr="005826A5">
              <w:rPr>
                <w:lang w:val="uk-UA"/>
              </w:rPr>
              <w:t>офіційної</w:t>
            </w:r>
            <w:r w:rsidRPr="005826A5">
              <w:rPr>
                <w:spacing w:val="1"/>
                <w:lang w:val="uk-UA"/>
              </w:rPr>
              <w:t xml:space="preserve"> </w:t>
            </w:r>
            <w:r w:rsidRPr="005826A5">
              <w:rPr>
                <w:lang w:val="uk-UA"/>
              </w:rPr>
              <w:t>назви</w:t>
            </w:r>
            <w:r w:rsidRPr="005826A5">
              <w:rPr>
                <w:spacing w:val="1"/>
                <w:lang w:val="uk-UA"/>
              </w:rPr>
              <w:t xml:space="preserve"> </w:t>
            </w:r>
            <w:r w:rsidRPr="005826A5">
              <w:rPr>
                <w:lang w:val="uk-UA"/>
              </w:rPr>
              <w:t>«Лікер»</w:t>
            </w:r>
            <w:r w:rsidRPr="005826A5">
              <w:rPr>
                <w:spacing w:val="1"/>
                <w:lang w:val="uk-UA"/>
              </w:rPr>
              <w:t xml:space="preserve"> </w:t>
            </w:r>
            <w:r w:rsidRPr="005826A5">
              <w:rPr>
                <w:lang w:val="uk-UA"/>
              </w:rPr>
              <w:t>назвою</w:t>
            </w:r>
            <w:r w:rsidRPr="005826A5">
              <w:rPr>
                <w:spacing w:val="1"/>
                <w:lang w:val="uk-UA"/>
              </w:rPr>
              <w:t xml:space="preserve"> </w:t>
            </w:r>
            <w:r w:rsidRPr="005826A5">
              <w:rPr>
                <w:lang w:val="uk-UA"/>
              </w:rPr>
              <w:t>ароматизатора</w:t>
            </w:r>
            <w:r w:rsidRPr="005826A5">
              <w:rPr>
                <w:spacing w:val="1"/>
                <w:lang w:val="uk-UA"/>
              </w:rPr>
              <w:t xml:space="preserve"> </w:t>
            </w:r>
            <w:r w:rsidRPr="005826A5">
              <w:rPr>
                <w:lang w:val="uk-UA"/>
              </w:rPr>
              <w:t>або</w:t>
            </w:r>
            <w:r w:rsidRPr="005826A5">
              <w:rPr>
                <w:spacing w:val="1"/>
                <w:lang w:val="uk-UA"/>
              </w:rPr>
              <w:t xml:space="preserve"> </w:t>
            </w:r>
            <w:r w:rsidRPr="005826A5">
              <w:rPr>
                <w:lang w:val="uk-UA"/>
              </w:rPr>
              <w:t>харчового</w:t>
            </w:r>
            <w:r w:rsidRPr="005826A5">
              <w:rPr>
                <w:spacing w:val="1"/>
                <w:lang w:val="uk-UA"/>
              </w:rPr>
              <w:t xml:space="preserve"> </w:t>
            </w:r>
            <w:r w:rsidRPr="005826A5">
              <w:rPr>
                <w:lang w:val="uk-UA"/>
              </w:rPr>
              <w:t>продукту,</w:t>
            </w:r>
            <w:r w:rsidRPr="005826A5">
              <w:rPr>
                <w:spacing w:val="1"/>
                <w:lang w:val="uk-UA"/>
              </w:rPr>
              <w:t xml:space="preserve"> </w:t>
            </w:r>
            <w:r w:rsidRPr="005826A5">
              <w:rPr>
                <w:lang w:val="uk-UA"/>
              </w:rPr>
              <w:t>який</w:t>
            </w:r>
            <w:r w:rsidRPr="005826A5">
              <w:rPr>
                <w:spacing w:val="1"/>
                <w:lang w:val="uk-UA"/>
              </w:rPr>
              <w:t xml:space="preserve"> </w:t>
            </w:r>
            <w:r w:rsidRPr="005826A5">
              <w:rPr>
                <w:lang w:val="uk-UA"/>
              </w:rPr>
              <w:t>надає</w:t>
            </w:r>
            <w:r w:rsidRPr="005826A5">
              <w:rPr>
                <w:spacing w:val="1"/>
                <w:lang w:val="uk-UA"/>
              </w:rPr>
              <w:t xml:space="preserve"> </w:t>
            </w:r>
            <w:r w:rsidRPr="005826A5">
              <w:rPr>
                <w:lang w:val="uk-UA"/>
              </w:rPr>
              <w:t>спиртному</w:t>
            </w:r>
            <w:r w:rsidRPr="005826A5">
              <w:rPr>
                <w:spacing w:val="1"/>
                <w:lang w:val="uk-UA"/>
              </w:rPr>
              <w:t xml:space="preserve"> </w:t>
            </w:r>
            <w:r w:rsidRPr="005826A5">
              <w:rPr>
                <w:lang w:val="uk-UA"/>
              </w:rPr>
              <w:t>напою</w:t>
            </w:r>
            <w:r w:rsidRPr="005826A5">
              <w:rPr>
                <w:spacing w:val="-67"/>
                <w:lang w:val="uk-UA"/>
              </w:rPr>
              <w:t xml:space="preserve"> </w:t>
            </w:r>
            <w:r w:rsidRPr="005826A5">
              <w:rPr>
                <w:lang w:val="uk-UA"/>
              </w:rPr>
              <w:t>домінуючого аромату, за умови, що аромат спиртного напою забезпечується</w:t>
            </w:r>
            <w:r w:rsidRPr="005826A5">
              <w:rPr>
                <w:spacing w:val="1"/>
                <w:lang w:val="uk-UA"/>
              </w:rPr>
              <w:t xml:space="preserve"> </w:t>
            </w:r>
            <w:r w:rsidRPr="005826A5">
              <w:rPr>
                <w:lang w:val="uk-UA"/>
              </w:rPr>
              <w:t>ароматичними</w:t>
            </w:r>
            <w:r w:rsidRPr="005826A5">
              <w:rPr>
                <w:spacing w:val="1"/>
                <w:lang w:val="uk-UA"/>
              </w:rPr>
              <w:t xml:space="preserve"> </w:t>
            </w:r>
            <w:r w:rsidRPr="005826A5">
              <w:rPr>
                <w:lang w:val="uk-UA"/>
              </w:rPr>
              <w:t>харчовими</w:t>
            </w:r>
            <w:r w:rsidRPr="005826A5">
              <w:rPr>
                <w:spacing w:val="1"/>
                <w:lang w:val="uk-UA"/>
              </w:rPr>
              <w:t xml:space="preserve"> </w:t>
            </w:r>
            <w:r w:rsidRPr="005826A5">
              <w:rPr>
                <w:lang w:val="uk-UA"/>
              </w:rPr>
              <w:t>продуктами,</w:t>
            </w:r>
            <w:r w:rsidRPr="005826A5">
              <w:rPr>
                <w:spacing w:val="1"/>
                <w:lang w:val="uk-UA"/>
              </w:rPr>
              <w:t xml:space="preserve"> </w:t>
            </w:r>
            <w:r w:rsidRPr="005826A5">
              <w:rPr>
                <w:lang w:val="uk-UA"/>
              </w:rPr>
              <w:t>ароматичними</w:t>
            </w:r>
            <w:r w:rsidRPr="005826A5">
              <w:rPr>
                <w:spacing w:val="1"/>
                <w:lang w:val="uk-UA"/>
              </w:rPr>
              <w:t xml:space="preserve"> </w:t>
            </w:r>
            <w:r w:rsidRPr="005826A5">
              <w:rPr>
                <w:lang w:val="uk-UA"/>
              </w:rPr>
              <w:t>препаратами</w:t>
            </w:r>
            <w:r w:rsidRPr="005826A5">
              <w:rPr>
                <w:spacing w:val="1"/>
                <w:lang w:val="uk-UA"/>
              </w:rPr>
              <w:t xml:space="preserve"> </w:t>
            </w:r>
            <w:r w:rsidRPr="005826A5">
              <w:rPr>
                <w:lang w:val="uk-UA"/>
              </w:rPr>
              <w:t>та</w:t>
            </w:r>
            <w:r w:rsidRPr="005826A5">
              <w:rPr>
                <w:spacing w:val="1"/>
                <w:lang w:val="uk-UA"/>
              </w:rPr>
              <w:t xml:space="preserve"> </w:t>
            </w:r>
            <w:r w:rsidRPr="005826A5">
              <w:rPr>
                <w:lang w:val="uk-UA"/>
              </w:rPr>
              <w:t>натуральними ароматичними речовинами, що отримані з сировини, про яку</w:t>
            </w:r>
            <w:r w:rsidRPr="005826A5">
              <w:rPr>
                <w:spacing w:val="1"/>
                <w:lang w:val="uk-UA"/>
              </w:rPr>
              <w:t xml:space="preserve"> </w:t>
            </w:r>
            <w:r w:rsidRPr="005826A5">
              <w:rPr>
                <w:lang w:val="uk-UA"/>
              </w:rPr>
              <w:t>йдеться в назві ароматизатора або харчового продукту, які доповнюються</w:t>
            </w:r>
            <w:r w:rsidRPr="005826A5">
              <w:rPr>
                <w:spacing w:val="1"/>
                <w:lang w:val="uk-UA"/>
              </w:rPr>
              <w:t xml:space="preserve"> </w:t>
            </w:r>
            <w:r w:rsidRPr="005826A5">
              <w:rPr>
                <w:lang w:val="uk-UA"/>
              </w:rPr>
              <w:t>ароматичними</w:t>
            </w:r>
            <w:r w:rsidRPr="005826A5">
              <w:rPr>
                <w:spacing w:val="-2"/>
                <w:lang w:val="uk-UA"/>
              </w:rPr>
              <w:t xml:space="preserve"> </w:t>
            </w:r>
            <w:r w:rsidRPr="005826A5">
              <w:rPr>
                <w:lang w:val="uk-UA"/>
              </w:rPr>
              <w:t>речовинами</w:t>
            </w:r>
            <w:r w:rsidRPr="005826A5">
              <w:rPr>
                <w:spacing w:val="-2"/>
                <w:lang w:val="uk-UA"/>
              </w:rPr>
              <w:t xml:space="preserve"> </w:t>
            </w:r>
            <w:r w:rsidRPr="005826A5">
              <w:rPr>
                <w:lang w:val="uk-UA"/>
              </w:rPr>
              <w:t>виключно для</w:t>
            </w:r>
            <w:r w:rsidRPr="005826A5">
              <w:rPr>
                <w:spacing w:val="-2"/>
                <w:lang w:val="uk-UA"/>
              </w:rPr>
              <w:t xml:space="preserve"> </w:t>
            </w:r>
            <w:r w:rsidRPr="005826A5">
              <w:rPr>
                <w:lang w:val="uk-UA"/>
              </w:rPr>
              <w:t>посилення</w:t>
            </w:r>
            <w:r w:rsidRPr="005826A5">
              <w:rPr>
                <w:spacing w:val="-1"/>
                <w:lang w:val="uk-UA"/>
              </w:rPr>
              <w:t xml:space="preserve"> </w:t>
            </w:r>
            <w:r w:rsidRPr="005826A5">
              <w:rPr>
                <w:lang w:val="uk-UA"/>
              </w:rPr>
              <w:t>аромату</w:t>
            </w:r>
            <w:r w:rsidRPr="005826A5">
              <w:rPr>
                <w:spacing w:val="-6"/>
                <w:lang w:val="uk-UA"/>
              </w:rPr>
              <w:t xml:space="preserve"> </w:t>
            </w:r>
            <w:r w:rsidRPr="005826A5">
              <w:rPr>
                <w:lang w:val="uk-UA"/>
              </w:rPr>
              <w:t>цієї</w:t>
            </w:r>
            <w:r w:rsidRPr="005826A5">
              <w:rPr>
                <w:spacing w:val="-1"/>
                <w:lang w:val="uk-UA"/>
              </w:rPr>
              <w:t xml:space="preserve"> </w:t>
            </w:r>
            <w:r w:rsidRPr="005826A5">
              <w:rPr>
                <w:lang w:val="uk-UA"/>
              </w:rPr>
              <w:t>сировини;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lastRenderedPageBreak/>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33.   Liqueur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Liqueur is a spirit drink: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having a minimum content of sweetening products, expressed as invert sugar, of: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lastRenderedPageBreak/>
              <w:t>70 grams per litre for cherry or sour cherry liqueurs, the ethyl alcohol of which consists exclusively of cherry or sour cherry spirit,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80 grams per litre for liqueurs which are flavoured exclusively with gentian or a similar plant or wormwood,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100 grams per litre in all other cases;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produced using ethyl alcohol of agricultural origin or a distillate of agricultural origin or one or more spirit drinks or a combination thereof, which has been sweetened and to which one or more flavourings, products of agricultural origin or foodstuffs have been added.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liqueur shall be 15 %.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Flavouring substances and flavouring preparations may be used in the production of liqueur.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However, the following liqueurs may only be flavoured with flavouring foodstuffs, flavouring preparations and natural flavouring substances: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fruit liqueurs: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pineapple (</w:t>
            </w:r>
            <w:r w:rsidRPr="005826A5">
              <w:rPr>
                <w:i/>
                <w:iCs/>
                <w:color w:val="000000" w:themeColor="text1"/>
                <w:lang w:val="uk-UA"/>
              </w:rPr>
              <w:t>Ananas</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citrus fruit (</w:t>
            </w:r>
            <w:r w:rsidRPr="005826A5">
              <w:rPr>
                <w:i/>
                <w:iCs/>
                <w:color w:val="000000" w:themeColor="text1"/>
                <w:lang w:val="uk-UA"/>
              </w:rPr>
              <w:t>Citrus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sea buckthorn (</w:t>
            </w:r>
            <w:r w:rsidRPr="005826A5">
              <w:rPr>
                <w:i/>
                <w:iCs/>
                <w:color w:val="000000" w:themeColor="text1"/>
                <w:lang w:val="uk-UA"/>
              </w:rPr>
              <w:t>Hippophae rhamnoides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mulberry (</w:t>
            </w:r>
            <w:r w:rsidRPr="005826A5">
              <w:rPr>
                <w:i/>
                <w:iCs/>
                <w:color w:val="000000" w:themeColor="text1"/>
                <w:lang w:val="uk-UA"/>
              </w:rPr>
              <w:t>Morus alba</w:t>
            </w:r>
            <w:r w:rsidRPr="005826A5">
              <w:rPr>
                <w:color w:val="000000" w:themeColor="text1"/>
                <w:lang w:val="uk-UA"/>
              </w:rPr>
              <w:t>, </w:t>
            </w:r>
            <w:r w:rsidRPr="005826A5">
              <w:rPr>
                <w:i/>
                <w:iCs/>
                <w:color w:val="000000" w:themeColor="text1"/>
                <w:lang w:val="uk-UA"/>
              </w:rPr>
              <w:t>Morus rubra</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sour cherry (</w:t>
            </w:r>
            <w:r w:rsidRPr="005826A5">
              <w:rPr>
                <w:i/>
                <w:iCs/>
                <w:color w:val="000000" w:themeColor="text1"/>
                <w:lang w:val="uk-UA"/>
              </w:rPr>
              <w:t>Prunus cerasus</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cherry (</w:t>
            </w:r>
            <w:r w:rsidRPr="005826A5">
              <w:rPr>
                <w:i/>
                <w:iCs/>
                <w:color w:val="000000" w:themeColor="text1"/>
                <w:lang w:val="uk-UA"/>
              </w:rPr>
              <w:t>Prunus avium</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blackcurrant (</w:t>
            </w:r>
            <w:r w:rsidRPr="005826A5">
              <w:rPr>
                <w:i/>
                <w:iCs/>
                <w:color w:val="000000" w:themeColor="text1"/>
                <w:lang w:val="uk-UA"/>
              </w:rPr>
              <w:t>Ribes nigrum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arctic bramble (</w:t>
            </w:r>
            <w:r w:rsidRPr="005826A5">
              <w:rPr>
                <w:i/>
                <w:iCs/>
                <w:color w:val="000000" w:themeColor="text1"/>
                <w:lang w:val="uk-UA"/>
              </w:rPr>
              <w:t>Rubus arcticus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cloudberry (</w:t>
            </w:r>
            <w:r w:rsidRPr="005826A5">
              <w:rPr>
                <w:i/>
                <w:iCs/>
                <w:color w:val="000000" w:themeColor="text1"/>
                <w:lang w:val="uk-UA"/>
              </w:rPr>
              <w:t>Rubus chamaemorus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raspberry (</w:t>
            </w:r>
            <w:r w:rsidRPr="005826A5">
              <w:rPr>
                <w:i/>
                <w:iCs/>
                <w:color w:val="000000" w:themeColor="text1"/>
                <w:lang w:val="uk-UA"/>
              </w:rPr>
              <w:t>Rubus idaeus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wild cranberry (</w:t>
            </w:r>
            <w:r w:rsidRPr="005826A5">
              <w:rPr>
                <w:i/>
                <w:iCs/>
                <w:color w:val="000000" w:themeColor="text1"/>
                <w:lang w:val="uk-UA"/>
              </w:rPr>
              <w:t>Vaccinium oxycoccos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bilberry/blueberry (</w:t>
            </w:r>
            <w:r w:rsidRPr="005826A5">
              <w:rPr>
                <w:i/>
                <w:iCs/>
                <w:color w:val="000000" w:themeColor="text1"/>
                <w:lang w:val="uk-UA"/>
              </w:rPr>
              <w:t>Vaccinium myrtillus</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cowberry (</w:t>
            </w:r>
            <w:r w:rsidRPr="005826A5">
              <w:rPr>
                <w:i/>
                <w:iCs/>
                <w:color w:val="000000" w:themeColor="text1"/>
                <w:lang w:val="uk-UA"/>
              </w:rPr>
              <w:t>Vaccinium vitis-idaea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(ii)plant liqueurs: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génépi (</w:t>
            </w:r>
            <w:r w:rsidRPr="005826A5">
              <w:rPr>
                <w:i/>
                <w:iCs/>
                <w:color w:val="000000" w:themeColor="text1"/>
                <w:lang w:val="uk-UA"/>
              </w:rPr>
              <w:t>Artemisia genepi</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gentian (</w:t>
            </w:r>
            <w:r w:rsidRPr="005826A5">
              <w:rPr>
                <w:i/>
                <w:iCs/>
                <w:color w:val="000000" w:themeColor="text1"/>
                <w:lang w:val="uk-UA"/>
              </w:rPr>
              <w:t>Gentiana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mint (</w:t>
            </w:r>
            <w:r w:rsidRPr="005826A5">
              <w:rPr>
                <w:i/>
                <w:iCs/>
                <w:color w:val="000000" w:themeColor="text1"/>
                <w:lang w:val="uk-UA"/>
              </w:rPr>
              <w:t>Mentha</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aniseed (</w:t>
            </w:r>
            <w:r w:rsidRPr="005826A5">
              <w:rPr>
                <w:i/>
                <w:iCs/>
                <w:color w:val="000000" w:themeColor="text1"/>
                <w:lang w:val="uk-UA"/>
              </w:rPr>
              <w:t>Pimpinella anisum</w:t>
            </w:r>
            <w:r w:rsidRPr="005826A5">
              <w:rPr>
                <w:color w:val="000000" w:themeColor="text1"/>
                <w:lang w:val="uk-UA"/>
              </w:rPr>
              <w:t> 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(d)The legal name may be ‘</w:t>
            </w:r>
            <w:r w:rsidRPr="005826A5">
              <w:rPr>
                <w:i/>
                <w:iCs/>
                <w:color w:val="000000" w:themeColor="text1"/>
                <w:lang w:val="uk-UA"/>
              </w:rPr>
              <w:t>liqueur</w:t>
            </w:r>
            <w:r w:rsidRPr="005826A5">
              <w:rPr>
                <w:color w:val="000000" w:themeColor="text1"/>
                <w:lang w:val="uk-UA"/>
              </w:rPr>
              <w:t>’ in any Member State and: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liqueurs produced by maceration of sour cherries or cherries (</w:t>
            </w:r>
            <w:r w:rsidRPr="005826A5">
              <w:rPr>
                <w:i/>
                <w:iCs/>
                <w:color w:val="000000" w:themeColor="text1"/>
                <w:lang w:val="uk-UA"/>
              </w:rPr>
              <w:t>Prunus cerasus</w:t>
            </w:r>
            <w:r w:rsidRPr="005826A5">
              <w:rPr>
                <w:color w:val="000000" w:themeColor="text1"/>
                <w:lang w:val="uk-UA"/>
              </w:rPr>
              <w:t> or </w:t>
            </w:r>
            <w:r w:rsidRPr="005826A5">
              <w:rPr>
                <w:i/>
                <w:iCs/>
                <w:color w:val="000000" w:themeColor="text1"/>
                <w:lang w:val="uk-UA"/>
              </w:rPr>
              <w:t>Prunus avium</w:t>
            </w:r>
            <w:r w:rsidRPr="005826A5">
              <w:rPr>
                <w:color w:val="000000" w:themeColor="text1"/>
                <w:lang w:val="uk-UA"/>
              </w:rPr>
              <w:t>) in ethyl alcohol of agricultural origin, the legal name may be ‘</w:t>
            </w:r>
            <w:r w:rsidRPr="005826A5">
              <w:rPr>
                <w:i/>
                <w:iCs/>
                <w:color w:val="000000" w:themeColor="text1"/>
                <w:lang w:val="uk-UA"/>
              </w:rPr>
              <w:t>guignolet</w:t>
            </w:r>
            <w:r w:rsidRPr="005826A5">
              <w:rPr>
                <w:color w:val="000000" w:themeColor="text1"/>
                <w:lang w:val="uk-UA"/>
              </w:rPr>
              <w:t>’ or ‘</w:t>
            </w:r>
            <w:r w:rsidRPr="005826A5">
              <w:rPr>
                <w:i/>
                <w:iCs/>
                <w:color w:val="000000" w:themeColor="text1"/>
                <w:lang w:val="uk-UA"/>
              </w:rPr>
              <w:t>češnjevec</w:t>
            </w:r>
            <w:r w:rsidRPr="005826A5">
              <w:rPr>
                <w:color w:val="000000" w:themeColor="text1"/>
                <w:lang w:val="uk-UA"/>
              </w:rPr>
              <w:t>’, with or without the term ‘liqueur’;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liqueurs produced by maceration of sour cherries (</w:t>
            </w:r>
            <w:r w:rsidRPr="005826A5">
              <w:rPr>
                <w:i/>
                <w:iCs/>
                <w:color w:val="000000" w:themeColor="text1"/>
                <w:lang w:val="uk-UA"/>
              </w:rPr>
              <w:t>Prunus cerasus</w:t>
            </w:r>
            <w:r w:rsidRPr="005826A5">
              <w:rPr>
                <w:color w:val="000000" w:themeColor="text1"/>
                <w:lang w:val="uk-UA"/>
              </w:rPr>
              <w:t>) in ethyl alcohol of agricultural origin, the legal name may be ‘</w:t>
            </w:r>
            <w:r w:rsidRPr="005826A5">
              <w:rPr>
                <w:i/>
                <w:iCs/>
                <w:color w:val="000000" w:themeColor="text1"/>
                <w:lang w:val="uk-UA"/>
              </w:rPr>
              <w:t>ginja</w:t>
            </w:r>
            <w:r w:rsidRPr="005826A5">
              <w:rPr>
                <w:color w:val="000000" w:themeColor="text1"/>
                <w:lang w:val="uk-UA"/>
              </w:rPr>
              <w:t>’ or ‘</w:t>
            </w:r>
            <w:r w:rsidRPr="005826A5">
              <w:rPr>
                <w:i/>
                <w:iCs/>
                <w:color w:val="000000" w:themeColor="text1"/>
                <w:lang w:val="uk-UA"/>
              </w:rPr>
              <w:t>ginjinha</w:t>
            </w:r>
            <w:r w:rsidRPr="005826A5">
              <w:rPr>
                <w:color w:val="000000" w:themeColor="text1"/>
                <w:lang w:val="uk-UA"/>
              </w:rPr>
              <w:t>’ or ‘</w:t>
            </w:r>
            <w:r w:rsidRPr="005826A5">
              <w:rPr>
                <w:i/>
                <w:iCs/>
                <w:color w:val="000000" w:themeColor="text1"/>
                <w:lang w:val="uk-UA"/>
              </w:rPr>
              <w:t>višnjevec</w:t>
            </w:r>
            <w:r w:rsidRPr="005826A5">
              <w:rPr>
                <w:color w:val="000000" w:themeColor="text1"/>
                <w:lang w:val="uk-UA"/>
              </w:rPr>
              <w:t>’, with or without the term ‘liqueur’;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liqueurs for which the alcohol content is provided exclusively by rum, the legal name may be ‘</w:t>
            </w:r>
            <w:r w:rsidRPr="005826A5">
              <w:rPr>
                <w:i/>
                <w:iCs/>
                <w:color w:val="000000" w:themeColor="text1"/>
                <w:lang w:val="uk-UA"/>
              </w:rPr>
              <w:t>punch au rhum</w:t>
            </w:r>
            <w:r w:rsidRPr="005826A5">
              <w:rPr>
                <w:color w:val="000000" w:themeColor="text1"/>
                <w:lang w:val="uk-UA"/>
              </w:rPr>
              <w:t>’, with or without the term ‘liqueur’;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without prejudice to point (2) of Article 3, point (b) of Article 10(5) and Article 11, for liqueurs containing milk or milk products, the legal name may be ‘cream’ supplemented by the name of the raw material used conferring on the liqueur its predominant flavour, with or without the term ‘liqueur’..</w:t>
            </w:r>
          </w:p>
          <w:p w:rsidR="009967E2" w:rsidRPr="005826A5" w:rsidRDefault="009967E2" w:rsidP="005826A5">
            <w:pPr>
              <w:spacing w:before="0" w:beforeAutospacing="0" w:after="0" w:afterAutospacing="0"/>
              <w:ind w:firstLine="318"/>
              <w:jc w:val="both"/>
              <w:rPr>
                <w:vanish/>
                <w:color w:val="000000" w:themeColor="text1"/>
                <w:lang w:val="uk-UA"/>
              </w:rPr>
            </w:pP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As regards the description, presentation and labelling of the liqueurs referred to in this point, the compound term shall appear in one line in uniform characters of the same font and colour and the word ‘liqueur’ shall appear in immediate proximity in characters no smaller than that font. If the alcohol does not come from the spirit drink indicated, its origin shall be shown on the label in the same visual field as the compound term and the word ‘liqueur’ either by stating the type of agricultural alcohol or by the words ‘agricultural alcohol’ preceded on each occasion by ‘made from’ or ‘made using’.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Without prejudice to Articles 11 and 12 and Article 13(4), the legal name ‘liqueur’ may be supplemented by the name of a flavouring or foodstuff that confers the predominant flavour of the spirit drink, provided that the flavour is conferred on the spirit drink by flavouring foodstuffs, flavouring preparations and natural flavouring substances, derived from the raw material referred to in the name of the flavouring or of the foodstuff, supplemented by flavouring substances only where necessary to reinforce the flavour of that raw material.</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lastRenderedPageBreak/>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1"/>
                <w:numId w:val="62"/>
              </w:numPr>
              <w:spacing w:before="0" w:beforeAutospacing="0" w:after="0" w:afterAutospacing="0"/>
              <w:rPr>
                <w:color w:val="000000" w:themeColor="text1"/>
              </w:rPr>
            </w:pPr>
          </w:p>
          <w:p w:rsidR="009967E2" w:rsidRPr="005826A5" w:rsidRDefault="009967E2" w:rsidP="005826A5">
            <w:pPr>
              <w:spacing w:before="0" w:beforeAutospacing="0" w:after="0" w:afterAutospacing="0"/>
              <w:jc w:val="center"/>
              <w:rPr>
                <w:lang w:val="uk-UA"/>
              </w:rPr>
            </w:pPr>
            <w:r w:rsidRPr="005826A5">
              <w:rPr>
                <w:lang w:val="uk-UA"/>
              </w:rPr>
              <w:t>63.</w:t>
            </w:r>
          </w:p>
          <w:p w:rsidR="009967E2" w:rsidRPr="005826A5" w:rsidRDefault="009967E2" w:rsidP="005826A5">
            <w:pPr>
              <w:jc w:val="center"/>
              <w:rPr>
                <w:lang w:val="uk-UA"/>
              </w:rPr>
            </w:pPr>
          </w:p>
        </w:tc>
        <w:tc>
          <w:tcPr>
            <w:tcW w:w="4511" w:type="dxa"/>
          </w:tcPr>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firstLine="460"/>
              <w:jc w:val="both"/>
            </w:pPr>
            <w:r w:rsidRPr="005826A5">
              <w:rPr>
                <w:lang w:val="uk-UA"/>
              </w:rPr>
              <w:t>34) крем (доповнений назвою використаного фрукта або іншої сировини</w:t>
            </w:r>
            <w:bookmarkStart w:id="112" w:name="n1275"/>
            <w:bookmarkEnd w:id="112"/>
            <w:r w:rsidRPr="005826A5">
              <w:rPr>
                <w:lang w:val="uk-UA" w:eastAsia="ru-RU"/>
              </w:rPr>
              <w:t>)</w:t>
            </w:r>
            <w:r w:rsidRPr="005826A5">
              <w:rPr>
                <w:lang w:val="uk-UA"/>
              </w:rPr>
              <w:t xml:space="preserve"> –</w:t>
            </w:r>
            <w:r w:rsidRPr="005826A5">
              <w:rPr>
                <w:spacing w:val="1"/>
                <w:lang w:val="uk-UA"/>
              </w:rPr>
              <w:t xml:space="preserve"> </w:t>
            </w:r>
            <w:r w:rsidRPr="005826A5">
              <w:rPr>
                <w:lang w:val="uk-UA"/>
              </w:rPr>
              <w:t>лікер</w:t>
            </w:r>
            <w:r w:rsidRPr="005826A5">
              <w:rPr>
                <w:spacing w:val="1"/>
                <w:lang w:val="uk-UA"/>
              </w:rPr>
              <w:t xml:space="preserve"> </w:t>
            </w:r>
            <w:r w:rsidRPr="005826A5">
              <w:rPr>
                <w:lang w:val="uk-UA"/>
              </w:rPr>
              <w:t>міцністю</w:t>
            </w:r>
            <w:r w:rsidRPr="005826A5">
              <w:rPr>
                <w:spacing w:val="1"/>
                <w:lang w:val="uk-UA"/>
              </w:rPr>
              <w:t xml:space="preserve"> </w:t>
            </w:r>
            <w:r w:rsidRPr="005826A5">
              <w:rPr>
                <w:lang w:val="uk-UA"/>
              </w:rPr>
              <w:t>від</w:t>
            </w:r>
            <w:r w:rsidRPr="005826A5">
              <w:rPr>
                <w:spacing w:val="1"/>
                <w:lang w:val="uk-UA"/>
              </w:rPr>
              <w:t xml:space="preserve"> </w:t>
            </w:r>
            <w:r w:rsidRPr="005826A5">
              <w:rPr>
                <w:lang w:val="uk-UA"/>
              </w:rPr>
              <w:t>15%</w:t>
            </w:r>
            <w:r w:rsidRPr="005826A5">
              <w:rPr>
                <w:spacing w:val="1"/>
                <w:lang w:val="uk-UA"/>
              </w:rPr>
              <w:t xml:space="preserve"> </w:t>
            </w:r>
            <w:r w:rsidRPr="005826A5">
              <w:rPr>
                <w:lang w:val="uk-UA"/>
              </w:rPr>
              <w:t>об.</w:t>
            </w:r>
            <w:r w:rsidRPr="005826A5">
              <w:rPr>
                <w:spacing w:val="1"/>
                <w:lang w:val="uk-UA"/>
              </w:rPr>
              <w:t xml:space="preserve"> </w:t>
            </w:r>
            <w:r w:rsidRPr="005826A5">
              <w:rPr>
                <w:lang w:val="uk-UA"/>
              </w:rPr>
              <w:t>і</w:t>
            </w:r>
            <w:r w:rsidRPr="005826A5">
              <w:rPr>
                <w:spacing w:val="1"/>
                <w:lang w:val="uk-UA"/>
              </w:rPr>
              <w:t xml:space="preserve"> </w:t>
            </w:r>
            <w:r w:rsidRPr="005826A5">
              <w:rPr>
                <w:lang w:val="uk-UA"/>
              </w:rPr>
              <w:t>мінімальним</w:t>
            </w:r>
            <w:r w:rsidRPr="005826A5">
              <w:rPr>
                <w:spacing w:val="1"/>
                <w:lang w:val="uk-UA"/>
              </w:rPr>
              <w:t xml:space="preserve"> </w:t>
            </w:r>
            <w:r w:rsidRPr="005826A5">
              <w:rPr>
                <w:lang w:val="uk-UA"/>
              </w:rPr>
              <w:t>вмістом</w:t>
            </w:r>
            <w:r w:rsidRPr="005826A5">
              <w:rPr>
                <w:spacing w:val="1"/>
                <w:lang w:val="uk-UA"/>
              </w:rPr>
              <w:t xml:space="preserve"> </w:t>
            </w:r>
            <w:r w:rsidRPr="005826A5">
              <w:rPr>
                <w:lang w:val="uk-UA"/>
              </w:rPr>
              <w:t>підсолоджувачів</w:t>
            </w:r>
            <w:r w:rsidRPr="005826A5">
              <w:rPr>
                <w:spacing w:val="1"/>
                <w:lang w:val="uk-UA"/>
              </w:rPr>
              <w:t xml:space="preserve"> </w:t>
            </w:r>
            <w:r w:rsidRPr="005826A5">
              <w:rPr>
                <w:lang w:val="uk-UA"/>
              </w:rPr>
              <w:t>у</w:t>
            </w:r>
            <w:r w:rsidRPr="005826A5">
              <w:rPr>
                <w:spacing w:val="1"/>
                <w:lang w:val="uk-UA"/>
              </w:rPr>
              <w:t xml:space="preserve"> </w:t>
            </w:r>
            <w:r w:rsidRPr="005826A5">
              <w:rPr>
                <w:lang w:val="uk-UA"/>
              </w:rPr>
              <w:t>перерахунку на інвертний цукор  250 грамів на літр.</w:t>
            </w:r>
            <w:bookmarkStart w:id="113" w:name="n1276"/>
            <w:bookmarkStart w:id="114" w:name="n1277"/>
            <w:bookmarkEnd w:id="113"/>
            <w:bookmarkEnd w:id="114"/>
            <w:r w:rsidRPr="005826A5">
              <w:rPr>
                <w:lang w:val="uk-UA" w:eastAsia="ru-RU"/>
              </w:rPr>
              <w:t xml:space="preserve"> </w:t>
            </w:r>
            <w:bookmarkStart w:id="115" w:name="n1278"/>
            <w:bookmarkEnd w:id="115"/>
            <w:r w:rsidRPr="005826A5">
              <w:rPr>
                <w:lang w:eastAsia="ru-RU"/>
              </w:rPr>
              <w:t>Д</w:t>
            </w:r>
            <w:r w:rsidRPr="005826A5">
              <w:t>о цього спиртного</w:t>
            </w:r>
            <w:r w:rsidRPr="005826A5">
              <w:rPr>
                <w:spacing w:val="1"/>
              </w:rPr>
              <w:t xml:space="preserve"> </w:t>
            </w:r>
            <w:r w:rsidRPr="005826A5">
              <w:t>напою</w:t>
            </w:r>
            <w:r w:rsidRPr="005826A5">
              <w:rPr>
                <w:spacing w:val="1"/>
              </w:rPr>
              <w:t xml:space="preserve"> </w:t>
            </w:r>
            <w:r w:rsidRPr="005826A5">
              <w:t>застосовуються</w:t>
            </w:r>
            <w:r w:rsidRPr="005826A5">
              <w:rPr>
                <w:spacing w:val="1"/>
              </w:rPr>
              <w:t xml:space="preserve"> </w:t>
            </w:r>
            <w:r w:rsidRPr="005826A5">
              <w:t>вимоги</w:t>
            </w:r>
            <w:r w:rsidRPr="005826A5">
              <w:rPr>
                <w:spacing w:val="1"/>
              </w:rPr>
              <w:t xml:space="preserve"> </w:t>
            </w:r>
            <w:r w:rsidRPr="005826A5">
              <w:t>додавання</w:t>
            </w:r>
            <w:r w:rsidRPr="005826A5">
              <w:rPr>
                <w:spacing w:val="1"/>
              </w:rPr>
              <w:t xml:space="preserve"> </w:t>
            </w:r>
            <w:r w:rsidRPr="005826A5">
              <w:t>ароматичних</w:t>
            </w:r>
            <w:r w:rsidRPr="005826A5">
              <w:rPr>
                <w:spacing w:val="1"/>
              </w:rPr>
              <w:t xml:space="preserve"> </w:t>
            </w:r>
            <w:r w:rsidRPr="005826A5">
              <w:t>речовин</w:t>
            </w:r>
            <w:r w:rsidRPr="005826A5">
              <w:rPr>
                <w:spacing w:val="1"/>
              </w:rPr>
              <w:t xml:space="preserve"> </w:t>
            </w:r>
            <w:r w:rsidRPr="005826A5">
              <w:t>та</w:t>
            </w:r>
            <w:r w:rsidRPr="005826A5">
              <w:rPr>
                <w:spacing w:val="1"/>
              </w:rPr>
              <w:t xml:space="preserve"> </w:t>
            </w:r>
            <w:r w:rsidRPr="005826A5">
              <w:t xml:space="preserve">ароматичних препаратів, встановлені для категорії «Лікер», визначеної пунктом 33 </w:t>
            </w:r>
            <w:r w:rsidRPr="005826A5">
              <w:rPr>
                <w:lang w:val="uk-UA"/>
              </w:rPr>
              <w:t xml:space="preserve">цієї </w:t>
            </w:r>
            <w:r w:rsidRPr="005826A5">
              <w:t>частини. Фрукти або</w:t>
            </w:r>
            <w:r w:rsidRPr="005826A5">
              <w:rPr>
                <w:spacing w:val="1"/>
              </w:rPr>
              <w:t xml:space="preserve"> </w:t>
            </w:r>
            <w:r w:rsidRPr="005826A5">
              <w:t>інша сировина, що використовуються при виготовленні спиртних напоїв цієї</w:t>
            </w:r>
            <w:r w:rsidRPr="005826A5">
              <w:rPr>
                <w:spacing w:val="1"/>
              </w:rPr>
              <w:t xml:space="preserve"> </w:t>
            </w:r>
            <w:r w:rsidRPr="005826A5">
              <w:t>категорії та надають домінуючого аромату, позначаються в офіційній назві.</w:t>
            </w:r>
            <w:r w:rsidRPr="005826A5">
              <w:rPr>
                <w:spacing w:val="-67"/>
              </w:rPr>
              <w:t xml:space="preserve"> </w:t>
            </w:r>
            <w:r w:rsidRPr="005826A5">
              <w:t>Використання</w:t>
            </w:r>
            <w:r w:rsidRPr="005826A5">
              <w:rPr>
                <w:spacing w:val="1"/>
              </w:rPr>
              <w:t xml:space="preserve"> </w:t>
            </w:r>
            <w:r w:rsidRPr="005826A5">
              <w:t>молочних</w:t>
            </w:r>
            <w:r w:rsidRPr="005826A5">
              <w:rPr>
                <w:spacing w:val="1"/>
              </w:rPr>
              <w:t xml:space="preserve"> </w:t>
            </w:r>
            <w:r w:rsidRPr="005826A5">
              <w:t>продуктів</w:t>
            </w:r>
            <w:r w:rsidRPr="005826A5">
              <w:rPr>
                <w:spacing w:val="1"/>
              </w:rPr>
              <w:t xml:space="preserve"> </w:t>
            </w:r>
            <w:r w:rsidRPr="005826A5">
              <w:t>для</w:t>
            </w:r>
            <w:r w:rsidRPr="005826A5">
              <w:rPr>
                <w:spacing w:val="1"/>
              </w:rPr>
              <w:t xml:space="preserve"> </w:t>
            </w:r>
            <w:r w:rsidRPr="005826A5">
              <w:t>виробництва</w:t>
            </w:r>
            <w:r w:rsidRPr="005826A5">
              <w:rPr>
                <w:spacing w:val="1"/>
              </w:rPr>
              <w:t xml:space="preserve"> </w:t>
            </w:r>
            <w:r w:rsidRPr="005826A5">
              <w:t>спиртних</w:t>
            </w:r>
            <w:r w:rsidRPr="005826A5">
              <w:rPr>
                <w:spacing w:val="1"/>
              </w:rPr>
              <w:t xml:space="preserve"> </w:t>
            </w:r>
            <w:r w:rsidRPr="005826A5">
              <w:t>напоїв</w:t>
            </w:r>
            <w:r w:rsidRPr="005826A5">
              <w:rPr>
                <w:spacing w:val="1"/>
              </w:rPr>
              <w:t xml:space="preserve"> </w:t>
            </w:r>
            <w:r w:rsidRPr="005826A5">
              <w:t>цієї</w:t>
            </w:r>
            <w:r w:rsidRPr="005826A5">
              <w:rPr>
                <w:spacing w:val="1"/>
              </w:rPr>
              <w:t xml:space="preserve"> </w:t>
            </w:r>
            <w:r w:rsidRPr="005826A5">
              <w:t>категорії заборонено. Допускається</w:t>
            </w:r>
            <w:r w:rsidRPr="005826A5">
              <w:rPr>
                <w:spacing w:val="1"/>
              </w:rPr>
              <w:t xml:space="preserve"> </w:t>
            </w:r>
            <w:r w:rsidRPr="005826A5">
              <w:t>доповнення</w:t>
            </w:r>
            <w:r w:rsidRPr="005826A5">
              <w:rPr>
                <w:spacing w:val="1"/>
              </w:rPr>
              <w:t xml:space="preserve"> </w:t>
            </w:r>
            <w:r w:rsidRPr="005826A5">
              <w:t>офіційної</w:t>
            </w:r>
            <w:r w:rsidRPr="005826A5">
              <w:rPr>
                <w:spacing w:val="1"/>
              </w:rPr>
              <w:t xml:space="preserve"> </w:t>
            </w:r>
            <w:r w:rsidRPr="005826A5">
              <w:t>назви</w:t>
            </w:r>
            <w:r w:rsidRPr="005826A5">
              <w:rPr>
                <w:spacing w:val="1"/>
              </w:rPr>
              <w:t xml:space="preserve"> </w:t>
            </w:r>
            <w:r w:rsidRPr="005826A5">
              <w:t>спиртних</w:t>
            </w:r>
            <w:r w:rsidRPr="005826A5">
              <w:rPr>
                <w:spacing w:val="1"/>
              </w:rPr>
              <w:t xml:space="preserve"> </w:t>
            </w:r>
            <w:r w:rsidRPr="005826A5">
              <w:t>напоїв</w:t>
            </w:r>
            <w:r w:rsidRPr="005826A5">
              <w:rPr>
                <w:spacing w:val="1"/>
              </w:rPr>
              <w:t xml:space="preserve"> </w:t>
            </w:r>
            <w:r w:rsidRPr="005826A5">
              <w:t>цієї</w:t>
            </w:r>
            <w:r w:rsidRPr="005826A5">
              <w:rPr>
                <w:spacing w:val="1"/>
              </w:rPr>
              <w:t xml:space="preserve"> </w:t>
            </w:r>
            <w:r w:rsidRPr="005826A5">
              <w:t>категорії терміном «лікер».</w:t>
            </w:r>
          </w:p>
          <w:p w:rsidR="009967E2" w:rsidRPr="005826A5" w:rsidRDefault="009967E2" w:rsidP="005826A5">
            <w:pPr>
              <w:pStyle w:val="ab"/>
              <w:tabs>
                <w:tab w:val="left" w:pos="1134"/>
                <w:tab w:val="left" w:pos="8931"/>
              </w:tabs>
              <w:spacing w:after="0" w:line="240" w:lineRule="auto"/>
              <w:ind w:firstLine="317"/>
              <w:jc w:val="both"/>
              <w:rPr>
                <w:rFonts w:ascii="Times New Roman" w:hAnsi="Times New Roman" w:cs="Times New Roman"/>
                <w:sz w:val="24"/>
                <w:szCs w:val="24"/>
              </w:rPr>
            </w:pPr>
            <w:r w:rsidRPr="005826A5">
              <w:rPr>
                <w:rFonts w:ascii="Times New Roman" w:hAnsi="Times New Roman" w:cs="Times New Roman"/>
                <w:sz w:val="24"/>
                <w:szCs w:val="24"/>
              </w:rPr>
              <w:t>Офіційна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«Чорносмородиновий крем»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i/>
                <w:sz w:val="24"/>
                <w:szCs w:val="24"/>
              </w:rPr>
              <w:t>crème</w:t>
            </w:r>
            <w:r w:rsidRPr="005826A5">
              <w:rPr>
                <w:rFonts w:ascii="Times New Roman" w:hAnsi="Times New Roman" w:cs="Times New Roman"/>
                <w:i/>
                <w:spacing w:val="1"/>
                <w:sz w:val="24"/>
                <w:szCs w:val="24"/>
              </w:rPr>
              <w:t xml:space="preserve"> </w:t>
            </w:r>
            <w:r w:rsidRPr="005826A5">
              <w:rPr>
                <w:rFonts w:ascii="Times New Roman" w:hAnsi="Times New Roman" w:cs="Times New Roman"/>
                <w:i/>
                <w:sz w:val="24"/>
                <w:szCs w:val="24"/>
              </w:rPr>
              <w:t>de</w:t>
            </w:r>
            <w:r w:rsidRPr="005826A5">
              <w:rPr>
                <w:rFonts w:ascii="Times New Roman" w:hAnsi="Times New Roman" w:cs="Times New Roman"/>
                <w:i/>
                <w:spacing w:val="1"/>
                <w:sz w:val="24"/>
                <w:szCs w:val="24"/>
              </w:rPr>
              <w:t xml:space="preserve"> </w:t>
            </w:r>
            <w:r w:rsidRPr="005826A5">
              <w:rPr>
                <w:rFonts w:ascii="Times New Roman" w:hAnsi="Times New Roman" w:cs="Times New Roman"/>
                <w:i/>
                <w:sz w:val="24"/>
                <w:szCs w:val="24"/>
              </w:rPr>
              <w:t>cassis</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виключно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лікерів,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вироблених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чорної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смородини,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вмістом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підсолоджувачів у перерахунку на інвертний цукор від 400 грамів на літр</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готового продукту;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34.   Crème de (supplemented by the name of a fruit or other raw material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Crème de (supplemented by the name of a fruit or other raw material used) is a liqueur which has a minimum content of sweetening products of 250 grams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(b) The minimum alcoholic strength by volume of crème de (supplemented by the name of a fruit or other raw material used) shall be 15 %.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(c) The rules on flavouring substances and flavouring preparations for liqueurs laid down under category 33 shall apply to this spirit drink.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(d) The raw materials used shall exclude milk products.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(e) The fruit or any other raw material used in the legal name shall be the fruit or the raw material that confers on that spirit drink its predominant flavour.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(f) The legal name may be supplemented by the term ‘liqueur’.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(g) The legal name ‘</w:t>
            </w:r>
            <w:r w:rsidRPr="005826A5">
              <w:rPr>
                <w:i/>
                <w:iCs/>
                <w:color w:val="000000" w:themeColor="text1"/>
                <w:lang w:val="uk-UA"/>
              </w:rPr>
              <w:t>crème de cassis</w:t>
            </w:r>
            <w:r w:rsidRPr="005826A5">
              <w:rPr>
                <w:color w:val="000000" w:themeColor="text1"/>
                <w:lang w:val="uk-UA"/>
              </w:rPr>
              <w:t>’ may only be used for liqueurs produced with blackcurrants, which have a content of sweetening products of more than 400 grams per litre expressed as invert sugar.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64. </w:t>
            </w:r>
          </w:p>
        </w:tc>
        <w:tc>
          <w:tcPr>
            <w:tcW w:w="4511" w:type="dxa"/>
          </w:tcPr>
          <w:p w:rsidR="009967E2" w:rsidRPr="005826A5" w:rsidRDefault="009967E2" w:rsidP="005826A5">
            <w:pPr>
              <w:pStyle w:val="a8"/>
              <w:widowControl w:val="0"/>
              <w:numPr>
                <w:ilvl w:val="0"/>
                <w:numId w:val="25"/>
              </w:numPr>
              <w:tabs>
                <w:tab w:val="left" w:pos="1134"/>
                <w:tab w:val="left" w:pos="1518"/>
                <w:tab w:val="left" w:pos="8931"/>
              </w:tabs>
              <w:autoSpaceDE w:val="0"/>
              <w:autoSpaceDN w:val="0"/>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 xml:space="preserve">тереновий джин / </w:t>
            </w:r>
            <w:r w:rsidRPr="005826A5">
              <w:rPr>
                <w:rFonts w:ascii="Times New Roman" w:hAnsi="Times New Roman" w:cs="Times New Roman"/>
                <w:i/>
                <w:sz w:val="24"/>
                <w:szCs w:val="24"/>
              </w:rPr>
              <w:t>Sloe gi</w:t>
            </w:r>
            <w:bookmarkStart w:id="116" w:name="n1295"/>
            <w:bookmarkEnd w:id="116"/>
            <w:r w:rsidRPr="005826A5">
              <w:rPr>
                <w:rFonts w:ascii="Times New Roman" w:hAnsi="Times New Roman" w:cs="Times New Roman"/>
                <w:i/>
                <w:sz w:val="24"/>
                <w:szCs w:val="24"/>
              </w:rPr>
              <w:t xml:space="preserve">n </w:t>
            </w:r>
            <w:r w:rsidRPr="005826A5">
              <w:rPr>
                <w:rFonts w:ascii="Times New Roman" w:hAnsi="Times New Roman" w:cs="Times New Roman"/>
                <w:sz w:val="24"/>
                <w:szCs w:val="24"/>
              </w:rPr>
              <w:t>– лікер міцністю від 25% об., одержаний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шляхом мацерації терену в джині, допускається додавання теренового со</w:t>
            </w:r>
            <w:bookmarkStart w:id="117" w:name="n1296"/>
            <w:bookmarkStart w:id="118" w:name="n1297"/>
            <w:bookmarkStart w:id="119" w:name="n1298"/>
            <w:bookmarkEnd w:id="117"/>
            <w:bookmarkEnd w:id="118"/>
            <w:bookmarkEnd w:id="119"/>
            <w:r w:rsidRPr="005826A5">
              <w:rPr>
                <w:rFonts w:ascii="Times New Roman" w:hAnsi="Times New Roman" w:cs="Times New Roman"/>
                <w:sz w:val="24"/>
                <w:szCs w:val="24"/>
              </w:rPr>
              <w:t>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натуральних ароматичних речовин та ароматичних препаратів. До офіційної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допускається 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«лікер»;</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35.    </w:t>
            </w:r>
            <w:r w:rsidRPr="005826A5">
              <w:rPr>
                <w:b/>
                <w:bCs/>
                <w:i/>
                <w:iCs/>
                <w:color w:val="000000" w:themeColor="text1"/>
                <w:lang w:val="uk-UA"/>
              </w:rPr>
              <w:t>Sloe 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Sloe gin</w:t>
            </w:r>
            <w:r w:rsidRPr="005826A5">
              <w:rPr>
                <w:color w:val="000000" w:themeColor="text1"/>
                <w:lang w:val="uk-UA"/>
              </w:rPr>
              <w:t> is a liqueur produced by maceration of sloes in </w:t>
            </w:r>
            <w:r w:rsidRPr="005826A5">
              <w:rPr>
                <w:i/>
                <w:iCs/>
                <w:color w:val="000000" w:themeColor="text1"/>
                <w:lang w:val="uk-UA"/>
              </w:rPr>
              <w:t>gin</w:t>
            </w:r>
            <w:r w:rsidRPr="005826A5">
              <w:rPr>
                <w:color w:val="000000" w:themeColor="text1"/>
                <w:lang w:val="uk-UA"/>
              </w:rPr>
              <w:t> with the possible addition of sloe juice.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sloe gin</w:t>
            </w:r>
            <w:r w:rsidRPr="005826A5">
              <w:rPr>
                <w:color w:val="000000" w:themeColor="text1"/>
                <w:lang w:val="uk-UA"/>
              </w:rPr>
              <w:t> shall be 25 %.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Only natural flavouring substances and flavouring preparations may be used in the production of </w:t>
            </w:r>
            <w:r w:rsidRPr="005826A5">
              <w:rPr>
                <w:i/>
                <w:iCs/>
                <w:color w:val="000000" w:themeColor="text1"/>
                <w:lang w:val="uk-UA"/>
              </w:rPr>
              <w:t>sloe gin</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legal name may be supplemented by the term ‘liqueur’.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65. </w:t>
            </w:r>
          </w:p>
        </w:tc>
        <w:tc>
          <w:tcPr>
            <w:tcW w:w="4511" w:type="dxa"/>
          </w:tcPr>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right="1" w:firstLine="317"/>
              <w:jc w:val="both"/>
              <w:rPr>
                <w:lang w:val="uk-UA"/>
              </w:rPr>
            </w:pPr>
            <w:r w:rsidRPr="005826A5">
              <w:rPr>
                <w:lang w:val="uk-UA"/>
              </w:rPr>
              <w:t xml:space="preserve">36) самбука / </w:t>
            </w:r>
            <w:r w:rsidRPr="005826A5">
              <w:rPr>
                <w:i/>
              </w:rPr>
              <w:t>Sambu</w:t>
            </w:r>
            <w:bookmarkStart w:id="120" w:name="n1308"/>
            <w:bookmarkEnd w:id="120"/>
            <w:r w:rsidRPr="005826A5">
              <w:rPr>
                <w:i/>
                <w:lang w:eastAsia="ru-RU"/>
              </w:rPr>
              <w:t>ca</w:t>
            </w:r>
            <w:r w:rsidRPr="005826A5">
              <w:rPr>
                <w:i/>
                <w:lang w:val="uk-UA"/>
              </w:rPr>
              <w:t xml:space="preserve"> </w:t>
            </w:r>
            <w:r w:rsidRPr="005826A5">
              <w:rPr>
                <w:lang w:val="uk-UA"/>
              </w:rPr>
              <w:t>– безбарвний, ароматизований насінням анісу</w:t>
            </w:r>
            <w:r w:rsidRPr="005826A5">
              <w:rPr>
                <w:spacing w:val="1"/>
                <w:lang w:val="uk-UA"/>
              </w:rPr>
              <w:t xml:space="preserve"> </w:t>
            </w:r>
            <w:r w:rsidRPr="005826A5">
              <w:rPr>
                <w:lang w:val="uk-UA"/>
              </w:rPr>
              <w:t>лікер міцністю від 38% об</w:t>
            </w:r>
            <w:bookmarkStart w:id="121" w:name="n1309"/>
            <w:bookmarkEnd w:id="121"/>
            <w:r w:rsidRPr="005826A5">
              <w:rPr>
                <w:lang w:val="uk-UA" w:eastAsia="ru-RU"/>
              </w:rPr>
              <w:t xml:space="preserve">., </w:t>
            </w:r>
            <w:r w:rsidRPr="005826A5">
              <w:rPr>
                <w:lang w:val="uk-UA"/>
              </w:rPr>
              <w:t>що містить дистиляти анісу (</w:t>
            </w:r>
            <w:r w:rsidRPr="005826A5">
              <w:rPr>
                <w:i/>
              </w:rPr>
              <w:t>Pimpinella</w:t>
            </w:r>
            <w:r w:rsidRPr="005826A5">
              <w:rPr>
                <w:i/>
                <w:lang w:val="uk-UA"/>
              </w:rPr>
              <w:t xml:space="preserve"> </w:t>
            </w:r>
            <w:r w:rsidRPr="005826A5">
              <w:rPr>
                <w:i/>
              </w:rPr>
              <w:t>anisum</w:t>
            </w:r>
            <w:r w:rsidRPr="005826A5">
              <w:rPr>
                <w:i/>
                <w:spacing w:val="1"/>
                <w:lang w:val="uk-UA"/>
              </w:rPr>
              <w:t xml:space="preserve"> </w:t>
            </w:r>
            <w:r w:rsidRPr="005826A5">
              <w:t>L</w:t>
            </w:r>
            <w:r w:rsidRPr="005826A5">
              <w:rPr>
                <w:lang w:val="uk-UA"/>
              </w:rPr>
              <w:t>.), бодяну (анісу) справжнього (</w:t>
            </w:r>
            <w:r w:rsidRPr="005826A5">
              <w:rPr>
                <w:i/>
              </w:rPr>
              <w:t>Illicium</w:t>
            </w:r>
            <w:r w:rsidRPr="005826A5">
              <w:rPr>
                <w:i/>
                <w:lang w:val="uk-UA"/>
              </w:rPr>
              <w:t xml:space="preserve"> </w:t>
            </w:r>
            <w:r w:rsidRPr="005826A5">
              <w:rPr>
                <w:i/>
              </w:rPr>
              <w:t>verum</w:t>
            </w:r>
            <w:r w:rsidRPr="005826A5">
              <w:rPr>
                <w:i/>
                <w:lang w:val="uk-UA"/>
              </w:rPr>
              <w:t xml:space="preserve"> </w:t>
            </w:r>
            <w:r w:rsidRPr="005826A5">
              <w:t>L</w:t>
            </w:r>
            <w:r w:rsidRPr="005826A5">
              <w:rPr>
                <w:lang w:val="uk-UA"/>
              </w:rPr>
              <w:t>.) або інших ароматичних</w:t>
            </w:r>
            <w:r w:rsidRPr="005826A5">
              <w:rPr>
                <w:spacing w:val="1"/>
                <w:lang w:val="uk-UA"/>
              </w:rPr>
              <w:t xml:space="preserve"> </w:t>
            </w:r>
            <w:r w:rsidRPr="005826A5">
              <w:rPr>
                <w:lang w:val="uk-UA"/>
              </w:rPr>
              <w:t>тр</w:t>
            </w:r>
            <w:bookmarkStart w:id="122" w:name="n1310"/>
            <w:bookmarkEnd w:id="122"/>
            <w:r w:rsidRPr="005826A5">
              <w:rPr>
                <w:lang w:val="uk-UA" w:eastAsia="ru-RU"/>
              </w:rPr>
              <w:t>а</w:t>
            </w:r>
            <w:r w:rsidRPr="005826A5">
              <w:rPr>
                <w:lang w:val="uk-UA"/>
              </w:rPr>
              <w:t>в; вміст підсолоджувачів у перерахунку на інвертний</w:t>
            </w:r>
            <w:r w:rsidRPr="005826A5">
              <w:rPr>
                <w:spacing w:val="1"/>
                <w:lang w:val="uk-UA"/>
              </w:rPr>
              <w:t xml:space="preserve"> </w:t>
            </w:r>
            <w:r w:rsidRPr="005826A5">
              <w:rPr>
                <w:lang w:val="uk-UA"/>
              </w:rPr>
              <w:t>цукор – не менше</w:t>
            </w:r>
            <w:r w:rsidRPr="005826A5">
              <w:rPr>
                <w:spacing w:val="1"/>
                <w:lang w:val="uk-UA"/>
              </w:rPr>
              <w:t xml:space="preserve"> </w:t>
            </w:r>
            <w:r w:rsidRPr="005826A5">
              <w:rPr>
                <w:lang w:val="uk-UA"/>
              </w:rPr>
              <w:t xml:space="preserve">350 грамів на літр, </w:t>
            </w:r>
            <w:bookmarkStart w:id="123" w:name="n1311"/>
            <w:bookmarkEnd w:id="123"/>
            <w:r w:rsidRPr="005826A5">
              <w:rPr>
                <w:lang w:val="uk-UA" w:eastAsia="ru-RU"/>
              </w:rPr>
              <w:t>в</w:t>
            </w:r>
            <w:r w:rsidRPr="005826A5">
              <w:rPr>
                <w:lang w:val="uk-UA"/>
              </w:rPr>
              <w:t>міст натурального анетолу від 1 до 2 грамів на літр</w:t>
            </w:r>
            <w:bookmarkStart w:id="124" w:name="n1312"/>
            <w:bookmarkStart w:id="125" w:name="n1313"/>
            <w:bookmarkStart w:id="126" w:name="n1315"/>
            <w:bookmarkEnd w:id="124"/>
            <w:bookmarkEnd w:id="125"/>
            <w:bookmarkEnd w:id="126"/>
            <w:r w:rsidRPr="005826A5">
              <w:rPr>
                <w:lang w:val="uk-UA" w:eastAsia="ru-RU"/>
              </w:rPr>
              <w:t xml:space="preserve">. </w:t>
            </w:r>
            <w:r w:rsidRPr="005826A5">
              <w:rPr>
                <w:lang w:val="uk-UA"/>
              </w:rPr>
              <w:t>До</w:t>
            </w:r>
            <w:r w:rsidRPr="005826A5">
              <w:rPr>
                <w:spacing w:val="1"/>
                <w:lang w:val="uk-UA"/>
              </w:rPr>
              <w:t xml:space="preserve"> </w:t>
            </w:r>
            <w:r w:rsidRPr="005826A5">
              <w:rPr>
                <w:lang w:val="uk-UA"/>
              </w:rPr>
              <w:t>спиртного напою застосовуються вимоги додавання ароматичних речовин та</w:t>
            </w:r>
            <w:r w:rsidRPr="005826A5">
              <w:rPr>
                <w:spacing w:val="-67"/>
                <w:lang w:val="uk-UA"/>
              </w:rPr>
              <w:t xml:space="preserve"> </w:t>
            </w:r>
            <w:r w:rsidRPr="005826A5">
              <w:rPr>
                <w:lang w:val="uk-UA"/>
              </w:rPr>
              <w:t>ароматичних препаратів, встановлені для категорії «Лікер», визначеної пунктом 33  цієї частини. Забарвлення</w:t>
            </w:r>
            <w:r w:rsidRPr="005826A5">
              <w:rPr>
                <w:spacing w:val="1"/>
                <w:lang w:val="uk-UA"/>
              </w:rPr>
              <w:t xml:space="preserve"> </w:t>
            </w:r>
            <w:r w:rsidRPr="005826A5">
              <w:rPr>
                <w:lang w:val="uk-UA"/>
              </w:rPr>
              <w:t>забороняється.</w:t>
            </w:r>
            <w:r w:rsidRPr="005826A5">
              <w:rPr>
                <w:spacing w:val="-1"/>
                <w:lang w:val="uk-UA"/>
              </w:rPr>
              <w:t xml:space="preserve"> </w:t>
            </w:r>
            <w:r w:rsidRPr="005826A5">
              <w:rPr>
                <w:lang w:val="uk-UA"/>
              </w:rPr>
              <w:t>Допускається додавання</w:t>
            </w:r>
            <w:r w:rsidRPr="005826A5">
              <w:rPr>
                <w:spacing w:val="-1"/>
                <w:lang w:val="uk-UA"/>
              </w:rPr>
              <w:t xml:space="preserve"> </w:t>
            </w:r>
            <w:r w:rsidRPr="005826A5">
              <w:rPr>
                <w:lang w:val="uk-UA"/>
              </w:rPr>
              <w:t>до офіційної</w:t>
            </w:r>
            <w:r w:rsidRPr="005826A5">
              <w:rPr>
                <w:spacing w:val="-3"/>
                <w:lang w:val="uk-UA"/>
              </w:rPr>
              <w:t xml:space="preserve"> </w:t>
            </w:r>
            <w:r w:rsidRPr="005826A5">
              <w:rPr>
                <w:lang w:val="uk-UA"/>
              </w:rPr>
              <w:t>назви терміну</w:t>
            </w:r>
            <w:r w:rsidRPr="005826A5">
              <w:rPr>
                <w:spacing w:val="-5"/>
                <w:lang w:val="uk-UA"/>
              </w:rPr>
              <w:t xml:space="preserve"> </w:t>
            </w:r>
            <w:r w:rsidRPr="005826A5">
              <w:rPr>
                <w:lang w:val="uk-UA"/>
              </w:rPr>
              <w:t>«лікер»;</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36.    </w:t>
            </w:r>
            <w:r w:rsidRPr="005826A5">
              <w:rPr>
                <w:b/>
                <w:bCs/>
                <w:i/>
                <w:iCs/>
                <w:color w:val="000000" w:themeColor="text1"/>
                <w:lang w:val="uk-UA"/>
              </w:rPr>
              <w:t>Sambuca</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Sambuca</w:t>
            </w:r>
            <w:r w:rsidRPr="005826A5">
              <w:rPr>
                <w:color w:val="000000" w:themeColor="text1"/>
                <w:lang w:val="uk-UA"/>
              </w:rPr>
              <w:t> is a colourless aniseed-flavoured liqueur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contains distillates of anise (</w:t>
            </w:r>
            <w:r w:rsidRPr="005826A5">
              <w:rPr>
                <w:i/>
                <w:iCs/>
                <w:color w:val="000000" w:themeColor="text1"/>
                <w:lang w:val="uk-UA"/>
              </w:rPr>
              <w:t>Pimpinella anisum</w:t>
            </w:r>
            <w:r w:rsidRPr="005826A5">
              <w:rPr>
                <w:color w:val="000000" w:themeColor="text1"/>
                <w:lang w:val="uk-UA"/>
              </w:rPr>
              <w:t> L.), star anise (</w:t>
            </w:r>
            <w:r w:rsidRPr="005826A5">
              <w:rPr>
                <w:i/>
                <w:iCs/>
                <w:color w:val="000000" w:themeColor="text1"/>
                <w:lang w:val="uk-UA"/>
              </w:rPr>
              <w:t>Illicium verum</w:t>
            </w:r>
            <w:r w:rsidRPr="005826A5">
              <w:rPr>
                <w:color w:val="000000" w:themeColor="text1"/>
                <w:lang w:val="uk-UA"/>
              </w:rPr>
              <w:t> L.) or other aromatic herbs;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it has a minimum content of sweetening products of 350 grams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it has a natural anethole content of not less than 1 gram and not more than 2 grams per litre.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sambuca</w:t>
            </w:r>
            <w:r w:rsidRPr="005826A5">
              <w:rPr>
                <w:color w:val="000000" w:themeColor="text1"/>
                <w:lang w:val="uk-UA"/>
              </w:rPr>
              <w:t> shall be 38 %.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The rules on flavouring substances and flavouring preparations for liqueurs laid down under category 33 shall apply to </w:t>
            </w:r>
            <w:r w:rsidRPr="005826A5">
              <w:rPr>
                <w:i/>
                <w:iCs/>
                <w:color w:val="000000" w:themeColor="text1"/>
                <w:lang w:val="uk-UA"/>
              </w:rPr>
              <w:t>sambuca</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(d) </w:t>
            </w:r>
            <w:r w:rsidRPr="005826A5">
              <w:rPr>
                <w:i/>
                <w:iCs/>
                <w:color w:val="000000" w:themeColor="text1"/>
                <w:lang w:val="uk-UA"/>
              </w:rPr>
              <w:t>Sambuca</w:t>
            </w:r>
            <w:r w:rsidRPr="005826A5">
              <w:rPr>
                <w:color w:val="000000" w:themeColor="text1"/>
                <w:lang w:val="uk-UA"/>
              </w:rPr>
              <w:t> shall not be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The legal name may be supplemented by the term ‘liqueur’.</w:t>
            </w:r>
          </w:p>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both"/>
              <w:rPr>
                <w:color w:val="000000" w:themeColor="text1"/>
              </w:rPr>
            </w:pPr>
          </w:p>
          <w:p w:rsidR="009967E2" w:rsidRPr="005826A5" w:rsidRDefault="009967E2" w:rsidP="005826A5">
            <w:pPr>
              <w:pStyle w:val="rvps2"/>
              <w:spacing w:before="0" w:beforeAutospacing="0" w:after="0" w:afterAutospacing="0"/>
              <w:jc w:val="both"/>
              <w:rPr>
                <w:color w:val="000000" w:themeColor="text1"/>
              </w:rPr>
            </w:pPr>
          </w:p>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66.</w:t>
            </w:r>
          </w:p>
        </w:tc>
        <w:tc>
          <w:tcPr>
            <w:tcW w:w="4511" w:type="dxa"/>
          </w:tcPr>
          <w:p w:rsidR="009967E2" w:rsidRPr="005826A5" w:rsidRDefault="009967E2" w:rsidP="005826A5">
            <w:pPr>
              <w:pStyle w:val="a8"/>
              <w:widowControl w:val="0"/>
              <w:numPr>
                <w:ilvl w:val="0"/>
                <w:numId w:val="26"/>
              </w:numPr>
              <w:tabs>
                <w:tab w:val="left" w:pos="1134"/>
                <w:tab w:val="left" w:pos="1518"/>
                <w:tab w:val="left" w:pos="8931"/>
              </w:tabs>
              <w:autoSpaceDE w:val="0"/>
              <w:autoSpaceDN w:val="0"/>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color w:val="000000" w:themeColor="text1"/>
                <w:sz w:val="24"/>
                <w:szCs w:val="24"/>
              </w:rPr>
              <w:t xml:space="preserve">мараскин / </w:t>
            </w:r>
            <w:r w:rsidRPr="005826A5">
              <w:rPr>
                <w:rFonts w:ascii="Times New Roman" w:hAnsi="Times New Roman" w:cs="Times New Roman"/>
                <w:i/>
                <w:color w:val="000000" w:themeColor="text1"/>
                <w:sz w:val="24"/>
                <w:szCs w:val="24"/>
              </w:rPr>
              <w:t xml:space="preserve">Maraschino, Marrasquino </w:t>
            </w:r>
            <w:r w:rsidRPr="005826A5">
              <w:rPr>
                <w:rFonts w:ascii="Times New Roman" w:hAnsi="Times New Roman" w:cs="Times New Roman"/>
                <w:color w:val="000000" w:themeColor="text1"/>
                <w:sz w:val="24"/>
                <w:szCs w:val="24"/>
              </w:rPr>
              <w:t>або</w:t>
            </w:r>
            <w:r w:rsidRPr="005826A5">
              <w:rPr>
                <w:rFonts w:ascii="Times New Roman" w:hAnsi="Times New Roman" w:cs="Times New Roman"/>
                <w:i/>
                <w:color w:val="000000" w:themeColor="text1"/>
                <w:sz w:val="24"/>
                <w:szCs w:val="24"/>
              </w:rPr>
              <w:t xml:space="preserve"> Maraskin</w:t>
            </w:r>
            <w:bookmarkStart w:id="127" w:name="n1316"/>
            <w:bookmarkEnd w:id="127"/>
            <w:r w:rsidRPr="005826A5">
              <w:rPr>
                <w:rFonts w:ascii="Times New Roman" w:hAnsi="Times New Roman" w:cs="Times New Roman"/>
                <w:color w:val="000000" w:themeColor="text1"/>
                <w:sz w:val="24"/>
                <w:szCs w:val="24"/>
              </w:rPr>
              <w:t xml:space="preserve">) – </w:t>
            </w:r>
            <w:r w:rsidRPr="005826A5">
              <w:rPr>
                <w:rFonts w:ascii="Times New Roman" w:hAnsi="Times New Roman" w:cs="Times New Roman"/>
                <w:sz w:val="24"/>
                <w:szCs w:val="24"/>
              </w:rPr>
              <w:t xml:space="preserve"> безбарвний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лікер міцністю від 24% об., аромат якого набувається переважно завдяки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дистиляту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мараскинових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вишень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одержаного</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шляхом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мацерації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вишень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їх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етиловому або у дистиляті мараскинових вишень.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Мінімальний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вміст</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підсолоджувачів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перерахунку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інвертний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цукор</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250</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 літр готового продукту.</w:t>
            </w:r>
            <w:bookmarkStart w:id="128" w:name="n1317"/>
            <w:bookmarkEnd w:id="128"/>
            <w:r w:rsidRPr="005826A5">
              <w:rPr>
                <w:rFonts w:ascii="Times New Roman" w:hAnsi="Times New Roman" w:cs="Times New Roman"/>
                <w:sz w:val="24"/>
                <w:szCs w:val="24"/>
              </w:rPr>
              <w:t xml:space="preserve"> </w:t>
            </w:r>
            <w:bookmarkStart w:id="129" w:name="n1318"/>
            <w:bookmarkEnd w:id="129"/>
            <w:r w:rsidRPr="005826A5">
              <w:rPr>
                <w:rFonts w:ascii="Times New Roman" w:hAnsi="Times New Roman" w:cs="Times New Roman"/>
                <w:sz w:val="24"/>
                <w:szCs w:val="24"/>
              </w:rPr>
              <w:t>До спиртного напою застосовуються вимоги 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ароматичних</w:t>
            </w:r>
            <w:r w:rsidRPr="005826A5">
              <w:rPr>
                <w:rFonts w:ascii="Times New Roman" w:hAnsi="Times New Roman" w:cs="Times New Roman"/>
                <w:spacing w:val="35"/>
                <w:sz w:val="24"/>
                <w:szCs w:val="24"/>
              </w:rPr>
              <w:t xml:space="preserve"> </w:t>
            </w:r>
            <w:r w:rsidRPr="005826A5">
              <w:rPr>
                <w:rFonts w:ascii="Times New Roman" w:hAnsi="Times New Roman" w:cs="Times New Roman"/>
                <w:sz w:val="24"/>
                <w:szCs w:val="24"/>
              </w:rPr>
              <w:t>речовин</w:t>
            </w:r>
            <w:r w:rsidRPr="005826A5">
              <w:rPr>
                <w:rFonts w:ascii="Times New Roman" w:hAnsi="Times New Roman" w:cs="Times New Roman"/>
                <w:spacing w:val="36"/>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36"/>
                <w:sz w:val="24"/>
                <w:szCs w:val="24"/>
              </w:rPr>
              <w:t xml:space="preserve"> </w:t>
            </w:r>
            <w:r w:rsidRPr="005826A5">
              <w:rPr>
                <w:rFonts w:ascii="Times New Roman" w:hAnsi="Times New Roman" w:cs="Times New Roman"/>
                <w:sz w:val="24"/>
                <w:szCs w:val="24"/>
              </w:rPr>
              <w:t>ароматичних</w:t>
            </w:r>
            <w:r w:rsidRPr="005826A5">
              <w:rPr>
                <w:rFonts w:ascii="Times New Roman" w:hAnsi="Times New Roman" w:cs="Times New Roman"/>
                <w:spacing w:val="36"/>
                <w:sz w:val="24"/>
                <w:szCs w:val="24"/>
              </w:rPr>
              <w:t xml:space="preserve"> </w:t>
            </w:r>
            <w:r w:rsidRPr="005826A5">
              <w:rPr>
                <w:rFonts w:ascii="Times New Roman" w:hAnsi="Times New Roman" w:cs="Times New Roman"/>
                <w:sz w:val="24"/>
                <w:szCs w:val="24"/>
              </w:rPr>
              <w:t>препаратів, встановлені для категорії «Лікер», визначеної пунктом 33 цієї  частини другої цієї статті.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Забарвлення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забороняється.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офіційної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допускається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додавання</w:t>
            </w:r>
            <w:r w:rsidRPr="005826A5">
              <w:rPr>
                <w:rFonts w:ascii="Times New Roman" w:hAnsi="Times New Roman" w:cs="Times New Roman"/>
                <w:spacing w:val="69"/>
                <w:sz w:val="24"/>
                <w:szCs w:val="24"/>
              </w:rPr>
              <w:t xml:space="preserve"> </w:t>
            </w:r>
            <w:r w:rsidRPr="005826A5">
              <w:rPr>
                <w:rFonts w:ascii="Times New Roman" w:hAnsi="Times New Roman" w:cs="Times New Roman"/>
                <w:sz w:val="24"/>
                <w:szCs w:val="24"/>
              </w:rPr>
              <w:t>терміну</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«лікер»;</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37.    </w:t>
            </w:r>
            <w:r w:rsidRPr="005826A5">
              <w:rPr>
                <w:b/>
                <w:bCs/>
                <w:i/>
                <w:iCs/>
                <w:color w:val="000000" w:themeColor="text1"/>
                <w:lang w:val="uk-UA"/>
              </w:rPr>
              <w:t>Maraschino</w:t>
            </w:r>
            <w:r w:rsidRPr="005826A5">
              <w:rPr>
                <w:b/>
                <w:bCs/>
                <w:color w:val="000000" w:themeColor="text1"/>
                <w:lang w:val="uk-UA"/>
              </w:rPr>
              <w:t>, </w:t>
            </w:r>
            <w:r w:rsidRPr="005826A5">
              <w:rPr>
                <w:b/>
                <w:bCs/>
                <w:i/>
                <w:iCs/>
                <w:color w:val="000000" w:themeColor="text1"/>
                <w:lang w:val="uk-UA"/>
              </w:rPr>
              <w:t>marrasquino</w:t>
            </w:r>
            <w:r w:rsidRPr="005826A5">
              <w:rPr>
                <w:b/>
                <w:bCs/>
                <w:color w:val="000000" w:themeColor="text1"/>
                <w:lang w:val="uk-UA"/>
              </w:rPr>
              <w:t> or </w:t>
            </w:r>
            <w:r w:rsidRPr="005826A5">
              <w:rPr>
                <w:b/>
                <w:bCs/>
                <w:i/>
                <w:iCs/>
                <w:color w:val="000000" w:themeColor="text1"/>
                <w:lang w:val="uk-UA"/>
              </w:rPr>
              <w:t>maraskino</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w:t>
            </w:r>
            <w:r w:rsidRPr="005826A5">
              <w:rPr>
                <w:i/>
                <w:iCs/>
                <w:color w:val="000000" w:themeColor="text1"/>
                <w:lang w:val="uk-UA"/>
              </w:rPr>
              <w:t>Maraschino</w:t>
            </w:r>
            <w:r w:rsidRPr="005826A5">
              <w:rPr>
                <w:color w:val="000000" w:themeColor="text1"/>
                <w:lang w:val="uk-UA"/>
              </w:rPr>
              <w:t>, </w:t>
            </w:r>
            <w:r w:rsidRPr="005826A5">
              <w:rPr>
                <w:i/>
                <w:iCs/>
                <w:color w:val="000000" w:themeColor="text1"/>
                <w:lang w:val="uk-UA"/>
              </w:rPr>
              <w:t>marrasquino</w:t>
            </w:r>
            <w:r w:rsidRPr="005826A5">
              <w:rPr>
                <w:color w:val="000000" w:themeColor="text1"/>
                <w:lang w:val="uk-UA"/>
              </w:rPr>
              <w:t> or </w:t>
            </w:r>
            <w:r w:rsidRPr="005826A5">
              <w:rPr>
                <w:i/>
                <w:iCs/>
                <w:color w:val="000000" w:themeColor="text1"/>
                <w:lang w:val="uk-UA"/>
              </w:rPr>
              <w:t>maraskino</w:t>
            </w:r>
            <w:r w:rsidRPr="005826A5">
              <w:rPr>
                <w:color w:val="000000" w:themeColor="text1"/>
                <w:lang w:val="uk-UA"/>
              </w:rPr>
              <w:t> is a colourless liqueur the flavour of which is given mainly by a distillate of marasca cherries or of the product produced by macerating cherries or parts of cherries in ethyl alcohol of agricultural origin or in a distillate of marasca cherries, with a minimum content of sweetening products of 250 grams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(b)The minimum alcoholic strength by volume of </w:t>
            </w:r>
            <w:r w:rsidRPr="005826A5">
              <w:rPr>
                <w:i/>
                <w:iCs/>
                <w:color w:val="000000" w:themeColor="text1"/>
                <w:lang w:val="uk-UA"/>
              </w:rPr>
              <w:t>maraschino</w:t>
            </w:r>
            <w:r w:rsidRPr="005826A5">
              <w:rPr>
                <w:color w:val="000000" w:themeColor="text1"/>
                <w:lang w:val="uk-UA"/>
              </w:rPr>
              <w:t xml:space="preserve">, </w:t>
            </w:r>
            <w:r w:rsidRPr="005826A5">
              <w:rPr>
                <w:i/>
                <w:iCs/>
                <w:color w:val="000000" w:themeColor="text1"/>
                <w:lang w:val="uk-UA"/>
              </w:rPr>
              <w:t>marrasquino</w:t>
            </w:r>
            <w:r w:rsidRPr="005826A5">
              <w:rPr>
                <w:color w:val="000000" w:themeColor="text1"/>
                <w:lang w:val="uk-UA"/>
              </w:rPr>
              <w:t xml:space="preserve"> or </w:t>
            </w:r>
            <w:r w:rsidRPr="005826A5">
              <w:rPr>
                <w:i/>
                <w:iCs/>
                <w:color w:val="000000" w:themeColor="text1"/>
                <w:lang w:val="uk-UA"/>
              </w:rPr>
              <w:t>maraskino</w:t>
            </w:r>
            <w:r w:rsidRPr="005826A5">
              <w:rPr>
                <w:color w:val="000000" w:themeColor="text1"/>
                <w:lang w:val="uk-UA"/>
              </w:rPr>
              <w:t xml:space="preserve"> shall be 24 %.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(c)The rules on flavouring substances and flavouring preparations for liqueurs laid down under category 33 shall apply to </w:t>
            </w:r>
            <w:r w:rsidRPr="005826A5">
              <w:rPr>
                <w:i/>
                <w:iCs/>
                <w:color w:val="000000" w:themeColor="text1"/>
                <w:lang w:val="uk-UA"/>
              </w:rPr>
              <w:t>maraschino</w:t>
            </w:r>
            <w:r w:rsidRPr="005826A5">
              <w:rPr>
                <w:color w:val="000000" w:themeColor="text1"/>
                <w:lang w:val="uk-UA"/>
              </w:rPr>
              <w:t xml:space="preserve">, </w:t>
            </w:r>
            <w:r w:rsidRPr="005826A5">
              <w:rPr>
                <w:i/>
                <w:iCs/>
                <w:color w:val="000000" w:themeColor="text1"/>
                <w:lang w:val="uk-UA"/>
              </w:rPr>
              <w:t>marrasquino</w:t>
            </w:r>
            <w:r w:rsidRPr="005826A5">
              <w:rPr>
                <w:color w:val="000000" w:themeColor="text1"/>
                <w:lang w:val="uk-UA"/>
              </w:rPr>
              <w:t xml:space="preserve"> or </w:t>
            </w:r>
            <w:r w:rsidRPr="005826A5">
              <w:rPr>
                <w:i/>
                <w:iCs/>
                <w:color w:val="000000" w:themeColor="text1"/>
                <w:lang w:val="uk-UA"/>
              </w:rPr>
              <w:t>maraskino</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w:t>
            </w:r>
            <w:r w:rsidRPr="005826A5">
              <w:rPr>
                <w:i/>
                <w:iCs/>
                <w:color w:val="000000" w:themeColor="text1"/>
                <w:lang w:val="uk-UA"/>
              </w:rPr>
              <w:t>Maraschino</w:t>
            </w:r>
            <w:r w:rsidRPr="005826A5">
              <w:rPr>
                <w:color w:val="000000" w:themeColor="text1"/>
                <w:lang w:val="uk-UA"/>
              </w:rPr>
              <w:t>, </w:t>
            </w:r>
            <w:r w:rsidRPr="005826A5">
              <w:rPr>
                <w:i/>
                <w:iCs/>
                <w:color w:val="000000" w:themeColor="text1"/>
                <w:lang w:val="uk-UA"/>
              </w:rPr>
              <w:t>marrasquino</w:t>
            </w:r>
            <w:r w:rsidRPr="005826A5">
              <w:rPr>
                <w:color w:val="000000" w:themeColor="text1"/>
                <w:lang w:val="uk-UA"/>
              </w:rPr>
              <w:t> or </w:t>
            </w:r>
            <w:r w:rsidRPr="005826A5">
              <w:rPr>
                <w:i/>
                <w:iCs/>
                <w:color w:val="000000" w:themeColor="text1"/>
                <w:lang w:val="uk-UA"/>
              </w:rPr>
              <w:t>maraskino</w:t>
            </w:r>
            <w:r w:rsidRPr="005826A5">
              <w:rPr>
                <w:color w:val="000000" w:themeColor="text1"/>
                <w:lang w:val="uk-UA"/>
              </w:rPr>
              <w:t> shall not be coloured.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(e)The legal name may be supplemented by the term ‘liqueur’.</w:t>
            </w:r>
          </w:p>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67.</w:t>
            </w: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454"/>
              <w:jc w:val="both"/>
            </w:pPr>
            <w:r w:rsidRPr="005826A5">
              <w:rPr>
                <w:lang w:val="uk-UA"/>
              </w:rPr>
              <w:t xml:space="preserve">38) ночіно / </w:t>
            </w:r>
            <w:r w:rsidRPr="005826A5">
              <w:rPr>
                <w:i/>
              </w:rPr>
              <w:t>Nocino</w:t>
            </w:r>
            <w:r w:rsidRPr="005826A5">
              <w:rPr>
                <w:i/>
                <w:lang w:val="uk-UA"/>
              </w:rPr>
              <w:t xml:space="preserve"> </w:t>
            </w:r>
            <w:r w:rsidRPr="005826A5">
              <w:rPr>
                <w:lang w:val="uk-UA"/>
              </w:rPr>
              <w:t xml:space="preserve">або </w:t>
            </w:r>
            <w:r w:rsidRPr="005826A5">
              <w:rPr>
                <w:i/>
              </w:rPr>
              <w:t>orehovec</w:t>
            </w:r>
            <w:r w:rsidRPr="005826A5">
              <w:rPr>
                <w:i/>
                <w:lang w:val="uk-UA"/>
              </w:rPr>
              <w:t xml:space="preserve"> </w:t>
            </w:r>
            <w:r w:rsidRPr="005826A5">
              <w:rPr>
                <w:lang w:val="uk-UA"/>
              </w:rPr>
              <w:t>– лікер міцністю від 30% об., аромат</w:t>
            </w:r>
            <w:r w:rsidRPr="005826A5">
              <w:rPr>
                <w:spacing w:val="-67"/>
                <w:lang w:val="uk-UA"/>
              </w:rPr>
              <w:t xml:space="preserve"> </w:t>
            </w:r>
            <w:r w:rsidRPr="005826A5">
              <w:rPr>
                <w:lang w:val="uk-UA"/>
              </w:rPr>
              <w:t>якого</w:t>
            </w:r>
            <w:r w:rsidRPr="005826A5">
              <w:rPr>
                <w:spacing w:val="1"/>
                <w:lang w:val="uk-UA"/>
              </w:rPr>
              <w:t xml:space="preserve"> </w:t>
            </w:r>
            <w:r w:rsidRPr="005826A5">
              <w:rPr>
                <w:lang w:val="uk-UA"/>
              </w:rPr>
              <w:t>одержаний</w:t>
            </w:r>
            <w:r w:rsidRPr="005826A5">
              <w:rPr>
                <w:spacing w:val="1"/>
                <w:lang w:val="uk-UA"/>
              </w:rPr>
              <w:t xml:space="preserve"> </w:t>
            </w:r>
            <w:r w:rsidRPr="005826A5">
              <w:rPr>
                <w:lang w:val="uk-UA"/>
              </w:rPr>
              <w:t>переважно</w:t>
            </w:r>
            <w:r w:rsidRPr="005826A5">
              <w:rPr>
                <w:spacing w:val="1"/>
                <w:lang w:val="uk-UA"/>
              </w:rPr>
              <w:t xml:space="preserve"> </w:t>
            </w:r>
            <w:r w:rsidRPr="005826A5">
              <w:rPr>
                <w:lang w:val="uk-UA"/>
              </w:rPr>
              <w:t>шляхом</w:t>
            </w:r>
            <w:r w:rsidRPr="005826A5">
              <w:rPr>
                <w:spacing w:val="1"/>
                <w:lang w:val="uk-UA"/>
              </w:rPr>
              <w:t xml:space="preserve"> </w:t>
            </w:r>
            <w:r w:rsidRPr="005826A5">
              <w:rPr>
                <w:lang w:val="uk-UA"/>
              </w:rPr>
              <w:t>мацерації</w:t>
            </w:r>
            <w:r w:rsidRPr="005826A5">
              <w:rPr>
                <w:spacing w:val="1"/>
                <w:lang w:val="uk-UA"/>
              </w:rPr>
              <w:t xml:space="preserve"> </w:t>
            </w:r>
            <w:r w:rsidRPr="005826A5">
              <w:rPr>
                <w:lang w:val="uk-UA"/>
              </w:rPr>
              <w:t>або</w:t>
            </w:r>
            <w:r w:rsidRPr="005826A5">
              <w:rPr>
                <w:spacing w:val="1"/>
                <w:lang w:val="uk-UA"/>
              </w:rPr>
              <w:t xml:space="preserve"> мацерації та </w:t>
            </w:r>
            <w:r w:rsidRPr="005826A5">
              <w:rPr>
                <w:lang w:val="uk-UA"/>
              </w:rPr>
              <w:t>дистиляції</w:t>
            </w:r>
            <w:r w:rsidRPr="005826A5">
              <w:rPr>
                <w:spacing w:val="1"/>
                <w:lang w:val="uk-UA"/>
              </w:rPr>
              <w:t xml:space="preserve"> </w:t>
            </w:r>
            <w:r w:rsidRPr="005826A5">
              <w:rPr>
                <w:lang w:val="uk-UA"/>
              </w:rPr>
              <w:t>цілих</w:t>
            </w:r>
            <w:r w:rsidRPr="005826A5">
              <w:rPr>
                <w:spacing w:val="1"/>
                <w:lang w:val="uk-UA"/>
              </w:rPr>
              <w:t xml:space="preserve"> </w:t>
            </w:r>
            <w:r w:rsidRPr="005826A5">
              <w:rPr>
                <w:lang w:val="uk-UA"/>
              </w:rPr>
              <w:t>зелених</w:t>
            </w:r>
            <w:r w:rsidRPr="005826A5">
              <w:rPr>
                <w:spacing w:val="1"/>
                <w:lang w:val="uk-UA"/>
              </w:rPr>
              <w:t xml:space="preserve"> </w:t>
            </w:r>
            <w:r w:rsidRPr="005826A5">
              <w:rPr>
                <w:lang w:val="uk-UA"/>
              </w:rPr>
              <w:t>волоських</w:t>
            </w:r>
            <w:r w:rsidRPr="005826A5">
              <w:rPr>
                <w:spacing w:val="1"/>
                <w:lang w:val="uk-UA"/>
              </w:rPr>
              <w:t xml:space="preserve"> </w:t>
            </w:r>
            <w:r w:rsidRPr="005826A5">
              <w:rPr>
                <w:lang w:val="uk-UA"/>
              </w:rPr>
              <w:t>горіхів</w:t>
            </w:r>
            <w:r w:rsidRPr="005826A5">
              <w:rPr>
                <w:spacing w:val="1"/>
                <w:lang w:val="uk-UA"/>
              </w:rPr>
              <w:t xml:space="preserve"> </w:t>
            </w:r>
            <w:r w:rsidRPr="005826A5">
              <w:rPr>
                <w:lang w:val="uk-UA"/>
              </w:rPr>
              <w:t>(</w:t>
            </w:r>
            <w:r w:rsidRPr="005826A5">
              <w:rPr>
                <w:i/>
              </w:rPr>
              <w:t>Juglans</w:t>
            </w:r>
            <w:r w:rsidRPr="005826A5">
              <w:rPr>
                <w:i/>
                <w:spacing w:val="1"/>
                <w:lang w:val="uk-UA"/>
              </w:rPr>
              <w:t xml:space="preserve"> </w:t>
            </w:r>
            <w:r w:rsidRPr="005826A5">
              <w:rPr>
                <w:i/>
              </w:rPr>
              <w:t>regia</w:t>
            </w:r>
            <w:r w:rsidRPr="005826A5">
              <w:rPr>
                <w:i/>
                <w:spacing w:val="1"/>
                <w:lang w:val="uk-UA"/>
              </w:rPr>
              <w:t xml:space="preserve"> </w:t>
            </w:r>
            <w:r w:rsidRPr="005826A5">
              <w:t>L</w:t>
            </w:r>
            <w:r w:rsidRPr="005826A5">
              <w:rPr>
                <w:lang w:val="uk-UA"/>
              </w:rPr>
              <w:t>.).</w:t>
            </w:r>
            <w:r w:rsidRPr="005826A5">
              <w:rPr>
                <w:spacing w:val="1"/>
                <w:lang w:val="uk-UA"/>
              </w:rPr>
              <w:t xml:space="preserve"> </w:t>
            </w:r>
            <w:r w:rsidRPr="005826A5">
              <w:t>Мінімальний</w:t>
            </w:r>
            <w:r w:rsidRPr="005826A5">
              <w:rPr>
                <w:spacing w:val="1"/>
              </w:rPr>
              <w:t xml:space="preserve"> </w:t>
            </w:r>
            <w:r w:rsidRPr="005826A5">
              <w:t>вміст</w:t>
            </w:r>
            <w:r w:rsidRPr="005826A5">
              <w:rPr>
                <w:spacing w:val="1"/>
              </w:rPr>
              <w:t xml:space="preserve"> </w:t>
            </w:r>
            <w:r w:rsidRPr="005826A5">
              <w:t>підсолоджувачів у перерахунку на інвертний</w:t>
            </w:r>
            <w:r w:rsidRPr="005826A5">
              <w:rPr>
                <w:spacing w:val="1"/>
              </w:rPr>
              <w:t xml:space="preserve"> </w:t>
            </w:r>
            <w:r w:rsidRPr="005826A5">
              <w:t>цукор</w:t>
            </w:r>
            <w:r w:rsidRPr="005826A5">
              <w:rPr>
                <w:spacing w:val="1"/>
              </w:rPr>
              <w:t xml:space="preserve"> </w:t>
            </w:r>
            <w:r w:rsidRPr="005826A5">
              <w:t>– 100 грамів на літр</w:t>
            </w:r>
            <w:r w:rsidRPr="005826A5">
              <w:rPr>
                <w:spacing w:val="1"/>
              </w:rPr>
              <w:t xml:space="preserve"> </w:t>
            </w:r>
            <w:r w:rsidRPr="005826A5">
              <w:t>готового продукту</w:t>
            </w:r>
            <w:bookmarkStart w:id="130" w:name="n1322"/>
            <w:bookmarkStart w:id="131" w:name="n1323"/>
            <w:bookmarkStart w:id="132" w:name="n1325"/>
            <w:bookmarkEnd w:id="130"/>
            <w:bookmarkEnd w:id="131"/>
            <w:bookmarkEnd w:id="132"/>
            <w:r w:rsidRPr="005826A5">
              <w:rPr>
                <w:lang w:eastAsia="ru-RU"/>
              </w:rPr>
              <w:t xml:space="preserve">. </w:t>
            </w:r>
            <w:r w:rsidRPr="005826A5">
              <w:t>До спиртного напою застосовуються вимоги додавання</w:t>
            </w:r>
            <w:r w:rsidRPr="005826A5">
              <w:rPr>
                <w:spacing w:val="1"/>
              </w:rPr>
              <w:t xml:space="preserve"> </w:t>
            </w:r>
            <w:r w:rsidRPr="005826A5">
              <w:t>ароматичних речовин та ароматичних</w:t>
            </w:r>
            <w:r w:rsidRPr="005826A5">
              <w:rPr>
                <w:spacing w:val="70"/>
              </w:rPr>
              <w:t xml:space="preserve"> </w:t>
            </w:r>
            <w:r w:rsidRPr="005826A5">
              <w:t>препаратів, встановлені для категорії</w:t>
            </w:r>
            <w:r w:rsidRPr="005826A5">
              <w:rPr>
                <w:spacing w:val="1"/>
              </w:rPr>
              <w:t xml:space="preserve"> </w:t>
            </w:r>
            <w:r w:rsidRPr="005826A5">
              <w:t>33</w:t>
            </w:r>
            <w:r w:rsidRPr="005826A5">
              <w:rPr>
                <w:spacing w:val="-1"/>
              </w:rPr>
              <w:t xml:space="preserve"> </w:t>
            </w:r>
            <w:r w:rsidRPr="005826A5">
              <w:t>«Лікер», визначеної пунктом 33</w:t>
            </w:r>
            <w:r w:rsidRPr="005826A5">
              <w:rPr>
                <w:lang w:val="uk-UA"/>
              </w:rPr>
              <w:t xml:space="preserve"> цієї</w:t>
            </w:r>
            <w:r w:rsidRPr="005826A5">
              <w:t xml:space="preserve"> частини.</w:t>
            </w:r>
            <w:r w:rsidRPr="005826A5">
              <w:rPr>
                <w:spacing w:val="-2"/>
              </w:rPr>
              <w:t xml:space="preserve"> </w:t>
            </w:r>
            <w:r w:rsidRPr="005826A5">
              <w:t>До офіційної назви</w:t>
            </w:r>
            <w:r w:rsidRPr="005826A5">
              <w:rPr>
                <w:spacing w:val="-1"/>
              </w:rPr>
              <w:t xml:space="preserve"> </w:t>
            </w:r>
            <w:r w:rsidRPr="005826A5">
              <w:t>допускається</w:t>
            </w:r>
            <w:r w:rsidRPr="005826A5">
              <w:rPr>
                <w:spacing w:val="-1"/>
              </w:rPr>
              <w:t xml:space="preserve"> </w:t>
            </w:r>
            <w:r w:rsidRPr="005826A5">
              <w:t>додавання</w:t>
            </w:r>
            <w:r w:rsidRPr="005826A5">
              <w:rPr>
                <w:spacing w:val="-1"/>
              </w:rPr>
              <w:t xml:space="preserve"> </w:t>
            </w:r>
            <w:r w:rsidRPr="005826A5">
              <w:t>терміну</w:t>
            </w:r>
            <w:r w:rsidRPr="005826A5">
              <w:rPr>
                <w:spacing w:val="-5"/>
              </w:rPr>
              <w:t xml:space="preserve"> </w:t>
            </w:r>
            <w:r w:rsidRPr="005826A5">
              <w:t>«лікер»;</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 xml:space="preserve">38.  </w:t>
            </w:r>
            <w:r w:rsidRPr="005826A5">
              <w:rPr>
                <w:b/>
                <w:bCs/>
                <w:i/>
                <w:iCs/>
                <w:color w:val="000000" w:themeColor="text1"/>
                <w:lang w:val="uk-UA"/>
              </w:rPr>
              <w:t>Nocino</w:t>
            </w:r>
            <w:r w:rsidRPr="005826A5">
              <w:rPr>
                <w:b/>
                <w:bCs/>
                <w:color w:val="000000" w:themeColor="text1"/>
                <w:lang w:val="uk-UA"/>
              </w:rPr>
              <w:t> or </w:t>
            </w:r>
            <w:r w:rsidRPr="005826A5">
              <w:rPr>
                <w:b/>
                <w:bCs/>
                <w:i/>
                <w:iCs/>
                <w:color w:val="000000" w:themeColor="text1"/>
                <w:lang w:val="uk-UA"/>
              </w:rPr>
              <w:t>orehovec</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Nocino</w:t>
            </w:r>
            <w:r w:rsidRPr="005826A5">
              <w:rPr>
                <w:color w:val="000000" w:themeColor="text1"/>
                <w:lang w:val="uk-UA"/>
              </w:rPr>
              <w:t> or </w:t>
            </w:r>
            <w:r w:rsidRPr="005826A5">
              <w:rPr>
                <w:i/>
                <w:iCs/>
                <w:color w:val="000000" w:themeColor="text1"/>
                <w:lang w:val="uk-UA"/>
              </w:rPr>
              <w:t>orehovec</w:t>
            </w:r>
            <w:r w:rsidRPr="005826A5">
              <w:rPr>
                <w:color w:val="000000" w:themeColor="text1"/>
                <w:lang w:val="uk-UA"/>
              </w:rPr>
              <w:t> is a liqueur the flavour of which is given mainly by maceration, or by maceration and distillation, of whole green walnuts (</w:t>
            </w:r>
            <w:r w:rsidRPr="005826A5">
              <w:rPr>
                <w:i/>
                <w:iCs/>
                <w:color w:val="000000" w:themeColor="text1"/>
                <w:lang w:val="uk-UA"/>
              </w:rPr>
              <w:t>Juglans regia</w:t>
            </w:r>
            <w:r w:rsidRPr="005826A5">
              <w:rPr>
                <w:color w:val="000000" w:themeColor="text1"/>
                <w:lang w:val="uk-UA"/>
              </w:rPr>
              <w:t> L.), with a minimum content of sweetening products of 100 grams per litre expressed as invert sugar.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nocino</w:t>
            </w:r>
            <w:r w:rsidRPr="005826A5">
              <w:rPr>
                <w:color w:val="000000" w:themeColor="text1"/>
                <w:lang w:val="uk-UA"/>
              </w:rPr>
              <w:t> or </w:t>
            </w:r>
            <w:r w:rsidRPr="005826A5">
              <w:rPr>
                <w:i/>
                <w:iCs/>
                <w:color w:val="000000" w:themeColor="text1"/>
                <w:lang w:val="uk-UA"/>
              </w:rPr>
              <w:t>orehovec</w:t>
            </w:r>
            <w:r w:rsidRPr="005826A5">
              <w:rPr>
                <w:color w:val="000000" w:themeColor="text1"/>
                <w:lang w:val="uk-UA"/>
              </w:rPr>
              <w:t> shall be 30 %.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The rules on flavouring substances and flavouring preparations for liqueurs laid down under category 33 shall apply to </w:t>
            </w:r>
            <w:r w:rsidRPr="005826A5">
              <w:rPr>
                <w:i/>
                <w:iCs/>
                <w:color w:val="000000" w:themeColor="text1"/>
                <w:lang w:val="uk-UA"/>
              </w:rPr>
              <w:t>nocino</w:t>
            </w:r>
            <w:r w:rsidRPr="005826A5">
              <w:rPr>
                <w:color w:val="000000" w:themeColor="text1"/>
                <w:lang w:val="uk-UA"/>
              </w:rPr>
              <w:t> or </w:t>
            </w:r>
            <w:r w:rsidRPr="005826A5">
              <w:rPr>
                <w:i/>
                <w:iCs/>
                <w:color w:val="000000" w:themeColor="text1"/>
                <w:lang w:val="uk-UA"/>
              </w:rPr>
              <w:t>orehovec</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legal name may be supplemented by the term ‘liqueur’.</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68.</w:t>
            </w: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595"/>
              <w:jc w:val="both"/>
            </w:pPr>
            <w:r w:rsidRPr="005826A5">
              <w:rPr>
                <w:lang w:val="uk-UA"/>
              </w:rPr>
              <w:t>39) яєчний ліке</w:t>
            </w:r>
            <w:bookmarkStart w:id="133" w:name="n1326"/>
            <w:bookmarkEnd w:id="133"/>
            <w:r w:rsidRPr="005826A5">
              <w:rPr>
                <w:lang w:val="uk-UA" w:eastAsia="ru-RU"/>
              </w:rPr>
              <w:t>р</w:t>
            </w:r>
            <w:r w:rsidRPr="005826A5">
              <w:rPr>
                <w:lang w:val="uk-UA"/>
              </w:rPr>
              <w:t xml:space="preserve"> / </w:t>
            </w:r>
            <w:r w:rsidRPr="005826A5">
              <w:rPr>
                <w:i/>
              </w:rPr>
              <w:t>advocaat</w:t>
            </w:r>
            <w:r w:rsidRPr="005826A5">
              <w:rPr>
                <w:i/>
                <w:lang w:val="uk-UA"/>
              </w:rPr>
              <w:t xml:space="preserve">, </w:t>
            </w:r>
            <w:r w:rsidRPr="005826A5">
              <w:rPr>
                <w:i/>
              </w:rPr>
              <w:t>avocat</w:t>
            </w:r>
            <w:r w:rsidRPr="005826A5">
              <w:rPr>
                <w:i/>
                <w:lang w:val="uk-UA"/>
              </w:rPr>
              <w:t xml:space="preserve">, </w:t>
            </w:r>
            <w:r w:rsidRPr="005826A5">
              <w:rPr>
                <w:i/>
              </w:rPr>
              <w:t>advokat</w:t>
            </w:r>
            <w:r w:rsidRPr="005826A5">
              <w:rPr>
                <w:i/>
                <w:lang w:val="uk-UA"/>
              </w:rPr>
              <w:t xml:space="preserve"> </w:t>
            </w:r>
            <w:r w:rsidRPr="005826A5">
              <w:rPr>
                <w:lang w:val="uk-UA"/>
              </w:rPr>
              <w:t>– лікер міцністю від 14%</w:t>
            </w:r>
            <w:r w:rsidRPr="005826A5">
              <w:rPr>
                <w:spacing w:val="1"/>
                <w:lang w:val="uk-UA"/>
              </w:rPr>
              <w:t xml:space="preserve"> </w:t>
            </w:r>
            <w:r w:rsidRPr="005826A5">
              <w:rPr>
                <w:lang w:val="uk-UA"/>
              </w:rPr>
              <w:t>об., ароматизований або неароматизований, одержаний зі спирту етилового,</w:t>
            </w:r>
            <w:r w:rsidRPr="005826A5">
              <w:rPr>
                <w:spacing w:val="1"/>
                <w:lang w:val="uk-UA"/>
              </w:rPr>
              <w:t xml:space="preserve"> </w:t>
            </w:r>
            <w:r w:rsidRPr="005826A5">
              <w:rPr>
                <w:lang w:val="uk-UA"/>
              </w:rPr>
              <w:t>спиртового</w:t>
            </w:r>
            <w:r w:rsidRPr="005826A5">
              <w:rPr>
                <w:spacing w:val="1"/>
                <w:lang w:val="uk-UA"/>
              </w:rPr>
              <w:t xml:space="preserve"> </w:t>
            </w:r>
            <w:r w:rsidRPr="005826A5">
              <w:rPr>
                <w:lang w:val="uk-UA"/>
              </w:rPr>
              <w:t>дистиляту</w:t>
            </w:r>
            <w:r w:rsidRPr="005826A5">
              <w:rPr>
                <w:spacing w:val="1"/>
                <w:lang w:val="uk-UA"/>
              </w:rPr>
              <w:t xml:space="preserve"> </w:t>
            </w:r>
            <w:r w:rsidRPr="005826A5">
              <w:rPr>
                <w:lang w:val="uk-UA"/>
              </w:rPr>
              <w:t>або</w:t>
            </w:r>
            <w:r w:rsidRPr="005826A5">
              <w:rPr>
                <w:spacing w:val="1"/>
                <w:lang w:val="uk-UA"/>
              </w:rPr>
              <w:t xml:space="preserve"> </w:t>
            </w:r>
            <w:r w:rsidRPr="005826A5">
              <w:rPr>
                <w:lang w:val="uk-UA"/>
              </w:rPr>
              <w:t>спиртного</w:t>
            </w:r>
            <w:r w:rsidRPr="005826A5">
              <w:rPr>
                <w:spacing w:val="1"/>
                <w:lang w:val="uk-UA"/>
              </w:rPr>
              <w:t xml:space="preserve"> </w:t>
            </w:r>
            <w:r w:rsidRPr="005826A5">
              <w:rPr>
                <w:lang w:val="uk-UA"/>
              </w:rPr>
              <w:t xml:space="preserve">напою </w:t>
            </w:r>
            <w:r w:rsidRPr="005826A5">
              <w:t>(окремо</w:t>
            </w:r>
            <w:r w:rsidRPr="005826A5">
              <w:rPr>
                <w:spacing w:val="1"/>
              </w:rPr>
              <w:t xml:space="preserve"> </w:t>
            </w:r>
            <w:r w:rsidRPr="005826A5">
              <w:t>або</w:t>
            </w:r>
            <w:r w:rsidRPr="005826A5">
              <w:rPr>
                <w:spacing w:val="1"/>
              </w:rPr>
              <w:t xml:space="preserve"> </w:t>
            </w:r>
            <w:r w:rsidRPr="005826A5">
              <w:t>в</w:t>
            </w:r>
            <w:r w:rsidRPr="005826A5">
              <w:rPr>
                <w:spacing w:val="1"/>
              </w:rPr>
              <w:t xml:space="preserve"> </w:t>
            </w:r>
            <w:r w:rsidRPr="005826A5">
              <w:t>поєднанні),</w:t>
            </w:r>
            <w:r w:rsidRPr="005826A5">
              <w:rPr>
                <w:spacing w:val="1"/>
              </w:rPr>
              <w:t xml:space="preserve"> </w:t>
            </w:r>
            <w:r w:rsidRPr="005826A5">
              <w:t>до</w:t>
            </w:r>
            <w:r w:rsidRPr="005826A5">
              <w:rPr>
                <w:spacing w:val="1"/>
              </w:rPr>
              <w:t xml:space="preserve"> </w:t>
            </w:r>
            <w:r w:rsidRPr="005826A5">
              <w:t>складу якого входять якісний яєчний жовток, яєчний білок, цукор та/або мед.</w:t>
            </w:r>
            <w:r w:rsidRPr="005826A5">
              <w:rPr>
                <w:spacing w:val="1"/>
              </w:rPr>
              <w:t xml:space="preserve"> </w:t>
            </w:r>
            <w:r w:rsidRPr="005826A5">
              <w:t>Мінімальний вміст меду або цукру у перерахунку на інвертний цукор</w:t>
            </w:r>
            <w:r w:rsidRPr="005826A5">
              <w:rPr>
                <w:spacing w:val="1"/>
              </w:rPr>
              <w:t xml:space="preserve"> </w:t>
            </w:r>
            <w:r w:rsidRPr="005826A5">
              <w:t>– 150</w:t>
            </w:r>
            <w:r w:rsidRPr="005826A5">
              <w:rPr>
                <w:spacing w:val="1"/>
              </w:rPr>
              <w:t xml:space="preserve"> </w:t>
            </w:r>
            <w:r w:rsidRPr="005826A5">
              <w:t>грамів</w:t>
            </w:r>
            <w:r w:rsidRPr="005826A5">
              <w:rPr>
                <w:spacing w:val="3"/>
              </w:rPr>
              <w:t xml:space="preserve"> </w:t>
            </w:r>
            <w:r w:rsidRPr="005826A5">
              <w:t>на</w:t>
            </w:r>
            <w:r w:rsidRPr="005826A5">
              <w:rPr>
                <w:spacing w:val="3"/>
              </w:rPr>
              <w:t xml:space="preserve"> </w:t>
            </w:r>
            <w:r w:rsidRPr="005826A5">
              <w:t>літр</w:t>
            </w:r>
            <w:r w:rsidRPr="005826A5">
              <w:rPr>
                <w:spacing w:val="4"/>
              </w:rPr>
              <w:t xml:space="preserve"> </w:t>
            </w:r>
            <w:r w:rsidRPr="005826A5">
              <w:t>готового</w:t>
            </w:r>
            <w:r w:rsidRPr="005826A5">
              <w:rPr>
                <w:spacing w:val="2"/>
              </w:rPr>
              <w:t xml:space="preserve"> </w:t>
            </w:r>
            <w:r w:rsidRPr="005826A5">
              <w:t>продукту.</w:t>
            </w:r>
            <w:r w:rsidRPr="005826A5">
              <w:rPr>
                <w:spacing w:val="2"/>
              </w:rPr>
              <w:t xml:space="preserve"> </w:t>
            </w:r>
            <w:r w:rsidRPr="005826A5">
              <w:t>Мінімальний</w:t>
            </w:r>
            <w:r w:rsidRPr="005826A5">
              <w:rPr>
                <w:spacing w:val="4"/>
              </w:rPr>
              <w:t xml:space="preserve"> </w:t>
            </w:r>
            <w:r w:rsidRPr="005826A5">
              <w:t>вміст</w:t>
            </w:r>
            <w:r w:rsidRPr="005826A5">
              <w:rPr>
                <w:spacing w:val="4"/>
              </w:rPr>
              <w:t xml:space="preserve"> </w:t>
            </w:r>
            <w:r w:rsidRPr="005826A5">
              <w:t>чистого</w:t>
            </w:r>
            <w:r w:rsidRPr="005826A5">
              <w:rPr>
                <w:spacing w:val="2"/>
              </w:rPr>
              <w:t xml:space="preserve"> </w:t>
            </w:r>
            <w:r w:rsidRPr="005826A5">
              <w:t>яєчного</w:t>
            </w:r>
            <w:r w:rsidRPr="005826A5">
              <w:rPr>
                <w:spacing w:val="2"/>
              </w:rPr>
              <w:t xml:space="preserve"> </w:t>
            </w:r>
            <w:r w:rsidRPr="005826A5">
              <w:t>жовтка – 140 грамів на літр готового продукту</w:t>
            </w:r>
            <w:bookmarkStart w:id="134" w:name="n1327"/>
            <w:bookmarkEnd w:id="134"/>
            <w:r w:rsidRPr="005826A5">
              <w:rPr>
                <w:lang w:eastAsia="ru-RU"/>
              </w:rPr>
              <w:t xml:space="preserve">. </w:t>
            </w:r>
            <w:bookmarkStart w:id="135" w:name="n1328"/>
            <w:bookmarkEnd w:id="135"/>
            <w:r w:rsidRPr="005826A5">
              <w:rPr>
                <w:lang w:eastAsia="ru-RU"/>
              </w:rPr>
              <w:t>В</w:t>
            </w:r>
            <w:r w:rsidRPr="005826A5">
              <w:t>икористання яєць від курей, що</w:t>
            </w:r>
            <w:r w:rsidRPr="005826A5">
              <w:rPr>
                <w:spacing w:val="1"/>
              </w:rPr>
              <w:t xml:space="preserve"> </w:t>
            </w:r>
            <w:r w:rsidRPr="005826A5">
              <w:t>належать</w:t>
            </w:r>
            <w:r w:rsidRPr="005826A5">
              <w:rPr>
                <w:spacing w:val="1"/>
              </w:rPr>
              <w:t xml:space="preserve"> </w:t>
            </w:r>
            <w:r w:rsidRPr="005826A5">
              <w:t>до</w:t>
            </w:r>
            <w:r w:rsidRPr="005826A5">
              <w:rPr>
                <w:spacing w:val="1"/>
              </w:rPr>
              <w:t xml:space="preserve"> </w:t>
            </w:r>
            <w:r w:rsidRPr="005826A5">
              <w:t>іншого</w:t>
            </w:r>
            <w:r w:rsidRPr="005826A5">
              <w:rPr>
                <w:spacing w:val="1"/>
              </w:rPr>
              <w:t xml:space="preserve"> </w:t>
            </w:r>
            <w:r w:rsidRPr="005826A5">
              <w:t>виду,</w:t>
            </w:r>
            <w:r w:rsidRPr="005826A5">
              <w:rPr>
                <w:spacing w:val="1"/>
              </w:rPr>
              <w:t xml:space="preserve"> </w:t>
            </w:r>
            <w:r w:rsidRPr="005826A5">
              <w:t>ніж</w:t>
            </w:r>
            <w:r w:rsidRPr="005826A5">
              <w:rPr>
                <w:spacing w:val="1"/>
              </w:rPr>
              <w:t xml:space="preserve"> </w:t>
            </w:r>
            <w:r w:rsidRPr="005826A5">
              <w:t>кури</w:t>
            </w:r>
            <w:r w:rsidRPr="005826A5">
              <w:rPr>
                <w:spacing w:val="1"/>
              </w:rPr>
              <w:t xml:space="preserve"> </w:t>
            </w:r>
            <w:r w:rsidRPr="005826A5">
              <w:t>свійські</w:t>
            </w:r>
            <w:r w:rsidRPr="005826A5">
              <w:rPr>
                <w:spacing w:val="1"/>
              </w:rPr>
              <w:t xml:space="preserve"> </w:t>
            </w:r>
            <w:r w:rsidRPr="005826A5">
              <w:t>(</w:t>
            </w:r>
            <w:r w:rsidRPr="005826A5">
              <w:rPr>
                <w:i/>
              </w:rPr>
              <w:t>Gallus</w:t>
            </w:r>
            <w:r w:rsidRPr="005826A5">
              <w:rPr>
                <w:i/>
                <w:spacing w:val="1"/>
              </w:rPr>
              <w:t xml:space="preserve"> </w:t>
            </w:r>
            <w:r w:rsidRPr="005826A5">
              <w:rPr>
                <w:i/>
              </w:rPr>
              <w:t>gallus</w:t>
            </w:r>
            <w:r w:rsidRPr="005826A5">
              <w:t>),</w:t>
            </w:r>
            <w:r w:rsidRPr="005826A5">
              <w:rPr>
                <w:spacing w:val="1"/>
              </w:rPr>
              <w:t xml:space="preserve"> </w:t>
            </w:r>
            <w:r w:rsidRPr="005826A5">
              <w:t>повинно</w:t>
            </w:r>
            <w:r w:rsidRPr="005826A5">
              <w:rPr>
                <w:spacing w:val="-67"/>
              </w:rPr>
              <w:t xml:space="preserve"> </w:t>
            </w:r>
            <w:r w:rsidRPr="005826A5">
              <w:t>позначатись</w:t>
            </w:r>
            <w:r w:rsidRPr="005826A5">
              <w:rPr>
                <w:spacing w:val="25"/>
              </w:rPr>
              <w:t xml:space="preserve"> </w:t>
            </w:r>
            <w:r w:rsidRPr="005826A5">
              <w:t>на</w:t>
            </w:r>
            <w:r w:rsidRPr="005826A5">
              <w:rPr>
                <w:spacing w:val="26"/>
              </w:rPr>
              <w:t xml:space="preserve"> </w:t>
            </w:r>
            <w:r w:rsidRPr="005826A5">
              <w:t>етикетці.</w:t>
            </w:r>
            <w:r w:rsidRPr="005826A5">
              <w:rPr>
                <w:spacing w:val="25"/>
              </w:rPr>
              <w:t xml:space="preserve"> </w:t>
            </w:r>
            <w:r w:rsidRPr="005826A5">
              <w:t>Допускається</w:t>
            </w:r>
            <w:r w:rsidRPr="005826A5">
              <w:rPr>
                <w:spacing w:val="26"/>
              </w:rPr>
              <w:t xml:space="preserve"> </w:t>
            </w:r>
            <w:r w:rsidRPr="005826A5">
              <w:t>додавання</w:t>
            </w:r>
            <w:r w:rsidRPr="005826A5">
              <w:rPr>
                <w:spacing w:val="26"/>
              </w:rPr>
              <w:t xml:space="preserve"> </w:t>
            </w:r>
            <w:r w:rsidRPr="005826A5">
              <w:t>ароматичних</w:t>
            </w:r>
            <w:r w:rsidRPr="005826A5">
              <w:rPr>
                <w:spacing w:val="26"/>
              </w:rPr>
              <w:t xml:space="preserve"> </w:t>
            </w:r>
            <w:r w:rsidRPr="005826A5">
              <w:t>харчових продуктів,</w:t>
            </w:r>
            <w:r w:rsidRPr="005826A5">
              <w:rPr>
                <w:spacing w:val="1"/>
              </w:rPr>
              <w:t xml:space="preserve"> </w:t>
            </w:r>
            <w:r w:rsidRPr="005826A5">
              <w:t>ароматичних</w:t>
            </w:r>
            <w:r w:rsidRPr="005826A5">
              <w:rPr>
                <w:spacing w:val="1"/>
              </w:rPr>
              <w:t xml:space="preserve"> </w:t>
            </w:r>
            <w:r w:rsidRPr="005826A5">
              <w:t>речовин</w:t>
            </w:r>
            <w:r w:rsidRPr="005826A5">
              <w:rPr>
                <w:spacing w:val="1"/>
              </w:rPr>
              <w:t xml:space="preserve"> </w:t>
            </w:r>
            <w:r w:rsidRPr="005826A5">
              <w:t>та</w:t>
            </w:r>
            <w:r w:rsidRPr="005826A5">
              <w:rPr>
                <w:spacing w:val="1"/>
              </w:rPr>
              <w:t xml:space="preserve"> </w:t>
            </w:r>
            <w:r w:rsidRPr="005826A5">
              <w:t>ароматичних</w:t>
            </w:r>
            <w:r w:rsidRPr="005826A5">
              <w:rPr>
                <w:spacing w:val="1"/>
              </w:rPr>
              <w:t xml:space="preserve"> </w:t>
            </w:r>
            <w:r w:rsidRPr="005826A5">
              <w:t>препаратів,</w:t>
            </w:r>
            <w:r w:rsidRPr="005826A5">
              <w:rPr>
                <w:spacing w:val="1"/>
              </w:rPr>
              <w:t xml:space="preserve"> </w:t>
            </w:r>
            <w:r w:rsidRPr="005826A5">
              <w:t>а</w:t>
            </w:r>
            <w:r w:rsidRPr="005826A5">
              <w:rPr>
                <w:spacing w:val="1"/>
              </w:rPr>
              <w:t xml:space="preserve"> </w:t>
            </w:r>
            <w:r w:rsidRPr="005826A5">
              <w:t>також</w:t>
            </w:r>
            <w:r w:rsidRPr="005826A5">
              <w:rPr>
                <w:spacing w:val="1"/>
              </w:rPr>
              <w:t xml:space="preserve"> </w:t>
            </w:r>
            <w:r w:rsidRPr="005826A5">
              <w:t>молочних</w:t>
            </w:r>
            <w:r w:rsidRPr="005826A5">
              <w:rPr>
                <w:spacing w:val="-4"/>
              </w:rPr>
              <w:t xml:space="preserve"> </w:t>
            </w:r>
            <w:r w:rsidRPr="005826A5">
              <w:t>продуктів;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39.</w:t>
            </w:r>
            <w:r w:rsidRPr="005826A5">
              <w:rPr>
                <w:b/>
                <w:bCs/>
                <w:color w:val="000000" w:themeColor="text1"/>
                <w:lang w:val="en-US"/>
              </w:rPr>
              <w:t xml:space="preserve"> </w:t>
            </w:r>
            <w:r w:rsidRPr="005826A5">
              <w:rPr>
                <w:b/>
                <w:bCs/>
                <w:color w:val="000000" w:themeColor="text1"/>
                <w:lang w:val="uk-UA"/>
              </w:rPr>
              <w:t>Egg</w:t>
            </w:r>
            <w:r w:rsidRPr="005826A5">
              <w:rPr>
                <w:b/>
                <w:bCs/>
                <w:color w:val="000000" w:themeColor="text1"/>
                <w:lang w:val="en-US"/>
              </w:rPr>
              <w:t xml:space="preserve"> </w:t>
            </w:r>
            <w:r w:rsidRPr="005826A5">
              <w:rPr>
                <w:b/>
                <w:bCs/>
                <w:color w:val="000000" w:themeColor="text1"/>
                <w:lang w:val="uk-UA"/>
              </w:rPr>
              <w:t>liqueur</w:t>
            </w:r>
            <w:r w:rsidRPr="005826A5">
              <w:rPr>
                <w:b/>
                <w:bCs/>
                <w:color w:val="000000" w:themeColor="text1"/>
                <w:lang w:val="en-US"/>
              </w:rPr>
              <w:t xml:space="preserve"> </w:t>
            </w:r>
            <w:r w:rsidRPr="005826A5">
              <w:rPr>
                <w:b/>
                <w:bCs/>
                <w:color w:val="000000" w:themeColor="text1"/>
                <w:lang w:val="uk-UA"/>
              </w:rPr>
              <w:t>or</w:t>
            </w:r>
            <w:r w:rsidRPr="005826A5">
              <w:rPr>
                <w:b/>
                <w:bCs/>
                <w:color w:val="000000" w:themeColor="text1"/>
                <w:lang w:val="en-US"/>
              </w:rPr>
              <w:t xml:space="preserve"> </w:t>
            </w:r>
            <w:r w:rsidRPr="005826A5">
              <w:rPr>
                <w:b/>
                <w:bCs/>
                <w:i/>
                <w:iCs/>
                <w:color w:val="000000" w:themeColor="text1"/>
                <w:lang w:val="uk-UA"/>
              </w:rPr>
              <w:t>advocaat</w:t>
            </w:r>
            <w:r w:rsidRPr="005826A5">
              <w:rPr>
                <w:b/>
                <w:bCs/>
                <w:color w:val="000000" w:themeColor="text1"/>
                <w:lang w:val="en-US"/>
              </w:rPr>
              <w:t xml:space="preserve"> </w:t>
            </w:r>
            <w:r w:rsidRPr="005826A5">
              <w:rPr>
                <w:b/>
                <w:bCs/>
                <w:color w:val="000000" w:themeColor="text1"/>
                <w:lang w:val="uk-UA"/>
              </w:rPr>
              <w:t>or</w:t>
            </w:r>
            <w:r w:rsidRPr="005826A5">
              <w:rPr>
                <w:b/>
                <w:bCs/>
                <w:color w:val="000000" w:themeColor="text1"/>
                <w:lang w:val="en-US"/>
              </w:rPr>
              <w:t xml:space="preserve"> </w:t>
            </w:r>
            <w:r w:rsidRPr="005826A5">
              <w:rPr>
                <w:b/>
                <w:bCs/>
                <w:i/>
                <w:iCs/>
                <w:color w:val="000000" w:themeColor="text1"/>
                <w:lang w:val="uk-UA"/>
              </w:rPr>
              <w:t>avocat</w:t>
            </w:r>
            <w:r w:rsidRPr="005826A5">
              <w:rPr>
                <w:b/>
                <w:bCs/>
                <w:color w:val="000000" w:themeColor="text1"/>
                <w:lang w:val="en-US"/>
              </w:rPr>
              <w:t xml:space="preserve"> </w:t>
            </w:r>
            <w:r w:rsidRPr="005826A5">
              <w:rPr>
                <w:b/>
                <w:bCs/>
                <w:color w:val="000000" w:themeColor="text1"/>
                <w:lang w:val="uk-UA"/>
              </w:rPr>
              <w:t>or</w:t>
            </w:r>
            <w:r w:rsidRPr="005826A5">
              <w:rPr>
                <w:b/>
                <w:bCs/>
                <w:color w:val="000000" w:themeColor="text1"/>
                <w:lang w:val="en-US"/>
              </w:rPr>
              <w:t xml:space="preserve"> </w:t>
            </w:r>
            <w:r w:rsidRPr="005826A5">
              <w:rPr>
                <w:b/>
                <w:bCs/>
                <w:i/>
                <w:iCs/>
                <w:color w:val="000000" w:themeColor="text1"/>
                <w:lang w:val="uk-UA"/>
              </w:rPr>
              <w:t>advokat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en-US"/>
              </w:rPr>
              <w:t xml:space="preserve"> </w:t>
            </w:r>
            <w:r w:rsidRPr="005826A5">
              <w:rPr>
                <w:color w:val="000000" w:themeColor="text1"/>
                <w:lang w:val="uk-UA"/>
              </w:rPr>
              <w:t>Egg liqueur or</w:t>
            </w:r>
            <w:r w:rsidRPr="005826A5">
              <w:rPr>
                <w:color w:val="000000" w:themeColor="text1"/>
                <w:lang w:val="en-US"/>
              </w:rPr>
              <w:t xml:space="preserve"> </w:t>
            </w:r>
            <w:r w:rsidRPr="005826A5">
              <w:rPr>
                <w:i/>
                <w:iCs/>
                <w:color w:val="000000" w:themeColor="text1"/>
                <w:lang w:val="uk-UA"/>
              </w:rPr>
              <w:t>advocaat</w:t>
            </w:r>
            <w:r w:rsidRPr="005826A5">
              <w:rPr>
                <w:color w:val="000000" w:themeColor="text1"/>
                <w:lang w:val="en-US"/>
              </w:rPr>
              <w:t xml:space="preserve"> </w:t>
            </w:r>
            <w:r w:rsidRPr="005826A5">
              <w:rPr>
                <w:color w:val="000000" w:themeColor="text1"/>
                <w:lang w:val="uk-UA"/>
              </w:rPr>
              <w:t>or</w:t>
            </w:r>
            <w:r w:rsidRPr="005826A5">
              <w:rPr>
                <w:color w:val="000000" w:themeColor="text1"/>
                <w:lang w:val="en-US"/>
              </w:rPr>
              <w:t xml:space="preserve"> </w:t>
            </w:r>
            <w:r w:rsidRPr="005826A5">
              <w:rPr>
                <w:i/>
                <w:iCs/>
                <w:color w:val="000000" w:themeColor="text1"/>
                <w:lang w:val="uk-UA"/>
              </w:rPr>
              <w:t>avocat</w:t>
            </w:r>
            <w:r w:rsidRPr="005826A5">
              <w:rPr>
                <w:color w:val="000000" w:themeColor="text1"/>
                <w:lang w:val="en-US"/>
              </w:rPr>
              <w:t xml:space="preserve"> </w:t>
            </w:r>
            <w:r w:rsidRPr="005826A5">
              <w:rPr>
                <w:color w:val="000000" w:themeColor="text1"/>
                <w:lang w:val="uk-UA"/>
              </w:rPr>
              <w:t>or</w:t>
            </w:r>
            <w:r w:rsidRPr="005826A5">
              <w:rPr>
                <w:color w:val="000000" w:themeColor="text1"/>
                <w:lang w:val="en-US"/>
              </w:rPr>
              <w:t xml:space="preserve"> </w:t>
            </w:r>
            <w:r w:rsidRPr="005826A5">
              <w:rPr>
                <w:i/>
                <w:iCs/>
                <w:color w:val="000000" w:themeColor="text1"/>
                <w:lang w:val="uk-UA"/>
              </w:rPr>
              <w:t>advokat</w:t>
            </w:r>
            <w:r w:rsidRPr="005826A5">
              <w:rPr>
                <w:color w:val="000000" w:themeColor="text1"/>
                <w:lang w:val="en-US"/>
              </w:rPr>
              <w:t xml:space="preserve"> </w:t>
            </w:r>
            <w:r w:rsidRPr="005826A5">
              <w:rPr>
                <w:color w:val="000000" w:themeColor="text1"/>
                <w:lang w:val="uk-UA"/>
              </w:rPr>
              <w:t>is a liqueur, whether flavoured or not, produced from ethyl alcohol of agricultural origin, distillate of agricultural origin or spirit drink, or a combination thereof, and the ingredients of which are quality egg yolk, egg white and sugar or honey or both. The minimum sugar or honey content shall be 150</w:t>
            </w:r>
            <w:r w:rsidRPr="005826A5">
              <w:rPr>
                <w:color w:val="000000" w:themeColor="text1"/>
                <w:lang w:val="en-US"/>
              </w:rPr>
              <w:t xml:space="preserve"> </w:t>
            </w:r>
            <w:r w:rsidRPr="005826A5">
              <w:rPr>
                <w:color w:val="000000" w:themeColor="text1"/>
                <w:lang w:val="uk-UA"/>
              </w:rPr>
              <w:t>grams per litre expressed as invert sugar. The minimum content of pure egg yolk</w:t>
            </w:r>
            <w:r w:rsidRPr="005826A5">
              <w:rPr>
                <w:color w:val="000000" w:themeColor="text1"/>
                <w:lang w:val="en-US"/>
              </w:rPr>
              <w:t xml:space="preserve"> </w:t>
            </w:r>
            <w:r w:rsidRPr="005826A5">
              <w:rPr>
                <w:color w:val="000000" w:themeColor="text1"/>
                <w:lang w:val="uk-UA"/>
              </w:rPr>
              <w:t>shall be 140</w:t>
            </w:r>
            <w:r w:rsidRPr="005826A5">
              <w:rPr>
                <w:color w:val="000000" w:themeColor="text1"/>
                <w:lang w:val="en-US"/>
              </w:rPr>
              <w:t xml:space="preserve"> </w:t>
            </w:r>
            <w:r w:rsidRPr="005826A5">
              <w:rPr>
                <w:color w:val="000000" w:themeColor="text1"/>
                <w:lang w:val="uk-UA"/>
              </w:rPr>
              <w:t>grams per litre of the final product. Any use of eggs from hens belonging to a species other than</w:t>
            </w:r>
            <w:r w:rsidRPr="005826A5">
              <w:rPr>
                <w:color w:val="000000" w:themeColor="text1"/>
                <w:lang w:val="en-US"/>
              </w:rPr>
              <w:t xml:space="preserve"> </w:t>
            </w:r>
            <w:r w:rsidRPr="005826A5">
              <w:rPr>
                <w:i/>
                <w:iCs/>
                <w:color w:val="000000" w:themeColor="text1"/>
                <w:lang w:val="uk-UA"/>
              </w:rPr>
              <w:t>Gallus gallus</w:t>
            </w:r>
            <w:r w:rsidRPr="005826A5">
              <w:rPr>
                <w:color w:val="000000" w:themeColor="text1"/>
                <w:lang w:val="en-US"/>
              </w:rPr>
              <w:t xml:space="preserve"> </w:t>
            </w:r>
            <w:r w:rsidRPr="005826A5">
              <w:rPr>
                <w:color w:val="000000" w:themeColor="text1"/>
                <w:lang w:val="uk-UA"/>
              </w:rPr>
              <w:t>shall be indicated on the label.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egg liqueur or</w:t>
            </w:r>
            <w:r w:rsidRPr="005826A5">
              <w:rPr>
                <w:color w:val="000000" w:themeColor="text1"/>
                <w:lang w:val="en-US"/>
              </w:rPr>
              <w:t xml:space="preserve"> </w:t>
            </w:r>
            <w:r w:rsidRPr="005826A5">
              <w:rPr>
                <w:i/>
                <w:iCs/>
                <w:color w:val="000000" w:themeColor="text1"/>
                <w:lang w:val="uk-UA"/>
              </w:rPr>
              <w:t>advocaat</w:t>
            </w:r>
            <w:r w:rsidRPr="005826A5">
              <w:rPr>
                <w:color w:val="000000" w:themeColor="text1"/>
                <w:lang w:val="en-US"/>
              </w:rPr>
              <w:t xml:space="preserve"> </w:t>
            </w:r>
            <w:r w:rsidRPr="005826A5">
              <w:rPr>
                <w:color w:val="000000" w:themeColor="text1"/>
                <w:lang w:val="uk-UA"/>
              </w:rPr>
              <w:t>or</w:t>
            </w:r>
            <w:r w:rsidRPr="005826A5">
              <w:rPr>
                <w:color w:val="000000" w:themeColor="text1"/>
                <w:lang w:val="en-US"/>
              </w:rPr>
              <w:t xml:space="preserve"> </w:t>
            </w:r>
            <w:r w:rsidRPr="005826A5">
              <w:rPr>
                <w:i/>
                <w:iCs/>
                <w:color w:val="000000" w:themeColor="text1"/>
                <w:lang w:val="uk-UA"/>
              </w:rPr>
              <w:t>avocat</w:t>
            </w:r>
            <w:r w:rsidRPr="005826A5">
              <w:rPr>
                <w:color w:val="000000" w:themeColor="text1"/>
                <w:lang w:val="en-US"/>
              </w:rPr>
              <w:t xml:space="preserve"> </w:t>
            </w:r>
            <w:r w:rsidRPr="005826A5">
              <w:rPr>
                <w:color w:val="000000" w:themeColor="text1"/>
                <w:lang w:val="uk-UA"/>
              </w:rPr>
              <w:t>or</w:t>
            </w:r>
            <w:r w:rsidRPr="005826A5">
              <w:rPr>
                <w:color w:val="000000" w:themeColor="text1"/>
                <w:lang w:val="en-US"/>
              </w:rPr>
              <w:t xml:space="preserve"> </w:t>
            </w:r>
            <w:r w:rsidRPr="005826A5">
              <w:rPr>
                <w:i/>
                <w:iCs/>
                <w:color w:val="000000" w:themeColor="text1"/>
                <w:lang w:val="uk-UA"/>
              </w:rPr>
              <w:t>advokat</w:t>
            </w:r>
            <w:r w:rsidRPr="005826A5">
              <w:rPr>
                <w:color w:val="000000" w:themeColor="text1"/>
                <w:lang w:val="en-US"/>
              </w:rPr>
              <w:t xml:space="preserve"> </w:t>
            </w:r>
            <w:r w:rsidRPr="005826A5">
              <w:rPr>
                <w:color w:val="000000" w:themeColor="text1"/>
                <w:lang w:val="uk-UA"/>
              </w:rPr>
              <w:t>shall be 14 %.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Only flavouring foodstuffs, flavouring substances and flavouring preparations may be used in the production of egg liqueur or </w:t>
            </w:r>
            <w:r w:rsidRPr="005826A5">
              <w:rPr>
                <w:i/>
                <w:iCs/>
                <w:color w:val="000000" w:themeColor="text1"/>
                <w:lang w:val="uk-UA"/>
              </w:rPr>
              <w:t>advocaat</w:t>
            </w:r>
            <w:r w:rsidRPr="005826A5">
              <w:rPr>
                <w:color w:val="000000" w:themeColor="text1"/>
                <w:lang w:val="uk-UA"/>
              </w:rPr>
              <w:t> or </w:t>
            </w:r>
            <w:r w:rsidRPr="005826A5">
              <w:rPr>
                <w:i/>
                <w:iCs/>
                <w:color w:val="000000" w:themeColor="text1"/>
                <w:lang w:val="uk-UA"/>
              </w:rPr>
              <w:t>avocat</w:t>
            </w:r>
            <w:r w:rsidRPr="005826A5">
              <w:rPr>
                <w:color w:val="000000" w:themeColor="text1"/>
                <w:lang w:val="uk-UA"/>
              </w:rPr>
              <w:t> or </w:t>
            </w:r>
            <w:r w:rsidRPr="005826A5">
              <w:rPr>
                <w:i/>
                <w:iCs/>
                <w:color w:val="000000" w:themeColor="text1"/>
                <w:lang w:val="uk-UA"/>
              </w:rPr>
              <w:t>advokat</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Milk products may be used in the production of egg liqueur or </w:t>
            </w:r>
            <w:r w:rsidRPr="005826A5">
              <w:rPr>
                <w:i/>
                <w:iCs/>
                <w:color w:val="000000" w:themeColor="text1"/>
                <w:lang w:val="uk-UA"/>
              </w:rPr>
              <w:t>advocaat</w:t>
            </w:r>
            <w:r w:rsidRPr="005826A5">
              <w:rPr>
                <w:color w:val="000000" w:themeColor="text1"/>
                <w:lang w:val="uk-UA"/>
              </w:rPr>
              <w:t> or </w:t>
            </w:r>
            <w:r w:rsidRPr="005826A5">
              <w:rPr>
                <w:i/>
                <w:iCs/>
                <w:color w:val="000000" w:themeColor="text1"/>
                <w:lang w:val="uk-UA"/>
              </w:rPr>
              <w:t>avocat</w:t>
            </w:r>
            <w:r w:rsidRPr="005826A5">
              <w:rPr>
                <w:color w:val="000000" w:themeColor="text1"/>
                <w:lang w:val="uk-UA"/>
              </w:rPr>
              <w:t> or </w:t>
            </w:r>
            <w:r w:rsidRPr="005826A5">
              <w:rPr>
                <w:i/>
                <w:iCs/>
                <w:color w:val="000000" w:themeColor="text1"/>
                <w:lang w:val="uk-UA"/>
              </w:rPr>
              <w:t>advokat</w:t>
            </w:r>
            <w:r w:rsidRPr="005826A5">
              <w:rPr>
                <w:color w:val="000000" w:themeColor="text1"/>
                <w:lang w:val="uk-UA"/>
              </w:rPr>
              <w:t>.</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69.</w:t>
            </w: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454"/>
              <w:jc w:val="both"/>
            </w:pPr>
            <w:r w:rsidRPr="005826A5">
              <w:t xml:space="preserve">40) </w:t>
            </w:r>
            <w:r w:rsidRPr="005826A5">
              <w:rPr>
                <w:lang w:val="uk-UA"/>
              </w:rPr>
              <w:t>л</w:t>
            </w:r>
            <w:r w:rsidRPr="005826A5">
              <w:t>ікер</w:t>
            </w:r>
            <w:r w:rsidRPr="005826A5">
              <w:rPr>
                <w:spacing w:val="1"/>
              </w:rPr>
              <w:t xml:space="preserve"> </w:t>
            </w:r>
            <w:r w:rsidRPr="005826A5">
              <w:t>з</w:t>
            </w:r>
            <w:r w:rsidRPr="005826A5">
              <w:rPr>
                <w:spacing w:val="1"/>
              </w:rPr>
              <w:t xml:space="preserve"> </w:t>
            </w:r>
            <w:r w:rsidRPr="005826A5">
              <w:t>яй</w:t>
            </w:r>
            <w:bookmarkStart w:id="136" w:name="n1330"/>
            <w:bookmarkEnd w:id="136"/>
            <w:r w:rsidRPr="005826A5">
              <w:rPr>
                <w:lang w:eastAsia="ru-RU"/>
              </w:rPr>
              <w:t>ц</w:t>
            </w:r>
            <w:r w:rsidRPr="005826A5">
              <w:t>ем</w:t>
            </w:r>
            <w:r w:rsidRPr="005826A5">
              <w:rPr>
                <w:spacing w:val="1"/>
              </w:rPr>
              <w:t xml:space="preserve"> </w:t>
            </w:r>
            <w:r w:rsidRPr="005826A5">
              <w:t>–</w:t>
            </w:r>
            <w:r w:rsidRPr="005826A5">
              <w:rPr>
                <w:spacing w:val="1"/>
              </w:rPr>
              <w:t xml:space="preserve"> </w:t>
            </w:r>
            <w:r w:rsidRPr="005826A5">
              <w:t>лікер,</w:t>
            </w:r>
            <w:r w:rsidRPr="005826A5">
              <w:rPr>
                <w:spacing w:val="1"/>
              </w:rPr>
              <w:t xml:space="preserve"> </w:t>
            </w:r>
            <w:r w:rsidRPr="005826A5">
              <w:t>ароматизований</w:t>
            </w:r>
            <w:r w:rsidRPr="005826A5">
              <w:rPr>
                <w:spacing w:val="1"/>
              </w:rPr>
              <w:t xml:space="preserve"> </w:t>
            </w:r>
            <w:r w:rsidRPr="005826A5">
              <w:t>або</w:t>
            </w:r>
            <w:r w:rsidRPr="005826A5">
              <w:rPr>
                <w:spacing w:val="1"/>
              </w:rPr>
              <w:t xml:space="preserve"> </w:t>
            </w:r>
            <w:r w:rsidRPr="005826A5">
              <w:t>неароматизований,</w:t>
            </w:r>
            <w:r w:rsidRPr="005826A5">
              <w:rPr>
                <w:spacing w:val="-67"/>
              </w:rPr>
              <w:t xml:space="preserve"> </w:t>
            </w:r>
            <w:r w:rsidRPr="005826A5">
              <w:t>міцністю від 15% об., одержаний зі спирту етилового, спиртового дистиляту,</w:t>
            </w:r>
            <w:r w:rsidRPr="005826A5">
              <w:rPr>
                <w:spacing w:val="-67"/>
              </w:rPr>
              <w:t xml:space="preserve"> </w:t>
            </w:r>
            <w:r w:rsidRPr="005826A5">
              <w:t>спиртного напою (окремо або в поєднанні), до складу якого входять якісний</w:t>
            </w:r>
            <w:r w:rsidRPr="005826A5">
              <w:rPr>
                <w:spacing w:val="1"/>
              </w:rPr>
              <w:t xml:space="preserve"> </w:t>
            </w:r>
            <w:r w:rsidRPr="005826A5">
              <w:t>яєчний жовток, яєчний білок, цукор та/або мед. Мінімальний вміст меду або</w:t>
            </w:r>
            <w:r w:rsidRPr="005826A5">
              <w:rPr>
                <w:spacing w:val="1"/>
              </w:rPr>
              <w:t xml:space="preserve"> </w:t>
            </w:r>
            <w:r w:rsidRPr="005826A5">
              <w:t>цукру у перерахунку на інвертний</w:t>
            </w:r>
            <w:r w:rsidRPr="005826A5">
              <w:rPr>
                <w:spacing w:val="1"/>
              </w:rPr>
              <w:t xml:space="preserve"> </w:t>
            </w:r>
            <w:r w:rsidRPr="005826A5">
              <w:t>цукор 150 грамів на літр готового</w:t>
            </w:r>
            <w:r w:rsidRPr="005826A5">
              <w:rPr>
                <w:spacing w:val="1"/>
              </w:rPr>
              <w:t xml:space="preserve"> </w:t>
            </w:r>
            <w:r w:rsidRPr="005826A5">
              <w:t>продукту; мінімальний</w:t>
            </w:r>
            <w:r w:rsidRPr="005826A5">
              <w:rPr>
                <w:spacing w:val="1"/>
              </w:rPr>
              <w:t xml:space="preserve"> </w:t>
            </w:r>
            <w:r w:rsidRPr="005826A5">
              <w:t>вміст</w:t>
            </w:r>
            <w:r w:rsidRPr="005826A5">
              <w:rPr>
                <w:spacing w:val="1"/>
              </w:rPr>
              <w:t xml:space="preserve"> </w:t>
            </w:r>
            <w:r w:rsidRPr="005826A5">
              <w:t>чистого</w:t>
            </w:r>
            <w:r w:rsidRPr="005826A5">
              <w:rPr>
                <w:spacing w:val="1"/>
              </w:rPr>
              <w:t xml:space="preserve"> </w:t>
            </w:r>
            <w:r w:rsidRPr="005826A5">
              <w:t>яєчного</w:t>
            </w:r>
            <w:r w:rsidRPr="005826A5">
              <w:rPr>
                <w:spacing w:val="1"/>
              </w:rPr>
              <w:t xml:space="preserve"> </w:t>
            </w:r>
            <w:r w:rsidRPr="005826A5">
              <w:t>жовтка</w:t>
            </w:r>
            <w:r w:rsidRPr="005826A5">
              <w:rPr>
                <w:spacing w:val="1"/>
              </w:rPr>
              <w:t xml:space="preserve"> </w:t>
            </w:r>
            <w:r w:rsidRPr="005826A5">
              <w:t>–</w:t>
            </w:r>
            <w:r w:rsidRPr="005826A5">
              <w:rPr>
                <w:spacing w:val="1"/>
              </w:rPr>
              <w:t xml:space="preserve"> </w:t>
            </w:r>
            <w:r w:rsidRPr="005826A5">
              <w:t>70</w:t>
            </w:r>
            <w:r w:rsidRPr="005826A5">
              <w:rPr>
                <w:spacing w:val="1"/>
              </w:rPr>
              <w:t xml:space="preserve"> </w:t>
            </w:r>
            <w:r w:rsidRPr="005826A5">
              <w:t>грамів</w:t>
            </w:r>
            <w:r w:rsidRPr="005826A5">
              <w:rPr>
                <w:spacing w:val="1"/>
              </w:rPr>
              <w:t xml:space="preserve"> </w:t>
            </w:r>
            <w:r w:rsidRPr="005826A5">
              <w:t>на</w:t>
            </w:r>
            <w:r w:rsidRPr="005826A5">
              <w:rPr>
                <w:spacing w:val="1"/>
              </w:rPr>
              <w:t xml:space="preserve"> </w:t>
            </w:r>
            <w:r w:rsidRPr="005826A5">
              <w:t>літр</w:t>
            </w:r>
            <w:r w:rsidRPr="005826A5">
              <w:rPr>
                <w:spacing w:val="1"/>
              </w:rPr>
              <w:t xml:space="preserve"> </w:t>
            </w:r>
            <w:r w:rsidRPr="005826A5">
              <w:t>готового</w:t>
            </w:r>
            <w:r w:rsidRPr="005826A5">
              <w:rPr>
                <w:spacing w:val="1"/>
              </w:rPr>
              <w:t xml:space="preserve"> </w:t>
            </w:r>
            <w:r w:rsidRPr="005826A5">
              <w:t>продукту</w:t>
            </w:r>
            <w:bookmarkStart w:id="137" w:name="n1331"/>
            <w:bookmarkStart w:id="138" w:name="n1332"/>
            <w:bookmarkStart w:id="139" w:name="n1333"/>
            <w:bookmarkEnd w:id="137"/>
            <w:bookmarkEnd w:id="138"/>
            <w:bookmarkEnd w:id="139"/>
            <w:r w:rsidRPr="005826A5">
              <w:rPr>
                <w:lang w:eastAsia="ru-RU"/>
              </w:rPr>
              <w:t>.</w:t>
            </w:r>
            <w:r w:rsidRPr="005826A5">
              <w:rPr>
                <w:spacing w:val="1"/>
              </w:rPr>
              <w:t xml:space="preserve"> </w:t>
            </w:r>
            <w:r w:rsidRPr="005826A5">
              <w:t>Допускається</w:t>
            </w:r>
            <w:r w:rsidRPr="005826A5">
              <w:rPr>
                <w:spacing w:val="1"/>
              </w:rPr>
              <w:t xml:space="preserve"> </w:t>
            </w:r>
            <w:r w:rsidRPr="005826A5">
              <w:t>додавання</w:t>
            </w:r>
            <w:r w:rsidRPr="005826A5">
              <w:rPr>
                <w:spacing w:val="1"/>
              </w:rPr>
              <w:t xml:space="preserve"> </w:t>
            </w:r>
            <w:r w:rsidRPr="005826A5">
              <w:t>ароматичних</w:t>
            </w:r>
            <w:r w:rsidRPr="005826A5">
              <w:rPr>
                <w:spacing w:val="1"/>
              </w:rPr>
              <w:t xml:space="preserve"> </w:t>
            </w:r>
            <w:r w:rsidRPr="005826A5">
              <w:t>харчових</w:t>
            </w:r>
            <w:r w:rsidRPr="005826A5">
              <w:rPr>
                <w:spacing w:val="1"/>
              </w:rPr>
              <w:t xml:space="preserve"> </w:t>
            </w:r>
            <w:r w:rsidRPr="005826A5">
              <w:t>продуктів,</w:t>
            </w:r>
            <w:r w:rsidRPr="005826A5">
              <w:rPr>
                <w:spacing w:val="1"/>
              </w:rPr>
              <w:t xml:space="preserve"> </w:t>
            </w:r>
            <w:r w:rsidRPr="005826A5">
              <w:t>ароматичних</w:t>
            </w:r>
            <w:r w:rsidRPr="005826A5">
              <w:rPr>
                <w:spacing w:val="1"/>
              </w:rPr>
              <w:t xml:space="preserve"> </w:t>
            </w:r>
            <w:r w:rsidRPr="005826A5">
              <w:t>речовин</w:t>
            </w:r>
            <w:r w:rsidRPr="005826A5">
              <w:rPr>
                <w:spacing w:val="-1"/>
              </w:rPr>
              <w:t xml:space="preserve"> </w:t>
            </w:r>
            <w:r w:rsidRPr="005826A5">
              <w:t>та</w:t>
            </w:r>
            <w:r w:rsidRPr="005826A5">
              <w:rPr>
                <w:spacing w:val="-1"/>
              </w:rPr>
              <w:t xml:space="preserve"> </w:t>
            </w:r>
            <w:r w:rsidRPr="005826A5">
              <w:t>ароматичних</w:t>
            </w:r>
            <w:r w:rsidRPr="005826A5">
              <w:rPr>
                <w:spacing w:val="1"/>
              </w:rPr>
              <w:t xml:space="preserve"> </w:t>
            </w:r>
            <w:r w:rsidRPr="005826A5">
              <w:t>препаратів,</w:t>
            </w:r>
            <w:r w:rsidRPr="005826A5">
              <w:rPr>
                <w:spacing w:val="-2"/>
              </w:rPr>
              <w:t xml:space="preserve"> </w:t>
            </w:r>
            <w:r w:rsidRPr="005826A5">
              <w:t>а</w:t>
            </w:r>
            <w:r w:rsidRPr="005826A5">
              <w:rPr>
                <w:spacing w:val="-2"/>
              </w:rPr>
              <w:t xml:space="preserve"> </w:t>
            </w:r>
            <w:r w:rsidRPr="005826A5">
              <w:t>також молочних продуктів;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40.   Liqueur with egg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Liqueur with egg is a liqueur, whether flavoured or not, produced from ethyl alcohol of agricultural origin, distillate of agricultural origin or spirit drink, or a combination thereof, the characteristic ingredients of which are quality egg yolk, egg white and sugar or honey or both. The minimum sugar or honey content shall be 150 grams per litre expressed as invert sugar. The minimum egg yolk content shall be 70 grams per litre of the final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liqueur with egg shall be 15 %.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Only flavouring foodstuffs, natural flavouring substances and flavouring preparations may be used in the production of liqueur with egg.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(d)Milk products may be used in the production of liqueur with egg.</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70.</w:t>
            </w: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456"/>
              <w:jc w:val="both"/>
            </w:pPr>
            <w:r w:rsidRPr="005826A5">
              <w:rPr>
                <w:lang w:val="uk-UA"/>
              </w:rPr>
              <w:t xml:space="preserve">41) містра / </w:t>
            </w:r>
            <w:r w:rsidRPr="005826A5">
              <w:rPr>
                <w:i/>
              </w:rPr>
              <w:t>Mistr</w:t>
            </w:r>
            <w:bookmarkStart w:id="140" w:name="n1334"/>
            <w:bookmarkEnd w:id="140"/>
            <w:r w:rsidRPr="005826A5">
              <w:rPr>
                <w:i/>
                <w:lang w:val="uk-UA" w:eastAsia="ru-RU"/>
              </w:rPr>
              <w:t>à</w:t>
            </w:r>
            <w:r w:rsidRPr="005826A5">
              <w:rPr>
                <w:i/>
                <w:lang w:val="uk-UA"/>
              </w:rPr>
              <w:t xml:space="preserve"> </w:t>
            </w:r>
            <w:r w:rsidRPr="005826A5">
              <w:rPr>
                <w:lang w:val="uk-UA"/>
              </w:rPr>
              <w:t>– безбарвний спиртний напій міцністю від 40 до</w:t>
            </w:r>
            <w:r w:rsidRPr="005826A5">
              <w:rPr>
                <w:spacing w:val="1"/>
                <w:lang w:val="uk-UA"/>
              </w:rPr>
              <w:t xml:space="preserve"> </w:t>
            </w:r>
            <w:r w:rsidRPr="005826A5">
              <w:rPr>
                <w:lang w:val="uk-UA"/>
              </w:rPr>
              <w:t>47%</w:t>
            </w:r>
            <w:r w:rsidRPr="005826A5">
              <w:t> </w:t>
            </w:r>
            <w:r w:rsidRPr="005826A5">
              <w:rPr>
                <w:lang w:val="uk-UA"/>
              </w:rPr>
              <w:t>об., ароматизований насінням анісу або натуральним ането</w:t>
            </w:r>
            <w:bookmarkStart w:id="141" w:name="n1335"/>
            <w:bookmarkEnd w:id="141"/>
            <w:r w:rsidRPr="005826A5">
              <w:rPr>
                <w:lang w:val="uk-UA" w:eastAsia="ru-RU"/>
              </w:rPr>
              <w:t>л</w:t>
            </w:r>
            <w:r w:rsidRPr="005826A5">
              <w:rPr>
                <w:lang w:val="uk-UA"/>
              </w:rPr>
              <w:t>ом, який</w:t>
            </w:r>
            <w:r w:rsidRPr="005826A5">
              <w:rPr>
                <w:spacing w:val="1"/>
                <w:lang w:val="uk-UA"/>
              </w:rPr>
              <w:t xml:space="preserve"> </w:t>
            </w:r>
            <w:r w:rsidRPr="005826A5">
              <w:rPr>
                <w:lang w:val="uk-UA"/>
              </w:rPr>
              <w:t>може містити також дистилят ароматичних трав; вміст анетолу від 1 до 2</w:t>
            </w:r>
            <w:r w:rsidRPr="005826A5">
              <w:rPr>
                <w:spacing w:val="1"/>
                <w:lang w:val="uk-UA"/>
              </w:rPr>
              <w:t xml:space="preserve"> </w:t>
            </w:r>
            <w:bookmarkStart w:id="142" w:name="n1336"/>
            <w:bookmarkEnd w:id="142"/>
            <w:r w:rsidRPr="005826A5">
              <w:rPr>
                <w:lang w:val="uk-UA" w:eastAsia="ru-RU"/>
              </w:rPr>
              <w:t>г</w:t>
            </w:r>
            <w:r w:rsidRPr="005826A5">
              <w:rPr>
                <w:lang w:val="uk-UA"/>
              </w:rPr>
              <w:t>рамів</w:t>
            </w:r>
            <w:r w:rsidRPr="005826A5">
              <w:rPr>
                <w:spacing w:val="1"/>
                <w:lang w:val="uk-UA"/>
              </w:rPr>
              <w:t xml:space="preserve"> </w:t>
            </w:r>
            <w:r w:rsidRPr="005826A5">
              <w:rPr>
                <w:lang w:val="uk-UA"/>
              </w:rPr>
              <w:t>на</w:t>
            </w:r>
            <w:r w:rsidRPr="005826A5">
              <w:rPr>
                <w:spacing w:val="1"/>
                <w:lang w:val="uk-UA"/>
              </w:rPr>
              <w:t xml:space="preserve"> </w:t>
            </w:r>
            <w:r w:rsidRPr="005826A5">
              <w:rPr>
                <w:lang w:val="uk-UA"/>
              </w:rPr>
              <w:t>літр</w:t>
            </w:r>
            <w:r w:rsidRPr="005826A5">
              <w:rPr>
                <w:spacing w:val="1"/>
                <w:lang w:val="uk-UA"/>
              </w:rPr>
              <w:t xml:space="preserve"> </w:t>
            </w:r>
            <w:r w:rsidRPr="005826A5">
              <w:rPr>
                <w:lang w:val="uk-UA"/>
              </w:rPr>
              <w:t>готового</w:t>
            </w:r>
            <w:r w:rsidRPr="005826A5">
              <w:rPr>
                <w:spacing w:val="1"/>
                <w:lang w:val="uk-UA"/>
              </w:rPr>
              <w:t xml:space="preserve"> </w:t>
            </w:r>
            <w:r w:rsidRPr="005826A5">
              <w:rPr>
                <w:lang w:val="uk-UA"/>
              </w:rPr>
              <w:t>продукту;</w:t>
            </w:r>
            <w:r w:rsidRPr="005826A5">
              <w:rPr>
                <w:spacing w:val="1"/>
                <w:lang w:val="uk-UA"/>
              </w:rPr>
              <w:t xml:space="preserve"> </w:t>
            </w:r>
            <w:r w:rsidRPr="005826A5">
              <w:rPr>
                <w:lang w:val="uk-UA"/>
              </w:rPr>
              <w:t>підсолоджування</w:t>
            </w:r>
            <w:r w:rsidRPr="005826A5">
              <w:rPr>
                <w:spacing w:val="1"/>
                <w:lang w:val="uk-UA"/>
              </w:rPr>
              <w:t xml:space="preserve"> </w:t>
            </w:r>
            <w:r w:rsidRPr="005826A5">
              <w:rPr>
                <w:lang w:val="uk-UA"/>
              </w:rPr>
              <w:t>та</w:t>
            </w:r>
            <w:r w:rsidRPr="005826A5">
              <w:rPr>
                <w:spacing w:val="1"/>
                <w:lang w:val="uk-UA"/>
              </w:rPr>
              <w:t xml:space="preserve"> </w:t>
            </w:r>
            <w:r w:rsidRPr="005826A5">
              <w:rPr>
                <w:lang w:val="uk-UA"/>
              </w:rPr>
              <w:t>забарвлення</w:t>
            </w:r>
            <w:r w:rsidRPr="005826A5">
              <w:rPr>
                <w:spacing w:val="1"/>
                <w:lang w:val="uk-UA"/>
              </w:rPr>
              <w:t xml:space="preserve"> </w:t>
            </w:r>
            <w:r w:rsidRPr="005826A5">
              <w:rPr>
                <w:lang w:val="uk-UA"/>
              </w:rPr>
              <w:t>забороняєть</w:t>
            </w:r>
            <w:bookmarkStart w:id="143" w:name="n1338"/>
            <w:bookmarkStart w:id="144" w:name="n1339"/>
            <w:bookmarkEnd w:id="143"/>
            <w:bookmarkEnd w:id="144"/>
            <w:r w:rsidRPr="005826A5">
              <w:rPr>
                <w:lang w:val="uk-UA" w:eastAsia="ru-RU"/>
              </w:rPr>
              <w:t>с</w:t>
            </w:r>
            <w:r w:rsidRPr="005826A5">
              <w:rPr>
                <w:lang w:val="uk-UA"/>
              </w:rPr>
              <w:t xml:space="preserve">я. </w:t>
            </w:r>
            <w:r w:rsidRPr="005826A5">
              <w:t>Допускається додавання виключно ароматичних препаратів та</w:t>
            </w:r>
            <w:r w:rsidRPr="005826A5">
              <w:rPr>
                <w:spacing w:val="-67"/>
              </w:rPr>
              <w:t xml:space="preserve"> </w:t>
            </w:r>
            <w:r w:rsidRPr="005826A5">
              <w:t>натуральних ароматичних</w:t>
            </w:r>
            <w:r w:rsidRPr="005826A5">
              <w:rPr>
                <w:spacing w:val="1"/>
              </w:rPr>
              <w:t xml:space="preserve"> </w:t>
            </w:r>
            <w:r w:rsidRPr="005826A5">
              <w:t>речовин;</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41.    </w:t>
            </w:r>
            <w:r w:rsidRPr="005826A5">
              <w:rPr>
                <w:b/>
                <w:bCs/>
                <w:i/>
                <w:iCs/>
                <w:color w:val="000000" w:themeColor="text1"/>
                <w:lang w:val="uk-UA"/>
              </w:rPr>
              <w:t>Mistrà</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Mistrà</w:t>
            </w:r>
            <w:r w:rsidRPr="005826A5">
              <w:rPr>
                <w:color w:val="000000" w:themeColor="text1"/>
                <w:lang w:val="uk-UA"/>
              </w:rPr>
              <w:t> is a colourless spirit drink flavoured with aniseed or natural anethole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has an anethole content of not less than 1 gram and not more than 2 grams per litre; (ii)it may also contain a distillate of aromatic herbs;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it has not been sweetened.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mistrà</w:t>
            </w:r>
            <w:r w:rsidRPr="005826A5">
              <w:rPr>
                <w:color w:val="000000" w:themeColor="text1"/>
                <w:lang w:val="uk-UA"/>
              </w:rPr>
              <w:t> shall be 40 % and the maximum alcoholic strength by volume shall be 47 %. (c)</w:t>
            </w:r>
          </w:p>
          <w:p w:rsidR="009967E2" w:rsidRPr="005826A5" w:rsidRDefault="009967E2" w:rsidP="005826A5">
            <w:pPr>
              <w:spacing w:before="0" w:beforeAutospacing="0" w:after="0" w:afterAutospacing="0"/>
              <w:ind w:firstLine="317"/>
              <w:jc w:val="both"/>
              <w:rPr>
                <w:color w:val="000000" w:themeColor="text1"/>
                <w:lang w:val="uk-UA"/>
              </w:rPr>
            </w:pPr>
            <w:r w:rsidRPr="005826A5">
              <w:rPr>
                <w:i/>
                <w:iCs/>
                <w:color w:val="000000" w:themeColor="text1"/>
                <w:lang w:val="uk-UA"/>
              </w:rPr>
              <w:t>Mistrà</w:t>
            </w:r>
            <w:r w:rsidRPr="005826A5">
              <w:rPr>
                <w:color w:val="000000" w:themeColor="text1"/>
                <w:lang w:val="uk-UA"/>
              </w:rPr>
              <w:t> may only be flavoured with flavouring preparations and natural flavouring substances.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(d) </w:t>
            </w:r>
            <w:r w:rsidRPr="005826A5">
              <w:rPr>
                <w:i/>
                <w:iCs/>
                <w:color w:val="000000" w:themeColor="text1"/>
                <w:lang w:val="uk-UA"/>
              </w:rPr>
              <w:t>Mistrà</w:t>
            </w:r>
            <w:r w:rsidRPr="005826A5">
              <w:rPr>
                <w:color w:val="000000" w:themeColor="text1"/>
                <w:lang w:val="uk-UA"/>
              </w:rPr>
              <w:t> shall not be coloured.</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3"/>
              </w:numPr>
              <w:spacing w:before="0" w:beforeAutospacing="0" w:after="0" w:afterAutospacing="0"/>
              <w:rPr>
                <w:color w:val="000000" w:themeColor="text1"/>
              </w:rPr>
            </w:pPr>
          </w:p>
        </w:tc>
        <w:tc>
          <w:tcPr>
            <w:tcW w:w="4511" w:type="dxa"/>
          </w:tcPr>
          <w:p w:rsidR="009967E2" w:rsidRPr="005826A5" w:rsidRDefault="009967E2" w:rsidP="005826A5">
            <w:pPr>
              <w:pStyle w:val="a8"/>
              <w:widowControl w:val="0"/>
              <w:numPr>
                <w:ilvl w:val="0"/>
                <w:numId w:val="27"/>
              </w:numPr>
              <w:tabs>
                <w:tab w:val="left" w:pos="1134"/>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вакева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глогі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i/>
                <w:sz w:val="24"/>
                <w:szCs w:val="24"/>
              </w:rPr>
              <w:t>Väkevä</w:t>
            </w:r>
            <w:r w:rsidRPr="005826A5">
              <w:rPr>
                <w:rFonts w:ascii="Times New Roman" w:hAnsi="Times New Roman" w:cs="Times New Roman"/>
                <w:i/>
                <w:spacing w:val="1"/>
                <w:sz w:val="24"/>
                <w:szCs w:val="24"/>
              </w:rPr>
              <w:t xml:space="preserve"> </w:t>
            </w:r>
            <w:r w:rsidRPr="005826A5">
              <w:rPr>
                <w:rFonts w:ascii="Times New Roman" w:hAnsi="Times New Roman" w:cs="Times New Roman"/>
                <w:i/>
                <w:sz w:val="24"/>
                <w:szCs w:val="24"/>
              </w:rPr>
              <w:t>glögi</w:t>
            </w:r>
            <w:r w:rsidRPr="005826A5">
              <w:rPr>
                <w:rFonts w:ascii="Times New Roman" w:hAnsi="Times New Roman" w:cs="Times New Roman"/>
                <w:i/>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i/>
                <w:sz w:val="24"/>
                <w:szCs w:val="24"/>
              </w:rPr>
              <w:t>spritglög</w:t>
            </w:r>
            <w:bookmarkStart w:id="145" w:name="n1341"/>
            <w:bookmarkEnd w:id="145"/>
            <w:r w:rsidRPr="005826A5">
              <w:rPr>
                <w:rFonts w:ascii="Times New Roman" w:hAnsi="Times New Roman" w:cs="Times New Roman"/>
                <w:i/>
                <w:sz w:val="24"/>
                <w:szCs w:val="24"/>
              </w:rPr>
              <w:t>g</w:t>
            </w:r>
            <w:r w:rsidRPr="005826A5">
              <w:rPr>
                <w:rFonts w:ascii="Times New Roman" w:hAnsi="Times New Roman" w:cs="Times New Roman"/>
                <w:i/>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міцністю від 15% об., одержаний шляхом ароматизації вина 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винних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етилового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гвоздикою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корицею одним з таких способів (окремо або в поєднанні): мацерації та/або дистиляції; дистиляції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в присутності </w:t>
            </w:r>
            <w:r w:rsidRPr="005826A5">
              <w:rPr>
                <w:rFonts w:ascii="Times New Roman" w:hAnsi="Times New Roman" w:cs="Times New Roman"/>
                <w:sz w:val="24"/>
                <w:szCs w:val="24"/>
              </w:rPr>
              <w:t>частин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вказаних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рослин;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натуральних ароматизаторів гвоздики або кориц</w:t>
            </w:r>
            <w:bookmarkStart w:id="146" w:name="n1342"/>
            <w:bookmarkStart w:id="147" w:name="n1343"/>
            <w:bookmarkStart w:id="148" w:name="n1344"/>
            <w:bookmarkEnd w:id="146"/>
            <w:bookmarkEnd w:id="147"/>
            <w:bookmarkEnd w:id="148"/>
            <w:r w:rsidRPr="005826A5">
              <w:rPr>
                <w:rFonts w:ascii="Times New Roman" w:hAnsi="Times New Roman" w:cs="Times New Roman"/>
                <w:sz w:val="24"/>
                <w:szCs w:val="24"/>
              </w:rPr>
              <w:t>і. Допускається 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ароматичних речовин та ароматичних препаратів, при цьому аромат гвоздики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та/або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кориці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повинен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домінувати.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Допустимий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вміст</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винних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 не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більше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50%</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складу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готового продукту;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bookmarkStart w:id="149" w:name="n1345"/>
            <w:bookmarkEnd w:id="149"/>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42.    </w:t>
            </w:r>
            <w:r w:rsidRPr="005826A5">
              <w:rPr>
                <w:b/>
                <w:bCs/>
                <w:i/>
                <w:iCs/>
                <w:color w:val="000000" w:themeColor="text1"/>
                <w:lang w:val="uk-UA"/>
              </w:rPr>
              <w:t>Väkevä glögi</w:t>
            </w:r>
            <w:r w:rsidRPr="005826A5">
              <w:rPr>
                <w:b/>
                <w:bCs/>
                <w:color w:val="000000" w:themeColor="text1"/>
                <w:lang w:val="uk-UA"/>
              </w:rPr>
              <w:t> or </w:t>
            </w:r>
            <w:r w:rsidRPr="005826A5">
              <w:rPr>
                <w:b/>
                <w:bCs/>
                <w:i/>
                <w:iCs/>
                <w:color w:val="000000" w:themeColor="text1"/>
                <w:lang w:val="uk-UA"/>
              </w:rPr>
              <w:t>spritglögg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w:t>
            </w:r>
            <w:r w:rsidRPr="005826A5">
              <w:rPr>
                <w:i/>
                <w:iCs/>
                <w:color w:val="000000" w:themeColor="text1"/>
                <w:lang w:val="uk-UA"/>
              </w:rPr>
              <w:t>Väkevä glögi</w:t>
            </w:r>
            <w:r w:rsidRPr="005826A5">
              <w:rPr>
                <w:color w:val="000000" w:themeColor="text1"/>
                <w:lang w:val="uk-UA"/>
              </w:rPr>
              <w:t> or </w:t>
            </w:r>
            <w:r w:rsidRPr="005826A5">
              <w:rPr>
                <w:i/>
                <w:iCs/>
                <w:color w:val="000000" w:themeColor="text1"/>
                <w:lang w:val="uk-UA"/>
              </w:rPr>
              <w:t>spritglögg</w:t>
            </w:r>
            <w:r w:rsidRPr="005826A5">
              <w:rPr>
                <w:color w:val="000000" w:themeColor="text1"/>
                <w:lang w:val="uk-UA"/>
              </w:rPr>
              <w:t> is a spirit drink produced by flavouring wine or wine products and ethyl alcohol of agricultural origin with the flavour of cloves or cinnamon or both, using one of the following processes or a combination thereof: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maceration or distillation,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distillation of the alcohol in the presence of parts of the plants specified above,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addition of natural flavouring substances of cloves or cinnamon.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w:t>
            </w:r>
            <w:r w:rsidRPr="005826A5">
              <w:rPr>
                <w:color w:val="000000" w:themeColor="text1"/>
                <w:lang w:val="en-US"/>
              </w:rPr>
              <w:t xml:space="preserve"> </w:t>
            </w:r>
            <w:r w:rsidRPr="005826A5">
              <w:rPr>
                <w:i/>
                <w:iCs/>
                <w:color w:val="000000" w:themeColor="text1"/>
                <w:lang w:val="uk-UA"/>
              </w:rPr>
              <w:t>väkevä glögi</w:t>
            </w:r>
            <w:r w:rsidRPr="005826A5">
              <w:rPr>
                <w:color w:val="000000" w:themeColor="text1"/>
                <w:lang w:val="en-US"/>
              </w:rPr>
              <w:t xml:space="preserve"> </w:t>
            </w:r>
            <w:r w:rsidRPr="005826A5">
              <w:rPr>
                <w:color w:val="000000" w:themeColor="text1"/>
                <w:lang w:val="uk-UA"/>
              </w:rPr>
              <w:t>or</w:t>
            </w:r>
            <w:r w:rsidRPr="005826A5">
              <w:rPr>
                <w:color w:val="000000" w:themeColor="text1"/>
                <w:lang w:val="en-US"/>
              </w:rPr>
              <w:t xml:space="preserve"> </w:t>
            </w:r>
            <w:r w:rsidRPr="005826A5">
              <w:rPr>
                <w:i/>
                <w:iCs/>
                <w:color w:val="000000" w:themeColor="text1"/>
                <w:lang w:val="uk-UA"/>
              </w:rPr>
              <w:t>spritglögg</w:t>
            </w:r>
            <w:r w:rsidRPr="005826A5">
              <w:rPr>
                <w:color w:val="000000" w:themeColor="text1"/>
                <w:lang w:val="en-US"/>
              </w:rPr>
              <w:t xml:space="preserve"> </w:t>
            </w:r>
            <w:r w:rsidRPr="005826A5">
              <w:rPr>
                <w:color w:val="000000" w:themeColor="text1"/>
                <w:lang w:val="uk-UA"/>
              </w:rPr>
              <w:t>shall be 15</w:t>
            </w:r>
            <w:r w:rsidRPr="005826A5">
              <w:rPr>
                <w:color w:val="000000" w:themeColor="text1"/>
                <w:lang w:val="en-US"/>
              </w:rPr>
              <w:t xml:space="preserve"> </w:t>
            </w:r>
            <w:r w:rsidRPr="005826A5">
              <w:rPr>
                <w:color w:val="000000" w:themeColor="text1"/>
                <w:lang w:val="uk-UA"/>
              </w:rPr>
              <w: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(c) </w:t>
            </w:r>
            <w:r w:rsidRPr="005826A5">
              <w:rPr>
                <w:i/>
                <w:iCs/>
                <w:color w:val="000000" w:themeColor="text1"/>
                <w:lang w:val="uk-UA"/>
              </w:rPr>
              <w:t>Väkevä glögi</w:t>
            </w:r>
            <w:r w:rsidRPr="005826A5">
              <w:rPr>
                <w:color w:val="000000" w:themeColor="text1"/>
                <w:lang w:val="uk-UA"/>
              </w:rPr>
              <w:t> or </w:t>
            </w:r>
            <w:r w:rsidRPr="005826A5">
              <w:rPr>
                <w:i/>
                <w:iCs/>
                <w:color w:val="000000" w:themeColor="text1"/>
                <w:lang w:val="uk-UA"/>
              </w:rPr>
              <w:t>spritglögg</w:t>
            </w:r>
            <w:r w:rsidRPr="005826A5">
              <w:rPr>
                <w:color w:val="000000" w:themeColor="text1"/>
                <w:lang w:val="uk-UA"/>
              </w:rPr>
              <w:t> may only be flavoured with flavouring substances, flavouring preparations or other flavourings but the flavour of the spices specified in point (a) shall be predominant.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content of wine or wine products shall not exceed 50</w:t>
            </w:r>
            <w:r w:rsidRPr="005826A5">
              <w:rPr>
                <w:color w:val="000000" w:themeColor="text1"/>
                <w:lang w:val="en-US"/>
              </w:rPr>
              <w:t xml:space="preserve"> </w:t>
            </w:r>
            <w:r w:rsidRPr="005826A5">
              <w:rPr>
                <w:color w:val="000000" w:themeColor="text1"/>
                <w:lang w:val="uk-UA"/>
              </w:rPr>
              <w:t>% of the final product.</w:t>
            </w:r>
          </w:p>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72. </w:t>
            </w: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460"/>
              <w:jc w:val="both"/>
            </w:pPr>
            <w:r w:rsidRPr="005826A5">
              <w:rPr>
                <w:lang w:val="uk-UA"/>
              </w:rPr>
              <w:t xml:space="preserve">43) беренбург / </w:t>
            </w:r>
            <w:r w:rsidRPr="005826A5">
              <w:rPr>
                <w:i/>
              </w:rPr>
              <w:t>Berenburg</w:t>
            </w:r>
            <w:r w:rsidRPr="005826A5">
              <w:rPr>
                <w:i/>
                <w:lang w:val="uk-UA"/>
              </w:rPr>
              <w:t xml:space="preserve"> </w:t>
            </w:r>
            <w:r w:rsidRPr="005826A5">
              <w:rPr>
                <w:lang w:val="uk-UA"/>
              </w:rPr>
              <w:t xml:space="preserve">або </w:t>
            </w:r>
            <w:r w:rsidRPr="005826A5">
              <w:rPr>
                <w:i/>
              </w:rPr>
              <w:t>Beerenbur</w:t>
            </w:r>
            <w:bookmarkStart w:id="150" w:name="n1346"/>
            <w:bookmarkEnd w:id="150"/>
            <w:r w:rsidRPr="005826A5">
              <w:rPr>
                <w:i/>
                <w:lang w:eastAsia="ru-RU"/>
              </w:rPr>
              <w:t>g</w:t>
            </w:r>
            <w:r w:rsidRPr="005826A5">
              <w:rPr>
                <w:i/>
                <w:lang w:val="uk-UA"/>
              </w:rPr>
              <w:t xml:space="preserve"> </w:t>
            </w:r>
            <w:r w:rsidRPr="005826A5">
              <w:rPr>
                <w:lang w:val="uk-UA"/>
              </w:rPr>
              <w:t>– спиртний напі</w:t>
            </w:r>
            <w:bookmarkStart w:id="151" w:name="n1347"/>
            <w:bookmarkEnd w:id="151"/>
            <w:r w:rsidRPr="005826A5">
              <w:rPr>
                <w:lang w:val="uk-UA" w:eastAsia="ru-RU"/>
              </w:rPr>
              <w:t>й</w:t>
            </w:r>
            <w:r w:rsidRPr="005826A5">
              <w:rPr>
                <w:lang w:val="uk-UA"/>
              </w:rPr>
              <w:t xml:space="preserve"> міцністю</w:t>
            </w:r>
            <w:r w:rsidRPr="005826A5">
              <w:rPr>
                <w:spacing w:val="1"/>
                <w:lang w:val="uk-UA"/>
              </w:rPr>
              <w:t xml:space="preserve"> </w:t>
            </w:r>
            <w:r w:rsidRPr="005826A5">
              <w:rPr>
                <w:lang w:val="uk-UA"/>
              </w:rPr>
              <w:t>від 30% об., одержаний шляхом мацерації фруктів або рослин або їхніх</w:t>
            </w:r>
            <w:r w:rsidRPr="005826A5">
              <w:rPr>
                <w:spacing w:val="1"/>
                <w:lang w:val="uk-UA"/>
              </w:rPr>
              <w:t xml:space="preserve"> </w:t>
            </w:r>
            <w:r w:rsidRPr="005826A5">
              <w:rPr>
                <w:lang w:val="uk-UA"/>
              </w:rPr>
              <w:t>частин в спирт</w:t>
            </w:r>
            <w:bookmarkStart w:id="152" w:name="n1349"/>
            <w:bookmarkEnd w:id="152"/>
            <w:r w:rsidRPr="005826A5">
              <w:rPr>
                <w:lang w:val="uk-UA" w:eastAsia="ru-RU"/>
              </w:rPr>
              <w:t>і</w:t>
            </w:r>
            <w:r w:rsidRPr="005826A5">
              <w:rPr>
                <w:lang w:val="uk-UA"/>
              </w:rPr>
              <w:t xml:space="preserve"> етиловому; містить специфічний ароматизатор – дистилят</w:t>
            </w:r>
            <w:r w:rsidRPr="005826A5">
              <w:rPr>
                <w:spacing w:val="1"/>
                <w:lang w:val="uk-UA"/>
              </w:rPr>
              <w:t xml:space="preserve"> </w:t>
            </w:r>
            <w:r w:rsidRPr="005826A5">
              <w:rPr>
                <w:lang w:val="uk-UA"/>
              </w:rPr>
              <w:t>кореню тирличу (</w:t>
            </w:r>
            <w:r w:rsidRPr="005826A5">
              <w:rPr>
                <w:i/>
              </w:rPr>
              <w:t>Gentiana</w:t>
            </w:r>
            <w:r w:rsidRPr="005826A5">
              <w:rPr>
                <w:i/>
                <w:lang w:val="uk-UA"/>
              </w:rPr>
              <w:t xml:space="preserve"> </w:t>
            </w:r>
            <w:r w:rsidRPr="005826A5">
              <w:rPr>
                <w:i/>
              </w:rPr>
              <w:t>lutea</w:t>
            </w:r>
            <w:r w:rsidRPr="005826A5">
              <w:rPr>
                <w:i/>
                <w:lang w:val="uk-UA"/>
              </w:rPr>
              <w:t xml:space="preserve"> </w:t>
            </w:r>
            <w:r w:rsidRPr="005826A5">
              <w:t>L</w:t>
            </w:r>
            <w:r w:rsidRPr="005826A5">
              <w:rPr>
                <w:lang w:val="uk-UA"/>
              </w:rPr>
              <w:t>.), ягід ялівцю (</w:t>
            </w:r>
            <w:r w:rsidRPr="005826A5">
              <w:rPr>
                <w:i/>
              </w:rPr>
              <w:t>Juniperus</w:t>
            </w:r>
            <w:r w:rsidRPr="005826A5">
              <w:rPr>
                <w:i/>
                <w:lang w:val="uk-UA"/>
              </w:rPr>
              <w:t xml:space="preserve"> </w:t>
            </w:r>
            <w:r w:rsidRPr="005826A5">
              <w:rPr>
                <w:i/>
              </w:rPr>
              <w:t>communis</w:t>
            </w:r>
            <w:r w:rsidRPr="005826A5">
              <w:rPr>
                <w:i/>
                <w:lang w:val="uk-UA"/>
              </w:rPr>
              <w:t xml:space="preserve"> </w:t>
            </w:r>
            <w:r w:rsidRPr="005826A5">
              <w:t>L</w:t>
            </w:r>
            <w:r w:rsidRPr="005826A5">
              <w:rPr>
                <w:lang w:val="uk-UA"/>
              </w:rPr>
              <w:t>.) та</w:t>
            </w:r>
            <w:r w:rsidRPr="005826A5">
              <w:rPr>
                <w:spacing w:val="1"/>
                <w:lang w:val="uk-UA"/>
              </w:rPr>
              <w:t xml:space="preserve"> </w:t>
            </w:r>
            <w:r w:rsidRPr="005826A5">
              <w:rPr>
                <w:lang w:val="uk-UA"/>
              </w:rPr>
              <w:t>лаврового листя (</w:t>
            </w:r>
            <w:r w:rsidRPr="005826A5">
              <w:rPr>
                <w:i/>
              </w:rPr>
              <w:t>Laurus</w:t>
            </w:r>
            <w:r w:rsidRPr="005826A5">
              <w:rPr>
                <w:i/>
                <w:lang w:val="uk-UA"/>
              </w:rPr>
              <w:t xml:space="preserve"> </w:t>
            </w:r>
            <w:r w:rsidRPr="005826A5">
              <w:rPr>
                <w:i/>
              </w:rPr>
              <w:t>nobilis</w:t>
            </w:r>
            <w:r w:rsidRPr="005826A5">
              <w:rPr>
                <w:i/>
                <w:lang w:val="uk-UA"/>
              </w:rPr>
              <w:t xml:space="preserve"> </w:t>
            </w:r>
            <w:r w:rsidRPr="005826A5">
              <w:t>L</w:t>
            </w:r>
            <w:bookmarkStart w:id="153" w:name="n1350"/>
            <w:bookmarkEnd w:id="153"/>
            <w:r w:rsidRPr="005826A5">
              <w:rPr>
                <w:lang w:val="uk-UA" w:eastAsia="ru-RU"/>
              </w:rPr>
              <w:t xml:space="preserve">.); </w:t>
            </w:r>
            <w:r w:rsidRPr="005826A5">
              <w:rPr>
                <w:lang w:val="uk-UA"/>
              </w:rPr>
              <w:t>колір від світло-коричневого до темно-коричневог</w:t>
            </w:r>
            <w:bookmarkStart w:id="154" w:name="n1351"/>
            <w:bookmarkEnd w:id="154"/>
            <w:r w:rsidRPr="005826A5">
              <w:rPr>
                <w:lang w:val="uk-UA" w:eastAsia="ru-RU"/>
              </w:rPr>
              <w:t>о</w:t>
            </w:r>
            <w:r w:rsidRPr="005826A5">
              <w:rPr>
                <w:lang w:val="uk-UA"/>
              </w:rPr>
              <w:t>.</w:t>
            </w:r>
            <w:r w:rsidRPr="005826A5">
              <w:rPr>
                <w:spacing w:val="1"/>
                <w:lang w:val="uk-UA"/>
              </w:rPr>
              <w:t xml:space="preserve"> </w:t>
            </w:r>
            <w:r w:rsidRPr="005826A5">
              <w:t>Допускається</w:t>
            </w:r>
            <w:r w:rsidRPr="005826A5">
              <w:rPr>
                <w:spacing w:val="1"/>
              </w:rPr>
              <w:t xml:space="preserve"> </w:t>
            </w:r>
            <w:r w:rsidRPr="005826A5">
              <w:t>підсолоджування,</w:t>
            </w:r>
            <w:r w:rsidRPr="005826A5">
              <w:rPr>
                <w:spacing w:val="1"/>
              </w:rPr>
              <w:t xml:space="preserve"> </w:t>
            </w:r>
            <w:r w:rsidRPr="005826A5">
              <w:t>при</w:t>
            </w:r>
            <w:r w:rsidRPr="005826A5">
              <w:rPr>
                <w:spacing w:val="1"/>
              </w:rPr>
              <w:t xml:space="preserve"> </w:t>
            </w:r>
            <w:r w:rsidRPr="005826A5">
              <w:t>цьому</w:t>
            </w:r>
            <w:r w:rsidRPr="005826A5">
              <w:rPr>
                <w:spacing w:val="1"/>
              </w:rPr>
              <w:t xml:space="preserve"> </w:t>
            </w:r>
            <w:r w:rsidRPr="005826A5">
              <w:t>вміст</w:t>
            </w:r>
            <w:r w:rsidRPr="005826A5">
              <w:rPr>
                <w:spacing w:val="1"/>
              </w:rPr>
              <w:t xml:space="preserve"> </w:t>
            </w:r>
            <w:r w:rsidRPr="005826A5">
              <w:t>підсолоджувачів</w:t>
            </w:r>
            <w:r w:rsidRPr="005826A5">
              <w:rPr>
                <w:spacing w:val="27"/>
              </w:rPr>
              <w:t xml:space="preserve"> </w:t>
            </w:r>
            <w:r w:rsidRPr="005826A5">
              <w:t>у</w:t>
            </w:r>
            <w:r w:rsidRPr="005826A5">
              <w:rPr>
                <w:spacing w:val="29"/>
              </w:rPr>
              <w:t xml:space="preserve"> </w:t>
            </w:r>
            <w:r w:rsidRPr="005826A5">
              <w:t>перерахунку</w:t>
            </w:r>
            <w:r w:rsidRPr="005826A5">
              <w:rPr>
                <w:spacing w:val="26"/>
              </w:rPr>
              <w:t xml:space="preserve"> </w:t>
            </w:r>
            <w:r w:rsidRPr="005826A5">
              <w:t>на</w:t>
            </w:r>
            <w:r w:rsidRPr="005826A5">
              <w:rPr>
                <w:spacing w:val="28"/>
              </w:rPr>
              <w:t xml:space="preserve"> </w:t>
            </w:r>
            <w:r w:rsidRPr="005826A5">
              <w:t>інвертний</w:t>
            </w:r>
            <w:r w:rsidRPr="005826A5">
              <w:rPr>
                <w:spacing w:val="30"/>
              </w:rPr>
              <w:t xml:space="preserve"> </w:t>
            </w:r>
            <w:r w:rsidRPr="005826A5">
              <w:t>цукор</w:t>
            </w:r>
            <w:r w:rsidRPr="005826A5">
              <w:rPr>
                <w:spacing w:val="29"/>
              </w:rPr>
              <w:t xml:space="preserve"> </w:t>
            </w:r>
            <w:r w:rsidRPr="005826A5">
              <w:t>не</w:t>
            </w:r>
            <w:r w:rsidRPr="005826A5">
              <w:rPr>
                <w:spacing w:val="28"/>
              </w:rPr>
              <w:t xml:space="preserve"> </w:t>
            </w:r>
            <w:r w:rsidRPr="005826A5">
              <w:t>перевищує</w:t>
            </w:r>
            <w:r w:rsidRPr="005826A5">
              <w:rPr>
                <w:spacing w:val="28"/>
              </w:rPr>
              <w:t xml:space="preserve"> </w:t>
            </w:r>
            <w:r w:rsidRPr="005826A5">
              <w:t>20</w:t>
            </w:r>
            <w:r w:rsidRPr="005826A5">
              <w:rPr>
                <w:spacing w:val="29"/>
              </w:rPr>
              <w:t xml:space="preserve"> </w:t>
            </w:r>
            <w:r w:rsidRPr="005826A5">
              <w:t>грамів на</w:t>
            </w:r>
            <w:r w:rsidRPr="005826A5">
              <w:rPr>
                <w:spacing w:val="1"/>
              </w:rPr>
              <w:t xml:space="preserve"> </w:t>
            </w:r>
            <w:r w:rsidRPr="005826A5">
              <w:t>літр.</w:t>
            </w:r>
            <w:r w:rsidRPr="005826A5">
              <w:rPr>
                <w:spacing w:val="1"/>
              </w:rPr>
              <w:t xml:space="preserve"> </w:t>
            </w:r>
            <w:r w:rsidRPr="005826A5">
              <w:t>Допускається</w:t>
            </w:r>
            <w:r w:rsidRPr="005826A5">
              <w:rPr>
                <w:spacing w:val="1"/>
              </w:rPr>
              <w:t xml:space="preserve"> </w:t>
            </w:r>
            <w:bookmarkStart w:id="155" w:name="n1354"/>
            <w:bookmarkEnd w:id="155"/>
            <w:r w:rsidRPr="005826A5">
              <w:rPr>
                <w:lang w:eastAsia="ru-RU"/>
              </w:rPr>
              <w:t>а</w:t>
            </w:r>
            <w:r w:rsidRPr="005826A5">
              <w:t>роматизація</w:t>
            </w:r>
            <w:r w:rsidRPr="005826A5">
              <w:rPr>
                <w:spacing w:val="1"/>
              </w:rPr>
              <w:t xml:space="preserve"> </w:t>
            </w:r>
            <w:r w:rsidRPr="005826A5">
              <w:t>виключно</w:t>
            </w:r>
            <w:r w:rsidRPr="005826A5">
              <w:rPr>
                <w:spacing w:val="1"/>
              </w:rPr>
              <w:t xml:space="preserve"> </w:t>
            </w:r>
            <w:r w:rsidRPr="005826A5">
              <w:t>ароматичними</w:t>
            </w:r>
            <w:r w:rsidRPr="005826A5">
              <w:rPr>
                <w:spacing w:val="1"/>
              </w:rPr>
              <w:t xml:space="preserve"> </w:t>
            </w:r>
            <w:r w:rsidRPr="005826A5">
              <w:t>препаратами та натуральними</w:t>
            </w:r>
            <w:r w:rsidRPr="005826A5">
              <w:rPr>
                <w:spacing w:val="1"/>
              </w:rPr>
              <w:t xml:space="preserve"> </w:t>
            </w:r>
            <w:r w:rsidRPr="005826A5">
              <w:t>ароматичними</w:t>
            </w:r>
            <w:r w:rsidRPr="005826A5">
              <w:rPr>
                <w:spacing w:val="1"/>
              </w:rPr>
              <w:t xml:space="preserve"> </w:t>
            </w:r>
            <w:r w:rsidRPr="005826A5">
              <w:t>речовинам;</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w:t>
            </w:r>
            <w:r w:rsidRPr="005826A5">
              <w:rPr>
                <w:i/>
                <w:color w:val="000000" w:themeColor="text1"/>
              </w:rPr>
              <w:t xml:space="preserve"> </w:t>
            </w:r>
            <w:r w:rsidRPr="005826A5">
              <w:rPr>
                <w:i/>
                <w:color w:val="000000" w:themeColor="text1"/>
                <w:lang w:val="uk-UA"/>
              </w:rPr>
              <w:t>17</w:t>
            </w:r>
            <w:r w:rsidRPr="005826A5">
              <w:rPr>
                <w:i/>
                <w:color w:val="000000" w:themeColor="text1"/>
              </w:rPr>
              <w:t xml:space="preserve"> </w:t>
            </w:r>
            <w:r w:rsidRPr="005826A5">
              <w:rPr>
                <w:i/>
                <w:color w:val="000000" w:themeColor="text1"/>
                <w:lang w:val="uk-UA"/>
              </w:rPr>
              <w:t>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43.</w:t>
            </w:r>
            <w:r w:rsidRPr="005826A5">
              <w:rPr>
                <w:b/>
                <w:bCs/>
                <w:i/>
                <w:iCs/>
                <w:color w:val="000000" w:themeColor="text1"/>
                <w:lang w:val="uk-UA"/>
              </w:rPr>
              <w:t xml:space="preserve"> Berenburg</w:t>
            </w:r>
            <w:r w:rsidRPr="005826A5">
              <w:rPr>
                <w:b/>
                <w:bCs/>
                <w:i/>
                <w:iCs/>
                <w:color w:val="000000" w:themeColor="text1"/>
                <w:lang w:val="en-US"/>
              </w:rPr>
              <w:t xml:space="preserve"> </w:t>
            </w:r>
            <w:r w:rsidRPr="005826A5">
              <w:rPr>
                <w:b/>
                <w:bCs/>
                <w:i/>
                <w:color w:val="000000" w:themeColor="text1"/>
                <w:lang w:val="uk-UA"/>
              </w:rPr>
              <w:t>or</w:t>
            </w:r>
            <w:r w:rsidRPr="005826A5">
              <w:rPr>
                <w:b/>
                <w:bCs/>
                <w:i/>
                <w:color w:val="000000" w:themeColor="text1"/>
                <w:lang w:val="en-US"/>
              </w:rPr>
              <w:t xml:space="preserve"> </w:t>
            </w:r>
            <w:r w:rsidRPr="005826A5">
              <w:rPr>
                <w:b/>
                <w:bCs/>
                <w:i/>
                <w:iCs/>
                <w:color w:val="000000" w:themeColor="text1"/>
                <w:lang w:val="uk-UA"/>
              </w:rPr>
              <w:t>Beerenburg</w:t>
            </w:r>
          </w:p>
          <w:p w:rsidR="009967E2" w:rsidRPr="005826A5" w:rsidRDefault="009967E2" w:rsidP="005826A5">
            <w:pPr>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(a)</w:t>
            </w:r>
            <w:r w:rsidRPr="005826A5">
              <w:rPr>
                <w:rFonts w:eastAsia="Times New Roman"/>
                <w:color w:val="000000" w:themeColor="text1"/>
                <w:lang w:val="uk-UA" w:eastAsia="ru-RU"/>
              </w:rPr>
              <w:tab/>
            </w:r>
            <w:r w:rsidRPr="005826A5">
              <w:rPr>
                <w:rFonts w:eastAsia="Times New Roman"/>
                <w:i/>
                <w:iCs/>
                <w:color w:val="000000" w:themeColor="text1"/>
                <w:lang w:val="uk-UA"/>
              </w:rPr>
              <w:t>Berenburg</w:t>
            </w:r>
            <w:r w:rsidRPr="005826A5">
              <w:rPr>
                <w:rFonts w:eastAsia="Times New Roman"/>
                <w:color w:val="000000" w:themeColor="text1"/>
                <w:lang w:val="en-US"/>
              </w:rPr>
              <w:t xml:space="preserve"> </w:t>
            </w:r>
            <w:r w:rsidRPr="005826A5">
              <w:rPr>
                <w:rFonts w:eastAsia="Times New Roman"/>
                <w:color w:val="000000" w:themeColor="text1"/>
                <w:lang w:val="uk-UA"/>
              </w:rPr>
              <w:t>or</w:t>
            </w:r>
            <w:r w:rsidRPr="005826A5">
              <w:rPr>
                <w:rFonts w:eastAsia="Times New Roman"/>
                <w:color w:val="000000" w:themeColor="text1"/>
                <w:lang w:val="en-US"/>
              </w:rPr>
              <w:t xml:space="preserve"> </w:t>
            </w:r>
            <w:r w:rsidRPr="005826A5">
              <w:rPr>
                <w:rFonts w:eastAsia="Times New Roman"/>
                <w:i/>
                <w:iCs/>
                <w:color w:val="000000" w:themeColor="text1"/>
                <w:lang w:val="uk-UA"/>
              </w:rPr>
              <w:t>Beerenburg</w:t>
            </w:r>
            <w:r w:rsidRPr="005826A5">
              <w:rPr>
                <w:rFonts w:eastAsia="Times New Roman"/>
                <w:color w:val="000000" w:themeColor="text1"/>
                <w:lang w:val="en-US"/>
              </w:rPr>
              <w:t xml:space="preserve"> </w:t>
            </w:r>
            <w:r w:rsidRPr="005826A5">
              <w:rPr>
                <w:rFonts w:eastAsia="Times New Roman"/>
                <w:color w:val="000000" w:themeColor="text1"/>
                <w:lang w:val="uk-UA"/>
              </w:rPr>
              <w:t xml:space="preserve">is a spirit drink which meets the following requirements: </w:t>
            </w:r>
          </w:p>
          <w:p w:rsidR="009967E2" w:rsidRPr="005826A5" w:rsidRDefault="009967E2" w:rsidP="005826A5">
            <w:pPr>
              <w:tabs>
                <w:tab w:val="left" w:pos="372"/>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(i)</w:t>
            </w:r>
            <w:r w:rsidRPr="005826A5">
              <w:rPr>
                <w:rFonts w:eastAsia="Times New Roman"/>
                <w:color w:val="000000" w:themeColor="text1"/>
                <w:lang w:val="uk-UA" w:eastAsia="ru-RU"/>
              </w:rPr>
              <w:tab/>
            </w:r>
            <w:r w:rsidRPr="005826A5">
              <w:rPr>
                <w:rFonts w:eastAsia="Times New Roman"/>
                <w:color w:val="000000" w:themeColor="text1"/>
                <w:lang w:val="uk-UA"/>
              </w:rPr>
              <w:t>it is produced using ethyl alcohol of agricultural origin;</w:t>
            </w:r>
          </w:p>
          <w:p w:rsidR="009967E2" w:rsidRPr="005826A5" w:rsidRDefault="009967E2" w:rsidP="005826A5">
            <w:pPr>
              <w:tabs>
                <w:tab w:val="left" w:pos="405"/>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(ii)</w:t>
            </w:r>
            <w:r w:rsidRPr="005826A5">
              <w:rPr>
                <w:rFonts w:eastAsia="Times New Roman"/>
                <w:color w:val="000000" w:themeColor="text1"/>
                <w:lang w:val="uk-UA" w:eastAsia="ru-RU"/>
              </w:rPr>
              <w:tab/>
            </w:r>
            <w:r w:rsidRPr="005826A5">
              <w:rPr>
                <w:rFonts w:eastAsia="Times New Roman"/>
                <w:color w:val="000000" w:themeColor="text1"/>
                <w:lang w:val="uk-UA"/>
              </w:rPr>
              <w:t>it is produced by the maceration of fruit or plants or parts thereof;</w:t>
            </w:r>
          </w:p>
          <w:p w:rsidR="009967E2" w:rsidRPr="005826A5" w:rsidRDefault="009967E2" w:rsidP="005826A5">
            <w:pPr>
              <w:tabs>
                <w:tab w:val="left" w:pos="360"/>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(iii)</w:t>
            </w:r>
            <w:r w:rsidRPr="005826A5">
              <w:rPr>
                <w:rFonts w:eastAsia="Times New Roman"/>
                <w:color w:val="000000" w:themeColor="text1"/>
                <w:lang w:val="uk-UA" w:eastAsia="ru-RU"/>
              </w:rPr>
              <w:tab/>
            </w:r>
            <w:r w:rsidRPr="005826A5">
              <w:rPr>
                <w:rFonts w:eastAsia="Times New Roman"/>
                <w:color w:val="000000" w:themeColor="text1"/>
                <w:lang w:val="uk-UA"/>
              </w:rPr>
              <w:t>it contains as a specific flavour distillate of gentian root (</w:t>
            </w:r>
            <w:r w:rsidRPr="005826A5">
              <w:rPr>
                <w:rFonts w:eastAsia="Times New Roman"/>
                <w:i/>
                <w:iCs/>
                <w:color w:val="000000" w:themeColor="text1"/>
                <w:lang w:val="uk-UA"/>
              </w:rPr>
              <w:t>Gentiana lutea</w:t>
            </w:r>
            <w:r w:rsidRPr="005826A5">
              <w:rPr>
                <w:rFonts w:eastAsia="Times New Roman"/>
                <w:color w:val="000000" w:themeColor="text1"/>
                <w:lang w:val="uk-UA"/>
              </w:rPr>
              <w:t> L.), of juniper berries (</w:t>
            </w:r>
            <w:r w:rsidRPr="005826A5">
              <w:rPr>
                <w:rFonts w:eastAsia="Times New Roman"/>
                <w:i/>
                <w:iCs/>
                <w:color w:val="000000" w:themeColor="text1"/>
                <w:lang w:val="uk-UA"/>
              </w:rPr>
              <w:t>Juniperus communis</w:t>
            </w:r>
            <w:r w:rsidRPr="005826A5">
              <w:rPr>
                <w:rFonts w:eastAsia="Times New Roman"/>
                <w:color w:val="000000" w:themeColor="text1"/>
                <w:lang w:val="uk-UA"/>
              </w:rPr>
              <w:t> L.) and of laurel leaves (</w:t>
            </w:r>
            <w:r w:rsidRPr="005826A5">
              <w:rPr>
                <w:rFonts w:eastAsia="Times New Roman"/>
                <w:i/>
                <w:iCs/>
                <w:color w:val="000000" w:themeColor="text1"/>
                <w:lang w:val="uk-UA"/>
              </w:rPr>
              <w:t>Laurus nobilis</w:t>
            </w:r>
            <w:r w:rsidRPr="005826A5">
              <w:rPr>
                <w:rFonts w:eastAsia="Times New Roman"/>
                <w:color w:val="000000" w:themeColor="text1"/>
                <w:lang w:val="uk-UA"/>
              </w:rPr>
              <w:t> L.);</w:t>
            </w:r>
          </w:p>
          <w:p w:rsidR="009967E2" w:rsidRPr="005826A5" w:rsidRDefault="009967E2" w:rsidP="005826A5">
            <w:pPr>
              <w:tabs>
                <w:tab w:val="left" w:pos="696"/>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(iv)</w:t>
            </w:r>
            <w:r w:rsidRPr="005826A5">
              <w:rPr>
                <w:rFonts w:eastAsia="Times New Roman"/>
                <w:color w:val="000000" w:themeColor="text1"/>
                <w:lang w:val="uk-UA" w:eastAsia="ru-RU"/>
              </w:rPr>
              <w:tab/>
            </w:r>
            <w:r w:rsidRPr="005826A5">
              <w:rPr>
                <w:rFonts w:eastAsia="Times New Roman"/>
                <w:color w:val="000000" w:themeColor="text1"/>
                <w:lang w:val="uk-UA"/>
              </w:rPr>
              <w:t>it varies in colour from light to dark brown;</w:t>
            </w:r>
          </w:p>
          <w:p w:rsidR="009967E2" w:rsidRPr="005826A5" w:rsidRDefault="009967E2" w:rsidP="005826A5">
            <w:pPr>
              <w:tabs>
                <w:tab w:val="left" w:pos="280"/>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(v)</w:t>
            </w:r>
            <w:r w:rsidRPr="005826A5">
              <w:rPr>
                <w:rFonts w:eastAsia="Times New Roman"/>
                <w:color w:val="000000" w:themeColor="text1"/>
                <w:lang w:val="uk-UA" w:eastAsia="ru-RU"/>
              </w:rPr>
              <w:tab/>
            </w:r>
            <w:r w:rsidRPr="005826A5">
              <w:rPr>
                <w:rFonts w:eastAsia="Times New Roman"/>
                <w:color w:val="000000" w:themeColor="text1"/>
                <w:lang w:val="uk-UA"/>
              </w:rPr>
              <w:t>it may be sweetened to a maximum of 20 grams of sweetening products per litre expressed as invert sugar.</w:t>
            </w:r>
          </w:p>
          <w:p w:rsidR="009967E2" w:rsidRPr="005826A5" w:rsidRDefault="009967E2" w:rsidP="005826A5">
            <w:pPr>
              <w:tabs>
                <w:tab w:val="left" w:pos="136"/>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(b)</w:t>
            </w:r>
            <w:r w:rsidRPr="005826A5">
              <w:rPr>
                <w:rFonts w:eastAsia="Times New Roman"/>
                <w:color w:val="000000" w:themeColor="text1"/>
                <w:lang w:val="uk-UA" w:eastAsia="ru-RU"/>
              </w:rPr>
              <w:tab/>
            </w:r>
            <w:r w:rsidRPr="005826A5">
              <w:rPr>
                <w:rFonts w:eastAsia="Times New Roman"/>
                <w:color w:val="000000" w:themeColor="text1"/>
                <w:lang w:val="uk-UA"/>
              </w:rPr>
              <w:t>The minimum alcoholic strength by volume of</w:t>
            </w:r>
            <w:r w:rsidRPr="005826A5">
              <w:rPr>
                <w:rFonts w:eastAsia="Times New Roman"/>
                <w:color w:val="000000" w:themeColor="text1"/>
                <w:lang w:val="en-US"/>
              </w:rPr>
              <w:t xml:space="preserve"> </w:t>
            </w:r>
            <w:r w:rsidRPr="005826A5">
              <w:rPr>
                <w:rFonts w:eastAsia="Times New Roman"/>
                <w:i/>
                <w:iCs/>
                <w:color w:val="000000" w:themeColor="text1"/>
                <w:lang w:val="uk-UA"/>
              </w:rPr>
              <w:t>Berenburg</w:t>
            </w:r>
            <w:r w:rsidRPr="005826A5">
              <w:rPr>
                <w:rFonts w:eastAsia="Times New Roman"/>
                <w:color w:val="000000" w:themeColor="text1"/>
                <w:lang w:val="en-US"/>
              </w:rPr>
              <w:t xml:space="preserve"> </w:t>
            </w:r>
            <w:r w:rsidRPr="005826A5">
              <w:rPr>
                <w:rFonts w:eastAsia="Times New Roman"/>
                <w:color w:val="000000" w:themeColor="text1"/>
                <w:lang w:val="uk-UA"/>
              </w:rPr>
              <w:t>or</w:t>
            </w:r>
            <w:r w:rsidRPr="005826A5">
              <w:rPr>
                <w:rFonts w:eastAsia="Times New Roman"/>
                <w:color w:val="000000" w:themeColor="text1"/>
                <w:lang w:val="en-US"/>
              </w:rPr>
              <w:t xml:space="preserve"> </w:t>
            </w:r>
            <w:r w:rsidRPr="005826A5">
              <w:rPr>
                <w:rFonts w:eastAsia="Times New Roman"/>
                <w:i/>
                <w:iCs/>
                <w:color w:val="000000" w:themeColor="text1"/>
                <w:lang w:val="uk-UA"/>
              </w:rPr>
              <w:t>Beerenburg</w:t>
            </w:r>
            <w:r w:rsidRPr="005826A5">
              <w:rPr>
                <w:rFonts w:eastAsia="Times New Roman"/>
                <w:color w:val="000000" w:themeColor="text1"/>
                <w:lang w:val="en-US"/>
              </w:rPr>
              <w:t xml:space="preserve"> </w:t>
            </w:r>
            <w:r w:rsidRPr="005826A5">
              <w:rPr>
                <w:rFonts w:eastAsia="Times New Roman"/>
                <w:color w:val="000000" w:themeColor="text1"/>
                <w:lang w:val="uk-UA"/>
              </w:rPr>
              <w:t>shall be 30</w:t>
            </w:r>
            <w:r w:rsidRPr="005826A5">
              <w:rPr>
                <w:rFonts w:eastAsia="Times New Roman"/>
                <w:color w:val="000000" w:themeColor="text1"/>
                <w:lang w:val="en-US"/>
              </w:rPr>
              <w:t xml:space="preserve"> </w:t>
            </w:r>
            <w:r w:rsidRPr="005826A5">
              <w:rPr>
                <w:rFonts w:eastAsia="Times New Roman"/>
                <w:color w:val="000000" w:themeColor="text1"/>
                <w:lang w:val="uk-UA"/>
              </w:rPr>
              <w:t>%.</w:t>
            </w:r>
          </w:p>
          <w:p w:rsidR="009967E2" w:rsidRPr="005826A5" w:rsidRDefault="009967E2" w:rsidP="005826A5">
            <w:pPr>
              <w:tabs>
                <w:tab w:val="left" w:pos="267"/>
              </w:tabs>
              <w:spacing w:before="0" w:beforeAutospacing="0" w:after="0" w:afterAutospacing="0"/>
              <w:ind w:firstLine="317"/>
              <w:jc w:val="both"/>
              <w:rPr>
                <w:rFonts w:eastAsia="Times New Roman"/>
                <w:color w:val="000000" w:themeColor="text1"/>
                <w:lang w:val="uk-UA"/>
              </w:rPr>
            </w:pPr>
            <w:r w:rsidRPr="005826A5">
              <w:rPr>
                <w:rFonts w:eastAsia="Times New Roman"/>
                <w:color w:val="000000" w:themeColor="text1"/>
                <w:lang w:val="uk-UA"/>
              </w:rPr>
              <w:t>(c)</w:t>
            </w:r>
            <w:r w:rsidRPr="005826A5">
              <w:rPr>
                <w:rFonts w:eastAsia="Times New Roman"/>
                <w:color w:val="000000" w:themeColor="text1"/>
                <w:lang w:val="uk-UA" w:eastAsia="ru-RU"/>
              </w:rPr>
              <w:tab/>
            </w:r>
            <w:r w:rsidRPr="005826A5">
              <w:rPr>
                <w:rFonts w:eastAsia="Times New Roman"/>
                <w:i/>
                <w:iCs/>
                <w:color w:val="000000" w:themeColor="text1"/>
                <w:lang w:val="uk-UA"/>
              </w:rPr>
              <w:t>Berenburg</w:t>
            </w:r>
            <w:r w:rsidRPr="005826A5">
              <w:rPr>
                <w:rFonts w:eastAsia="Times New Roman"/>
                <w:color w:val="000000" w:themeColor="text1"/>
                <w:lang w:val="en-US"/>
              </w:rPr>
              <w:t xml:space="preserve"> </w:t>
            </w:r>
            <w:r w:rsidRPr="005826A5">
              <w:rPr>
                <w:rFonts w:eastAsia="Times New Roman"/>
                <w:color w:val="000000" w:themeColor="text1"/>
                <w:lang w:val="uk-UA"/>
              </w:rPr>
              <w:t>or</w:t>
            </w:r>
            <w:r w:rsidRPr="005826A5">
              <w:rPr>
                <w:rFonts w:eastAsia="Times New Roman"/>
                <w:color w:val="000000" w:themeColor="text1"/>
                <w:lang w:val="en-US"/>
              </w:rPr>
              <w:t xml:space="preserve"> </w:t>
            </w:r>
            <w:r w:rsidRPr="005826A5">
              <w:rPr>
                <w:rFonts w:eastAsia="Times New Roman"/>
                <w:i/>
                <w:iCs/>
                <w:color w:val="000000" w:themeColor="text1"/>
                <w:lang w:val="uk-UA"/>
              </w:rPr>
              <w:t>Beerenburg</w:t>
            </w:r>
            <w:r w:rsidRPr="005826A5">
              <w:rPr>
                <w:rFonts w:eastAsia="Times New Roman"/>
                <w:color w:val="000000" w:themeColor="text1"/>
                <w:lang w:val="en-US"/>
              </w:rPr>
              <w:t xml:space="preserve"> </w:t>
            </w:r>
            <w:r w:rsidRPr="005826A5">
              <w:rPr>
                <w:rFonts w:eastAsia="Times New Roman"/>
                <w:color w:val="000000" w:themeColor="text1"/>
                <w:lang w:val="uk-UA"/>
              </w:rPr>
              <w:t>may only be flavoured with flavouring preparations and natural flavouring substances.</w:t>
            </w:r>
          </w:p>
          <w:p w:rsidR="009967E2" w:rsidRPr="005826A5" w:rsidRDefault="009967E2" w:rsidP="005826A5">
            <w:pPr>
              <w:tabs>
                <w:tab w:val="left" w:pos="267"/>
              </w:tabs>
              <w:spacing w:before="0" w:beforeAutospacing="0" w:after="0" w:afterAutospacing="0"/>
              <w:ind w:firstLine="317"/>
              <w:jc w:val="both"/>
              <w:rPr>
                <w:rFonts w:eastAsia="Times New Roman"/>
                <w:color w:val="000000" w:themeColor="text1"/>
                <w:lang w:val="uk-UA"/>
              </w:rPr>
            </w:pP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 xml:space="preserve">73. </w:t>
            </w:r>
          </w:p>
        </w:tc>
        <w:tc>
          <w:tcPr>
            <w:tcW w:w="4511" w:type="dxa"/>
          </w:tcPr>
          <w:p w:rsidR="009967E2" w:rsidRPr="005826A5" w:rsidRDefault="009967E2" w:rsidP="005826A5">
            <w:pPr>
              <w:widowControl w:val="0"/>
              <w:tabs>
                <w:tab w:val="left" w:pos="1134"/>
                <w:tab w:val="left" w:pos="1518"/>
                <w:tab w:val="left" w:pos="8931"/>
              </w:tabs>
              <w:autoSpaceDE w:val="0"/>
              <w:autoSpaceDN w:val="0"/>
              <w:spacing w:after="0"/>
              <w:ind w:right="1" w:firstLine="460"/>
              <w:jc w:val="both"/>
            </w:pPr>
            <w:r w:rsidRPr="005826A5">
              <w:rPr>
                <w:lang w:val="uk-UA"/>
              </w:rPr>
              <w:t>44) медовий</w:t>
            </w:r>
            <w:r w:rsidRPr="005826A5">
              <w:rPr>
                <w:spacing w:val="1"/>
                <w:lang w:val="uk-UA"/>
              </w:rPr>
              <w:t xml:space="preserve"> </w:t>
            </w:r>
            <w:r w:rsidRPr="005826A5">
              <w:rPr>
                <w:lang w:val="uk-UA"/>
              </w:rPr>
              <w:t>некта</w:t>
            </w:r>
            <w:bookmarkStart w:id="156" w:name="n1355"/>
            <w:bookmarkEnd w:id="156"/>
            <w:r w:rsidRPr="005826A5">
              <w:rPr>
                <w:lang w:val="uk-UA" w:eastAsia="ru-RU"/>
              </w:rPr>
              <w:t>р</w:t>
            </w:r>
            <w:r w:rsidRPr="005826A5">
              <w:rPr>
                <w:spacing w:val="1"/>
                <w:lang w:val="uk-UA"/>
              </w:rPr>
              <w:t xml:space="preserve"> </w:t>
            </w:r>
            <w:r w:rsidRPr="005826A5">
              <w:rPr>
                <w:lang w:val="uk-UA"/>
              </w:rPr>
              <w:t>–</w:t>
            </w:r>
            <w:r w:rsidRPr="005826A5">
              <w:rPr>
                <w:spacing w:val="1"/>
                <w:lang w:val="uk-UA"/>
              </w:rPr>
              <w:t xml:space="preserve"> </w:t>
            </w:r>
            <w:r w:rsidRPr="005826A5">
              <w:rPr>
                <w:lang w:val="uk-UA"/>
              </w:rPr>
              <w:t>спиртний</w:t>
            </w:r>
            <w:r w:rsidRPr="005826A5">
              <w:rPr>
                <w:spacing w:val="1"/>
                <w:lang w:val="uk-UA"/>
              </w:rPr>
              <w:t xml:space="preserve"> </w:t>
            </w:r>
            <w:r w:rsidRPr="005826A5">
              <w:rPr>
                <w:lang w:val="uk-UA"/>
              </w:rPr>
              <w:t>напій</w:t>
            </w:r>
            <w:r w:rsidRPr="005826A5">
              <w:rPr>
                <w:spacing w:val="1"/>
                <w:lang w:val="uk-UA"/>
              </w:rPr>
              <w:t xml:space="preserve"> </w:t>
            </w:r>
            <w:r w:rsidRPr="005826A5">
              <w:rPr>
                <w:lang w:val="uk-UA"/>
              </w:rPr>
              <w:t>міцністю</w:t>
            </w:r>
            <w:r w:rsidRPr="005826A5">
              <w:rPr>
                <w:spacing w:val="1"/>
                <w:lang w:val="uk-UA"/>
              </w:rPr>
              <w:t xml:space="preserve"> </w:t>
            </w:r>
            <w:r w:rsidRPr="005826A5">
              <w:rPr>
                <w:lang w:val="uk-UA"/>
              </w:rPr>
              <w:t>від</w:t>
            </w:r>
            <w:r w:rsidRPr="005826A5">
              <w:rPr>
                <w:spacing w:val="1"/>
                <w:lang w:val="uk-UA"/>
              </w:rPr>
              <w:t xml:space="preserve"> </w:t>
            </w:r>
            <w:r w:rsidRPr="005826A5">
              <w:rPr>
                <w:lang w:val="uk-UA"/>
              </w:rPr>
              <w:t>22%</w:t>
            </w:r>
            <w:r w:rsidRPr="005826A5">
              <w:rPr>
                <w:spacing w:val="1"/>
                <w:lang w:val="uk-UA"/>
              </w:rPr>
              <w:t xml:space="preserve"> </w:t>
            </w:r>
            <w:r w:rsidRPr="005826A5">
              <w:rPr>
                <w:lang w:val="uk-UA"/>
              </w:rPr>
              <w:t>об.,</w:t>
            </w:r>
            <w:r w:rsidRPr="005826A5">
              <w:rPr>
                <w:spacing w:val="1"/>
                <w:lang w:val="uk-UA"/>
              </w:rPr>
              <w:t xml:space="preserve"> </w:t>
            </w:r>
            <w:r w:rsidRPr="005826A5">
              <w:rPr>
                <w:lang w:val="uk-UA"/>
              </w:rPr>
              <w:t>одержаний</w:t>
            </w:r>
            <w:r w:rsidRPr="005826A5">
              <w:rPr>
                <w:spacing w:val="1"/>
                <w:lang w:val="uk-UA"/>
              </w:rPr>
              <w:t xml:space="preserve"> </w:t>
            </w:r>
            <w:r w:rsidRPr="005826A5">
              <w:rPr>
                <w:lang w:val="uk-UA"/>
              </w:rPr>
              <w:t>шляхом</w:t>
            </w:r>
            <w:r w:rsidRPr="005826A5">
              <w:rPr>
                <w:spacing w:val="1"/>
                <w:lang w:val="uk-UA"/>
              </w:rPr>
              <w:t xml:space="preserve"> </w:t>
            </w:r>
            <w:r w:rsidRPr="005826A5">
              <w:rPr>
                <w:lang w:val="uk-UA"/>
              </w:rPr>
              <w:t>ароматизації</w:t>
            </w:r>
            <w:r w:rsidRPr="005826A5">
              <w:rPr>
                <w:spacing w:val="1"/>
                <w:lang w:val="uk-UA"/>
              </w:rPr>
              <w:t xml:space="preserve"> </w:t>
            </w:r>
            <w:r w:rsidRPr="005826A5">
              <w:rPr>
                <w:lang w:val="uk-UA"/>
              </w:rPr>
              <w:t>суміші</w:t>
            </w:r>
            <w:r w:rsidRPr="005826A5">
              <w:rPr>
                <w:spacing w:val="1"/>
                <w:lang w:val="uk-UA"/>
              </w:rPr>
              <w:t xml:space="preserve"> </w:t>
            </w:r>
            <w:r w:rsidRPr="005826A5">
              <w:rPr>
                <w:lang w:val="uk-UA"/>
              </w:rPr>
              <w:t>збродженого</w:t>
            </w:r>
            <w:r w:rsidRPr="005826A5">
              <w:rPr>
                <w:spacing w:val="1"/>
                <w:lang w:val="uk-UA"/>
              </w:rPr>
              <w:t xml:space="preserve"> </w:t>
            </w:r>
            <w:r w:rsidRPr="005826A5">
              <w:rPr>
                <w:lang w:val="uk-UA"/>
              </w:rPr>
              <w:t>медового</w:t>
            </w:r>
            <w:r w:rsidRPr="005826A5">
              <w:rPr>
                <w:spacing w:val="1"/>
                <w:lang w:val="uk-UA"/>
              </w:rPr>
              <w:t xml:space="preserve"> </w:t>
            </w:r>
            <w:r w:rsidRPr="005826A5">
              <w:rPr>
                <w:lang w:val="uk-UA"/>
              </w:rPr>
              <w:t>сусла (становить мінімум</w:t>
            </w:r>
            <w:r w:rsidRPr="005826A5">
              <w:rPr>
                <w:spacing w:val="1"/>
                <w:lang w:val="uk-UA"/>
              </w:rPr>
              <w:t xml:space="preserve"> </w:t>
            </w:r>
            <w:r w:rsidRPr="005826A5">
              <w:rPr>
                <w:lang w:val="uk-UA"/>
              </w:rPr>
              <w:t>30%</w:t>
            </w:r>
            <w:r w:rsidRPr="005826A5">
              <w:rPr>
                <w:spacing w:val="1"/>
                <w:lang w:val="uk-UA"/>
              </w:rPr>
              <w:t xml:space="preserve"> </w:t>
            </w:r>
            <w:r w:rsidRPr="005826A5">
              <w:rPr>
                <w:lang w:val="uk-UA"/>
              </w:rPr>
              <w:t>складу суміші) та</w:t>
            </w:r>
            <w:r w:rsidRPr="005826A5">
              <w:rPr>
                <w:spacing w:val="1"/>
                <w:lang w:val="uk-UA"/>
              </w:rPr>
              <w:t xml:space="preserve"> </w:t>
            </w:r>
            <w:r w:rsidRPr="005826A5">
              <w:rPr>
                <w:lang w:val="uk-UA"/>
              </w:rPr>
              <w:t>дистиляту</w:t>
            </w:r>
            <w:r w:rsidRPr="005826A5">
              <w:rPr>
                <w:spacing w:val="1"/>
                <w:lang w:val="uk-UA"/>
              </w:rPr>
              <w:t xml:space="preserve"> </w:t>
            </w:r>
            <w:r w:rsidRPr="005826A5">
              <w:rPr>
                <w:lang w:val="uk-UA"/>
              </w:rPr>
              <w:t>меду</w:t>
            </w:r>
            <w:r w:rsidRPr="005826A5">
              <w:rPr>
                <w:spacing w:val="1"/>
                <w:lang w:val="uk-UA"/>
              </w:rPr>
              <w:t xml:space="preserve"> </w:t>
            </w:r>
            <w:r w:rsidRPr="005826A5">
              <w:rPr>
                <w:lang w:val="uk-UA"/>
              </w:rPr>
              <w:t>та/або</w:t>
            </w:r>
            <w:r w:rsidRPr="005826A5">
              <w:rPr>
                <w:spacing w:val="1"/>
                <w:lang w:val="uk-UA"/>
              </w:rPr>
              <w:t xml:space="preserve"> </w:t>
            </w:r>
            <w:r w:rsidRPr="005826A5">
              <w:rPr>
                <w:lang w:val="uk-UA"/>
              </w:rPr>
              <w:t>спирту</w:t>
            </w:r>
            <w:r w:rsidRPr="005826A5">
              <w:rPr>
                <w:spacing w:val="1"/>
                <w:lang w:val="uk-UA"/>
              </w:rPr>
              <w:t xml:space="preserve"> </w:t>
            </w:r>
            <w:r w:rsidRPr="005826A5">
              <w:rPr>
                <w:lang w:val="uk-UA"/>
              </w:rPr>
              <w:t>етилового.</w:t>
            </w:r>
            <w:r w:rsidRPr="005826A5">
              <w:rPr>
                <w:spacing w:val="1"/>
                <w:lang w:val="uk-UA"/>
              </w:rPr>
              <w:t xml:space="preserve"> </w:t>
            </w:r>
            <w:r w:rsidRPr="005826A5">
              <w:t>Допускається</w:t>
            </w:r>
            <w:r w:rsidRPr="005826A5">
              <w:rPr>
                <w:spacing w:val="1"/>
              </w:rPr>
              <w:t xml:space="preserve"> </w:t>
            </w:r>
            <w:r w:rsidRPr="005826A5">
              <w:t>підсолоджування</w:t>
            </w:r>
            <w:r w:rsidRPr="005826A5">
              <w:rPr>
                <w:spacing w:val="1"/>
              </w:rPr>
              <w:t xml:space="preserve"> </w:t>
            </w:r>
            <w:r w:rsidRPr="005826A5">
              <w:t>виключно</w:t>
            </w:r>
            <w:r w:rsidRPr="005826A5">
              <w:rPr>
                <w:spacing w:val="1"/>
              </w:rPr>
              <w:t xml:space="preserve"> </w:t>
            </w:r>
            <w:r w:rsidRPr="005826A5">
              <w:t>медом.</w:t>
            </w:r>
            <w:r w:rsidRPr="005826A5">
              <w:rPr>
                <w:spacing w:val="1"/>
              </w:rPr>
              <w:t xml:space="preserve"> </w:t>
            </w:r>
            <w:r w:rsidRPr="005826A5">
              <w:t>Допускається ароматизація</w:t>
            </w:r>
            <w:r w:rsidRPr="005826A5">
              <w:rPr>
                <w:spacing w:val="-67"/>
              </w:rPr>
              <w:t xml:space="preserve"> </w:t>
            </w:r>
            <w:r w:rsidRPr="005826A5">
              <w:t xml:space="preserve">виключно </w:t>
            </w:r>
            <w:bookmarkStart w:id="157" w:name="n1356"/>
            <w:bookmarkStart w:id="158" w:name="n1357"/>
            <w:bookmarkStart w:id="159" w:name="n1359"/>
            <w:bookmarkEnd w:id="157"/>
            <w:bookmarkEnd w:id="158"/>
            <w:bookmarkEnd w:id="159"/>
            <w:r w:rsidRPr="005826A5">
              <w:rPr>
                <w:lang w:eastAsia="ru-RU"/>
              </w:rPr>
              <w:t>а</w:t>
            </w:r>
            <w:r w:rsidRPr="005826A5">
              <w:t>роматичними препаратами</w:t>
            </w:r>
            <w:r w:rsidRPr="005826A5" w:rsidDel="00AD0C09">
              <w:t xml:space="preserve"> </w:t>
            </w:r>
            <w:r w:rsidRPr="005826A5">
              <w:t>та натуральними ароматичними речовинами, при цьому</w:t>
            </w:r>
            <w:r w:rsidRPr="005826A5">
              <w:rPr>
                <w:spacing w:val="-5"/>
              </w:rPr>
              <w:t xml:space="preserve"> </w:t>
            </w:r>
            <w:r w:rsidRPr="005826A5">
              <w:t>аромат</w:t>
            </w:r>
            <w:r w:rsidRPr="005826A5">
              <w:rPr>
                <w:spacing w:val="-1"/>
              </w:rPr>
              <w:t xml:space="preserve"> </w:t>
            </w:r>
            <w:r w:rsidRPr="005826A5">
              <w:t>меду</w:t>
            </w:r>
            <w:r w:rsidRPr="005826A5">
              <w:rPr>
                <w:spacing w:val="-5"/>
              </w:rPr>
              <w:t xml:space="preserve"> </w:t>
            </w:r>
            <w:r w:rsidRPr="005826A5">
              <w:t>повинен домінувати.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
                <w:bCs/>
                <w:color w:val="000000" w:themeColor="text1"/>
                <w:lang w:val="uk-UA"/>
              </w:rPr>
            </w:pP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ANNEX I</w:t>
            </w:r>
          </w:p>
          <w:p w:rsidR="009967E2" w:rsidRPr="005826A5" w:rsidRDefault="009967E2" w:rsidP="005826A5">
            <w:pPr>
              <w:spacing w:before="0" w:beforeAutospacing="0" w:after="0" w:afterAutospacing="0"/>
              <w:ind w:firstLine="317"/>
              <w:jc w:val="both"/>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b/>
                <w:bCs/>
                <w:i/>
                <w:color w:val="000000" w:themeColor="text1"/>
                <w:lang w:val="uk-UA"/>
              </w:rPr>
            </w:pPr>
            <w:r w:rsidRPr="005826A5">
              <w:rPr>
                <w:b/>
                <w:bCs/>
                <w:color w:val="000000" w:themeColor="text1"/>
                <w:lang w:val="uk-UA"/>
              </w:rPr>
              <w:t>44.</w:t>
            </w:r>
            <w:r w:rsidRPr="005826A5">
              <w:rPr>
                <w:b/>
                <w:bCs/>
                <w:i/>
                <w:color w:val="000000" w:themeColor="text1"/>
                <w:lang w:val="uk-UA"/>
              </w:rPr>
              <w:t>   Honey nectar or mead nectar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Honey nectar or mead nectar is a spirit drink produced by flavouring a mixture of fermented honey mash and honey distillate or ethyl alcohol of agricultural origin or both, which contains at least 30 % vol. of fermented honey mash.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honey nectar or mead nectar shall be 22 %.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Honey nectar or mead nectar may only be flavoured with flavouring preparations and natural flavouring substances, provided that the honey taste is predominant.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Honey nectar or mead nectar may only be sweetened with honey.</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1165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426"/>
              <w:rPr>
                <w:color w:val="000000" w:themeColor="text1"/>
              </w:rPr>
            </w:pPr>
          </w:p>
          <w:p w:rsidR="009967E2" w:rsidRPr="005826A5" w:rsidRDefault="009967E2" w:rsidP="005826A5">
            <w:pPr>
              <w:pStyle w:val="rvps2"/>
              <w:spacing w:before="0" w:beforeAutospacing="0" w:after="0" w:afterAutospacing="0"/>
              <w:ind w:left="426"/>
              <w:rPr>
                <w:color w:val="000000" w:themeColor="text1"/>
              </w:rPr>
            </w:pPr>
            <w:r w:rsidRPr="005826A5">
              <w:rPr>
                <w:color w:val="000000" w:themeColor="text1"/>
              </w:rPr>
              <w:t>74.</w:t>
            </w:r>
          </w:p>
        </w:tc>
        <w:tc>
          <w:tcPr>
            <w:tcW w:w="4511" w:type="dxa"/>
          </w:tcPr>
          <w:p w:rsidR="009967E2" w:rsidRPr="005826A5" w:rsidRDefault="009967E2" w:rsidP="005826A5">
            <w:pPr>
              <w:widowControl w:val="0"/>
              <w:tabs>
                <w:tab w:val="left" w:pos="851"/>
                <w:tab w:val="left" w:pos="1134"/>
                <w:tab w:val="left" w:pos="8931"/>
              </w:tabs>
              <w:autoSpaceDE w:val="0"/>
              <w:autoSpaceDN w:val="0"/>
              <w:spacing w:before="0" w:beforeAutospacing="0" w:after="0" w:afterAutospacing="0"/>
              <w:ind w:right="1" w:firstLine="317"/>
              <w:jc w:val="both"/>
            </w:pPr>
            <w:r w:rsidRPr="005826A5">
              <w:rPr>
                <w:lang w:val="uk-UA"/>
              </w:rPr>
              <w:t xml:space="preserve">3. </w:t>
            </w:r>
            <w:r w:rsidRPr="005826A5">
              <w:t>Терміни,</w:t>
            </w:r>
            <w:r w:rsidRPr="005826A5">
              <w:rPr>
                <w:spacing w:val="1"/>
              </w:rPr>
              <w:t xml:space="preserve"> </w:t>
            </w:r>
            <w:r w:rsidRPr="005826A5">
              <w:t>позначені</w:t>
            </w:r>
            <w:r w:rsidRPr="005826A5">
              <w:rPr>
                <w:spacing w:val="1"/>
              </w:rPr>
              <w:t xml:space="preserve"> </w:t>
            </w:r>
            <w:r w:rsidRPr="005826A5">
              <w:t>в</w:t>
            </w:r>
            <w:r w:rsidRPr="005826A5">
              <w:rPr>
                <w:spacing w:val="1"/>
              </w:rPr>
              <w:t xml:space="preserve"> </w:t>
            </w:r>
            <w:r w:rsidRPr="005826A5">
              <w:t>частині</w:t>
            </w:r>
            <w:r w:rsidRPr="005826A5">
              <w:rPr>
                <w:spacing w:val="1"/>
              </w:rPr>
              <w:t xml:space="preserve"> </w:t>
            </w:r>
            <w:r w:rsidRPr="005826A5">
              <w:t>другій</w:t>
            </w:r>
            <w:r w:rsidRPr="005826A5">
              <w:rPr>
                <w:spacing w:val="1"/>
              </w:rPr>
              <w:t xml:space="preserve"> </w:t>
            </w:r>
            <w:r w:rsidRPr="005826A5">
              <w:t>цієї</w:t>
            </w:r>
            <w:r w:rsidRPr="005826A5">
              <w:rPr>
                <w:spacing w:val="1"/>
              </w:rPr>
              <w:t xml:space="preserve"> </w:t>
            </w:r>
            <w:r w:rsidRPr="005826A5">
              <w:t>статті</w:t>
            </w:r>
            <w:r w:rsidRPr="005826A5">
              <w:rPr>
                <w:spacing w:val="1"/>
              </w:rPr>
              <w:t xml:space="preserve"> </w:t>
            </w:r>
            <w:r w:rsidRPr="005826A5">
              <w:t>курсивом,</w:t>
            </w:r>
            <w:r w:rsidRPr="005826A5">
              <w:rPr>
                <w:spacing w:val="1"/>
              </w:rPr>
              <w:t xml:space="preserve"> </w:t>
            </w:r>
            <w:r w:rsidRPr="005826A5">
              <w:t>якими</w:t>
            </w:r>
            <w:r w:rsidRPr="005826A5">
              <w:rPr>
                <w:spacing w:val="1"/>
              </w:rPr>
              <w:t xml:space="preserve"> </w:t>
            </w:r>
            <w:r w:rsidRPr="005826A5">
              <w:t>позначені</w:t>
            </w:r>
            <w:r w:rsidRPr="005826A5">
              <w:rPr>
                <w:spacing w:val="1"/>
              </w:rPr>
              <w:t xml:space="preserve"> </w:t>
            </w:r>
            <w:r w:rsidRPr="005826A5">
              <w:t>офіційні</w:t>
            </w:r>
            <w:r w:rsidRPr="005826A5">
              <w:rPr>
                <w:spacing w:val="1"/>
              </w:rPr>
              <w:t xml:space="preserve"> </w:t>
            </w:r>
            <w:r w:rsidRPr="005826A5">
              <w:t>назви</w:t>
            </w:r>
            <w:r w:rsidRPr="005826A5">
              <w:rPr>
                <w:spacing w:val="1"/>
              </w:rPr>
              <w:t xml:space="preserve"> </w:t>
            </w:r>
            <w:r w:rsidRPr="005826A5">
              <w:t>спиртних</w:t>
            </w:r>
            <w:r w:rsidRPr="005826A5">
              <w:rPr>
                <w:spacing w:val="1"/>
              </w:rPr>
              <w:t xml:space="preserve"> </w:t>
            </w:r>
            <w:r w:rsidRPr="005826A5">
              <w:t>напоїв,</w:t>
            </w:r>
            <w:r w:rsidRPr="005826A5">
              <w:rPr>
                <w:spacing w:val="1"/>
              </w:rPr>
              <w:t xml:space="preserve"> </w:t>
            </w:r>
            <w:r w:rsidRPr="005826A5">
              <w:t>не</w:t>
            </w:r>
            <w:r w:rsidRPr="005826A5">
              <w:rPr>
                <w:spacing w:val="1"/>
              </w:rPr>
              <w:t xml:space="preserve"> </w:t>
            </w:r>
            <w:r w:rsidRPr="005826A5">
              <w:t>перекладаються</w:t>
            </w:r>
            <w:r w:rsidRPr="005826A5">
              <w:rPr>
                <w:spacing w:val="1"/>
              </w:rPr>
              <w:t xml:space="preserve"> </w:t>
            </w:r>
            <w:r w:rsidRPr="005826A5">
              <w:t>при</w:t>
            </w:r>
            <w:r w:rsidRPr="005826A5">
              <w:rPr>
                <w:spacing w:val="1"/>
              </w:rPr>
              <w:t xml:space="preserve"> </w:t>
            </w:r>
            <w:r w:rsidRPr="005826A5">
              <w:t>описі,</w:t>
            </w:r>
            <w:r w:rsidRPr="005826A5">
              <w:rPr>
                <w:spacing w:val="1"/>
              </w:rPr>
              <w:t xml:space="preserve"> </w:t>
            </w:r>
            <w:r w:rsidRPr="005826A5">
              <w:t>представленні</w:t>
            </w:r>
            <w:r w:rsidRPr="005826A5">
              <w:rPr>
                <w:spacing w:val="35"/>
              </w:rPr>
              <w:t xml:space="preserve"> </w:t>
            </w:r>
            <w:r w:rsidRPr="005826A5">
              <w:t>та</w:t>
            </w:r>
            <w:r w:rsidRPr="005826A5">
              <w:rPr>
                <w:spacing w:val="34"/>
              </w:rPr>
              <w:t xml:space="preserve"> </w:t>
            </w:r>
            <w:r w:rsidRPr="005826A5">
              <w:t>маркуванні</w:t>
            </w:r>
            <w:r w:rsidRPr="005826A5">
              <w:rPr>
                <w:spacing w:val="35"/>
              </w:rPr>
              <w:t xml:space="preserve"> </w:t>
            </w:r>
            <w:r w:rsidRPr="005826A5">
              <w:t>спиртних</w:t>
            </w:r>
            <w:r w:rsidRPr="005826A5">
              <w:rPr>
                <w:spacing w:val="33"/>
              </w:rPr>
              <w:t xml:space="preserve"> </w:t>
            </w:r>
            <w:r w:rsidRPr="005826A5">
              <w:t>та</w:t>
            </w:r>
            <w:r w:rsidRPr="005826A5">
              <w:rPr>
                <w:spacing w:val="34"/>
              </w:rPr>
              <w:t xml:space="preserve"> </w:t>
            </w:r>
            <w:r w:rsidRPr="005826A5">
              <w:t>алкогольних</w:t>
            </w:r>
            <w:r w:rsidRPr="005826A5">
              <w:rPr>
                <w:spacing w:val="39"/>
              </w:rPr>
              <w:t xml:space="preserve"> </w:t>
            </w:r>
            <w:r w:rsidRPr="005826A5">
              <w:t>напоїв,</w:t>
            </w:r>
            <w:r w:rsidRPr="005826A5">
              <w:rPr>
                <w:spacing w:val="34"/>
              </w:rPr>
              <w:t xml:space="preserve"> </w:t>
            </w:r>
            <w:r w:rsidRPr="005826A5">
              <w:t>вони</w:t>
            </w:r>
            <w:r w:rsidRPr="005826A5">
              <w:rPr>
                <w:spacing w:val="35"/>
              </w:rPr>
              <w:t xml:space="preserve"> </w:t>
            </w:r>
            <w:r w:rsidRPr="005826A5">
              <w:t>можуть супроводжуватись</w:t>
            </w:r>
            <w:r w:rsidRPr="005826A5">
              <w:rPr>
                <w:spacing w:val="1"/>
              </w:rPr>
              <w:t xml:space="preserve"> </w:t>
            </w:r>
            <w:r w:rsidRPr="005826A5">
              <w:t>перекладом,</w:t>
            </w:r>
            <w:r w:rsidRPr="005826A5">
              <w:rPr>
                <w:spacing w:val="1"/>
              </w:rPr>
              <w:t xml:space="preserve"> </w:t>
            </w:r>
            <w:r w:rsidRPr="005826A5">
              <w:t>транскрипцією</w:t>
            </w:r>
            <w:r w:rsidRPr="005826A5">
              <w:rPr>
                <w:spacing w:val="1"/>
              </w:rPr>
              <w:t xml:space="preserve"> </w:t>
            </w:r>
            <w:r w:rsidRPr="005826A5">
              <w:t>або</w:t>
            </w:r>
            <w:r w:rsidRPr="005826A5">
              <w:rPr>
                <w:spacing w:val="1"/>
              </w:rPr>
              <w:t xml:space="preserve"> </w:t>
            </w:r>
            <w:r w:rsidRPr="005826A5">
              <w:t>транслітерацією</w:t>
            </w:r>
            <w:r w:rsidRPr="005826A5">
              <w:rPr>
                <w:spacing w:val="1"/>
              </w:rPr>
              <w:t xml:space="preserve"> </w:t>
            </w:r>
            <w:r w:rsidRPr="005826A5">
              <w:t>державною</w:t>
            </w:r>
            <w:r w:rsidRPr="005826A5">
              <w:rPr>
                <w:spacing w:val="-3"/>
              </w:rPr>
              <w:t xml:space="preserve"> </w:t>
            </w:r>
            <w:r w:rsidRPr="005826A5">
              <w:t>мовою</w:t>
            </w:r>
            <w:r w:rsidRPr="005826A5">
              <w:rPr>
                <w:spacing w:val="-3"/>
              </w:rPr>
              <w:t xml:space="preserve"> </w:t>
            </w:r>
            <w:r w:rsidRPr="005826A5">
              <w:t>за</w:t>
            </w:r>
            <w:r w:rsidRPr="005826A5">
              <w:rPr>
                <w:spacing w:val="-2"/>
              </w:rPr>
              <w:t xml:space="preserve"> </w:t>
            </w:r>
            <w:r w:rsidRPr="005826A5">
              <w:t>умови,</w:t>
            </w:r>
            <w:r w:rsidRPr="005826A5">
              <w:rPr>
                <w:spacing w:val="-2"/>
              </w:rPr>
              <w:t xml:space="preserve"> </w:t>
            </w:r>
            <w:r w:rsidRPr="005826A5">
              <w:t>що</w:t>
            </w:r>
            <w:r w:rsidRPr="005826A5">
              <w:rPr>
                <w:spacing w:val="-1"/>
              </w:rPr>
              <w:t xml:space="preserve"> </w:t>
            </w:r>
            <w:r w:rsidRPr="005826A5">
              <w:t>терміни</w:t>
            </w:r>
            <w:r w:rsidRPr="005826A5">
              <w:rPr>
                <w:spacing w:val="-4"/>
              </w:rPr>
              <w:t xml:space="preserve"> </w:t>
            </w:r>
            <w:r w:rsidRPr="005826A5">
              <w:t>мовою</w:t>
            </w:r>
            <w:r w:rsidRPr="005826A5">
              <w:rPr>
                <w:spacing w:val="-5"/>
              </w:rPr>
              <w:t xml:space="preserve"> </w:t>
            </w:r>
            <w:r w:rsidRPr="005826A5">
              <w:t>оригіналу</w:t>
            </w:r>
            <w:r w:rsidRPr="005826A5">
              <w:rPr>
                <w:spacing w:val="-7"/>
              </w:rPr>
              <w:t xml:space="preserve"> </w:t>
            </w:r>
            <w:r w:rsidRPr="005826A5">
              <w:t>не</w:t>
            </w:r>
            <w:r w:rsidRPr="005826A5">
              <w:rPr>
                <w:spacing w:val="-2"/>
              </w:rPr>
              <w:t xml:space="preserve"> </w:t>
            </w:r>
            <w:r w:rsidRPr="005826A5">
              <w:t>приховуються.</w:t>
            </w:r>
          </w:p>
          <w:p w:rsidR="009967E2" w:rsidRPr="005826A5" w:rsidRDefault="009967E2" w:rsidP="005826A5">
            <w:pPr>
              <w:pStyle w:val="rvps2"/>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tabs>
                <w:tab w:val="left" w:pos="1276"/>
              </w:tabs>
              <w:spacing w:before="0" w:beforeAutospacing="0" w:after="0" w:afterAutospacing="0"/>
              <w:ind w:firstLine="317"/>
              <w:jc w:val="center"/>
              <w:rPr>
                <w:i/>
                <w:color w:val="000000" w:themeColor="text1"/>
                <w:lang w:val="uk-UA"/>
              </w:rPr>
            </w:pPr>
            <w:r w:rsidRPr="005826A5">
              <w:rPr>
                <w:i/>
                <w:color w:val="000000" w:themeColor="text1"/>
                <w:lang w:val="uk-UA"/>
              </w:rPr>
              <w:t>Article 15</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Language used for the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terms in italics in Annexes I and II and geographical indications shall not be translated either on the label or in the description and presentation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By way of derogation from paragraph 1, in the case of spirit drinks produced in the Union and destined for export, the terms referred to in paragraph 1 and geographical indications may be accompanied by translations, transcriptions or transliterations, provided that such terms and geographical indications in the original language are not hidden.</w:t>
            </w:r>
          </w:p>
        </w:tc>
        <w:tc>
          <w:tcPr>
            <w:tcW w:w="1693" w:type="dxa"/>
          </w:tcPr>
          <w:p w:rsidR="009967E2" w:rsidRPr="005826A5" w:rsidRDefault="009967E2" w:rsidP="005826A5">
            <w:pPr>
              <w:pStyle w:val="rvps2"/>
              <w:tabs>
                <w:tab w:val="left" w:pos="187"/>
              </w:tabs>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tabs>
                <w:tab w:val="left" w:pos="187"/>
              </w:tabs>
              <w:spacing w:before="0" w:beforeAutospacing="0" w:after="0" w:afterAutospacing="0"/>
              <w:jc w:val="both"/>
              <w:rPr>
                <w:color w:val="000000" w:themeColor="text1"/>
                <w:lang w:val="uk-UA"/>
              </w:rPr>
            </w:pPr>
            <w:r w:rsidRPr="005826A5">
              <w:rPr>
                <w:color w:val="000000" w:themeColor="text1"/>
                <w:lang w:val="uk-UA"/>
              </w:rPr>
              <w:t>Пункти 138, 139, 1167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426"/>
              <w:jc w:val="center"/>
              <w:rPr>
                <w:color w:val="000000" w:themeColor="text1"/>
              </w:rPr>
            </w:pPr>
            <w:r w:rsidRPr="005826A5">
              <w:rPr>
                <w:color w:val="000000" w:themeColor="text1"/>
              </w:rPr>
              <w:t>75.</w:t>
            </w:r>
          </w:p>
        </w:tc>
        <w:tc>
          <w:tcPr>
            <w:tcW w:w="4511" w:type="dxa"/>
          </w:tcPr>
          <w:p w:rsidR="009967E2" w:rsidRPr="005826A5" w:rsidRDefault="009967E2" w:rsidP="005826A5">
            <w:pPr>
              <w:widowControl w:val="0"/>
              <w:tabs>
                <w:tab w:val="left" w:pos="1134"/>
                <w:tab w:val="left" w:pos="8931"/>
              </w:tabs>
              <w:autoSpaceDE w:val="0"/>
              <w:autoSpaceDN w:val="0"/>
              <w:spacing w:before="0" w:beforeAutospacing="0" w:after="0" w:afterAutospacing="0"/>
              <w:ind w:right="1" w:firstLine="317"/>
              <w:jc w:val="both"/>
            </w:pPr>
            <w:r w:rsidRPr="005826A5">
              <w:rPr>
                <w:lang w:val="uk-UA"/>
              </w:rPr>
              <w:t xml:space="preserve">4. </w:t>
            </w:r>
            <w:r w:rsidRPr="005826A5">
              <w:t>Інші терміни, наведені у цьому Законі, вживаються у значеннях, визначених у</w:t>
            </w:r>
            <w:r w:rsidRPr="005826A5">
              <w:rPr>
                <w:spacing w:val="1"/>
              </w:rPr>
              <w:t xml:space="preserve"> </w:t>
            </w:r>
            <w:r w:rsidRPr="005826A5">
              <w:t>законах</w:t>
            </w:r>
            <w:r w:rsidRPr="005826A5">
              <w:rPr>
                <w:spacing w:val="1"/>
              </w:rPr>
              <w:t xml:space="preserve"> </w:t>
            </w:r>
            <w:r w:rsidRPr="005826A5">
              <w:t>України</w:t>
            </w:r>
            <w:r w:rsidRPr="005826A5">
              <w:rPr>
                <w:spacing w:val="1"/>
              </w:rPr>
              <w:t xml:space="preserve"> </w:t>
            </w:r>
            <w:r w:rsidRPr="005826A5">
              <w:t>«Про</w:t>
            </w:r>
            <w:r w:rsidRPr="005826A5">
              <w:rPr>
                <w:spacing w:val="1"/>
              </w:rPr>
              <w:t xml:space="preserve"> </w:t>
            </w:r>
            <w:r w:rsidRPr="005826A5">
              <w:t>правову</w:t>
            </w:r>
            <w:r w:rsidRPr="005826A5">
              <w:rPr>
                <w:spacing w:val="1"/>
              </w:rPr>
              <w:t xml:space="preserve"> </w:t>
            </w:r>
            <w:r w:rsidRPr="005826A5">
              <w:t>охорону</w:t>
            </w:r>
            <w:r w:rsidRPr="005826A5">
              <w:rPr>
                <w:spacing w:val="1"/>
              </w:rPr>
              <w:t xml:space="preserve"> </w:t>
            </w:r>
            <w:r w:rsidRPr="005826A5">
              <w:t>географічних</w:t>
            </w:r>
            <w:r w:rsidRPr="005826A5">
              <w:rPr>
                <w:spacing w:val="1"/>
              </w:rPr>
              <w:t xml:space="preserve"> </w:t>
            </w:r>
            <w:r w:rsidRPr="005826A5">
              <w:t>зазначень»,</w:t>
            </w:r>
            <w:r w:rsidRPr="005826A5">
              <w:rPr>
                <w:spacing w:val="1"/>
              </w:rPr>
              <w:t xml:space="preserve"> </w:t>
            </w:r>
            <w:r w:rsidRPr="005826A5">
              <w:t>«Про</w:t>
            </w:r>
            <w:r w:rsidRPr="005826A5">
              <w:rPr>
                <w:spacing w:val="1"/>
              </w:rPr>
              <w:t xml:space="preserve"> </w:t>
            </w:r>
            <w:r w:rsidRPr="005826A5">
              <w:t>державне регулювання виробництва і обігу спирту етилового, коньячного і</w:t>
            </w:r>
            <w:r w:rsidRPr="005826A5">
              <w:rPr>
                <w:spacing w:val="1"/>
              </w:rPr>
              <w:t xml:space="preserve"> </w:t>
            </w:r>
            <w:r w:rsidRPr="005826A5">
              <w:t>плодового,</w:t>
            </w:r>
            <w:r w:rsidRPr="005826A5">
              <w:rPr>
                <w:spacing w:val="1"/>
              </w:rPr>
              <w:t xml:space="preserve"> </w:t>
            </w:r>
            <w:r w:rsidRPr="005826A5">
              <w:t>алкогольних</w:t>
            </w:r>
            <w:r w:rsidRPr="005826A5">
              <w:rPr>
                <w:spacing w:val="1"/>
              </w:rPr>
              <w:t xml:space="preserve"> </w:t>
            </w:r>
            <w:r w:rsidRPr="005826A5">
              <w:t>напоїв,</w:t>
            </w:r>
            <w:r w:rsidRPr="005826A5">
              <w:rPr>
                <w:spacing w:val="1"/>
              </w:rPr>
              <w:t xml:space="preserve"> </w:t>
            </w:r>
            <w:r w:rsidRPr="005826A5">
              <w:t>тютюнових</w:t>
            </w:r>
            <w:r w:rsidRPr="005826A5">
              <w:rPr>
                <w:spacing w:val="1"/>
              </w:rPr>
              <w:t xml:space="preserve"> </w:t>
            </w:r>
            <w:r w:rsidRPr="005826A5">
              <w:t>виробів,</w:t>
            </w:r>
            <w:r w:rsidRPr="005826A5">
              <w:rPr>
                <w:spacing w:val="1"/>
              </w:rPr>
              <w:t xml:space="preserve"> </w:t>
            </w:r>
            <w:r w:rsidRPr="005826A5">
              <w:t>рідин,</w:t>
            </w:r>
            <w:r w:rsidRPr="005826A5">
              <w:rPr>
                <w:spacing w:val="1"/>
              </w:rPr>
              <w:t xml:space="preserve"> </w:t>
            </w:r>
            <w:r w:rsidRPr="005826A5">
              <w:t>що</w:t>
            </w:r>
            <w:r w:rsidRPr="005826A5">
              <w:rPr>
                <w:spacing w:val="1"/>
              </w:rPr>
              <w:t xml:space="preserve"> </w:t>
            </w:r>
            <w:r w:rsidRPr="005826A5">
              <w:t>використовуються</w:t>
            </w:r>
            <w:r w:rsidRPr="005826A5">
              <w:rPr>
                <w:spacing w:val="1"/>
              </w:rPr>
              <w:t xml:space="preserve"> </w:t>
            </w:r>
            <w:r w:rsidRPr="005826A5">
              <w:t>в</w:t>
            </w:r>
            <w:r w:rsidRPr="005826A5">
              <w:rPr>
                <w:spacing w:val="1"/>
              </w:rPr>
              <w:t xml:space="preserve"> </w:t>
            </w:r>
            <w:r w:rsidRPr="005826A5">
              <w:t>електронних</w:t>
            </w:r>
            <w:r w:rsidRPr="005826A5">
              <w:rPr>
                <w:spacing w:val="1"/>
              </w:rPr>
              <w:t xml:space="preserve"> </w:t>
            </w:r>
            <w:r w:rsidRPr="005826A5">
              <w:t>сигаретах,</w:t>
            </w:r>
            <w:r w:rsidRPr="005826A5">
              <w:rPr>
                <w:spacing w:val="1"/>
              </w:rPr>
              <w:t xml:space="preserve"> </w:t>
            </w:r>
            <w:r w:rsidRPr="005826A5">
              <w:t>та</w:t>
            </w:r>
            <w:r w:rsidRPr="005826A5">
              <w:rPr>
                <w:spacing w:val="1"/>
              </w:rPr>
              <w:t xml:space="preserve"> </w:t>
            </w:r>
            <w:r w:rsidRPr="005826A5">
              <w:t>пального»,</w:t>
            </w:r>
            <w:r w:rsidRPr="005826A5">
              <w:rPr>
                <w:spacing w:val="1"/>
              </w:rPr>
              <w:t xml:space="preserve"> </w:t>
            </w:r>
            <w:r w:rsidRPr="005826A5">
              <w:t>«Про</w:t>
            </w:r>
            <w:r w:rsidRPr="005826A5">
              <w:rPr>
                <w:spacing w:val="1"/>
              </w:rPr>
              <w:t xml:space="preserve"> </w:t>
            </w:r>
            <w:r w:rsidRPr="005826A5">
              <w:t>основні</w:t>
            </w:r>
            <w:r w:rsidRPr="005826A5">
              <w:rPr>
                <w:spacing w:val="1"/>
              </w:rPr>
              <w:t xml:space="preserve"> </w:t>
            </w:r>
            <w:r w:rsidRPr="005826A5">
              <w:t>принципи</w:t>
            </w:r>
            <w:r w:rsidRPr="005826A5">
              <w:rPr>
                <w:spacing w:val="1"/>
              </w:rPr>
              <w:t xml:space="preserve"> </w:t>
            </w:r>
            <w:r w:rsidRPr="005826A5">
              <w:t>та</w:t>
            </w:r>
            <w:r w:rsidRPr="005826A5">
              <w:rPr>
                <w:spacing w:val="1"/>
              </w:rPr>
              <w:t xml:space="preserve"> </w:t>
            </w:r>
            <w:r w:rsidRPr="005826A5">
              <w:t>вимоги</w:t>
            </w:r>
            <w:r w:rsidRPr="005826A5">
              <w:rPr>
                <w:spacing w:val="1"/>
              </w:rPr>
              <w:t xml:space="preserve"> </w:t>
            </w:r>
            <w:r w:rsidRPr="005826A5">
              <w:t>до</w:t>
            </w:r>
            <w:r w:rsidRPr="005826A5">
              <w:rPr>
                <w:spacing w:val="1"/>
              </w:rPr>
              <w:t xml:space="preserve"> </w:t>
            </w:r>
            <w:r w:rsidRPr="005826A5">
              <w:t>безпечності</w:t>
            </w:r>
            <w:r w:rsidRPr="005826A5">
              <w:rPr>
                <w:spacing w:val="1"/>
              </w:rPr>
              <w:t xml:space="preserve"> </w:t>
            </w:r>
            <w:r w:rsidRPr="005826A5">
              <w:t>та</w:t>
            </w:r>
            <w:r w:rsidRPr="005826A5">
              <w:rPr>
                <w:spacing w:val="1"/>
              </w:rPr>
              <w:t xml:space="preserve"> </w:t>
            </w:r>
            <w:r w:rsidRPr="005826A5">
              <w:t>якості</w:t>
            </w:r>
            <w:r w:rsidRPr="005826A5">
              <w:rPr>
                <w:spacing w:val="1"/>
              </w:rPr>
              <w:t xml:space="preserve"> </w:t>
            </w:r>
            <w:r w:rsidRPr="005826A5">
              <w:t>харчових</w:t>
            </w:r>
            <w:r w:rsidRPr="005826A5">
              <w:rPr>
                <w:spacing w:val="1"/>
              </w:rPr>
              <w:t xml:space="preserve"> </w:t>
            </w:r>
            <w:r w:rsidRPr="005826A5">
              <w:t>продуктів»,</w:t>
            </w:r>
            <w:r w:rsidRPr="005826A5">
              <w:rPr>
                <w:spacing w:val="1"/>
              </w:rPr>
              <w:t xml:space="preserve"> </w:t>
            </w:r>
            <w:r w:rsidRPr="005826A5">
              <w:t>«Про</w:t>
            </w:r>
            <w:r w:rsidRPr="005826A5">
              <w:rPr>
                <w:spacing w:val="-67"/>
              </w:rPr>
              <w:t xml:space="preserve"> </w:t>
            </w:r>
            <w:r w:rsidRPr="005826A5">
              <w:t>інформацію</w:t>
            </w:r>
            <w:r w:rsidRPr="005826A5">
              <w:rPr>
                <w:spacing w:val="1"/>
              </w:rPr>
              <w:t xml:space="preserve"> </w:t>
            </w:r>
            <w:r w:rsidRPr="005826A5">
              <w:t>для</w:t>
            </w:r>
            <w:r w:rsidRPr="005826A5">
              <w:rPr>
                <w:spacing w:val="1"/>
              </w:rPr>
              <w:t xml:space="preserve"> </w:t>
            </w:r>
            <w:r w:rsidRPr="005826A5">
              <w:t>споживачів</w:t>
            </w:r>
            <w:r w:rsidRPr="005826A5">
              <w:rPr>
                <w:spacing w:val="1"/>
              </w:rPr>
              <w:t xml:space="preserve"> </w:t>
            </w:r>
            <w:r w:rsidRPr="005826A5">
              <w:t>щодо</w:t>
            </w:r>
            <w:r w:rsidRPr="005826A5">
              <w:rPr>
                <w:spacing w:val="1"/>
              </w:rPr>
              <w:t xml:space="preserve"> </w:t>
            </w:r>
            <w:r w:rsidRPr="005826A5">
              <w:t>харчових</w:t>
            </w:r>
            <w:r w:rsidRPr="005826A5">
              <w:rPr>
                <w:spacing w:val="1"/>
              </w:rPr>
              <w:t xml:space="preserve"> </w:t>
            </w:r>
            <w:r w:rsidRPr="005826A5">
              <w:t>продуктів»,</w:t>
            </w:r>
            <w:r w:rsidRPr="005826A5">
              <w:rPr>
                <w:spacing w:val="1"/>
              </w:rPr>
              <w:t xml:space="preserve"> </w:t>
            </w:r>
            <w:r w:rsidRPr="005826A5">
              <w:t>«Про</w:t>
            </w:r>
            <w:r w:rsidRPr="005826A5">
              <w:rPr>
                <w:spacing w:val="1"/>
              </w:rPr>
              <w:t xml:space="preserve"> </w:t>
            </w:r>
            <w:r w:rsidRPr="005826A5">
              <w:t>державний</w:t>
            </w:r>
            <w:r w:rsidRPr="005826A5">
              <w:rPr>
                <w:spacing w:val="1"/>
              </w:rPr>
              <w:t xml:space="preserve"> </w:t>
            </w:r>
            <w:r w:rsidRPr="005826A5">
              <w:t>контроль</w:t>
            </w:r>
            <w:r w:rsidRPr="005826A5">
              <w:rPr>
                <w:spacing w:val="1"/>
              </w:rPr>
              <w:t xml:space="preserve"> </w:t>
            </w:r>
            <w:r w:rsidRPr="005826A5">
              <w:t>за</w:t>
            </w:r>
            <w:r w:rsidRPr="005826A5">
              <w:rPr>
                <w:spacing w:val="1"/>
              </w:rPr>
              <w:t xml:space="preserve"> </w:t>
            </w:r>
            <w:r w:rsidRPr="005826A5">
              <w:t>дотриманням</w:t>
            </w:r>
            <w:r w:rsidRPr="005826A5">
              <w:rPr>
                <w:spacing w:val="1"/>
              </w:rPr>
              <w:t xml:space="preserve"> </w:t>
            </w:r>
            <w:r w:rsidRPr="005826A5">
              <w:t>законодавства</w:t>
            </w:r>
            <w:r w:rsidRPr="005826A5">
              <w:rPr>
                <w:spacing w:val="1"/>
              </w:rPr>
              <w:t xml:space="preserve"> </w:t>
            </w:r>
            <w:r w:rsidRPr="005826A5">
              <w:t>про</w:t>
            </w:r>
            <w:r w:rsidRPr="005826A5">
              <w:rPr>
                <w:spacing w:val="1"/>
              </w:rPr>
              <w:t xml:space="preserve"> </w:t>
            </w:r>
            <w:r w:rsidRPr="005826A5">
              <w:t>харчові</w:t>
            </w:r>
            <w:r w:rsidRPr="005826A5">
              <w:rPr>
                <w:spacing w:val="1"/>
              </w:rPr>
              <w:t xml:space="preserve"> </w:t>
            </w:r>
            <w:r w:rsidRPr="005826A5">
              <w:t>продукти,</w:t>
            </w:r>
            <w:r w:rsidRPr="005826A5">
              <w:rPr>
                <w:spacing w:val="70"/>
              </w:rPr>
              <w:t xml:space="preserve"> </w:t>
            </w:r>
            <w:r w:rsidRPr="005826A5">
              <w:t>корми,</w:t>
            </w:r>
            <w:r w:rsidRPr="005826A5">
              <w:rPr>
                <w:spacing w:val="1"/>
              </w:rPr>
              <w:t xml:space="preserve"> </w:t>
            </w:r>
            <w:r w:rsidRPr="005826A5">
              <w:t>побічні продукти</w:t>
            </w:r>
            <w:r w:rsidRPr="005826A5">
              <w:rPr>
                <w:spacing w:val="1"/>
              </w:rPr>
              <w:t xml:space="preserve"> </w:t>
            </w:r>
            <w:r w:rsidRPr="005826A5">
              <w:t>тваринного</w:t>
            </w:r>
            <w:r w:rsidRPr="005826A5">
              <w:rPr>
                <w:spacing w:val="-3"/>
              </w:rPr>
              <w:t xml:space="preserve"> </w:t>
            </w:r>
            <w:r w:rsidRPr="005826A5">
              <w:t>походження,</w:t>
            </w:r>
            <w:r w:rsidRPr="005826A5">
              <w:rPr>
                <w:spacing w:val="-1"/>
              </w:rPr>
              <w:t xml:space="preserve"> </w:t>
            </w:r>
            <w:r w:rsidRPr="005826A5">
              <w:t>здоров’я та</w:t>
            </w:r>
            <w:r w:rsidRPr="005826A5">
              <w:rPr>
                <w:spacing w:val="-1"/>
              </w:rPr>
              <w:t xml:space="preserve"> </w:t>
            </w:r>
            <w:r w:rsidRPr="005826A5">
              <w:t>благополуччя тварин», «Про основні засади державного нагляду (контролю) у сфері господарської</w:t>
            </w:r>
            <w:r w:rsidRPr="005826A5">
              <w:rPr>
                <w:spacing w:val="1"/>
              </w:rPr>
              <w:t xml:space="preserve"> </w:t>
            </w:r>
            <w:r w:rsidRPr="005826A5">
              <w:t>діяльності»</w:t>
            </w:r>
            <w:r w:rsidRPr="005826A5">
              <w:rPr>
                <w:spacing w:val="-2"/>
              </w:rPr>
              <w:t xml:space="preserve"> </w:t>
            </w:r>
            <w:r w:rsidRPr="005826A5">
              <w:t>та інших</w:t>
            </w:r>
            <w:r w:rsidRPr="005826A5">
              <w:rPr>
                <w:spacing w:val="1"/>
              </w:rPr>
              <w:t xml:space="preserve"> </w:t>
            </w:r>
            <w:r w:rsidRPr="005826A5">
              <w:t>законодавчих</w:t>
            </w:r>
            <w:r w:rsidRPr="005826A5">
              <w:rPr>
                <w:spacing w:val="1"/>
              </w:rPr>
              <w:t xml:space="preserve"> </w:t>
            </w:r>
            <w:r w:rsidRPr="005826A5">
              <w:t>актах.</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hanging="2"/>
              <w:jc w:val="both"/>
              <w:rPr>
                <w:color w:val="000000" w:themeColor="text1"/>
              </w:rPr>
            </w:pPr>
            <w:r w:rsidRPr="005826A5">
              <w:rPr>
                <w:color w:val="000000" w:themeColor="text1"/>
              </w:rPr>
              <w:t>Не суперечить.</w:t>
            </w:r>
          </w:p>
          <w:p w:rsidR="009967E2" w:rsidRPr="005826A5" w:rsidRDefault="009967E2" w:rsidP="005826A5">
            <w:pPr>
              <w:pStyle w:val="rvps2"/>
              <w:tabs>
                <w:tab w:val="left" w:pos="176"/>
              </w:tabs>
              <w:spacing w:before="0" w:beforeAutospacing="0" w:after="0" w:afterAutospacing="0"/>
              <w:ind w:left="32" w:hanging="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426"/>
              <w:jc w:val="center"/>
              <w:rPr>
                <w:color w:val="000000" w:themeColor="text1"/>
              </w:rPr>
            </w:pPr>
            <w:r w:rsidRPr="005826A5">
              <w:rPr>
                <w:color w:val="000000" w:themeColor="text1"/>
              </w:rPr>
              <w:t>76.</w:t>
            </w:r>
          </w:p>
        </w:tc>
        <w:tc>
          <w:tcPr>
            <w:tcW w:w="4511" w:type="dxa"/>
          </w:tcPr>
          <w:p w:rsidR="009967E2" w:rsidRPr="005826A5" w:rsidRDefault="009967E2" w:rsidP="005826A5">
            <w:pPr>
              <w:pStyle w:val="2"/>
              <w:shd w:val="clear" w:color="auto" w:fill="FFFFFF"/>
              <w:spacing w:before="0" w:line="240" w:lineRule="auto"/>
              <w:ind w:firstLine="317"/>
              <w:jc w:val="both"/>
              <w:outlineLvl w:val="1"/>
              <w:rPr>
                <w:rFonts w:ascii="Times New Roman" w:eastAsiaTheme="minorEastAsia" w:hAnsi="Times New Roman"/>
                <w:color w:val="000000" w:themeColor="text1"/>
                <w:sz w:val="24"/>
                <w:szCs w:val="24"/>
              </w:rPr>
            </w:pPr>
            <w:r w:rsidRPr="005826A5">
              <w:rPr>
                <w:rFonts w:ascii="Times New Roman" w:eastAsiaTheme="minorEastAsia" w:hAnsi="Times New Roman"/>
                <w:b/>
                <w:color w:val="000000" w:themeColor="text1"/>
                <w:sz w:val="24"/>
                <w:szCs w:val="24"/>
              </w:rPr>
              <w:t>Стаття 2.</w:t>
            </w:r>
            <w:r w:rsidRPr="005826A5">
              <w:rPr>
                <w:rFonts w:ascii="Times New Roman" w:eastAsiaTheme="minorEastAsia" w:hAnsi="Times New Roman"/>
                <w:color w:val="000000" w:themeColor="text1"/>
                <w:sz w:val="24"/>
                <w:szCs w:val="24"/>
              </w:rPr>
              <w:t xml:space="preserve"> Законодавство у сфері географічних зазначень спиртних напоїв</w:t>
            </w:r>
          </w:p>
          <w:p w:rsidR="009967E2" w:rsidRPr="005826A5" w:rsidRDefault="009967E2" w:rsidP="005826A5">
            <w:pPr>
              <w:pStyle w:val="2"/>
              <w:shd w:val="clear" w:color="auto" w:fill="FFFFFF"/>
              <w:spacing w:before="0" w:line="240" w:lineRule="auto"/>
              <w:ind w:firstLine="317"/>
              <w:jc w:val="both"/>
              <w:outlineLvl w:val="1"/>
              <w:rPr>
                <w:rFonts w:ascii="Times New Roman" w:eastAsiaTheme="minorEastAsia" w:hAnsi="Times New Roman"/>
                <w:color w:val="000000" w:themeColor="text1"/>
                <w:sz w:val="24"/>
                <w:szCs w:val="24"/>
              </w:rPr>
            </w:pPr>
            <w:r w:rsidRPr="005826A5">
              <w:rPr>
                <w:rFonts w:ascii="Times New Roman" w:eastAsiaTheme="minorEastAsia" w:hAnsi="Times New Roman"/>
                <w:color w:val="000000" w:themeColor="text1"/>
                <w:sz w:val="24"/>
                <w:szCs w:val="24"/>
              </w:rPr>
              <w:t>Законодавство у сфері географічних зазначень спиртних напоїв складається з цього Закону, законів України «Про правову охорону географічних зазначень», «Про захист від недобросовісної конкуренції», «Про охорону прав на знаки для товарів і послуг», «Про захист прав споживачів», «Про рекламу», інших нормативно-правових актів.</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tabs>
                <w:tab w:val="left" w:pos="187"/>
              </w:tabs>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c>
          <w:tcPr>
            <w:tcW w:w="15291" w:type="dxa"/>
            <w:gridSpan w:val="7"/>
          </w:tcPr>
          <w:p w:rsidR="009967E2" w:rsidRPr="005826A5" w:rsidRDefault="009967E2" w:rsidP="005826A5">
            <w:pPr>
              <w:pStyle w:val="rvps2"/>
              <w:spacing w:before="0" w:beforeAutospacing="0" w:after="0" w:afterAutospacing="0"/>
              <w:ind w:left="1440"/>
              <w:jc w:val="center"/>
              <w:rPr>
                <w:color w:val="000000" w:themeColor="text1"/>
              </w:rPr>
            </w:pPr>
            <w:r w:rsidRPr="005826A5">
              <w:rPr>
                <w:color w:val="000000" w:themeColor="text1"/>
              </w:rPr>
              <w:t>Розділ ІІ</w:t>
            </w:r>
          </w:p>
          <w:p w:rsidR="009967E2" w:rsidRPr="005826A5" w:rsidRDefault="009967E2" w:rsidP="005826A5">
            <w:pPr>
              <w:pStyle w:val="rvps2"/>
              <w:spacing w:before="0" w:beforeAutospacing="0" w:after="0" w:afterAutospacing="0"/>
              <w:ind w:left="2160"/>
              <w:jc w:val="center"/>
              <w:rPr>
                <w:color w:val="000000" w:themeColor="text1"/>
              </w:rPr>
            </w:pPr>
            <w:r w:rsidRPr="005826A5">
              <w:rPr>
                <w:color w:val="000000" w:themeColor="text1"/>
              </w:rPr>
              <w:t>ПІДГОТОВКА ДО РЕЄСТРАЦІЇ ТА РЕЄСТРАЦІЯ ГЕОГРАФІЧНОГО</w:t>
            </w:r>
          </w:p>
          <w:p w:rsidR="009967E2" w:rsidRPr="005826A5" w:rsidRDefault="009967E2" w:rsidP="005826A5">
            <w:pPr>
              <w:pStyle w:val="rvps2"/>
              <w:spacing w:before="0" w:beforeAutospacing="0" w:after="0" w:afterAutospacing="0"/>
              <w:ind w:left="2160"/>
              <w:jc w:val="center"/>
              <w:rPr>
                <w:color w:val="000000" w:themeColor="text1"/>
              </w:rPr>
            </w:pPr>
            <w:r w:rsidRPr="005826A5">
              <w:rPr>
                <w:color w:val="000000" w:themeColor="text1"/>
              </w:rPr>
              <w:t>ЗАЗНАЧЕННЯ СПИРТНОГО НАПОЮ</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77.</w:t>
            </w:r>
          </w:p>
          <w:p w:rsidR="009967E2" w:rsidRPr="005826A5" w:rsidRDefault="009967E2" w:rsidP="005826A5">
            <w:pPr>
              <w:pStyle w:val="rvps2"/>
              <w:spacing w:before="0" w:beforeAutospacing="0" w:after="0" w:afterAutospacing="0"/>
              <w:ind w:left="142"/>
              <w:jc w:val="center"/>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3.</w:t>
            </w:r>
            <w:r w:rsidRPr="005826A5">
              <w:rPr>
                <w:color w:val="000000" w:themeColor="text1"/>
              </w:rPr>
              <w:t xml:space="preserve"> Право на реєстрацію географічного зазначення спиртного напою</w:t>
            </w:r>
          </w:p>
          <w:p w:rsidR="009967E2" w:rsidRPr="005826A5" w:rsidRDefault="009967E2" w:rsidP="005826A5">
            <w:pPr>
              <w:pStyle w:val="a8"/>
              <w:numPr>
                <w:ilvl w:val="0"/>
                <w:numId w:val="29"/>
              </w:numPr>
              <w:ind w:firstLine="220"/>
              <w:jc w:val="both"/>
              <w:rPr>
                <w:rFonts w:ascii="Times New Roman" w:hAnsi="Times New Roman" w:cs="Times New Roman"/>
                <w:sz w:val="24"/>
                <w:szCs w:val="24"/>
              </w:rPr>
            </w:pPr>
            <w:r w:rsidRPr="005826A5">
              <w:rPr>
                <w:rFonts w:ascii="Times New Roman" w:hAnsi="Times New Roman" w:cs="Times New Roman"/>
                <w:sz w:val="24"/>
                <w:szCs w:val="24"/>
              </w:rPr>
              <w:t>Право на реєстрацію географічного зазначення спиртного напою мають виробник або об’єднання виробників незалежно від його організаційно-правової форми або  складу, які в визначеному географічному місці виробляють спиртний напій, особлива якість, репутація чи інші характеристики якого головним чином зумовлені цим географічним місцем.</w:t>
            </w:r>
          </w:p>
          <w:p w:rsidR="009967E2" w:rsidRPr="005826A5" w:rsidRDefault="009967E2" w:rsidP="005826A5">
            <w:pPr>
              <w:pStyle w:val="a8"/>
              <w:widowControl w:val="0"/>
              <w:numPr>
                <w:ilvl w:val="0"/>
                <w:numId w:val="29"/>
              </w:numPr>
              <w:tabs>
                <w:tab w:val="left" w:pos="74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Один виробник має право на реєстрацію географічного 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якщо:</w:t>
            </w:r>
          </w:p>
          <w:p w:rsidR="009967E2" w:rsidRPr="005826A5" w:rsidRDefault="009967E2" w:rsidP="005826A5">
            <w:pPr>
              <w:pStyle w:val="a8"/>
              <w:widowControl w:val="0"/>
              <w:numPr>
                <w:ilvl w:val="0"/>
                <w:numId w:val="28"/>
              </w:numPr>
              <w:tabs>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єдиним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географічному місці та бажає подати заявку на реєстрацію 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widowControl w:val="0"/>
              <w:numPr>
                <w:ilvl w:val="0"/>
                <w:numId w:val="28"/>
              </w:numPr>
              <w:tabs>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географічна територія, на якій виробляється спиртний напій, має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істотно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відрізняються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прилеглих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територій,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відрізняються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виробляються на прилеглих територіях, або спиртний напій має особливу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репутацію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обумовлені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саме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походженням.</w:t>
            </w:r>
          </w:p>
          <w:p w:rsidR="009967E2" w:rsidRPr="005826A5" w:rsidRDefault="009967E2" w:rsidP="005826A5">
            <w:pPr>
              <w:pStyle w:val="a8"/>
              <w:widowControl w:val="0"/>
              <w:numPr>
                <w:ilvl w:val="0"/>
                <w:numId w:val="29"/>
              </w:numPr>
              <w:tabs>
                <w:tab w:val="left" w:pos="1134"/>
                <w:tab w:val="left" w:pos="116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Виробники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виключно для спиртних 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 вони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виробляють.</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Application for registration of a geographical indication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Applications for the registration of a geographical indication under this Chapter may only be submitted by groups who work with the spirit drink, the name of which is proposed for registration.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An authority designated by a Member State may be deemed to be a group for the purposes of this Chapter if it is not feasible for the producers concerned to form a group by reason of their number, geographical locations or organisational characteristics. In such case, the application dossier referred to in Article 23(2) shall state those reasons.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single natural or legal person may be deemed to be a group for the purpose of this Chapter if both of the following conditions are fulfilled:</w:t>
            </w:r>
          </w:p>
          <w:p w:rsidR="009967E2" w:rsidRPr="005826A5" w:rsidRDefault="009967E2" w:rsidP="005826A5">
            <w:pPr>
              <w:tabs>
                <w:tab w:val="left" w:pos="309"/>
              </w:tabs>
              <w:spacing w:before="0" w:beforeAutospacing="0" w:after="0" w:afterAutospacing="0"/>
              <w:ind w:firstLine="317"/>
              <w:jc w:val="both"/>
              <w:rPr>
                <w:vanish/>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the person concerned is the only producer willing to submit an application; and</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(b) the defined geographical area possesses characteristics which differ appreciably from those of neighbouring areas, the characteristics of the spirit drink are different from those produced in neighbouring areas or the spirit drink has a special quality, reputation or other characteristic which is clearly attributable to its geographical origin.</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numPr>
                <w:ilvl w:val="0"/>
                <w:numId w:val="64"/>
              </w:numPr>
              <w:spacing w:before="0" w:beforeAutospacing="0" w:after="0" w:afterAutospacing="0"/>
              <w:rPr>
                <w:color w:val="000000" w:themeColor="text1"/>
              </w:rPr>
            </w:pPr>
          </w:p>
        </w:tc>
        <w:tc>
          <w:tcPr>
            <w:tcW w:w="4511" w:type="dxa"/>
          </w:tcPr>
          <w:p w:rsidR="009967E2" w:rsidRPr="005826A5" w:rsidRDefault="009967E2" w:rsidP="005826A5">
            <w:pPr>
              <w:tabs>
                <w:tab w:val="left" w:pos="1134"/>
                <w:tab w:val="left" w:pos="8931"/>
              </w:tabs>
              <w:spacing w:before="0" w:beforeAutospacing="0" w:after="0" w:afterAutospacing="0"/>
              <w:ind w:right="1" w:firstLine="317"/>
              <w:jc w:val="both"/>
              <w:rPr>
                <w:lang w:val="uk-UA"/>
              </w:rPr>
            </w:pPr>
            <w:r w:rsidRPr="005826A5">
              <w:rPr>
                <w:b/>
                <w:lang w:val="uk-UA"/>
              </w:rPr>
              <w:t>Стаття</w:t>
            </w:r>
            <w:r w:rsidRPr="005826A5">
              <w:rPr>
                <w:b/>
                <w:spacing w:val="-7"/>
                <w:lang w:val="uk-UA"/>
              </w:rPr>
              <w:t xml:space="preserve"> </w:t>
            </w:r>
            <w:r w:rsidRPr="005826A5">
              <w:rPr>
                <w:b/>
                <w:lang w:val="uk-UA"/>
              </w:rPr>
              <w:t>4.</w:t>
            </w:r>
            <w:r w:rsidRPr="005826A5">
              <w:rPr>
                <w:b/>
                <w:spacing w:val="-2"/>
                <w:lang w:val="uk-UA"/>
              </w:rPr>
              <w:t xml:space="preserve"> </w:t>
            </w:r>
            <w:r w:rsidRPr="005826A5">
              <w:rPr>
                <w:lang w:val="uk-UA"/>
              </w:rPr>
              <w:t>Специфікація</w:t>
            </w:r>
            <w:r w:rsidRPr="005826A5">
              <w:rPr>
                <w:spacing w:val="-2"/>
                <w:lang w:val="uk-UA"/>
              </w:rPr>
              <w:t xml:space="preserve"> </w:t>
            </w:r>
            <w:r w:rsidRPr="005826A5">
              <w:rPr>
                <w:lang w:val="uk-UA"/>
              </w:rPr>
              <w:t>спиртного</w:t>
            </w:r>
            <w:r w:rsidRPr="005826A5">
              <w:rPr>
                <w:spacing w:val="-2"/>
                <w:lang w:val="uk-UA"/>
              </w:rPr>
              <w:t xml:space="preserve"> </w:t>
            </w:r>
            <w:r w:rsidRPr="005826A5">
              <w:rPr>
                <w:lang w:val="uk-UA"/>
              </w:rPr>
              <w:t>напою</w:t>
            </w:r>
          </w:p>
          <w:p w:rsidR="009967E2" w:rsidRPr="005826A5" w:rsidRDefault="009967E2" w:rsidP="005826A5">
            <w:pPr>
              <w:pStyle w:val="a8"/>
              <w:widowControl w:val="0"/>
              <w:numPr>
                <w:ilvl w:val="0"/>
                <w:numId w:val="31"/>
              </w:numPr>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заявляється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повинен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0"/>
                <w:numId w:val="31"/>
              </w:numPr>
              <w:tabs>
                <w:tab w:val="left" w:pos="743"/>
                <w:tab w:val="left" w:pos="117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Специфікація</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повинна</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містити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такі</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відомості:</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найменування,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заявляється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категорія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відповідає</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жодної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категорій</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опис</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сировини,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виготовляється,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основних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фізичних,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хімічних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 а також особливих характеристик спиртного напою порівняно</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 xml:space="preserve"> з іншими</w:t>
            </w:r>
            <w:r w:rsidRPr="005826A5">
              <w:rPr>
                <w:rFonts w:ascii="Times New Roman" w:hAnsi="Times New Roman" w:cs="Times New Roman"/>
                <w:spacing w:val="69"/>
                <w:sz w:val="24"/>
                <w:szCs w:val="24"/>
              </w:rPr>
              <w:t xml:space="preserve"> </w:t>
            </w:r>
            <w:r w:rsidRPr="005826A5">
              <w:rPr>
                <w:rFonts w:ascii="Times New Roman" w:hAnsi="Times New Roman" w:cs="Times New Roman"/>
                <w:sz w:val="24"/>
                <w:szCs w:val="24"/>
              </w:rPr>
              <w:t>спиртними напоями</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категорії,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 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належить;</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визначення</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відповідного</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місця;</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опис способу виробництва та автентичних 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незмінних місцевих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способів (за наявності);</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відомості,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обґрунтовують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взаємозв'язок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репутації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 інших характеристик спиртного напою з його географічним походженням;</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назва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знаходження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перевірятимуть відповідність спиртного напою вимогам специфікації, 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їх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завдання;</w:t>
            </w:r>
          </w:p>
          <w:p w:rsidR="009967E2" w:rsidRPr="005826A5" w:rsidRDefault="009967E2" w:rsidP="005826A5">
            <w:pPr>
              <w:pStyle w:val="a8"/>
              <w:widowControl w:val="0"/>
              <w:numPr>
                <w:ilvl w:val="0"/>
                <w:numId w:val="30"/>
              </w:numPr>
              <w:tabs>
                <w:tab w:val="left" w:pos="743"/>
                <w:tab w:val="left" w:pos="109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особливі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правила</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наявності).</w:t>
            </w:r>
          </w:p>
          <w:p w:rsidR="009967E2" w:rsidRPr="005826A5" w:rsidRDefault="009967E2" w:rsidP="005826A5">
            <w:pPr>
              <w:pStyle w:val="a8"/>
              <w:widowControl w:val="0"/>
              <w:numPr>
                <w:ilvl w:val="0"/>
                <w:numId w:val="31"/>
              </w:numPr>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визначаються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пакування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 якщо обґрунтовано, що пакування має здійснюватися 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визначеному географічному місці з метою забезпечення якості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гарантування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справжності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чи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забезпечення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контролю.</w:t>
            </w:r>
          </w:p>
          <w:p w:rsidR="009967E2" w:rsidRPr="005826A5" w:rsidRDefault="009967E2" w:rsidP="005826A5">
            <w:pPr>
              <w:pStyle w:val="rvps2"/>
              <w:tabs>
                <w:tab w:val="left" w:pos="183"/>
                <w:tab w:val="left" w:pos="743"/>
              </w:tabs>
              <w:spacing w:before="0" w:beforeAutospacing="0" w:after="0" w:afterAutospacing="0"/>
              <w:ind w:firstLine="317"/>
              <w:jc w:val="both"/>
              <w:rPr>
                <w:color w:val="000000" w:themeColor="text1"/>
              </w:rPr>
            </w:pP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22</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Product specification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A geographical indication protected under this Regulation shall comply with a product specification which shall include at least: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the name to be protected as a geographical indication, as it is used, whether in trade or in common language, only in the languages which are or were historically used to describe the specific product in the defined geographical area, in the original script and in Latin transcription if different;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category of the spirit drink or the term ‘spirit drink’ if the spirit drink does not comply with the requirements laid down for the categories of spirit drinks set out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a description of the characteristics of the spirit drink, including the raw materials from which it is produced, if appropriate, as well as the principal physical, chemical or organoleptic characteristics of the product and the specific characteristics of the product compared to spirit drinks of the same category;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definition of the geographical area delimited with regard to the link referred to in point (f);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a description of the method of producing the spirit drink and, where appropriate, the authentic and unvarying local production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details establishing the link between a given quality, reputation or other characteristic of the spirit drink and its geographical origin;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the names and addresses of the competent authorities or, if available, the names and addresses of the bodies that verify compliance with the provisions of the product specification pursuant to Article 38 and their specific tasks;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 any specific labelling rule for the geographical indication in question.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Where applicable, requirements regarding packaging shall be included in the product specification, accompanied by a justification showing why the packaging must take place in the defined geographical area to safeguard quality, to ensure the origin or to ensure control, taking into account Union law, in particular Union law on the free movement of goods and the free provision of services.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Technical files submitted as part of any application before 8 June 2019 under Regulation (EC) No 110/2008 shall be deemed to be product specifications under this Article.</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 xml:space="preserve">Відповідає </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79. </w:t>
            </w:r>
          </w:p>
        </w:tc>
        <w:tc>
          <w:tcPr>
            <w:tcW w:w="4511" w:type="dxa"/>
          </w:tcPr>
          <w:p w:rsidR="009967E2" w:rsidRPr="005826A5" w:rsidRDefault="009967E2" w:rsidP="005826A5">
            <w:pPr>
              <w:tabs>
                <w:tab w:val="left" w:pos="595"/>
              </w:tabs>
              <w:spacing w:before="0" w:beforeAutospacing="0" w:after="0" w:afterAutospacing="0"/>
              <w:ind w:firstLine="317"/>
              <w:jc w:val="both"/>
              <w:rPr>
                <w:lang w:val="uk-UA"/>
              </w:rPr>
            </w:pPr>
            <w:r w:rsidRPr="005826A5">
              <w:rPr>
                <w:b/>
                <w:lang w:val="uk-UA"/>
              </w:rPr>
              <w:t>Стаття</w:t>
            </w:r>
            <w:r w:rsidRPr="005826A5">
              <w:rPr>
                <w:b/>
                <w:spacing w:val="-6"/>
                <w:lang w:val="uk-UA"/>
              </w:rPr>
              <w:t xml:space="preserve"> </w:t>
            </w:r>
            <w:r w:rsidRPr="005826A5">
              <w:rPr>
                <w:b/>
                <w:lang w:val="uk-UA"/>
              </w:rPr>
              <w:t>5.</w:t>
            </w:r>
            <w:r w:rsidRPr="005826A5">
              <w:rPr>
                <w:b/>
                <w:spacing w:val="-2"/>
                <w:lang w:val="uk-UA"/>
              </w:rPr>
              <w:t xml:space="preserve"> </w:t>
            </w:r>
            <w:r w:rsidRPr="005826A5">
              <w:rPr>
                <w:lang w:val="uk-UA"/>
              </w:rPr>
              <w:t>Вимоги</w:t>
            </w:r>
            <w:r w:rsidRPr="005826A5">
              <w:rPr>
                <w:spacing w:val="-2"/>
                <w:lang w:val="uk-UA"/>
              </w:rPr>
              <w:t xml:space="preserve"> </w:t>
            </w:r>
            <w:r w:rsidRPr="005826A5">
              <w:rPr>
                <w:lang w:val="uk-UA"/>
              </w:rPr>
              <w:t>до</w:t>
            </w:r>
            <w:r w:rsidRPr="005826A5">
              <w:rPr>
                <w:spacing w:val="-1"/>
                <w:lang w:val="uk-UA"/>
              </w:rPr>
              <w:t xml:space="preserve"> </w:t>
            </w:r>
            <w:r w:rsidRPr="005826A5">
              <w:rPr>
                <w:lang w:val="uk-UA"/>
              </w:rPr>
              <w:t>специфікації</w:t>
            </w:r>
            <w:r w:rsidRPr="005826A5">
              <w:rPr>
                <w:spacing w:val="-1"/>
                <w:lang w:val="uk-UA"/>
              </w:rPr>
              <w:t xml:space="preserve"> </w:t>
            </w:r>
            <w:r w:rsidRPr="005826A5">
              <w:rPr>
                <w:lang w:val="uk-UA"/>
              </w:rPr>
              <w:t>спиртного</w:t>
            </w:r>
            <w:r w:rsidRPr="005826A5">
              <w:rPr>
                <w:spacing w:val="-1"/>
                <w:lang w:val="uk-UA"/>
              </w:rPr>
              <w:t xml:space="preserve"> </w:t>
            </w:r>
            <w:r w:rsidRPr="005826A5">
              <w:rPr>
                <w:lang w:val="uk-UA"/>
              </w:rPr>
              <w:t>напою</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1.</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Відомості</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повинні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відповідати</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таким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вимогам:</w:t>
            </w:r>
          </w:p>
          <w:p w:rsidR="009967E2" w:rsidRPr="005826A5" w:rsidRDefault="009967E2" w:rsidP="005826A5">
            <w:pPr>
              <w:pStyle w:val="a8"/>
              <w:widowControl w:val="0"/>
              <w:numPr>
                <w:ilvl w:val="0"/>
                <w:numId w:val="9"/>
              </w:numPr>
              <w:tabs>
                <w:tab w:val="left" w:pos="595"/>
                <w:tab w:val="left" w:pos="1309"/>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найменування,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заявляється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містити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її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похідні. Це може бути існуюча або історична назва географічного об’єкта.</w:t>
            </w:r>
            <w:r w:rsidRPr="005826A5">
              <w:rPr>
                <w:rFonts w:ascii="Times New Roman" w:hAnsi="Times New Roman" w:cs="Times New Roman"/>
                <w:spacing w:val="1"/>
                <w:sz w:val="24"/>
                <w:szCs w:val="24"/>
              </w:rPr>
              <w:t xml:space="preserve"> </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Як географічне зазначення спиртного напою може заявлятися також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традиційна географічна або негеографічна назва, яка використовується 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позначення спиртного напою та ідентифікує спиртний напій як такий, 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походить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певної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території.</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Якщо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більше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ніж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найменування, заявник має право зареєструвати одне або декілька найменувань,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відокремлюючи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найменування знаком «/».</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Найменування наводиться у формі та мовою, що використовуються під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 продажу спиртного напою, або мовою, яка історично використовувалася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території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автентичним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правописом.</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найменувань,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викладені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мовою,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ніж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українська,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додатково наводиться транскрипція літерами українського алфавіту. Якщо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представлене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літерами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алфавіту,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ніж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кириличний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латинський,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дужках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наводиться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транскрипція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найменування літерами латинського алфавіту. Транслітерація або переклад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найменування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мовою</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не вимагається;</w:t>
            </w:r>
          </w:p>
          <w:p w:rsidR="009967E2" w:rsidRPr="005826A5" w:rsidRDefault="009967E2" w:rsidP="005826A5">
            <w:pPr>
              <w:pStyle w:val="a8"/>
              <w:widowControl w:val="0"/>
              <w:numPr>
                <w:ilvl w:val="0"/>
                <w:numId w:val="9"/>
              </w:numPr>
              <w:tabs>
                <w:tab w:val="left" w:pos="5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категорія спиртного напою визначається на підставі частини другої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статті 1 цього Закону. Якщо спиртний напій не відповідає вимогам жодної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категорій,</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визначених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цим</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Законом,</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позначається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як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напій»;</w:t>
            </w:r>
          </w:p>
          <w:p w:rsidR="009967E2" w:rsidRPr="005826A5" w:rsidRDefault="009967E2" w:rsidP="005826A5">
            <w:pPr>
              <w:pStyle w:val="a8"/>
              <w:widowControl w:val="0"/>
              <w:numPr>
                <w:ilvl w:val="0"/>
                <w:numId w:val="9"/>
              </w:numPr>
              <w:tabs>
                <w:tab w:val="left" w:pos="5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lang w:eastAsia="ja-JP"/>
              </w:rPr>
            </w:pPr>
            <w:r w:rsidRPr="005826A5">
              <w:rPr>
                <w:rFonts w:ascii="Times New Roman" w:hAnsi="Times New Roman" w:cs="Times New Roman"/>
                <w:sz w:val="24"/>
                <w:szCs w:val="24"/>
              </w:rPr>
              <w:t xml:space="preserve">опис спиртного напою повинен включати відомості про характеристики спиртного напою, </w:t>
            </w:r>
            <w:r w:rsidRPr="005826A5">
              <w:rPr>
                <w:rFonts w:ascii="Times New Roman" w:hAnsi="Times New Roman" w:cs="Times New Roman"/>
                <w:spacing w:val="1"/>
                <w:sz w:val="24"/>
                <w:szCs w:val="24"/>
              </w:rPr>
              <w:t xml:space="preserve">в тому числі основні </w:t>
            </w:r>
            <w:r w:rsidRPr="005826A5">
              <w:rPr>
                <w:rFonts w:ascii="Times New Roman" w:hAnsi="Times New Roman" w:cs="Times New Roman"/>
                <w:sz w:val="24"/>
                <w:szCs w:val="24"/>
              </w:rPr>
              <w:t>фізичні,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хімічні</w:t>
            </w:r>
            <w:r w:rsidRPr="005826A5">
              <w:rPr>
                <w:rFonts w:ascii="Times New Roman" w:hAnsi="Times New Roman" w:cs="Times New Roman"/>
                <w:spacing w:val="1"/>
                <w:sz w:val="24"/>
                <w:szCs w:val="24"/>
              </w:rPr>
              <w:t xml:space="preserve"> та/</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характеристики, особливі характеристики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color w:val="333333"/>
                <w:sz w:val="24"/>
                <w:szCs w:val="24"/>
                <w:shd w:val="clear" w:color="auto" w:fill="FFFFFF"/>
              </w:rPr>
              <w:t xml:space="preserve"> зумовлені головним чином географічним походженням, які відрізняють його від інших спиртних напоїв категорії</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 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належить, а також відомості про сировину, з якої виготовляється спиртний напій;</w:t>
            </w:r>
          </w:p>
          <w:p w:rsidR="009967E2" w:rsidRPr="005826A5" w:rsidRDefault="009967E2" w:rsidP="005826A5">
            <w:pPr>
              <w:pStyle w:val="a8"/>
              <w:widowControl w:val="0"/>
              <w:numPr>
                <w:ilvl w:val="0"/>
                <w:numId w:val="9"/>
              </w:numPr>
              <w:tabs>
                <w:tab w:val="left" w:pos="5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 та</w:t>
            </w:r>
            <w:r w:rsidRPr="005826A5">
              <w:rPr>
                <w:rFonts w:ascii="Times New Roman" w:hAnsi="Times New Roman" w:cs="Times New Roman"/>
                <w:spacing w:val="1"/>
                <w:sz w:val="24"/>
                <w:szCs w:val="24"/>
              </w:rPr>
              <w:t xml:space="preserve"> його межі визначаються максимально точно</w:t>
            </w:r>
            <w:bookmarkStart w:id="160" w:name="n127"/>
            <w:bookmarkEnd w:id="160"/>
            <w:r w:rsidRPr="005826A5">
              <w:rPr>
                <w:rFonts w:ascii="Times New Roman" w:hAnsi="Times New Roman" w:cs="Times New Roman"/>
                <w:sz w:val="24"/>
                <w:szCs w:val="24"/>
              </w:rPr>
              <w:t>; 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визначенні</w:t>
            </w:r>
            <w:r w:rsidRPr="005826A5">
              <w:rPr>
                <w:rFonts w:ascii="Times New Roman" w:hAnsi="Times New Roman" w:cs="Times New Roman"/>
                <w:spacing w:val="1"/>
                <w:sz w:val="24"/>
                <w:szCs w:val="24"/>
              </w:rPr>
              <w:t xml:space="preserve"> меж </w:t>
            </w:r>
            <w:r w:rsidRPr="005826A5">
              <w:rPr>
                <w:rFonts w:ascii="Times New Roman" w:hAnsi="Times New Roman" w:cs="Times New Roman"/>
                <w:sz w:val="24"/>
                <w:szCs w:val="24"/>
              </w:rPr>
              <w:t>географічного</w:t>
            </w:r>
            <w:r w:rsidRPr="005826A5">
              <w:rPr>
                <w:rFonts w:ascii="Times New Roman" w:hAnsi="Times New Roman" w:cs="Times New Roman"/>
                <w:spacing w:val="66"/>
                <w:sz w:val="24"/>
                <w:szCs w:val="24"/>
              </w:rPr>
              <w:t xml:space="preserve"> </w:t>
            </w:r>
            <w:r w:rsidRPr="005826A5">
              <w:rPr>
                <w:rFonts w:ascii="Times New Roman" w:hAnsi="Times New Roman" w:cs="Times New Roman"/>
                <w:sz w:val="24"/>
                <w:szCs w:val="24"/>
              </w:rPr>
              <w:t>місця</w:t>
            </w:r>
            <w:r w:rsidRPr="005826A5">
              <w:rPr>
                <w:rFonts w:ascii="Times New Roman" w:hAnsi="Times New Roman" w:cs="Times New Roman"/>
                <w:spacing w:val="65"/>
                <w:sz w:val="24"/>
                <w:szCs w:val="24"/>
              </w:rPr>
              <w:t xml:space="preserve"> </w:t>
            </w:r>
            <w:r w:rsidRPr="005826A5">
              <w:rPr>
                <w:rFonts w:ascii="Times New Roman" w:hAnsi="Times New Roman" w:cs="Times New Roman"/>
                <w:sz w:val="24"/>
                <w:szCs w:val="24"/>
              </w:rPr>
              <w:t>слід</w:t>
            </w:r>
            <w:r w:rsidRPr="005826A5">
              <w:rPr>
                <w:rFonts w:ascii="Times New Roman" w:hAnsi="Times New Roman" w:cs="Times New Roman"/>
                <w:spacing w:val="65"/>
                <w:sz w:val="24"/>
                <w:szCs w:val="24"/>
              </w:rPr>
              <w:t xml:space="preserve"> </w:t>
            </w:r>
            <w:r w:rsidRPr="005826A5">
              <w:rPr>
                <w:rFonts w:ascii="Times New Roman" w:hAnsi="Times New Roman" w:cs="Times New Roman"/>
                <w:sz w:val="24"/>
                <w:szCs w:val="24"/>
              </w:rPr>
              <w:t>враховувати</w:t>
            </w:r>
            <w:r w:rsidRPr="005826A5">
              <w:rPr>
                <w:rFonts w:ascii="Times New Roman" w:hAnsi="Times New Roman" w:cs="Times New Roman"/>
                <w:spacing w:val="65"/>
                <w:sz w:val="24"/>
                <w:szCs w:val="24"/>
              </w:rPr>
              <w:t xml:space="preserve"> </w:t>
            </w:r>
            <w:r w:rsidRPr="005826A5">
              <w:rPr>
                <w:rFonts w:ascii="Times New Roman" w:hAnsi="Times New Roman" w:cs="Times New Roman"/>
                <w:sz w:val="24"/>
                <w:szCs w:val="24"/>
              </w:rPr>
              <w:t>елементи,</w:t>
            </w:r>
            <w:r w:rsidRPr="005826A5">
              <w:rPr>
                <w:rFonts w:ascii="Times New Roman" w:hAnsi="Times New Roman" w:cs="Times New Roman"/>
                <w:spacing w:val="65"/>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65"/>
                <w:sz w:val="24"/>
                <w:szCs w:val="24"/>
              </w:rPr>
              <w:t xml:space="preserve"> </w:t>
            </w:r>
            <w:r w:rsidRPr="005826A5">
              <w:rPr>
                <w:rFonts w:ascii="Times New Roman" w:hAnsi="Times New Roman" w:cs="Times New Roman"/>
                <w:sz w:val="24"/>
                <w:szCs w:val="24"/>
              </w:rPr>
              <w:t>необхідні</w:t>
            </w:r>
            <w:r w:rsidRPr="005826A5">
              <w:rPr>
                <w:rFonts w:ascii="Times New Roman" w:hAnsi="Times New Roman" w:cs="Times New Roman"/>
                <w:spacing w:val="63"/>
                <w:sz w:val="24"/>
                <w:szCs w:val="24"/>
              </w:rPr>
              <w:t xml:space="preserve"> </w:t>
            </w:r>
            <w:r w:rsidRPr="005826A5">
              <w:rPr>
                <w:rFonts w:ascii="Times New Roman" w:hAnsi="Times New Roman" w:cs="Times New Roman"/>
                <w:sz w:val="24"/>
                <w:szCs w:val="24"/>
              </w:rPr>
              <w:t>для підтвердження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зв'язку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w:t>
            </w:r>
          </w:p>
          <w:p w:rsidR="009967E2" w:rsidRPr="005826A5" w:rsidRDefault="009967E2" w:rsidP="005826A5">
            <w:pPr>
              <w:pStyle w:val="a8"/>
              <w:widowControl w:val="0"/>
              <w:numPr>
                <w:ilvl w:val="0"/>
                <w:numId w:val="9"/>
              </w:numPr>
              <w:tabs>
                <w:tab w:val="left" w:pos="595"/>
                <w:tab w:val="left" w:pos="130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опис способу виробництва спиртного напою повинен включати відомості про спосіб виробництва спиртного напою, зокрема застосування автентичних 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незмінних місцевих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способів (за наявності) та про всі етапи виробництва спиртного напою. Я</w:t>
            </w:r>
            <w:r w:rsidRPr="005826A5">
              <w:rPr>
                <w:rFonts w:ascii="Times New Roman" w:hAnsi="Times New Roman" w:cs="Times New Roman"/>
                <w:color w:val="333333"/>
                <w:sz w:val="24"/>
                <w:szCs w:val="24"/>
                <w:shd w:val="clear" w:color="auto" w:fill="FFFFFF"/>
              </w:rPr>
              <w:t>кщо обґрунтовано, що з метою забезпечення якості, гарантування справжності чи забезпечення контролю пакування спиртного напою повинно здійснюватися саме у визначеному географічному місці, опис спиртного напою повинен включати відомості про пакування;</w:t>
            </w:r>
          </w:p>
          <w:p w:rsidR="009967E2" w:rsidRPr="005826A5" w:rsidRDefault="009967E2" w:rsidP="005826A5">
            <w:pPr>
              <w:pStyle w:val="a8"/>
              <w:widowControl w:val="0"/>
              <w:numPr>
                <w:ilvl w:val="0"/>
                <w:numId w:val="9"/>
              </w:numPr>
              <w:tabs>
                <w:tab w:val="left" w:pos="595"/>
                <w:tab w:val="left" w:pos="116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відомості про взаємозв'язок особливої якості, репутації або 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 спиртного напою з його географічним походженням повинні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пояснювати, як характеристики відповідного географічного місця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впливають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 готовий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 і містити:</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відомості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 обумовлює взаємозв’язок;</w:t>
            </w:r>
          </w:p>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відомості про особливу якість, репутацію чи характеристики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зумовлені головним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походженням;</w:t>
            </w:r>
            <w:r w:rsidRPr="005826A5">
              <w:rPr>
                <w:rFonts w:ascii="Times New Roman" w:hAnsi="Times New Roman" w:cs="Times New Roman"/>
                <w:sz w:val="24"/>
                <w:szCs w:val="24"/>
                <w:highlight w:val="yellow"/>
              </w:rPr>
              <w:t xml:space="preserve"> </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опис причинно-наслідкового зв'язку між особливою якістю, репутацією чи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походженням;</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вказівку,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саме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факторах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(особлива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репутація,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характеристики спиртного 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базується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взаємозв’язок.</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Якщо заявка на реєстрацію географічного зазначення спиртного 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ґрунтується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тільки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репутації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містити</w:t>
            </w:r>
            <w:r w:rsidRPr="005826A5">
              <w:rPr>
                <w:rFonts w:ascii="Times New Roman" w:hAnsi="Times New Roman" w:cs="Times New Roman"/>
                <w:spacing w:val="-1"/>
                <w:sz w:val="24"/>
                <w:szCs w:val="24"/>
              </w:rPr>
              <w:t xml:space="preserve"> відомості, що </w:t>
            </w:r>
            <w:r w:rsidRPr="005826A5">
              <w:rPr>
                <w:rFonts w:ascii="Times New Roman" w:hAnsi="Times New Roman" w:cs="Times New Roman"/>
                <w:sz w:val="24"/>
                <w:szCs w:val="24"/>
              </w:rPr>
              <w:t>підтверджують репутацію;</w:t>
            </w:r>
          </w:p>
          <w:p w:rsidR="009967E2" w:rsidRPr="005826A5" w:rsidRDefault="009967E2" w:rsidP="005826A5">
            <w:pPr>
              <w:pStyle w:val="a8"/>
              <w:widowControl w:val="0"/>
              <w:numPr>
                <w:ilvl w:val="0"/>
                <w:numId w:val="9"/>
              </w:numPr>
              <w:tabs>
                <w:tab w:val="left" w:pos="601"/>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відомості про органи з оцінки відповідності, які перевірятимуть відповідність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специфікації, та їхні завдання; </w:t>
            </w:r>
          </w:p>
          <w:p w:rsidR="009967E2" w:rsidRPr="005826A5" w:rsidRDefault="009967E2" w:rsidP="005826A5">
            <w:pPr>
              <w:pStyle w:val="a8"/>
              <w:widowControl w:val="0"/>
              <w:numPr>
                <w:ilvl w:val="0"/>
                <w:numId w:val="9"/>
              </w:numPr>
              <w:tabs>
                <w:tab w:val="left" w:pos="601"/>
                <w:tab w:val="left" w:pos="117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відомості про особливі правила маркування повинні відображати всі специфічні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елементи, які відображаються на етикетці спиртного напою з 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68"/>
                <w:sz w:val="24"/>
                <w:szCs w:val="24"/>
              </w:rPr>
              <w:t xml:space="preserve"> </w:t>
            </w:r>
            <w:r w:rsidRPr="005826A5">
              <w:rPr>
                <w:rFonts w:ascii="Times New Roman" w:hAnsi="Times New Roman" w:cs="Times New Roman"/>
                <w:sz w:val="24"/>
                <w:szCs w:val="24"/>
              </w:rPr>
              <w:t>з урахуванням статті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16</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цього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22</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Product specification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A geographical indication protected under this Regulation shall comply with a product specification which shall include at least: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the name to be protected as a geographical indication, as it is used, whether in trade or in common language, only in the languages which are or were historically used to describe the specific product in the defined geographical area, in the original script and in Latin transcription if different;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category of the spirit drink or the term ‘spirit drink’ if the spirit drink does not comply with the requirements laid down for the categories of spirit drinks set out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a description of the characteristics of the spirit drink, including the raw materials from which it is produced, if appropriate, as well as the principal physical, chemical or organoleptic characteristics of the product and the specific characteristics of the product compared to spirit drinks of the same category;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the definition of the geographical area delimited with regard to the link referred to in point (f);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 a description of the method of producing the spirit drink and, where appropriate, the authentic and unvarying local production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 details establishing the link between a given quality, reputation or other characteristic of the spirit drink and its geographical origin;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(g) the names and addresses of the competent authorities or, if available, the names and addresses of the bodies that verify compliance with the provisions of the product specification pursuant to Article 38 and their specific tasks;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(h) any specific labelling rule for the geographical indication in question.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Where applicable, requirements regarding packaging shall be included in the product specification, accompanied by a justification showing why the packaging must take place in the defined geographical area to safeguard quality, to ensure the origin or to ensure control, taking into account Union law, in particular Union law on the free movement of goods and the free provision of services.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Technical files submitted as part of any application before 8 June 2019 under Regulation (EC) No 110/2008 shall be deemed to be product specifications under this Article.</w:t>
            </w:r>
          </w:p>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jc w:val="center"/>
            </w:pPr>
            <w:r w:rsidRPr="005826A5">
              <w:t>80.</w:t>
            </w:r>
          </w:p>
        </w:tc>
        <w:tc>
          <w:tcPr>
            <w:tcW w:w="4511" w:type="dxa"/>
          </w:tcPr>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6</w:t>
            </w:r>
            <w:r w:rsidRPr="005826A5">
              <w:rPr>
                <w:rFonts w:ascii="Times New Roman" w:hAnsi="Times New Roman" w:cs="Times New Roman"/>
                <w:sz w:val="24"/>
                <w:szCs w:val="24"/>
              </w:rPr>
              <w:t>.</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Погодження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numPr>
                <w:ilvl w:val="1"/>
                <w:numId w:val="9"/>
              </w:numPr>
              <w:spacing w:line="240" w:lineRule="auto"/>
              <w:ind w:left="0" w:firstLine="322"/>
              <w:jc w:val="both"/>
              <w:rPr>
                <w:rFonts w:ascii="Times New Roman" w:hAnsi="Times New Roman" w:cs="Times New Roman"/>
                <w:sz w:val="24"/>
                <w:szCs w:val="24"/>
              </w:rPr>
            </w:pPr>
            <w:r w:rsidRPr="005826A5">
              <w:rPr>
                <w:rFonts w:ascii="Times New Roman" w:hAnsi="Times New Roman" w:cs="Times New Roman"/>
                <w:sz w:val="24"/>
                <w:szCs w:val="24"/>
              </w:rPr>
              <w:t>Для погодження специфікації спиртного напою виробник або об’єднання виробників, які мають право на реєстрацію географічного зазначення спиртного напою, подають до спеціально уповноваженого органу клопотання за формою, затвердженою спеціально уповноваженим органом.</w:t>
            </w:r>
          </w:p>
          <w:p w:rsidR="009967E2" w:rsidRPr="005826A5" w:rsidRDefault="009967E2" w:rsidP="005826A5">
            <w:pPr>
              <w:pStyle w:val="a8"/>
              <w:widowControl w:val="0"/>
              <w:numPr>
                <w:ilvl w:val="1"/>
                <w:numId w:val="9"/>
              </w:numPr>
              <w:tabs>
                <w:tab w:val="left" w:pos="595"/>
                <w:tab w:val="left" w:pos="8931"/>
              </w:tabs>
              <w:autoSpaceDE w:val="0"/>
              <w:autoSpaceDN w:val="0"/>
              <w:spacing w:after="0" w:line="240" w:lineRule="auto"/>
              <w:ind w:left="0" w:right="1" w:firstLine="322"/>
              <w:contextualSpacing w:val="0"/>
              <w:jc w:val="both"/>
              <w:rPr>
                <w:rFonts w:ascii="Times New Roman" w:hAnsi="Times New Roman" w:cs="Times New Roman"/>
                <w:sz w:val="24"/>
                <w:szCs w:val="24"/>
              </w:rPr>
            </w:pPr>
            <w:r w:rsidRPr="005826A5">
              <w:rPr>
                <w:rFonts w:ascii="Times New Roman" w:hAnsi="Times New Roman" w:cs="Times New Roman"/>
                <w:sz w:val="24"/>
                <w:szCs w:val="24"/>
              </w:rPr>
              <w:t>До клопотання додається специфікація спиртного напою, а також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документальні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наведених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відомостей,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можуть</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бути: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карти,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плани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місцевості;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історична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документація,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включаючи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літературні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джерела;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технічні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умови,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регламенти,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виробнича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документація;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самоврядування,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наукових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закладів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установ,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галузевих</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об’єднань;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відомості про участь у конкурсах і змаганнях; відомості про обсяги реалізації</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зразки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опитування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споживачів;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результати </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фізичних,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хімічних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досліджень,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незалежними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акредитованими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лабораторіями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тощо.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досліджень</w:t>
            </w:r>
            <w:r w:rsidRPr="005826A5">
              <w:rPr>
                <w:rFonts w:ascii="Times New Roman" w:hAnsi="Times New Roman" w:cs="Times New Roman"/>
                <w:spacing w:val="1"/>
                <w:sz w:val="24"/>
                <w:szCs w:val="24"/>
              </w:rPr>
              <w:t xml:space="preserve"> спиртних напоїв </w:t>
            </w:r>
            <w:r w:rsidRPr="005826A5">
              <w:rPr>
                <w:rFonts w:ascii="Times New Roman" w:hAnsi="Times New Roman" w:cs="Times New Roman"/>
                <w:sz w:val="24"/>
                <w:szCs w:val="24"/>
              </w:rPr>
              <w:t>визначаються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1"/>
                <w:numId w:val="9"/>
              </w:numPr>
              <w:tabs>
                <w:tab w:val="left" w:pos="5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Для здійснення процедури погодження 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 спеціально уповноваженим органом скликається</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Експертна комісія,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складу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входять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представники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реалізує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безпечності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окремих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показників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центрального органу виконавчої влади, який реалізує державну політику 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топографо-геодезичної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картографічної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діяльності,</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земельних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відносин,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землеустрою,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земельного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кадастру,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науково-дослідних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установ,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фахівці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 Склад Експертної комісії та положення про неї затверджуються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 уповноваженим</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1"/>
                <w:numId w:val="9"/>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 підставі рішення Експертної комісії за результатами дослідження відомостей специфікації спиртного напою спеціально уповноважений орган протягом тридцяти днів з дня отримання  клопотання ухвалює висновок про погодження специфікації/відмову у погодженні специфікації, який надсилається заявнику.</w:t>
            </w:r>
          </w:p>
          <w:p w:rsidR="009967E2" w:rsidRPr="005826A5" w:rsidRDefault="009967E2" w:rsidP="005826A5">
            <w:pPr>
              <w:pStyle w:val="a8"/>
              <w:widowControl w:val="0"/>
              <w:numPr>
                <w:ilvl w:val="1"/>
                <w:numId w:val="9"/>
              </w:numPr>
              <w:tabs>
                <w:tab w:val="left" w:pos="5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До висновку спеціально уповноваженого органу про погодження специфікації додається специфікація спиртного напою, на якій проставляється гриф погодження із зазначенням дати та номера висновку.</w:t>
            </w:r>
          </w:p>
          <w:p w:rsidR="009967E2" w:rsidRPr="005826A5" w:rsidRDefault="009967E2" w:rsidP="005826A5">
            <w:pPr>
              <w:pStyle w:val="a8"/>
              <w:widowControl w:val="0"/>
              <w:numPr>
                <w:ilvl w:val="1"/>
                <w:numId w:val="9"/>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Після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заявник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подання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заявки на реєстрацію географічного зазначення в строк не більше дев’яноста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ухвалення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висновку.</w:t>
            </w:r>
          </w:p>
          <w:p w:rsidR="009967E2" w:rsidRPr="005826A5" w:rsidRDefault="009967E2" w:rsidP="005826A5">
            <w:pPr>
              <w:pStyle w:val="a8"/>
              <w:widowControl w:val="0"/>
              <w:numPr>
                <w:ilvl w:val="1"/>
                <w:numId w:val="9"/>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Вимоги до специфікацій та процедура</w:t>
            </w:r>
            <w:r w:rsidRPr="005826A5">
              <w:rPr>
                <w:rFonts w:ascii="Times New Roman" w:hAnsi="Times New Roman" w:cs="Times New Roman"/>
                <w:spacing w:val="1"/>
                <w:sz w:val="24"/>
                <w:szCs w:val="24"/>
              </w:rPr>
              <w:t xml:space="preserve"> їх </w:t>
            </w:r>
            <w:r w:rsidRPr="005826A5">
              <w:rPr>
                <w:rFonts w:ascii="Times New Roman" w:hAnsi="Times New Roman" w:cs="Times New Roman"/>
                <w:sz w:val="24"/>
                <w:szCs w:val="24"/>
              </w:rPr>
              <w:t>погодження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затверджується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1"/>
                <w:numId w:val="9"/>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Погоджена специфікація публікується НОІВ разом з заявкою 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реєстрацію географічного зазначення у порядку, передбаченому статтею 11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правову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охорону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географічних зазначень».</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numPr>
                <w:ilvl w:val="0"/>
                <w:numId w:val="65"/>
              </w:numPr>
              <w:spacing w:before="0" w:beforeAutospacing="0" w:after="0" w:afterAutospacing="0"/>
              <w:jc w:val="center"/>
            </w:pPr>
          </w:p>
        </w:tc>
        <w:tc>
          <w:tcPr>
            <w:tcW w:w="4511" w:type="dxa"/>
          </w:tcPr>
          <w:p w:rsidR="009967E2" w:rsidRPr="005826A5" w:rsidRDefault="009967E2" w:rsidP="005826A5">
            <w:pPr>
              <w:pStyle w:val="ab"/>
              <w:tabs>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7"/>
                <w:sz w:val="24"/>
                <w:szCs w:val="24"/>
              </w:rPr>
              <w:t xml:space="preserve"> </w:t>
            </w:r>
            <w:r w:rsidRPr="005826A5">
              <w:rPr>
                <w:rFonts w:ascii="Times New Roman" w:hAnsi="Times New Roman" w:cs="Times New Roman"/>
                <w:b/>
                <w:sz w:val="24"/>
                <w:szCs w:val="24"/>
              </w:rPr>
              <w:t>7.</w:t>
            </w:r>
            <w:r w:rsidRPr="005826A5">
              <w:rPr>
                <w:rFonts w:ascii="Times New Roman" w:hAnsi="Times New Roman" w:cs="Times New Roman"/>
                <w:b/>
                <w:spacing w:val="-2"/>
                <w:sz w:val="24"/>
                <w:szCs w:val="24"/>
              </w:rPr>
              <w:t xml:space="preserve"> </w:t>
            </w:r>
            <w:r w:rsidRPr="005826A5">
              <w:rPr>
                <w:rFonts w:ascii="Times New Roman" w:hAnsi="Times New Roman" w:cs="Times New Roman"/>
                <w:sz w:val="24"/>
                <w:szCs w:val="24"/>
              </w:rPr>
              <w:t>Дослідження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Експертною</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комісією</w:t>
            </w:r>
          </w:p>
          <w:p w:rsidR="009967E2" w:rsidRPr="005826A5" w:rsidRDefault="009967E2" w:rsidP="005826A5">
            <w:pPr>
              <w:pStyle w:val="a8"/>
              <w:widowControl w:val="0"/>
              <w:numPr>
                <w:ilvl w:val="0"/>
                <w:numId w:val="33"/>
              </w:numPr>
              <w:tabs>
                <w:tab w:val="left" w:pos="595"/>
                <w:tab w:val="left" w:pos="126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Експертна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комісія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досліджує </w:t>
            </w:r>
            <w:r w:rsidRPr="005826A5">
              <w:rPr>
                <w:rFonts w:ascii="Times New Roman" w:hAnsi="Times New Roman" w:cs="Times New Roman"/>
                <w:spacing w:val="-1"/>
                <w:sz w:val="24"/>
                <w:szCs w:val="24"/>
              </w:rPr>
              <w:t xml:space="preserve">відомості специфікації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встановлює:</w:t>
            </w:r>
          </w:p>
          <w:p w:rsidR="009967E2" w:rsidRPr="005826A5" w:rsidRDefault="009967E2" w:rsidP="005826A5">
            <w:pPr>
              <w:pStyle w:val="a8"/>
              <w:widowControl w:val="0"/>
              <w:numPr>
                <w:ilvl w:val="0"/>
                <w:numId w:val="32"/>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відповідність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 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Законом;</w:t>
            </w:r>
          </w:p>
          <w:p w:rsidR="009967E2" w:rsidRPr="005826A5" w:rsidRDefault="009967E2" w:rsidP="005826A5">
            <w:pPr>
              <w:pStyle w:val="a8"/>
              <w:widowControl w:val="0"/>
              <w:numPr>
                <w:ilvl w:val="0"/>
                <w:numId w:val="32"/>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наявність у спиртного напою особливих характеристик порівняно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іншими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спиртними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напоями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категорії,</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до 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належить;</w:t>
            </w:r>
          </w:p>
          <w:p w:rsidR="009967E2" w:rsidRPr="005826A5" w:rsidRDefault="009967E2" w:rsidP="005826A5">
            <w:pPr>
              <w:pStyle w:val="a8"/>
              <w:widowControl w:val="0"/>
              <w:numPr>
                <w:ilvl w:val="0"/>
                <w:numId w:val="32"/>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наявність у спиртного напою особливої якості, репутації чи 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зумовлені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головним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походженням;</w:t>
            </w:r>
          </w:p>
          <w:p w:rsidR="009967E2" w:rsidRPr="005826A5" w:rsidRDefault="009967E2" w:rsidP="005826A5">
            <w:pPr>
              <w:pStyle w:val="a8"/>
              <w:widowControl w:val="0"/>
              <w:numPr>
                <w:ilvl w:val="0"/>
                <w:numId w:val="32"/>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обґрунтованість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меж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місця, в якому виникають особливі якості чи інші характеристики спиртного </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8"/>
              <w:widowControl w:val="0"/>
              <w:numPr>
                <w:ilvl w:val="0"/>
                <w:numId w:val="32"/>
              </w:numPr>
              <w:tabs>
                <w:tab w:val="left" w:pos="595"/>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можливість відтворення іншими виробниками способів виробництва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 до вимог специфікації.</w:t>
            </w:r>
          </w:p>
          <w:p w:rsidR="009967E2" w:rsidRPr="005826A5" w:rsidRDefault="009967E2" w:rsidP="005826A5">
            <w:pPr>
              <w:pStyle w:val="a8"/>
              <w:widowControl w:val="0"/>
              <w:numPr>
                <w:ilvl w:val="0"/>
                <w:numId w:val="33"/>
              </w:numPr>
              <w:tabs>
                <w:tab w:val="left" w:pos="595"/>
                <w:tab w:val="left" w:pos="120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Експертна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комісія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перевіряє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вказані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p>
          <w:p w:rsidR="009967E2" w:rsidRPr="005826A5" w:rsidRDefault="009967E2" w:rsidP="005826A5">
            <w:pPr>
              <w:pStyle w:val="a8"/>
              <w:widowControl w:val="0"/>
              <w:numPr>
                <w:ilvl w:val="0"/>
                <w:numId w:val="33"/>
              </w:numPr>
              <w:tabs>
                <w:tab w:val="left" w:pos="595"/>
                <w:tab w:val="left" w:pos="110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Якщо для погодження специфікації потрібні додаткові матеріали, необхідні для уточнення поданих відомостей, Експертна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комісія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надсилає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заявнику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запит</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їх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надання</w:t>
            </w:r>
            <w:r w:rsidRPr="005826A5">
              <w:rPr>
                <w:rFonts w:ascii="Times New Roman" w:hAnsi="Times New Roman" w:cs="Times New Roman"/>
                <w:spacing w:val="44"/>
                <w:sz w:val="24"/>
                <w:szCs w:val="24"/>
              </w:rPr>
              <w:t xml:space="preserve"> </w:t>
            </w:r>
            <w:r w:rsidRPr="005826A5">
              <w:rPr>
                <w:rFonts w:ascii="Times New Roman" w:hAnsi="Times New Roman" w:cs="Times New Roman"/>
                <w:sz w:val="24"/>
                <w:szCs w:val="24"/>
              </w:rPr>
              <w:t>протягом визначеного</w:t>
            </w:r>
            <w:r w:rsidRPr="005826A5">
              <w:rPr>
                <w:rFonts w:ascii="Times New Roman" w:hAnsi="Times New Roman" w:cs="Times New Roman"/>
                <w:spacing w:val="45"/>
                <w:sz w:val="24"/>
                <w:szCs w:val="24"/>
              </w:rPr>
              <w:t xml:space="preserve"> </w:t>
            </w:r>
            <w:r w:rsidRPr="005826A5">
              <w:rPr>
                <w:rFonts w:ascii="Times New Roman" w:hAnsi="Times New Roman" w:cs="Times New Roman"/>
                <w:sz w:val="24"/>
                <w:szCs w:val="24"/>
              </w:rPr>
              <w:t>строку,</w:t>
            </w:r>
            <w:r w:rsidRPr="005826A5">
              <w:rPr>
                <w:rFonts w:ascii="Times New Roman" w:hAnsi="Times New Roman" w:cs="Times New Roman"/>
                <w:spacing w:val="43"/>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42"/>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45"/>
                <w:sz w:val="24"/>
                <w:szCs w:val="24"/>
              </w:rPr>
              <w:t xml:space="preserve"> </w:t>
            </w:r>
            <w:r w:rsidRPr="005826A5">
              <w:rPr>
                <w:rFonts w:ascii="Times New Roman" w:hAnsi="Times New Roman" w:cs="Times New Roman"/>
                <w:sz w:val="24"/>
                <w:szCs w:val="24"/>
              </w:rPr>
              <w:t>може</w:t>
            </w:r>
            <w:r w:rsidRPr="005826A5">
              <w:rPr>
                <w:rFonts w:ascii="Times New Roman" w:hAnsi="Times New Roman" w:cs="Times New Roman"/>
                <w:spacing w:val="44"/>
                <w:sz w:val="24"/>
                <w:szCs w:val="24"/>
              </w:rPr>
              <w:t xml:space="preserve"> </w:t>
            </w:r>
            <w:r w:rsidRPr="005826A5">
              <w:rPr>
                <w:rFonts w:ascii="Times New Roman" w:hAnsi="Times New Roman" w:cs="Times New Roman"/>
                <w:sz w:val="24"/>
                <w:szCs w:val="24"/>
              </w:rPr>
              <w:t>бути</w:t>
            </w:r>
            <w:r w:rsidRPr="005826A5">
              <w:rPr>
                <w:rFonts w:ascii="Times New Roman" w:hAnsi="Times New Roman" w:cs="Times New Roman"/>
                <w:spacing w:val="44"/>
                <w:sz w:val="24"/>
                <w:szCs w:val="24"/>
              </w:rPr>
              <w:t xml:space="preserve"> </w:t>
            </w:r>
            <w:r w:rsidRPr="005826A5">
              <w:rPr>
                <w:rFonts w:ascii="Times New Roman" w:hAnsi="Times New Roman" w:cs="Times New Roman"/>
                <w:sz w:val="24"/>
                <w:szCs w:val="24"/>
              </w:rPr>
              <w:t>меншим</w:t>
            </w:r>
            <w:r w:rsidRPr="005826A5">
              <w:rPr>
                <w:rFonts w:ascii="Times New Roman" w:hAnsi="Times New Roman" w:cs="Times New Roman"/>
                <w:spacing w:val="42"/>
                <w:sz w:val="24"/>
                <w:szCs w:val="24"/>
              </w:rPr>
              <w:t xml:space="preserve"> </w:t>
            </w:r>
            <w:r w:rsidRPr="005826A5">
              <w:rPr>
                <w:rFonts w:ascii="Times New Roman" w:hAnsi="Times New Roman" w:cs="Times New Roman"/>
                <w:sz w:val="24"/>
                <w:szCs w:val="24"/>
              </w:rPr>
              <w:t>тридцяти</w:t>
            </w:r>
            <w:r w:rsidRPr="005826A5">
              <w:rPr>
                <w:rFonts w:ascii="Times New Roman" w:hAnsi="Times New Roman" w:cs="Times New Roman"/>
                <w:spacing w:val="43"/>
                <w:sz w:val="24"/>
                <w:szCs w:val="24"/>
              </w:rPr>
              <w:t xml:space="preserve"> </w:t>
            </w:r>
            <w:r w:rsidRPr="005826A5">
              <w:rPr>
                <w:rFonts w:ascii="Times New Roman" w:hAnsi="Times New Roman" w:cs="Times New Roman"/>
                <w:sz w:val="24"/>
                <w:szCs w:val="24"/>
              </w:rPr>
              <w:t>днів</w:t>
            </w:r>
            <w:r w:rsidRPr="005826A5">
              <w:rPr>
                <w:rFonts w:ascii="Times New Roman" w:hAnsi="Times New Roman" w:cs="Times New Roman"/>
                <w:spacing w:val="43"/>
                <w:sz w:val="24"/>
                <w:szCs w:val="24"/>
              </w:rPr>
              <w:t xml:space="preserve"> </w:t>
            </w:r>
            <w:r w:rsidRPr="005826A5">
              <w:rPr>
                <w:rFonts w:ascii="Times New Roman" w:hAnsi="Times New Roman" w:cs="Times New Roman"/>
                <w:sz w:val="24"/>
                <w:szCs w:val="24"/>
              </w:rPr>
              <w:t xml:space="preserve">з </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дати направлення запиту. В такому випадку строк погодження 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продовжується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 відповідний</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період.</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502"/>
              <w:jc w:val="center"/>
            </w:pPr>
            <w:r w:rsidRPr="005826A5">
              <w:t>82.</w:t>
            </w:r>
          </w:p>
        </w:tc>
        <w:tc>
          <w:tcPr>
            <w:tcW w:w="4511" w:type="dxa"/>
          </w:tcPr>
          <w:p w:rsidR="009967E2" w:rsidRPr="005826A5" w:rsidRDefault="009967E2" w:rsidP="005826A5">
            <w:pPr>
              <w:pStyle w:val="ab"/>
              <w:tabs>
                <w:tab w:val="left" w:pos="737"/>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 xml:space="preserve">Стаття 8. </w:t>
            </w:r>
            <w:r w:rsidRPr="005826A5">
              <w:rPr>
                <w:rFonts w:ascii="Times New Roman" w:hAnsi="Times New Roman" w:cs="Times New Roman"/>
                <w:sz w:val="24"/>
                <w:szCs w:val="24"/>
              </w:rPr>
              <w:t>Підстави для відмови у погодженні специфікації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8"/>
              <w:widowControl w:val="0"/>
              <w:numPr>
                <w:ilvl w:val="0"/>
                <w:numId w:val="35"/>
              </w:numPr>
              <w:tabs>
                <w:tab w:val="left" w:pos="737"/>
                <w:tab w:val="left" w:pos="110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Підстави для відмови у погодженні специфікації спиртного напою</w:t>
            </w:r>
            <w:r w:rsidRPr="005826A5">
              <w:rPr>
                <w:rFonts w:ascii="Times New Roman" w:hAnsi="Times New Roman" w:cs="Times New Roman"/>
                <w:spacing w:val="1"/>
                <w:sz w:val="24"/>
                <w:szCs w:val="24"/>
              </w:rPr>
              <w:t>:</w:t>
            </w:r>
          </w:p>
          <w:p w:rsidR="009967E2" w:rsidRPr="005826A5" w:rsidRDefault="009967E2" w:rsidP="005826A5">
            <w:pPr>
              <w:pStyle w:val="a8"/>
              <w:widowControl w:val="0"/>
              <w:numPr>
                <w:ilvl w:val="0"/>
                <w:numId w:val="34"/>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встановлення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складено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відповідної</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категорії спиртних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widowControl w:val="0"/>
              <w:numPr>
                <w:ilvl w:val="0"/>
                <w:numId w:val="34"/>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відсутність</w:t>
            </w:r>
            <w:r w:rsidRPr="005826A5">
              <w:rPr>
                <w:rFonts w:ascii="Times New Roman" w:hAnsi="Times New Roman" w:cs="Times New Roman"/>
                <w:spacing w:val="1"/>
                <w:sz w:val="24"/>
                <w:szCs w:val="24"/>
              </w:rPr>
              <w:t xml:space="preserve"> у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 особливої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репутації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зумовлені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головним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чином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походженням;</w:t>
            </w:r>
          </w:p>
          <w:p w:rsidR="009967E2" w:rsidRPr="005826A5" w:rsidRDefault="009967E2" w:rsidP="005826A5">
            <w:pPr>
              <w:pStyle w:val="a8"/>
              <w:widowControl w:val="0"/>
              <w:numPr>
                <w:ilvl w:val="0"/>
                <w:numId w:val="34"/>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необґрунтованість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меж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якому</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виникають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особливі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p>
          <w:p w:rsidR="009967E2" w:rsidRPr="005826A5" w:rsidRDefault="009967E2" w:rsidP="005826A5">
            <w:pPr>
              <w:pStyle w:val="a8"/>
              <w:widowControl w:val="0"/>
              <w:numPr>
                <w:ilvl w:val="0"/>
                <w:numId w:val="34"/>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неможливість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відтворення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викладених у специфікації способів виробництва спиртного напою для виробництва спиртних напоїв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відповідно до</w:t>
            </w:r>
            <w:r w:rsidRPr="005826A5">
              <w:rPr>
                <w:rFonts w:ascii="Times New Roman" w:hAnsi="Times New Roman" w:cs="Times New Roman"/>
                <w:spacing w:val="-1"/>
                <w:sz w:val="24"/>
                <w:szCs w:val="24"/>
              </w:rPr>
              <w:t xml:space="preserve"> вимог </w:t>
            </w:r>
            <w:r w:rsidRPr="005826A5">
              <w:rPr>
                <w:rFonts w:ascii="Times New Roman" w:hAnsi="Times New Roman" w:cs="Times New Roman"/>
                <w:sz w:val="24"/>
                <w:szCs w:val="24"/>
              </w:rPr>
              <w:t>специфікації;</w:t>
            </w:r>
          </w:p>
          <w:p w:rsidR="009967E2" w:rsidRPr="005826A5" w:rsidRDefault="009967E2" w:rsidP="005826A5">
            <w:pPr>
              <w:pStyle w:val="a8"/>
              <w:widowControl w:val="0"/>
              <w:numPr>
                <w:ilvl w:val="0"/>
                <w:numId w:val="34"/>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встановлення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недостовірності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відомостей,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викладених 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специфікації, або</w:t>
            </w:r>
            <w:r w:rsidRPr="005826A5">
              <w:rPr>
                <w:rFonts w:ascii="Times New Roman" w:hAnsi="Times New Roman" w:cs="Times New Roman"/>
                <w:spacing w:val="-2"/>
                <w:sz w:val="24"/>
                <w:szCs w:val="24"/>
              </w:rPr>
              <w:t xml:space="preserve"> подання неповного пакету документів</w:t>
            </w:r>
            <w:r w:rsidRPr="005826A5">
              <w:rPr>
                <w:rFonts w:ascii="Times New Roman" w:hAnsi="Times New Roman" w:cs="Times New Roman"/>
                <w:sz w:val="24"/>
                <w:szCs w:val="24"/>
              </w:rPr>
              <w:t>.</w:t>
            </w:r>
          </w:p>
          <w:p w:rsidR="009967E2" w:rsidRPr="005826A5" w:rsidRDefault="009967E2" w:rsidP="005826A5">
            <w:pPr>
              <w:pStyle w:val="a8"/>
              <w:widowControl w:val="0"/>
              <w:numPr>
                <w:ilvl w:val="0"/>
                <w:numId w:val="35"/>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Відмова у погодженні специфікації з підстав, не передбачених цією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статтею,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забороняється.</w:t>
            </w:r>
          </w:p>
          <w:p w:rsidR="009967E2" w:rsidRPr="005826A5" w:rsidRDefault="009967E2" w:rsidP="005826A5">
            <w:pPr>
              <w:pStyle w:val="a8"/>
              <w:widowControl w:val="0"/>
              <w:numPr>
                <w:ilvl w:val="0"/>
                <w:numId w:val="35"/>
              </w:numPr>
              <w:tabs>
                <w:tab w:val="left" w:pos="737"/>
                <w:tab w:val="left" w:pos="125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Висновок</w:t>
            </w:r>
            <w:r w:rsidRPr="005826A5">
              <w:rPr>
                <w:rFonts w:ascii="Times New Roman" w:hAnsi="Times New Roman" w:cs="Times New Roman"/>
                <w:spacing w:val="1"/>
                <w:sz w:val="24"/>
                <w:szCs w:val="24"/>
              </w:rPr>
              <w:t xml:space="preserve"> спеціально уповноваженого органу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відмову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повинен </w:t>
            </w:r>
            <w:r w:rsidRPr="005826A5">
              <w:rPr>
                <w:rFonts w:ascii="Times New Roman" w:hAnsi="Times New Roman" w:cs="Times New Roman"/>
                <w:sz w:val="24"/>
                <w:szCs w:val="24"/>
              </w:rPr>
              <w:t>містити підстави для відмови,</w:t>
            </w:r>
            <w:r w:rsidRPr="005826A5">
              <w:rPr>
                <w:rFonts w:ascii="Times New Roman" w:hAnsi="Times New Roman" w:cs="Times New Roman"/>
                <w:spacing w:val="-5"/>
                <w:sz w:val="24"/>
                <w:szCs w:val="24"/>
              </w:rPr>
              <w:t xml:space="preserve"> перелік </w:t>
            </w:r>
            <w:r w:rsidRPr="005826A5">
              <w:rPr>
                <w:rFonts w:ascii="Times New Roman" w:hAnsi="Times New Roman" w:cs="Times New Roman"/>
                <w:sz w:val="24"/>
                <w:szCs w:val="24"/>
              </w:rPr>
              <w:t>недоліків специфікації</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рекомендації</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їх</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усунення.</w:t>
            </w:r>
          </w:p>
          <w:p w:rsidR="009967E2" w:rsidRPr="005826A5" w:rsidRDefault="009967E2" w:rsidP="005826A5">
            <w:pPr>
              <w:pStyle w:val="a8"/>
              <w:widowControl w:val="0"/>
              <w:numPr>
                <w:ilvl w:val="0"/>
                <w:numId w:val="35"/>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У разі відмови у погодженні специфікації заявник має право після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усунення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вказаних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недоліків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звернутися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клопотанням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її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повторно.</w:t>
            </w:r>
            <w:r w:rsidRPr="005826A5">
              <w:rPr>
                <w:rFonts w:ascii="Times New Roman" w:hAnsi="Times New Roman" w:cs="Times New Roman"/>
                <w:spacing w:val="1"/>
                <w:sz w:val="24"/>
                <w:szCs w:val="24"/>
              </w:rPr>
              <w:t xml:space="preserve"> </w:t>
            </w:r>
          </w:p>
          <w:p w:rsidR="009967E2" w:rsidRPr="005826A5" w:rsidRDefault="009967E2" w:rsidP="005826A5">
            <w:pPr>
              <w:pStyle w:val="ab"/>
              <w:widowControl w:val="0"/>
              <w:numPr>
                <w:ilvl w:val="0"/>
                <w:numId w:val="35"/>
              </w:numPr>
              <w:tabs>
                <w:tab w:val="left" w:pos="737"/>
                <w:tab w:val="left" w:pos="8931"/>
              </w:tabs>
              <w:autoSpaceDE w:val="0"/>
              <w:autoSpaceDN w:val="0"/>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разі повторного подання до спеціально уповноваженого 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клопотання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недоліки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усунуто,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клопотання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залишається без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розгляду, про що заявник повідомляється протягом десяти робочих днів.</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502"/>
              <w:jc w:val="center"/>
            </w:pPr>
            <w:r w:rsidRPr="005826A5">
              <w:t xml:space="preserve">83. </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 xml:space="preserve">Стаття 9. </w:t>
            </w:r>
            <w:r w:rsidRPr="005826A5">
              <w:rPr>
                <w:rFonts w:ascii="Times New Roman" w:hAnsi="Times New Roman" w:cs="Times New Roman"/>
                <w:sz w:val="24"/>
                <w:szCs w:val="24"/>
              </w:rPr>
              <w:t>Заявка на реєстрацію географічного зазначення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1. Після завершення підготовки до реєстрації географічного зазначення спиртного напою заявник подає до НОІВ заявку у строк не більше дев’яноста днів з дати погодження специфікації спиртного напою та в порядку, встановленому Законом України «Про правову охорону географічних зазначень».</w:t>
            </w:r>
          </w:p>
          <w:p w:rsidR="009967E2" w:rsidRPr="005826A5" w:rsidRDefault="009967E2" w:rsidP="005826A5">
            <w:pPr>
              <w:pStyle w:val="a8"/>
              <w:tabs>
                <w:tab w:val="left" w:pos="1134"/>
                <w:tab w:val="left" w:pos="1167"/>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2. Заявка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повинна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включати:</w:t>
            </w:r>
          </w:p>
          <w:p w:rsidR="009967E2" w:rsidRPr="005826A5" w:rsidRDefault="009967E2" w:rsidP="005826A5">
            <w:pPr>
              <w:pStyle w:val="a8"/>
              <w:widowControl w:val="0"/>
              <w:numPr>
                <w:ilvl w:val="0"/>
                <w:numId w:val="10"/>
              </w:numPr>
              <w:tabs>
                <w:tab w:val="left" w:pos="595"/>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заяву про реєстрацію географічного зазначення, в якій вказується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заявник,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адреса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перевіряють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відповідність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вимогам специфікації;</w:t>
            </w:r>
          </w:p>
          <w:p w:rsidR="009967E2" w:rsidRPr="005826A5" w:rsidRDefault="009967E2" w:rsidP="005826A5">
            <w:pPr>
              <w:pStyle w:val="a8"/>
              <w:widowControl w:val="0"/>
              <w:numPr>
                <w:ilvl w:val="0"/>
                <w:numId w:val="10"/>
              </w:numPr>
              <w:tabs>
                <w:tab w:val="left" w:pos="595"/>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специфікацію</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напою, погоджену спеціально уповноваженим органом;</w:t>
            </w:r>
          </w:p>
          <w:p w:rsidR="009967E2" w:rsidRPr="005826A5" w:rsidRDefault="009967E2" w:rsidP="005826A5">
            <w:pPr>
              <w:pStyle w:val="a8"/>
              <w:widowControl w:val="0"/>
              <w:numPr>
                <w:ilvl w:val="0"/>
                <w:numId w:val="10"/>
              </w:numPr>
              <w:tabs>
                <w:tab w:val="left" w:pos="595"/>
                <w:tab w:val="left" w:pos="1134"/>
              </w:tabs>
              <w:autoSpaceDE w:val="0"/>
              <w:autoSpaceDN w:val="0"/>
              <w:spacing w:after="0" w:line="240" w:lineRule="auto"/>
              <w:ind w:left="0" w:right="177"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єдиний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документ, в якому викладені:</w:t>
            </w:r>
          </w:p>
          <w:p w:rsidR="009967E2" w:rsidRPr="005826A5" w:rsidRDefault="009967E2" w:rsidP="005826A5">
            <w:pPr>
              <w:pStyle w:val="ab"/>
              <w:tabs>
                <w:tab w:val="left" w:pos="0"/>
                <w:tab w:val="left" w:pos="595"/>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основні положення специфікації спиртного напою: найменування, яке подається на реєстрацію; категорія спиртного напою або термін «спиртний напій», якщо спиртний напій не відповідає вимогам жодної з категорій, визначених цим Законом; опис спиртного напою та способу його виробництва, в тому числі особливі правила пакування та маркування (за наявності); стислий опис меж географічного місця, в якому виробляється спиртний напій;</w:t>
            </w:r>
          </w:p>
          <w:p w:rsidR="009967E2" w:rsidRPr="005826A5" w:rsidRDefault="009967E2" w:rsidP="005826A5">
            <w:pPr>
              <w:pStyle w:val="ab"/>
              <w:tabs>
                <w:tab w:val="left" w:pos="595"/>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опис взаємозв'язку спиртного напою з його географічним походженням, в тому числі, особливі положення опису спиртного напою або способу 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такий</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взаємозв'язок.</w:t>
            </w:r>
          </w:p>
          <w:p w:rsidR="009967E2" w:rsidRPr="005826A5" w:rsidRDefault="009967E2" w:rsidP="005826A5">
            <w:pPr>
              <w:pStyle w:val="a8"/>
              <w:tabs>
                <w:tab w:val="left" w:pos="595"/>
                <w:tab w:val="left" w:pos="1134"/>
                <w:tab w:val="left" w:pos="1177"/>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3. Складення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здійснюється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правил,</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забезпечує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формування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реалізує</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державну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інтелектуальної власності.</w:t>
            </w:r>
          </w:p>
          <w:p w:rsidR="009967E2" w:rsidRPr="005826A5" w:rsidRDefault="009967E2" w:rsidP="005826A5">
            <w:pPr>
              <w:pStyle w:val="a8"/>
              <w:tabs>
                <w:tab w:val="left" w:pos="595"/>
                <w:tab w:val="left" w:pos="1134"/>
                <w:tab w:val="left" w:pos="1177"/>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4. Порядок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експертиза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відкликання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оскарження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рішення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заявкою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здійснюється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порядку,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статтями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10 – 13</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охорону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 зазначень».</w:t>
            </w:r>
          </w:p>
          <w:p w:rsidR="009967E2" w:rsidRPr="005826A5" w:rsidRDefault="009967E2" w:rsidP="005826A5">
            <w:pPr>
              <w:widowControl w:val="0"/>
              <w:tabs>
                <w:tab w:val="left" w:pos="1134"/>
                <w:tab w:val="left" w:pos="1177"/>
                <w:tab w:val="left" w:pos="8931"/>
              </w:tabs>
              <w:autoSpaceDE w:val="0"/>
              <w:autoSpaceDN w:val="0"/>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23</w:t>
            </w:r>
          </w:p>
          <w:p w:rsidR="009967E2" w:rsidRPr="005826A5" w:rsidRDefault="009967E2" w:rsidP="005826A5">
            <w:pPr>
              <w:spacing w:before="0" w:beforeAutospacing="0" w:after="0" w:afterAutospacing="0"/>
              <w:ind w:firstLine="317"/>
              <w:jc w:val="center"/>
              <w:rPr>
                <w:b/>
                <w:iCs/>
                <w:color w:val="000000" w:themeColor="text1"/>
                <w:lang w:val="uk-UA"/>
              </w:rPr>
            </w:pPr>
            <w:r w:rsidRPr="005826A5">
              <w:rPr>
                <w:b/>
                <w:iCs/>
                <w:color w:val="000000" w:themeColor="text1"/>
                <w:lang w:val="uk-UA"/>
              </w:rPr>
              <w:t>Content of application for registration of a geographical indication</w:t>
            </w:r>
          </w:p>
          <w:p w:rsidR="009967E2" w:rsidRPr="005826A5" w:rsidRDefault="009967E2" w:rsidP="005826A5">
            <w:pPr>
              <w:pStyle w:val="a8"/>
              <w:numPr>
                <w:ilvl w:val="0"/>
                <w:numId w:val="22"/>
              </w:numPr>
              <w:spacing w:after="0" w:line="240" w:lineRule="auto"/>
              <w:ind w:left="0" w:firstLine="317"/>
              <w:jc w:val="both"/>
              <w:rPr>
                <w:rFonts w:ascii="Times New Roman" w:hAnsi="Times New Roman" w:cs="Times New Roman"/>
                <w:iCs/>
                <w:color w:val="000000" w:themeColor="text1"/>
                <w:sz w:val="24"/>
                <w:szCs w:val="24"/>
              </w:rPr>
            </w:pPr>
            <w:r w:rsidRPr="005826A5">
              <w:rPr>
                <w:rFonts w:ascii="Times New Roman" w:hAnsi="Times New Roman" w:cs="Times New Roman"/>
                <w:iCs/>
                <w:color w:val="000000" w:themeColor="text1"/>
                <w:sz w:val="24"/>
                <w:szCs w:val="24"/>
              </w:rPr>
              <w:t>An application for registration of a geographical indication pursuant to Article 24(5) or (8) shall include at least:</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(a)</w:t>
            </w:r>
            <w:r w:rsidRPr="005826A5">
              <w:rPr>
                <w:iCs/>
                <w:color w:val="000000" w:themeColor="text1"/>
                <w:lang w:val="uk-UA" w:eastAsia="ru-RU"/>
              </w:rPr>
              <w:tab/>
            </w:r>
            <w:r w:rsidRPr="005826A5">
              <w:rPr>
                <w:iCs/>
                <w:color w:val="000000" w:themeColor="text1"/>
                <w:lang w:val="uk-UA"/>
              </w:rPr>
              <w:t>the name and address of the applicant group and of the competent authorities or, if available, the bodies that verify compliance with the provisions of the product specification;</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(b)</w:t>
            </w:r>
            <w:r w:rsidRPr="005826A5">
              <w:rPr>
                <w:iCs/>
                <w:color w:val="000000" w:themeColor="text1"/>
                <w:lang w:val="uk-UA" w:eastAsia="ru-RU"/>
              </w:rPr>
              <w:tab/>
            </w:r>
            <w:r w:rsidRPr="005826A5">
              <w:rPr>
                <w:iCs/>
                <w:color w:val="000000" w:themeColor="text1"/>
                <w:lang w:val="uk-UA"/>
              </w:rPr>
              <w:t>the product specification provided for in Article 22;</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(c)</w:t>
            </w:r>
            <w:r w:rsidRPr="005826A5">
              <w:rPr>
                <w:iCs/>
                <w:color w:val="000000" w:themeColor="text1"/>
                <w:lang w:val="uk-UA" w:eastAsia="ru-RU"/>
              </w:rPr>
              <w:tab/>
            </w:r>
            <w:r w:rsidRPr="005826A5">
              <w:rPr>
                <w:iCs/>
                <w:color w:val="000000" w:themeColor="text1"/>
                <w:lang w:val="uk-UA"/>
              </w:rPr>
              <w:t>a single document setting out the following:</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(i)</w:t>
            </w:r>
            <w:r w:rsidRPr="005826A5">
              <w:rPr>
                <w:iCs/>
                <w:color w:val="000000" w:themeColor="text1"/>
                <w:lang w:val="uk-UA" w:eastAsia="ru-RU"/>
              </w:rPr>
              <w:tab/>
            </w:r>
            <w:r w:rsidRPr="005826A5">
              <w:rPr>
                <w:iCs/>
                <w:color w:val="000000" w:themeColor="text1"/>
                <w:lang w:val="uk-UA"/>
              </w:rPr>
              <w:t>the main points of the product specification, including the name to be protected, the category to which the spirit drink belongs or the term ‘spirit drink’, the production method, a description of the characteristics of the spirit drink, a concise definition of the geographical area, and, where appropriate, specific rules concerning packaging and labelling;</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(ii)</w:t>
            </w:r>
            <w:r w:rsidRPr="005826A5">
              <w:rPr>
                <w:iCs/>
                <w:color w:val="000000" w:themeColor="text1"/>
                <w:lang w:val="uk-UA" w:eastAsia="ru-RU"/>
              </w:rPr>
              <w:tab/>
            </w:r>
            <w:r w:rsidRPr="005826A5">
              <w:rPr>
                <w:iCs/>
                <w:color w:val="000000" w:themeColor="text1"/>
                <w:lang w:val="uk-UA"/>
              </w:rPr>
              <w:t>a description of the link between the spirit drink and its geographical origin as referred to in point (4) of Article 3, including, where appropriate, the specific elements of the product description or production method justifying the link.</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An application as referred to in Article 24(8) shall also include the publication reference of the product specification and proof that the name of the product is protected in its country of origin.</w:t>
            </w:r>
          </w:p>
          <w:p w:rsidR="009967E2" w:rsidRPr="005826A5" w:rsidRDefault="009967E2" w:rsidP="005826A5">
            <w:pPr>
              <w:spacing w:before="0" w:beforeAutospacing="0" w:after="0" w:afterAutospacing="0"/>
              <w:ind w:firstLine="317"/>
              <w:jc w:val="both"/>
              <w:rPr>
                <w:iCs/>
                <w:color w:val="000000" w:themeColor="text1"/>
                <w:lang w:val="uk-UA"/>
              </w:rPr>
            </w:pPr>
            <w:r w:rsidRPr="005826A5">
              <w:rPr>
                <w:iCs/>
                <w:color w:val="000000" w:themeColor="text1"/>
                <w:lang w:val="uk-UA"/>
              </w:rPr>
              <w:t>2.   An application dossier as referred to in Article 24(7) shall include:</w:t>
            </w:r>
          </w:p>
          <w:p w:rsidR="009967E2" w:rsidRPr="005826A5" w:rsidRDefault="009967E2" w:rsidP="005826A5">
            <w:pPr>
              <w:tabs>
                <w:tab w:val="left" w:pos="887"/>
              </w:tabs>
              <w:spacing w:before="0" w:beforeAutospacing="0" w:after="0" w:afterAutospacing="0"/>
              <w:ind w:firstLine="317"/>
              <w:jc w:val="both"/>
              <w:rPr>
                <w:iCs/>
                <w:color w:val="000000" w:themeColor="text1"/>
                <w:lang w:val="uk-UA"/>
              </w:rPr>
            </w:pPr>
            <w:r w:rsidRPr="005826A5">
              <w:rPr>
                <w:iCs/>
                <w:color w:val="000000" w:themeColor="text1"/>
                <w:lang w:val="uk-UA"/>
              </w:rPr>
              <w:t>(a)</w:t>
            </w:r>
            <w:r w:rsidRPr="005826A5">
              <w:rPr>
                <w:iCs/>
                <w:color w:val="000000" w:themeColor="text1"/>
                <w:lang w:val="uk-UA" w:eastAsia="ru-RU"/>
              </w:rPr>
              <w:tab/>
            </w:r>
            <w:r w:rsidRPr="005826A5">
              <w:rPr>
                <w:iCs/>
                <w:color w:val="000000" w:themeColor="text1"/>
                <w:lang w:val="uk-UA"/>
              </w:rPr>
              <w:t>the name and address of the applicant group;</w:t>
            </w:r>
          </w:p>
          <w:p w:rsidR="009967E2" w:rsidRPr="005826A5" w:rsidRDefault="009967E2" w:rsidP="005826A5">
            <w:pPr>
              <w:tabs>
                <w:tab w:val="left" w:pos="887"/>
              </w:tabs>
              <w:spacing w:before="0" w:beforeAutospacing="0" w:after="0" w:afterAutospacing="0"/>
              <w:ind w:firstLine="317"/>
              <w:jc w:val="both"/>
              <w:rPr>
                <w:iCs/>
                <w:color w:val="000000" w:themeColor="text1"/>
                <w:lang w:val="uk-UA"/>
              </w:rPr>
            </w:pPr>
            <w:r w:rsidRPr="005826A5">
              <w:rPr>
                <w:iCs/>
                <w:color w:val="000000" w:themeColor="text1"/>
                <w:lang w:val="uk-UA"/>
              </w:rPr>
              <w:t>(b)</w:t>
            </w:r>
            <w:r w:rsidRPr="005826A5">
              <w:rPr>
                <w:iCs/>
                <w:color w:val="000000" w:themeColor="text1"/>
                <w:lang w:val="uk-UA" w:eastAsia="ru-RU"/>
              </w:rPr>
              <w:tab/>
            </w:r>
            <w:r w:rsidRPr="005826A5">
              <w:rPr>
                <w:iCs/>
                <w:color w:val="000000" w:themeColor="text1"/>
                <w:lang w:val="uk-UA"/>
              </w:rPr>
              <w:t>the single document referred to in point (c) of paragraph 1 of this Article;</w:t>
            </w:r>
          </w:p>
          <w:p w:rsidR="009967E2" w:rsidRPr="005826A5" w:rsidRDefault="009967E2" w:rsidP="005826A5">
            <w:pPr>
              <w:tabs>
                <w:tab w:val="left" w:pos="887"/>
              </w:tabs>
              <w:spacing w:before="0" w:beforeAutospacing="0" w:after="0" w:afterAutospacing="0"/>
              <w:ind w:firstLine="317"/>
              <w:jc w:val="both"/>
              <w:rPr>
                <w:iCs/>
                <w:color w:val="000000" w:themeColor="text1"/>
                <w:lang w:val="uk-UA"/>
              </w:rPr>
            </w:pPr>
            <w:r w:rsidRPr="005826A5">
              <w:rPr>
                <w:iCs/>
                <w:color w:val="000000" w:themeColor="text1"/>
                <w:lang w:val="uk-UA"/>
              </w:rPr>
              <w:t>(c)</w:t>
            </w:r>
            <w:r w:rsidRPr="005826A5">
              <w:rPr>
                <w:iCs/>
                <w:color w:val="000000" w:themeColor="text1"/>
                <w:lang w:val="uk-UA" w:eastAsia="ru-RU"/>
              </w:rPr>
              <w:tab/>
            </w:r>
            <w:r w:rsidRPr="005826A5">
              <w:rPr>
                <w:iCs/>
                <w:color w:val="000000" w:themeColor="text1"/>
                <w:lang w:val="uk-UA"/>
              </w:rPr>
              <w:t>a declaration by the Member State that it considers that the application meets the requirements of this Regulation and the provisions adopted pursuant thereto;</w:t>
            </w:r>
          </w:p>
          <w:p w:rsidR="009967E2" w:rsidRPr="005826A5" w:rsidRDefault="009967E2" w:rsidP="005826A5">
            <w:pPr>
              <w:tabs>
                <w:tab w:val="left" w:pos="887"/>
              </w:tabs>
              <w:spacing w:before="0" w:beforeAutospacing="0" w:after="0" w:afterAutospacing="0"/>
              <w:ind w:firstLine="317"/>
              <w:jc w:val="both"/>
              <w:rPr>
                <w:iCs/>
                <w:color w:val="000000" w:themeColor="text1"/>
                <w:lang w:val="uk-UA"/>
              </w:rPr>
            </w:pPr>
            <w:r w:rsidRPr="005826A5">
              <w:rPr>
                <w:iCs/>
                <w:color w:val="000000" w:themeColor="text1"/>
                <w:lang w:val="uk-UA"/>
              </w:rPr>
              <w:t>(d)</w:t>
            </w:r>
            <w:r w:rsidRPr="005826A5">
              <w:rPr>
                <w:iCs/>
                <w:color w:val="000000" w:themeColor="text1"/>
                <w:lang w:val="uk-UA" w:eastAsia="ru-RU"/>
              </w:rPr>
              <w:tab/>
            </w:r>
            <w:r w:rsidRPr="005826A5">
              <w:rPr>
                <w:iCs/>
                <w:color w:val="000000" w:themeColor="text1"/>
                <w:lang w:val="uk-UA"/>
              </w:rPr>
              <w:t>the publication reference of the product specification.</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Application for registration of a geographical indication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Applications for the registration of a geographical indication under this Chapter may only be submitted by groups who work with the spirit drink, the name of which is proposed for registration.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An authority designated by a Member State may be deemed to be a group for the purposes of this Chapter if it is not feasible for the producers concerned to form a group by reason of their number, geographical locations or organisational characteristics. In such case, the application dossier referred to in Article 23(2) shall state those reasons.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single natural or legal person may be deemed to be a group for the purpose of this Chapter if both of the following conditions are fulfilled:</w:t>
            </w:r>
          </w:p>
          <w:p w:rsidR="009967E2" w:rsidRPr="005826A5" w:rsidRDefault="009967E2" w:rsidP="005826A5">
            <w:pPr>
              <w:tabs>
                <w:tab w:val="left" w:pos="309"/>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the person concerned is the only producer willing to submit an application; and</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the defined geographical area possesses characteristics which differ appreciably from those of neighbouring areas, the characteristics of the spirit drink are different from those produced in neighbouring areas or the spirit drink has a special quality, reputation or other characteristic which is clearly attributable to its geographical origin.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In the case of a geographical indication that designates a cross-border geographical area, several groups from different Member States or third countries may submit a joint application for registration.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Where a joint application is submitted, it shall be submitted to the Commission by a Member State concerned, or by an applicant group in a third country concerned, directly or through the authorities of that third country after consultation of all the authorities and applicant groups concerned. The joint application shall include the declaration referred to in point (c) of Article 23(2) from all the Member States concerned. The requirements laid down in Article 23 shall be fulfilled in all Member States and third countries concerned.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In the case of joint applications, the related national opposition procedures shall be carried out in all the Member States concerned.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5.   Where the application relates to a geographical area in a Member State, the application shall be submitted to the authorities of that Member State.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Member State shall scrutinise the application by appropriate means in order to check that it is reasoned and meets the requirements of this Chapter.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6.   As part of the scrutiny referred to in the second subparagraph of paragraph 5, the Member State shall initiate a national opposition procedure that ensures adequate publication of the application referred to in paragraph 5 and that provides for a reasonable period within which any natural or legal person having a legitimate interest and resident or established on its territory may submit an opposition to the application.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Member State shall examine the admissibility of any opposition received in accordance with the criteria referred to in Article 28.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7.   If, after assessment of any opposition received, the Member State considers that the requirements of this Chapter are met, it may take a favourable decision and submit an application dossier to the Commission. In such a case, it shall inform the Commission of admissible oppositions received from a natural or legal person that has legally marketed the products in question, using the names concerned continuously for at least five years preceding the date of the publication referred to in paragraph 6. Member States shall also keep the Commission informed of any national judicial proceedings that may affect the registration procedure.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Member State shall ensure that where it takes a favourable decision pursuant to the first subparagraph, that decision is made public and that any natural or legal person having a legitimate interest has an opportunity to appeal.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Member State shall ensure that the version of the product specification on which its favourable decision is based is published, and shall provide electronic access to the product specification.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Member State shall also ensure adequate publication of the version of the product specification on which the Commission takes its decision pursuant to Article 26(2).</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8.   Where the application relates to a geographical area in a third country, the application shall be submitted to the Commission, either directly or via the authorities of the third country concerned.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9.   The documents referred to in this Article which are sent to the Commission shall be in one of the official languages of the Union.</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84.</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10.</w:t>
            </w:r>
            <w:r w:rsidRPr="005826A5">
              <w:rPr>
                <w:color w:val="000000" w:themeColor="text1"/>
              </w:rPr>
              <w:t xml:space="preserve"> Реєстрація географічних зазначень спиртних напоїв</w:t>
            </w:r>
          </w:p>
          <w:p w:rsidR="009967E2" w:rsidRPr="005826A5" w:rsidRDefault="009967E2" w:rsidP="005826A5">
            <w:pPr>
              <w:pStyle w:val="rvps2"/>
              <w:numPr>
                <w:ilvl w:val="0"/>
                <w:numId w:val="11"/>
              </w:numPr>
              <w:tabs>
                <w:tab w:val="left" w:pos="183"/>
              </w:tabs>
              <w:spacing w:before="0" w:beforeAutospacing="0" w:after="0" w:afterAutospacing="0"/>
              <w:ind w:left="0" w:firstLine="317"/>
              <w:jc w:val="both"/>
              <w:rPr>
                <w:color w:val="000000" w:themeColor="text1"/>
              </w:rPr>
            </w:pPr>
            <w:r w:rsidRPr="005826A5">
              <w:rPr>
                <w:color w:val="000000" w:themeColor="text1"/>
              </w:rPr>
              <w:t xml:space="preserve">Державна реєстрація географічних зазначень спиртних напоїв здійснюється у порядку, передбаченому статтею 14 Закону України «Про правову охорону географічних зазначень». </w:t>
            </w:r>
          </w:p>
          <w:p w:rsidR="009967E2" w:rsidRPr="005826A5" w:rsidRDefault="009967E2" w:rsidP="005826A5">
            <w:pPr>
              <w:pStyle w:val="rvps2"/>
              <w:numPr>
                <w:ilvl w:val="0"/>
                <w:numId w:val="11"/>
              </w:numPr>
              <w:tabs>
                <w:tab w:val="left" w:pos="183"/>
              </w:tabs>
              <w:spacing w:before="0" w:beforeAutospacing="0" w:after="0" w:afterAutospacing="0"/>
              <w:ind w:left="0" w:firstLine="317"/>
              <w:jc w:val="both"/>
              <w:rPr>
                <w:color w:val="000000" w:themeColor="text1"/>
              </w:rPr>
            </w:pPr>
            <w:r w:rsidRPr="005826A5">
              <w:rPr>
                <w:color w:val="000000" w:themeColor="text1"/>
              </w:rPr>
              <w:t>Одночасно з державною реєстрацією географічного зазначення здійснюється публікація в Бюлетені відомостей про державну реєстрацію географічного зазначення з посиланням на публікацію специфікації спиртного напою або відомостей з документа, передбаченого частиною шостою статті 10 Закону України «Про правову охорону географічних зазначень».</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85.</w:t>
            </w:r>
          </w:p>
        </w:tc>
        <w:tc>
          <w:tcPr>
            <w:tcW w:w="4511" w:type="dxa"/>
          </w:tcPr>
          <w:p w:rsidR="009967E2" w:rsidRPr="005826A5" w:rsidRDefault="009967E2" w:rsidP="005826A5">
            <w:pPr>
              <w:pStyle w:val="ab"/>
              <w:tabs>
                <w:tab w:val="left" w:pos="737"/>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11.</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Внесення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 використовується географічне зазначення</w:t>
            </w:r>
          </w:p>
          <w:p w:rsidR="009967E2" w:rsidRPr="005826A5" w:rsidRDefault="009967E2" w:rsidP="005826A5">
            <w:pPr>
              <w:pStyle w:val="a8"/>
              <w:widowControl w:val="0"/>
              <w:numPr>
                <w:ilvl w:val="0"/>
                <w:numId w:val="36"/>
              </w:numPr>
              <w:tabs>
                <w:tab w:val="left" w:pos="737"/>
                <w:tab w:val="left" w:pos="110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Після внесення до Реєстру відомостей про реєстрацію 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об’єднання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відповідають вимогам статті 3 цього Закону і мають право використовувати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відповідне зареєстроване географічне зазначення спиртного напою, можуть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вносити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після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зміненої</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специфікації 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0"/>
                <w:numId w:val="36"/>
              </w:numPr>
              <w:tabs>
                <w:tab w:val="left" w:pos="737"/>
                <w:tab w:val="left" w:pos="117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Зміни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можуть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стосуватися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способів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спиртного напою з урахуванням науково-технічного прогресу або перегляду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меж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місця, зазначеного в пункті 4 частини другої статті 4  цього Закону.</w:t>
            </w:r>
          </w:p>
          <w:p w:rsidR="009967E2" w:rsidRPr="005826A5" w:rsidRDefault="009967E2" w:rsidP="005826A5">
            <w:pPr>
              <w:pStyle w:val="a8"/>
              <w:widowControl w:val="0"/>
              <w:numPr>
                <w:ilvl w:val="0"/>
                <w:numId w:val="36"/>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У заяві про внесення змін до специфікації спиртного напою, 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зазначаються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 обґрунтовується необхідність</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їх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внесення.</w:t>
            </w:r>
          </w:p>
          <w:p w:rsidR="009967E2" w:rsidRPr="005826A5" w:rsidRDefault="009967E2" w:rsidP="005826A5">
            <w:pPr>
              <w:pStyle w:val="a8"/>
              <w:widowControl w:val="0"/>
              <w:numPr>
                <w:ilvl w:val="0"/>
                <w:numId w:val="36"/>
              </w:numPr>
              <w:tabs>
                <w:tab w:val="left" w:pos="737"/>
                <w:tab w:val="left" w:pos="121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Якщо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незначні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потребують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внесення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відомостей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вносяться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НОІВ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застосування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порядку,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одинадцятою і тринадцятою – п’ятнадцятою статті 11 Закону 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охорону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разі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погодження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знаходиться на території іноземної держави подається офіційна довідка 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внесення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 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цій державі.</w:t>
            </w:r>
          </w:p>
          <w:p w:rsidR="009967E2" w:rsidRPr="005826A5" w:rsidRDefault="009967E2" w:rsidP="005826A5">
            <w:pPr>
              <w:pStyle w:val="a8"/>
              <w:widowControl w:val="0"/>
              <w:numPr>
                <w:ilvl w:val="0"/>
                <w:numId w:val="36"/>
              </w:numPr>
              <w:tabs>
                <w:tab w:val="left" w:pos="737"/>
                <w:tab w:val="left" w:pos="1091"/>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Незначними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змінами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вважаються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зміни,</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які:</w:t>
            </w:r>
          </w:p>
          <w:p w:rsidR="009967E2" w:rsidRPr="005826A5" w:rsidRDefault="009967E2" w:rsidP="005826A5">
            <w:pPr>
              <w:pStyle w:val="a8"/>
              <w:widowControl w:val="0"/>
              <w:numPr>
                <w:ilvl w:val="1"/>
                <w:numId w:val="36"/>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належать до</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істотних</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характеристик спиртного напою;</w:t>
            </w:r>
          </w:p>
          <w:p w:rsidR="009967E2" w:rsidRPr="005826A5" w:rsidRDefault="009967E2" w:rsidP="005826A5">
            <w:pPr>
              <w:pStyle w:val="a8"/>
              <w:widowControl w:val="0"/>
              <w:numPr>
                <w:ilvl w:val="1"/>
                <w:numId w:val="36"/>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змінюють взаємозв’язку між особливою якістю, репутацією чи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іншими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походженням;</w:t>
            </w:r>
          </w:p>
          <w:p w:rsidR="009967E2" w:rsidRPr="005826A5" w:rsidRDefault="009967E2" w:rsidP="005826A5">
            <w:pPr>
              <w:pStyle w:val="a8"/>
              <w:widowControl w:val="0"/>
              <w:numPr>
                <w:ilvl w:val="1"/>
                <w:numId w:val="36"/>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змінюють географічного зазначення спиртного напою чи 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частини;</w:t>
            </w:r>
          </w:p>
          <w:p w:rsidR="009967E2" w:rsidRPr="005826A5" w:rsidRDefault="009967E2" w:rsidP="005826A5">
            <w:pPr>
              <w:pStyle w:val="a8"/>
              <w:widowControl w:val="0"/>
              <w:numPr>
                <w:ilvl w:val="1"/>
                <w:numId w:val="36"/>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змінюють</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межі</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місця;</w:t>
            </w:r>
          </w:p>
          <w:p w:rsidR="009967E2" w:rsidRPr="005826A5" w:rsidRDefault="009967E2" w:rsidP="005826A5">
            <w:pPr>
              <w:pStyle w:val="a8"/>
              <w:widowControl w:val="0"/>
              <w:numPr>
                <w:ilvl w:val="1"/>
                <w:numId w:val="36"/>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спричиняють посилення обмежень у торгівлі спиртним напоєм або</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сировиною,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він виробляється.</w:t>
            </w:r>
          </w:p>
          <w:p w:rsidR="009967E2" w:rsidRPr="005826A5" w:rsidRDefault="009967E2" w:rsidP="005826A5">
            <w:pPr>
              <w:pStyle w:val="a8"/>
              <w:widowControl w:val="0"/>
              <w:numPr>
                <w:ilvl w:val="0"/>
                <w:numId w:val="36"/>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Якщо зміни до специфікації спиртного напою потребують внесення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однієї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кількох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відомостей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заява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внесення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розглядається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порядку,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одинадцятою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тринадцятою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п’ятнадцятою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правову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охорону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географічних зазначень».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До таких змін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належать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зміни,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які:</w:t>
            </w:r>
          </w:p>
          <w:p w:rsidR="009967E2" w:rsidRPr="005826A5" w:rsidRDefault="009967E2" w:rsidP="005826A5">
            <w:pPr>
              <w:pStyle w:val="a8"/>
              <w:widowControl w:val="0"/>
              <w:numPr>
                <w:ilvl w:val="0"/>
                <w:numId w:val="12"/>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повністю або частково змінюють зареєстроване географічне зазначення спиртного напою;</w:t>
            </w:r>
          </w:p>
          <w:p w:rsidR="009967E2" w:rsidRPr="005826A5" w:rsidRDefault="009967E2" w:rsidP="005826A5">
            <w:pPr>
              <w:pStyle w:val="a8"/>
              <w:widowControl w:val="0"/>
              <w:numPr>
                <w:ilvl w:val="0"/>
                <w:numId w:val="12"/>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змінюють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офіційну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назву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8"/>
              <w:widowControl w:val="0"/>
              <w:numPr>
                <w:ilvl w:val="0"/>
                <w:numId w:val="12"/>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змінюють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категорію</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спиртного напою;</w:t>
            </w:r>
          </w:p>
          <w:p w:rsidR="009967E2" w:rsidRPr="005826A5" w:rsidRDefault="009967E2" w:rsidP="005826A5">
            <w:pPr>
              <w:pStyle w:val="a8"/>
              <w:widowControl w:val="0"/>
              <w:numPr>
                <w:ilvl w:val="0"/>
                <w:numId w:val="12"/>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змінюють взаємозв’язок між особливою якістю, репутацією чи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іншими характеристиками спиртного напою, що зумовлені головним чином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місцем походженням;</w:t>
            </w:r>
          </w:p>
          <w:p w:rsidR="009967E2" w:rsidRPr="005826A5" w:rsidRDefault="009967E2" w:rsidP="005826A5">
            <w:pPr>
              <w:pStyle w:val="a8"/>
              <w:widowControl w:val="0"/>
              <w:numPr>
                <w:ilvl w:val="0"/>
                <w:numId w:val="12"/>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спричиняють</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обмеження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торгівлі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спиртним</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напоєм.</w:t>
            </w:r>
          </w:p>
          <w:p w:rsidR="009967E2" w:rsidRPr="005826A5" w:rsidRDefault="009967E2" w:rsidP="005826A5">
            <w:pPr>
              <w:pStyle w:val="a8"/>
              <w:widowControl w:val="0"/>
              <w:numPr>
                <w:ilvl w:val="0"/>
                <w:numId w:val="36"/>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Порядок погодження спеціально уповноваженим органом змін 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встановлюється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 уповноваженим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 xml:space="preserve">органом. </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86.</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12.</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Право на використання зареєстрованих географічних зазначень спиртних напоїв</w:t>
            </w:r>
          </w:p>
          <w:p w:rsidR="009967E2" w:rsidRPr="005826A5" w:rsidRDefault="009967E2" w:rsidP="005826A5">
            <w:pPr>
              <w:pStyle w:val="a8"/>
              <w:widowControl w:val="0"/>
              <w:numPr>
                <w:ilvl w:val="0"/>
                <w:numId w:val="37"/>
              </w:numPr>
              <w:tabs>
                <w:tab w:val="left" w:pos="595"/>
                <w:tab w:val="left" w:pos="1134"/>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Зареєстроване географічне зазначення спиртного напою мають право</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використовувати виробники, які забезпечують виробництво спиртного напою</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 зазначення.</w:t>
            </w:r>
          </w:p>
          <w:p w:rsidR="009967E2" w:rsidRPr="005826A5" w:rsidRDefault="009967E2" w:rsidP="005826A5">
            <w:pPr>
              <w:pStyle w:val="a8"/>
              <w:widowControl w:val="0"/>
              <w:numPr>
                <w:ilvl w:val="0"/>
                <w:numId w:val="37"/>
              </w:numPr>
              <w:tabs>
                <w:tab w:val="left" w:pos="595"/>
                <w:tab w:val="left" w:pos="1134"/>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Виробник, який відповідає вимогам статті 3 цього Закону, може подати до НОІВ заяву про внесення до Реєстру відомостей про нього як про особу, яка має право використовувати зареєстроване географічне зазначення спиртного напою та інші права, встановлені статтею 17 Закону України “Про правову охорону географічних зазначень”, яка розглядається у порядку, встановленому центральним органом виконавчої влади, що забезпечує формування та реалізує державну політику у сфері інтелектуальної власності.</w:t>
            </w:r>
          </w:p>
          <w:p w:rsidR="009967E2" w:rsidRPr="005826A5" w:rsidRDefault="009967E2" w:rsidP="005826A5">
            <w:pPr>
              <w:pStyle w:val="a8"/>
              <w:widowControl w:val="0"/>
              <w:tabs>
                <w:tab w:val="left" w:pos="595"/>
                <w:tab w:val="left" w:pos="1134"/>
                <w:tab w:val="left" w:pos="8931"/>
              </w:tabs>
              <w:autoSpaceDE w:val="0"/>
              <w:autoSpaceDN w:val="0"/>
              <w:spacing w:after="0" w:line="240" w:lineRule="auto"/>
              <w:ind w:left="0" w:right="1" w:firstLine="464"/>
              <w:contextualSpacing w:val="0"/>
              <w:jc w:val="both"/>
              <w:rPr>
                <w:rFonts w:ascii="Times New Roman" w:hAnsi="Times New Roman" w:cs="Times New Roman"/>
                <w:sz w:val="24"/>
                <w:szCs w:val="24"/>
              </w:rPr>
            </w:pPr>
            <w:r w:rsidRPr="005826A5">
              <w:rPr>
                <w:rFonts w:ascii="Times New Roman" w:hAnsi="Times New Roman" w:cs="Times New Roman"/>
                <w:sz w:val="24"/>
                <w:szCs w:val="24"/>
              </w:rPr>
              <w:t>До заяви додається документ спеціально уповноваженого органу з підтвердженням, що виробник у визначеному в Реєстрі географічному місці виробляє спиртний напій, характеристики якого відповідають вимогам специфікації спиртного напою, щодо якого використовується географічне зазначення (далі – лист-підтвердження).</w:t>
            </w:r>
          </w:p>
          <w:p w:rsidR="009967E2" w:rsidRPr="005826A5" w:rsidRDefault="009967E2" w:rsidP="005826A5">
            <w:pPr>
              <w:pStyle w:val="a8"/>
              <w:widowControl w:val="0"/>
              <w:numPr>
                <w:ilvl w:val="0"/>
                <w:numId w:val="37"/>
              </w:numPr>
              <w:tabs>
                <w:tab w:val="left" w:pos="748"/>
                <w:tab w:val="left" w:pos="8931"/>
              </w:tabs>
              <w:autoSpaceDE w:val="0"/>
              <w:autoSpaceDN w:val="0"/>
              <w:spacing w:after="0"/>
              <w:ind w:left="39" w:right="1" w:firstLine="386"/>
              <w:jc w:val="both"/>
              <w:rPr>
                <w:rFonts w:ascii="Times New Roman" w:hAnsi="Times New Roman" w:cs="Times New Roman"/>
                <w:sz w:val="24"/>
                <w:szCs w:val="24"/>
              </w:rPr>
            </w:pPr>
            <w:r w:rsidRPr="005826A5">
              <w:rPr>
                <w:rFonts w:ascii="Times New Roman" w:hAnsi="Times New Roman" w:cs="Times New Roman"/>
                <w:sz w:val="24"/>
                <w:szCs w:val="24"/>
              </w:rPr>
              <w:t>Відомості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зареєстроване географічне зазначення спиртного напою, вносяться НОІВ 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порядку, передбаченому</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частиною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п’ятою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статті</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14 Закону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України «Про</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правову</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охорону</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зазначень».</w:t>
            </w:r>
          </w:p>
        </w:tc>
        <w:tc>
          <w:tcPr>
            <w:tcW w:w="4121" w:type="dxa"/>
          </w:tcPr>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87.</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13.</w:t>
            </w:r>
            <w:r w:rsidRPr="005826A5">
              <w:rPr>
                <w:rFonts w:ascii="Times New Roman" w:hAnsi="Times New Roman" w:cs="Times New Roman"/>
                <w:b/>
                <w:spacing w:val="1"/>
                <w:sz w:val="24"/>
                <w:szCs w:val="24"/>
              </w:rPr>
              <w:t xml:space="preserve"> </w:t>
            </w:r>
            <w:r w:rsidRPr="005826A5">
              <w:rPr>
                <w:rFonts w:ascii="Times New Roman" w:hAnsi="Times New Roman" w:cs="Times New Roman"/>
                <w:spacing w:val="1"/>
                <w:sz w:val="24"/>
                <w:szCs w:val="24"/>
              </w:rPr>
              <w:t xml:space="preserve">Лист-підтвердження </w:t>
            </w:r>
          </w:p>
          <w:p w:rsidR="009967E2" w:rsidRPr="005826A5" w:rsidRDefault="009967E2" w:rsidP="005826A5">
            <w:pPr>
              <w:pStyle w:val="a8"/>
              <w:widowControl w:val="0"/>
              <w:numPr>
                <w:ilvl w:val="0"/>
                <w:numId w:val="41"/>
              </w:numPr>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Для</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отримання</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листа-підтвердження</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до</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спеціально</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уповноваженого</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органу подається клопотання у довільній формі,</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до</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якого</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додаються:</w:t>
            </w:r>
          </w:p>
          <w:p w:rsidR="009967E2" w:rsidRPr="005826A5" w:rsidRDefault="009967E2" w:rsidP="005826A5">
            <w:pPr>
              <w:pStyle w:val="a8"/>
              <w:widowControl w:val="0"/>
              <w:numPr>
                <w:ilvl w:val="0"/>
                <w:numId w:val="40"/>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відомості про результати фізичних, хімічних та/або органолептичних досліджень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незалежними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акредитованими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лабораторіями;</w:t>
            </w:r>
          </w:p>
          <w:p w:rsidR="009967E2" w:rsidRPr="005826A5" w:rsidRDefault="009967E2" w:rsidP="005826A5">
            <w:pPr>
              <w:pStyle w:val="a8"/>
              <w:widowControl w:val="0"/>
              <w:numPr>
                <w:ilvl w:val="0"/>
                <w:numId w:val="40"/>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документальні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 географічне зазначення, та в визначеному в Реєстрі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географічному місці.</w:t>
            </w:r>
          </w:p>
          <w:p w:rsidR="009967E2" w:rsidRPr="005826A5" w:rsidRDefault="009967E2" w:rsidP="005826A5">
            <w:pPr>
              <w:pStyle w:val="a8"/>
              <w:widowControl w:val="0"/>
              <w:numPr>
                <w:ilvl w:val="0"/>
                <w:numId w:val="41"/>
              </w:numPr>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Для надання листа-підтвердження спеціально уповноваженим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скликається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Експертна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комісія,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досліджує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подані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документи</w:t>
            </w:r>
            <w:r w:rsidRPr="005826A5">
              <w:rPr>
                <w:rFonts w:ascii="Times New Roman" w:hAnsi="Times New Roman" w:cs="Times New Roman"/>
                <w:spacing w:val="-2"/>
                <w:sz w:val="24"/>
                <w:szCs w:val="24"/>
              </w:rPr>
              <w:t xml:space="preserve"> та встановлює</w:t>
            </w:r>
            <w:r w:rsidRPr="005826A5">
              <w:rPr>
                <w:rFonts w:ascii="Times New Roman" w:hAnsi="Times New Roman" w:cs="Times New Roman"/>
                <w:sz w:val="24"/>
                <w:szCs w:val="24"/>
              </w:rPr>
              <w:t>:</w:t>
            </w:r>
          </w:p>
          <w:p w:rsidR="009967E2" w:rsidRPr="005826A5" w:rsidRDefault="009967E2" w:rsidP="005826A5">
            <w:pPr>
              <w:pStyle w:val="a8"/>
              <w:widowControl w:val="0"/>
              <w:numPr>
                <w:ilvl w:val="0"/>
                <w:numId w:val="39"/>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відповідність спиртного напою вимогам категорії спиртних напоїв, визначеної в специфікації спиртного напою, щодо якого використовується географічне зазначення;</w:t>
            </w:r>
          </w:p>
          <w:p w:rsidR="009967E2" w:rsidRPr="005826A5" w:rsidRDefault="009967E2" w:rsidP="005826A5">
            <w:pPr>
              <w:pStyle w:val="a8"/>
              <w:widowControl w:val="0"/>
              <w:numPr>
                <w:ilvl w:val="0"/>
                <w:numId w:val="39"/>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відповідність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 спиртного напою, в тому числі основних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фізичних,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хімічних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 а також сировини, з якої він виготовляється, вимогам специфікації спиртного напою, щодо 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 зазначення;</w:t>
            </w:r>
          </w:p>
          <w:p w:rsidR="009967E2" w:rsidRPr="005826A5" w:rsidRDefault="009967E2" w:rsidP="005826A5">
            <w:pPr>
              <w:pStyle w:val="a8"/>
              <w:widowControl w:val="0"/>
              <w:numPr>
                <w:ilvl w:val="0"/>
                <w:numId w:val="39"/>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наявність у спиртного напою особливих характеристик, зумовлених головним чином географічним походженням, які визначені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 специфікації спиртного напою, щодо якого використовується 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widowControl w:val="0"/>
              <w:numPr>
                <w:ilvl w:val="0"/>
                <w:numId w:val="39"/>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виробництво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географічному місці;</w:t>
            </w:r>
          </w:p>
          <w:p w:rsidR="009967E2" w:rsidRPr="005826A5" w:rsidRDefault="009967E2" w:rsidP="005826A5">
            <w:pPr>
              <w:pStyle w:val="a8"/>
              <w:widowControl w:val="0"/>
              <w:numPr>
                <w:ilvl w:val="0"/>
                <w:numId w:val="39"/>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відповідність способу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застосування </w:t>
            </w:r>
            <w:r w:rsidRPr="005826A5">
              <w:rPr>
                <w:rFonts w:ascii="Times New Roman" w:hAnsi="Times New Roman" w:cs="Times New Roman"/>
                <w:sz w:val="24"/>
                <w:szCs w:val="24"/>
              </w:rPr>
              <w:t>автентичних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незмінних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місцевих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способів (за наявності),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визначених 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widowControl w:val="0"/>
              <w:numPr>
                <w:ilvl w:val="0"/>
                <w:numId w:val="39"/>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дотримання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особливих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правил</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наявності),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визначених у специфікації спиртного напою, щодо якого 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numPr>
                <w:ilvl w:val="0"/>
                <w:numId w:val="41"/>
              </w:numPr>
              <w:tabs>
                <w:tab w:val="left" w:pos="743"/>
                <w:tab w:val="left" w:pos="8931"/>
              </w:tabs>
              <w:spacing w:after="0" w:line="240" w:lineRule="auto"/>
              <w:ind w:left="0" w:right="1" w:firstLine="322"/>
              <w:jc w:val="both"/>
              <w:rPr>
                <w:rFonts w:ascii="Times New Roman" w:hAnsi="Times New Roman" w:cs="Times New Roman"/>
                <w:sz w:val="24"/>
                <w:szCs w:val="24"/>
              </w:rPr>
            </w:pPr>
            <w:r w:rsidRPr="005826A5">
              <w:rPr>
                <w:rFonts w:ascii="Times New Roman" w:hAnsi="Times New Roman" w:cs="Times New Roman"/>
                <w:sz w:val="24"/>
                <w:szCs w:val="24"/>
              </w:rPr>
              <w:t xml:space="preserve">На підставі рішення Експертної комісії за результатами дослідження поданих документів спеціально уповноважений орган протягом тридцяти днів з дня отримання клопотання </w:t>
            </w:r>
            <w:r w:rsidRPr="005826A5">
              <w:rPr>
                <w:rFonts w:ascii="Times New Roman" w:hAnsi="Times New Roman" w:cs="Times New Roman"/>
                <w:spacing w:val="1"/>
                <w:sz w:val="24"/>
                <w:szCs w:val="24"/>
              </w:rPr>
              <w:t>надає лист-підтвердження або відмовляє в його наданні.</w:t>
            </w:r>
            <w:r w:rsidRPr="005826A5" w:rsidDel="00152743">
              <w:rPr>
                <w:rFonts w:ascii="Times New Roman" w:hAnsi="Times New Roman" w:cs="Times New Roman"/>
                <w:sz w:val="24"/>
                <w:szCs w:val="24"/>
              </w:rPr>
              <w:t xml:space="preserve"> </w:t>
            </w:r>
          </w:p>
          <w:p w:rsidR="009967E2" w:rsidRPr="005826A5" w:rsidRDefault="009967E2" w:rsidP="005826A5">
            <w:pPr>
              <w:pStyle w:val="a8"/>
              <w:tabs>
                <w:tab w:val="left" w:pos="743"/>
                <w:tab w:val="left" w:pos="8931"/>
              </w:tabs>
              <w:spacing w:after="0" w:line="240" w:lineRule="auto"/>
              <w:ind w:left="0" w:right="1" w:firstLine="322"/>
              <w:jc w:val="both"/>
              <w:rPr>
                <w:rFonts w:ascii="Times New Roman" w:hAnsi="Times New Roman" w:cs="Times New Roman"/>
                <w:strike/>
                <w:sz w:val="24"/>
                <w:szCs w:val="24"/>
              </w:rPr>
            </w:pPr>
            <w:r w:rsidRPr="005826A5">
              <w:rPr>
                <w:rFonts w:ascii="Times New Roman" w:hAnsi="Times New Roman" w:cs="Times New Roman"/>
                <w:sz w:val="24"/>
                <w:szCs w:val="24"/>
              </w:rPr>
              <w:t>4. Підстави для відмови в наданні листа-підтвердження</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невідповідність спиртного напою вимогам категорії спиртних напоїв, визначеної специфікацією спиртного напою, щодо якого використовується географічне зазначення;</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 xml:space="preserve"> невідповідність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 спиртного напою, в тому числі основних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фізичних,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хімічних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 а також сировини, з якої він виготовляється, вимогам специфікації спиртного напою, щодо 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географічне зазначення; </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відсутність у спиртного напою особливих характеристик, зумовлених головним чином географічним походженням,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 зазначення;</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виробництво спиртного напою в іншому, ніж визначено в Реєстрі,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географічному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місці;</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невідповідність способу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застосовних </w:t>
            </w:r>
            <w:r w:rsidRPr="005826A5">
              <w:rPr>
                <w:rFonts w:ascii="Times New Roman" w:hAnsi="Times New Roman" w:cs="Times New Roman"/>
                <w:sz w:val="24"/>
                <w:szCs w:val="24"/>
              </w:rPr>
              <w:t>автентичних і незмінних місцевих способів (за наявності), вимогам 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w:t>
            </w:r>
            <w:r w:rsidRPr="005826A5">
              <w:rPr>
                <w:rFonts w:ascii="Times New Roman" w:hAnsi="Times New Roman" w:cs="Times New Roman"/>
                <w:spacing w:val="66"/>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недотримання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особливих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правил</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наявності),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визначених в специфікації спиртного напою, щодо якого 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widowControl w:val="0"/>
              <w:numPr>
                <w:ilvl w:val="0"/>
                <w:numId w:val="38"/>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недостовірність</w:t>
            </w:r>
            <w:r w:rsidRPr="005826A5">
              <w:rPr>
                <w:rFonts w:ascii="Times New Roman" w:hAnsi="Times New Roman" w:cs="Times New Roman"/>
                <w:spacing w:val="-5"/>
                <w:sz w:val="24"/>
                <w:szCs w:val="24"/>
              </w:rPr>
              <w:t xml:space="preserve"> поданих </w:t>
            </w:r>
            <w:r w:rsidRPr="005826A5">
              <w:rPr>
                <w:rFonts w:ascii="Times New Roman" w:hAnsi="Times New Roman" w:cs="Times New Roman"/>
                <w:sz w:val="24"/>
                <w:szCs w:val="24"/>
              </w:rPr>
              <w:t>відомостей або подання неповного пакету документів.</w:t>
            </w:r>
          </w:p>
          <w:p w:rsidR="009967E2" w:rsidRPr="005826A5" w:rsidRDefault="009967E2" w:rsidP="005826A5">
            <w:pPr>
              <w:pStyle w:val="ab"/>
              <w:tabs>
                <w:tab w:val="left" w:pos="743"/>
                <w:tab w:val="left" w:pos="8931"/>
              </w:tabs>
              <w:spacing w:after="0" w:line="240" w:lineRule="auto"/>
              <w:ind w:right="-103" w:firstLine="317"/>
              <w:jc w:val="both"/>
              <w:rPr>
                <w:rFonts w:ascii="Times New Roman" w:hAnsi="Times New Roman" w:cs="Times New Roman"/>
                <w:sz w:val="24"/>
                <w:szCs w:val="24"/>
              </w:rPr>
            </w:pPr>
            <w:r w:rsidRPr="005826A5">
              <w:rPr>
                <w:rFonts w:ascii="Times New Roman" w:hAnsi="Times New Roman" w:cs="Times New Roman"/>
                <w:sz w:val="24"/>
                <w:szCs w:val="24"/>
              </w:rPr>
              <w:t>Відмова в наданні листа-підтвердження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підстав,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не передбачених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цією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статтею,</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забороняється.</w:t>
            </w:r>
          </w:p>
          <w:p w:rsidR="009967E2" w:rsidRPr="005826A5" w:rsidRDefault="009967E2" w:rsidP="005826A5">
            <w:pPr>
              <w:pStyle w:val="ab"/>
              <w:tabs>
                <w:tab w:val="left" w:pos="8931"/>
              </w:tabs>
              <w:spacing w:after="0" w:line="240" w:lineRule="auto"/>
              <w:ind w:right="-103" w:firstLine="322"/>
              <w:jc w:val="both"/>
              <w:rPr>
                <w:rFonts w:ascii="Times New Roman" w:hAnsi="Times New Roman" w:cs="Times New Roman"/>
                <w:sz w:val="24"/>
                <w:szCs w:val="24"/>
              </w:rPr>
            </w:pPr>
            <w:r w:rsidRPr="005826A5">
              <w:rPr>
                <w:rFonts w:ascii="Times New Roman" w:hAnsi="Times New Roman" w:cs="Times New Roman"/>
                <w:sz w:val="24"/>
                <w:szCs w:val="24"/>
              </w:rPr>
              <w:t>5. Відмова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наданні листа-підтвердження повинна містити підстави для відмови, перелік недоліків та рекомендації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щодо їх усунення.</w:t>
            </w:r>
            <w:r w:rsidRPr="005826A5">
              <w:rPr>
                <w:sz w:val="24"/>
                <w:szCs w:val="24"/>
              </w:rPr>
              <w:t xml:space="preserve"> </w:t>
            </w:r>
          </w:p>
          <w:p w:rsidR="009967E2" w:rsidRPr="005826A5" w:rsidRDefault="009967E2" w:rsidP="005826A5">
            <w:pPr>
              <w:pStyle w:val="a8"/>
              <w:widowControl w:val="0"/>
              <w:numPr>
                <w:ilvl w:val="0"/>
                <w:numId w:val="35"/>
              </w:numPr>
              <w:tabs>
                <w:tab w:val="left" w:pos="595"/>
                <w:tab w:val="left" w:pos="743"/>
                <w:tab w:val="left" w:pos="1276"/>
                <w:tab w:val="left" w:pos="8931"/>
              </w:tabs>
              <w:autoSpaceDE w:val="0"/>
              <w:autoSpaceDN w:val="0"/>
              <w:spacing w:after="0" w:line="240" w:lineRule="auto"/>
              <w:ind w:left="0" w:right="1" w:firstLine="322"/>
              <w:jc w:val="both"/>
              <w:rPr>
                <w:rFonts w:ascii="Times New Roman" w:hAnsi="Times New Roman" w:cs="Times New Roman"/>
                <w:sz w:val="24"/>
                <w:szCs w:val="24"/>
              </w:rPr>
            </w:pPr>
            <w:r w:rsidRPr="005826A5">
              <w:rPr>
                <w:rFonts w:ascii="Times New Roman" w:hAnsi="Times New Roman" w:cs="Times New Roman"/>
                <w:sz w:val="24"/>
                <w:szCs w:val="24"/>
              </w:rPr>
              <w:t>Після усунення недоліків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 має право звернутись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клопотанням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повторно.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Повторно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подане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клопотання,</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недоліки 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якому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усунуто,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залишається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розгляду, про що виробник повідомляється протягом десяти робочих днів.</w:t>
            </w:r>
          </w:p>
          <w:p w:rsidR="009967E2" w:rsidRPr="005826A5" w:rsidRDefault="009967E2" w:rsidP="005826A5">
            <w:pPr>
              <w:pStyle w:val="a8"/>
              <w:widowControl w:val="0"/>
              <w:tabs>
                <w:tab w:val="left" w:pos="595"/>
                <w:tab w:val="left" w:pos="743"/>
                <w:tab w:val="left" w:pos="1276"/>
                <w:tab w:val="left" w:pos="8931"/>
              </w:tabs>
              <w:autoSpaceDE w:val="0"/>
              <w:autoSpaceDN w:val="0"/>
              <w:spacing w:after="0" w:line="240" w:lineRule="auto"/>
              <w:ind w:left="322" w:right="1"/>
              <w:jc w:val="both"/>
              <w:rPr>
                <w:rFonts w:ascii="Times New Roman" w:hAnsi="Times New Roman" w:cs="Times New Roman"/>
                <w:sz w:val="24"/>
                <w:szCs w:val="24"/>
              </w:rPr>
            </w:pP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c>
          <w:tcPr>
            <w:tcW w:w="15291" w:type="dxa"/>
            <w:gridSpan w:val="7"/>
          </w:tcPr>
          <w:p w:rsidR="009967E2" w:rsidRPr="005826A5" w:rsidRDefault="009967E2" w:rsidP="005826A5">
            <w:pPr>
              <w:pStyle w:val="rvps2"/>
              <w:tabs>
                <w:tab w:val="left" w:pos="183"/>
              </w:tabs>
              <w:spacing w:before="0" w:beforeAutospacing="0" w:after="0" w:afterAutospacing="0"/>
              <w:jc w:val="center"/>
              <w:rPr>
                <w:color w:val="000000" w:themeColor="text1"/>
              </w:rPr>
            </w:pPr>
            <w:r w:rsidRPr="005826A5">
              <w:rPr>
                <w:color w:val="000000" w:themeColor="text1"/>
              </w:rPr>
              <w:t>Розділ ІІІ</w:t>
            </w:r>
          </w:p>
          <w:p w:rsidR="009967E2" w:rsidRPr="005826A5" w:rsidRDefault="009967E2" w:rsidP="005826A5">
            <w:pPr>
              <w:pStyle w:val="rvps2"/>
              <w:tabs>
                <w:tab w:val="left" w:pos="183"/>
              </w:tabs>
              <w:spacing w:before="0" w:beforeAutospacing="0" w:after="0" w:afterAutospacing="0"/>
              <w:jc w:val="center"/>
              <w:rPr>
                <w:color w:val="000000" w:themeColor="text1"/>
              </w:rPr>
            </w:pPr>
            <w:r w:rsidRPr="005826A5">
              <w:rPr>
                <w:color w:val="000000" w:themeColor="text1"/>
              </w:rPr>
              <w:t>ОСОБЛИВОСТІ ВИКОРИСТАННЯ ЗАРЕЄСТРОВАНИХ ГЕОГРАФІЧНИХ ЗАЗНАЧЕНЬ СПИРТНИХ НАПОЇВ</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88.</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14.</w:t>
            </w:r>
            <w:r w:rsidRPr="005826A5">
              <w:rPr>
                <w:color w:val="000000" w:themeColor="text1"/>
              </w:rPr>
              <w:t xml:space="preserve"> Правила використання зареєстрованих географічних зазначень спиртних напоїв </w:t>
            </w:r>
          </w:p>
          <w:p w:rsidR="009967E2" w:rsidRPr="005826A5" w:rsidRDefault="009967E2" w:rsidP="005826A5">
            <w:pPr>
              <w:pStyle w:val="a8"/>
              <w:widowControl w:val="0"/>
              <w:numPr>
                <w:ilvl w:val="0"/>
                <w:numId w:val="13"/>
              </w:numPr>
              <w:tabs>
                <w:tab w:val="left" w:pos="595"/>
                <w:tab w:val="left" w:pos="133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Географічні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виключно для спиртних напоїв, для яких вони зареєстровані, особами, 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 це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право.</w:t>
            </w:r>
          </w:p>
          <w:p w:rsidR="009967E2" w:rsidRPr="005826A5" w:rsidRDefault="009967E2" w:rsidP="005826A5">
            <w:pPr>
              <w:pStyle w:val="a8"/>
              <w:widowControl w:val="0"/>
              <w:numPr>
                <w:ilvl w:val="0"/>
                <w:numId w:val="13"/>
              </w:numPr>
              <w:tabs>
                <w:tab w:val="left" w:pos="595"/>
                <w:tab w:val="left" w:pos="122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 для будь-яких напоїв, які не охоплюються реєстрацією 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52"/>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50"/>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51"/>
                <w:sz w:val="24"/>
                <w:szCs w:val="24"/>
              </w:rPr>
              <w:t xml:space="preserve"> </w:t>
            </w:r>
            <w:r w:rsidRPr="005826A5">
              <w:rPr>
                <w:rFonts w:ascii="Times New Roman" w:hAnsi="Times New Roman" w:cs="Times New Roman"/>
                <w:sz w:val="24"/>
                <w:szCs w:val="24"/>
              </w:rPr>
              <w:t>забороняється.</w:t>
            </w:r>
            <w:r w:rsidRPr="005826A5">
              <w:rPr>
                <w:rFonts w:ascii="Times New Roman" w:hAnsi="Times New Roman" w:cs="Times New Roman"/>
                <w:spacing w:val="51"/>
                <w:sz w:val="24"/>
                <w:szCs w:val="24"/>
              </w:rPr>
              <w:t xml:space="preserve"> </w:t>
            </w:r>
            <w:r w:rsidRPr="005826A5">
              <w:rPr>
                <w:rFonts w:ascii="Times New Roman" w:hAnsi="Times New Roman" w:cs="Times New Roman"/>
                <w:sz w:val="24"/>
                <w:szCs w:val="24"/>
              </w:rPr>
              <w:t>Ця</w:t>
            </w:r>
            <w:r w:rsidRPr="005826A5">
              <w:rPr>
                <w:rFonts w:ascii="Times New Roman" w:hAnsi="Times New Roman" w:cs="Times New Roman"/>
                <w:spacing w:val="51"/>
                <w:sz w:val="24"/>
                <w:szCs w:val="24"/>
              </w:rPr>
              <w:t xml:space="preserve"> </w:t>
            </w:r>
            <w:r w:rsidRPr="005826A5">
              <w:rPr>
                <w:rFonts w:ascii="Times New Roman" w:hAnsi="Times New Roman" w:cs="Times New Roman"/>
                <w:sz w:val="24"/>
                <w:szCs w:val="24"/>
              </w:rPr>
              <w:t>заборона</w:t>
            </w:r>
            <w:r w:rsidRPr="005826A5">
              <w:rPr>
                <w:rFonts w:ascii="Times New Roman" w:hAnsi="Times New Roman" w:cs="Times New Roman"/>
                <w:spacing w:val="49"/>
                <w:sz w:val="24"/>
                <w:szCs w:val="24"/>
              </w:rPr>
              <w:t xml:space="preserve"> </w:t>
            </w:r>
            <w:r w:rsidRPr="005826A5">
              <w:rPr>
                <w:rFonts w:ascii="Times New Roman" w:hAnsi="Times New Roman" w:cs="Times New Roman"/>
                <w:sz w:val="24"/>
                <w:szCs w:val="24"/>
              </w:rPr>
              <w:t>поширюється також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випадки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 напоїв у поєднанні зі словами «подібний», «тип», «стиль», «який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вироблений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«смак»</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подібних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термінів.</w:t>
            </w:r>
          </w:p>
          <w:p w:rsidR="009967E2" w:rsidRPr="005826A5" w:rsidRDefault="009967E2" w:rsidP="005826A5">
            <w:pPr>
              <w:pStyle w:val="a8"/>
              <w:widowControl w:val="0"/>
              <w:numPr>
                <w:ilvl w:val="0"/>
                <w:numId w:val="13"/>
              </w:numPr>
              <w:tabs>
                <w:tab w:val="left" w:pos="595"/>
                <w:tab w:val="left" w:pos="102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Використанням</w:t>
            </w:r>
            <w:r w:rsidRPr="005826A5">
              <w:rPr>
                <w:rFonts w:ascii="Times New Roman" w:hAnsi="Times New Roman" w:cs="Times New Roman"/>
                <w:spacing w:val="11"/>
                <w:sz w:val="24"/>
                <w:szCs w:val="24"/>
              </w:rPr>
              <w:t xml:space="preserve"> </w:t>
            </w:r>
            <w:r w:rsidRPr="005826A5">
              <w:rPr>
                <w:rFonts w:ascii="Times New Roman" w:hAnsi="Times New Roman" w:cs="Times New Roman"/>
                <w:sz w:val="24"/>
                <w:szCs w:val="24"/>
              </w:rPr>
              <w:t>зареєстрованого</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визнається:</w:t>
            </w:r>
          </w:p>
          <w:p w:rsidR="009967E2" w:rsidRPr="005826A5" w:rsidRDefault="009967E2" w:rsidP="005826A5">
            <w:pPr>
              <w:pStyle w:val="ab"/>
              <w:numPr>
                <w:ilvl w:val="0"/>
                <w:numId w:val="42"/>
              </w:numPr>
              <w:tabs>
                <w:tab w:val="left" w:pos="595"/>
                <w:tab w:val="left" w:pos="8931"/>
              </w:tabs>
              <w:spacing w:after="0" w:line="240" w:lineRule="auto"/>
              <w:ind w:left="0" w:right="1" w:firstLine="317"/>
              <w:jc w:val="both"/>
              <w:rPr>
                <w:rFonts w:ascii="Times New Roman" w:hAnsi="Times New Roman" w:cs="Times New Roman"/>
                <w:sz w:val="24"/>
                <w:szCs w:val="24"/>
              </w:rPr>
            </w:pPr>
            <w:bookmarkStart w:id="161" w:name="n423"/>
            <w:bookmarkEnd w:id="161"/>
            <w:r w:rsidRPr="005826A5">
              <w:rPr>
                <w:rFonts w:ascii="Times New Roman" w:hAnsi="Times New Roman" w:cs="Times New Roman"/>
                <w:sz w:val="24"/>
                <w:szCs w:val="24"/>
              </w:rPr>
              <w:t>нанесення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товар</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етикетку;</w:t>
            </w:r>
          </w:p>
          <w:p w:rsidR="009967E2" w:rsidRPr="005826A5" w:rsidRDefault="009967E2" w:rsidP="005826A5">
            <w:pPr>
              <w:pStyle w:val="ab"/>
              <w:numPr>
                <w:ilvl w:val="0"/>
                <w:numId w:val="42"/>
              </w:numPr>
              <w:tabs>
                <w:tab w:val="left" w:pos="595"/>
                <w:tab w:val="left" w:pos="8931"/>
              </w:tabs>
              <w:spacing w:after="0" w:line="240" w:lineRule="auto"/>
              <w:ind w:left="0" w:right="1" w:firstLine="317"/>
              <w:jc w:val="both"/>
              <w:rPr>
                <w:rFonts w:ascii="Times New Roman" w:hAnsi="Times New Roman" w:cs="Times New Roman"/>
                <w:sz w:val="24"/>
                <w:szCs w:val="24"/>
              </w:rPr>
            </w:pPr>
            <w:bookmarkStart w:id="162" w:name="n424"/>
            <w:bookmarkEnd w:id="162"/>
            <w:r w:rsidRPr="005826A5">
              <w:rPr>
                <w:rFonts w:ascii="Times New Roman" w:hAnsi="Times New Roman" w:cs="Times New Roman"/>
                <w:sz w:val="24"/>
                <w:szCs w:val="24"/>
              </w:rPr>
              <w:t>нанесення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упаковку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спиртного напою,</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застосування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рекламі;</w:t>
            </w:r>
          </w:p>
          <w:p w:rsidR="009967E2" w:rsidRPr="005826A5" w:rsidRDefault="009967E2" w:rsidP="005826A5">
            <w:pPr>
              <w:pStyle w:val="ab"/>
              <w:numPr>
                <w:ilvl w:val="0"/>
                <w:numId w:val="42"/>
              </w:numPr>
              <w:tabs>
                <w:tab w:val="left" w:pos="595"/>
                <w:tab w:val="left" w:pos="8931"/>
              </w:tabs>
              <w:spacing w:after="0" w:line="240" w:lineRule="auto"/>
              <w:ind w:left="0" w:right="1" w:firstLine="317"/>
              <w:jc w:val="both"/>
              <w:rPr>
                <w:rFonts w:ascii="Times New Roman" w:hAnsi="Times New Roman" w:cs="Times New Roman"/>
                <w:sz w:val="24"/>
                <w:szCs w:val="24"/>
              </w:rPr>
            </w:pPr>
            <w:bookmarkStart w:id="163" w:name="n425"/>
            <w:bookmarkEnd w:id="163"/>
            <w:r w:rsidRPr="005826A5">
              <w:rPr>
                <w:rFonts w:ascii="Times New Roman" w:hAnsi="Times New Roman" w:cs="Times New Roman"/>
                <w:sz w:val="24"/>
                <w:szCs w:val="24"/>
              </w:rPr>
              <w:t>запис</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бланках,</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рахунках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інших</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документах,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супроводжують</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спиртний напій.</w:t>
            </w:r>
          </w:p>
          <w:p w:rsidR="009967E2" w:rsidRPr="005826A5" w:rsidRDefault="009967E2" w:rsidP="005826A5">
            <w:pPr>
              <w:widowControl w:val="0"/>
              <w:tabs>
                <w:tab w:val="left" w:pos="1134"/>
                <w:tab w:val="left" w:pos="8931"/>
              </w:tabs>
              <w:autoSpaceDE w:val="0"/>
              <w:autoSpaceDN w:val="0"/>
              <w:spacing w:before="0" w:beforeAutospacing="0" w:after="0" w:afterAutospacing="0"/>
              <w:ind w:firstLine="317"/>
              <w:jc w:val="both"/>
              <w:rPr>
                <w:color w:val="000000" w:themeColor="text1"/>
                <w:lang w:val="uk-UA" w:eastAsia="en-US"/>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21</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Protection of geographical indications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Geographical indications protected under this Regulation shall be protected against: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any direct or indirect commercial use of a registered name in respect of products not covered by the registration where those products are comparable to the products registered under that name or where using the name exploits the reputation of the protected name, including where those products are used as an ingredient;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any misuse, imitation or evocation, even if the true origin of the products or services is indicated or if the protected name is translated or accompanied by an expression such as ‘style’, ‘type’, ‘method’, ‘as produced in’, ‘imitation’, ‘flavour’, ‘like’ or similar, including when those products are used as an ingredient;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any other false or misleading indication as to the provenance, origin, nature or essential qualities of the product in the description, presentation or labelling of the product liable to convey a false impression as to the origin of the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any other practice liable to mislead the consumer as to the true origin of the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Geographical indications protected under this Regulation shall not become generic in the Union.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The protection referred to in paragraph 2 shall also apply with regard to goods entering the customs territory of the Union without being released for free circulation there.</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89. </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15.</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спиртних напоїв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офіційних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назвах спиртних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1. 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описі,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представленні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зареєстрованими географічними зазначенням використовуються офіційні 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 напоїв.</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2. Зареєстроване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може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доповнювати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замінювати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офіційну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такому</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випадку географічне зазначення може додатково доповнюватись будь-яким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терміном, передбаченим відповідною специфікацією спиртного напою, щодо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якого використовується географічне зазначення, за умови, що це не вводить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споживачів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оману.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9</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Presentation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Spirit drinks placed on the Union market shall comply with the presentation and labelling requirements set out in Regulation (EU) No 1169/2011, unless otherwise provided for in this Regulation.</w:t>
            </w:r>
          </w:p>
          <w:p w:rsidR="009967E2" w:rsidRPr="005826A5" w:rsidRDefault="009967E2" w:rsidP="005826A5">
            <w:pPr>
              <w:spacing w:before="0" w:beforeAutospacing="0" w:after="0" w:afterAutospacing="0"/>
              <w:jc w:val="center"/>
              <w:rPr>
                <w:i/>
                <w:iCs/>
                <w:color w:val="000000" w:themeColor="text1"/>
                <w:lang w:val="uk-UA"/>
              </w:rPr>
            </w:pPr>
            <w:r w:rsidRPr="005826A5">
              <w:rPr>
                <w:i/>
                <w:iCs/>
                <w:color w:val="000000" w:themeColor="text1"/>
                <w:lang w:val="uk-UA"/>
              </w:rPr>
              <w:t>Article 10</w:t>
            </w:r>
          </w:p>
          <w:p w:rsidR="009967E2" w:rsidRPr="005826A5" w:rsidRDefault="009967E2" w:rsidP="005826A5">
            <w:pPr>
              <w:spacing w:before="0" w:beforeAutospacing="0" w:after="0" w:afterAutospacing="0"/>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name of a spirit drink shall be its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Spirit drinks shall bear legal names in their description, presentation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Legal names shall be shown clearly and visibly on the label of the spirit drink and shall not be replaced or altered.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spirit drink that does not comply with the requirements laid down for any of the categories of spirit drinks set out in Annex I shall use the legal name ‘spirit drink’.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A spirit drink that complies with the requirements for more than one category of spirit drinks set out in Annex I may be placed on the market under one or more of the legal names provided for under those categories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5.   Notwithstanding paragraphs 1 and 2 of this Article, the legal name of a spirit drink may be: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(a)supplemented or replaced by a geographical indication referred to in Chapter III. In this case, the geographical indication may be supplemented further by any term permitted by the relevant product specification, provided that this does not mislead the consumer; and</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 xml:space="preserve">Відповідає </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90. </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16.</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зазначеннями</w:t>
            </w:r>
          </w:p>
          <w:p w:rsidR="009967E2" w:rsidRPr="005826A5" w:rsidRDefault="009967E2" w:rsidP="005826A5">
            <w:pPr>
              <w:pStyle w:val="a8"/>
              <w:widowControl w:val="0"/>
              <w:numPr>
                <w:ilvl w:val="0"/>
                <w:numId w:val="14"/>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Особи, які мають право використовувати зареєстроване 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 спиртного напою, мають право наносити поряд з географічним 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попереджувальне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інформації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зареєстровано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Україні.</w:t>
            </w:r>
          </w:p>
          <w:p w:rsidR="009967E2" w:rsidRPr="005826A5" w:rsidRDefault="009967E2" w:rsidP="005826A5">
            <w:pPr>
              <w:pStyle w:val="a8"/>
              <w:widowControl w:val="0"/>
              <w:numPr>
                <w:ilvl w:val="0"/>
                <w:numId w:val="14"/>
              </w:numPr>
              <w:tabs>
                <w:tab w:val="left" w:pos="737"/>
                <w:tab w:val="left" w:pos="1259"/>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попереджувального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 застосовується обведена овалом абревіатура «ГЗ». Замість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цього маркування або разом із ним може наноситися текст: «Зареєстроване 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Україні географічне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зазначення».</w:t>
            </w:r>
          </w:p>
          <w:p w:rsidR="009967E2" w:rsidRPr="005826A5" w:rsidRDefault="009967E2" w:rsidP="005826A5">
            <w:pPr>
              <w:pStyle w:val="a8"/>
              <w:widowControl w:val="0"/>
              <w:numPr>
                <w:ilvl w:val="0"/>
                <w:numId w:val="14"/>
              </w:numPr>
              <w:tabs>
                <w:tab w:val="left" w:pos="737"/>
                <w:tab w:val="left" w:pos="124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Географічні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 яким надається правова охорона в Україні, повинні наводитися при маркуванні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мовою, якою вони зареєстровані в країні походження, і можуть супроводжуватися</w:t>
            </w:r>
            <w:r w:rsidRPr="005826A5">
              <w:rPr>
                <w:rFonts w:ascii="Times New Roman" w:hAnsi="Times New Roman" w:cs="Times New Roman"/>
                <w:spacing w:val="1"/>
                <w:sz w:val="24"/>
                <w:szCs w:val="24"/>
              </w:rPr>
              <w:t xml:space="preserve"> перекладом, транскрипцією або </w:t>
            </w:r>
            <w:r w:rsidRPr="005826A5">
              <w:rPr>
                <w:rFonts w:ascii="Times New Roman" w:hAnsi="Times New Roman" w:cs="Times New Roman"/>
                <w:sz w:val="24"/>
                <w:szCs w:val="24"/>
              </w:rPr>
              <w:t>транслітерацією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мовою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умови,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мовою</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оригіналу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не приховані.</w:t>
            </w:r>
          </w:p>
          <w:p w:rsidR="009967E2" w:rsidRPr="005826A5" w:rsidRDefault="009967E2" w:rsidP="005826A5">
            <w:pPr>
              <w:pStyle w:val="a8"/>
              <w:widowControl w:val="0"/>
              <w:numPr>
                <w:ilvl w:val="0"/>
                <w:numId w:val="14"/>
              </w:numPr>
              <w:tabs>
                <w:tab w:val="left" w:pos="737"/>
                <w:tab w:val="left" w:pos="129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Виробник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право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додатково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зображати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етикетці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допомогою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рисунків чи символів відповідне географічне місце походження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15</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Language used for the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terms in italics in Annexes I and II and geographical indications shall not be translated either on the label or in the description and presentation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By way of derogation from paragraph 1, in the case of spirit drinks produced in the Union and destined for export, the terms referred to in paragraph 1 and geographical indications may be accompanied by translations, transcriptions or transliterations, provided that such terms and geographical indications in the original language are not hidden.</w:t>
            </w:r>
          </w:p>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p w:rsidR="009967E2" w:rsidRPr="005826A5" w:rsidRDefault="009967E2" w:rsidP="005826A5">
            <w:pPr>
              <w:pStyle w:val="rvps2"/>
              <w:spacing w:before="0" w:beforeAutospacing="0" w:after="0" w:afterAutospacing="0"/>
              <w:ind w:left="176"/>
              <w:jc w:val="both"/>
              <w:rPr>
                <w:color w:val="000000" w:themeColor="text1"/>
              </w:rPr>
            </w:pPr>
          </w:p>
          <w:p w:rsidR="009967E2" w:rsidRPr="005826A5" w:rsidRDefault="009967E2" w:rsidP="005826A5">
            <w:pPr>
              <w:pStyle w:val="rvps2"/>
              <w:spacing w:before="0" w:beforeAutospacing="0" w:after="0" w:afterAutospacing="0"/>
              <w:ind w:left="176"/>
              <w:jc w:val="both"/>
              <w:rPr>
                <w:color w:val="000000" w:themeColor="text1"/>
              </w:rPr>
            </w:pP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91.</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17.</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складених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описі,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представленні</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маркуванні алкогольних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tabs>
                <w:tab w:val="left" w:pos="1028"/>
                <w:tab w:val="left" w:pos="1134"/>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1. Використання зареєстрованих географічних зазначень спиртних напоїв в складених термінах при описі, представленні та маркуванні алкогольних напоїв допускається за таких умов: використаний для виробництва алкогольного напою спирт походить виключно із спиртного напою з зареєстрованим географічним зазначенням, яке використано у складеному терміні, за винятком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входить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складу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ароматизаторів,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барвників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інгредієнтів,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алкогольного</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напою; 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 з географічним зазначенням не був розбавлений водою так, що</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його міцність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стала нижче за мінімальну, встановлену для категорії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напоїв, до якої він належить. Терміни «алкоголь», «спирт», «напій», «спиртний напій» і «вода» не повинні використовуватися у складеному терміні, що описує алкогольний напій.</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2. Складені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терміни з використанням</w:t>
            </w:r>
            <w:r w:rsidRPr="005826A5">
              <w:rPr>
                <w:rFonts w:ascii="Times New Roman" w:hAnsi="Times New Roman" w:cs="Times New Roman"/>
                <w:spacing w:val="1"/>
                <w:sz w:val="24"/>
                <w:szCs w:val="24"/>
              </w:rPr>
              <w:t xml:space="preserve"> зареєстрованих географічних зазначень спиртних напоїв, </w:t>
            </w:r>
            <w:r w:rsidRPr="005826A5">
              <w:rPr>
                <w:rFonts w:ascii="Times New Roman" w:hAnsi="Times New Roman" w:cs="Times New Roman"/>
                <w:sz w:val="24"/>
                <w:szCs w:val="24"/>
              </w:rPr>
              <w:t>зображуються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літерами одного шрифту, розміру та кольору </w:t>
            </w:r>
            <w:r w:rsidRPr="005826A5">
              <w:rPr>
                <w:rFonts w:ascii="Times New Roman" w:hAnsi="Times New Roman" w:cs="Times New Roman"/>
                <w:spacing w:val="1"/>
                <w:sz w:val="24"/>
                <w:szCs w:val="24"/>
              </w:rPr>
              <w:t>і не перериваються будь-яким текстовим або графічним елементом, який не є їх частиною, не відрізняються за розміром шрифту від розміру шрифту, яким наводиться назва алкогольних  напоїв.</w:t>
            </w:r>
            <w:r w:rsidRPr="005826A5">
              <w:rPr>
                <w:rFonts w:ascii="Times New Roman" w:hAnsi="Times New Roman" w:cs="Times New Roman"/>
                <w:sz w:val="24"/>
                <w:szCs w:val="24"/>
              </w:rPr>
              <w:t xml:space="preserve"> </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 xml:space="preserve">3. </w:t>
            </w:r>
            <w:r w:rsidRPr="005826A5">
              <w:rPr>
                <w:rFonts w:ascii="Times New Roman" w:hAnsi="Times New Roman" w:cs="Times New Roman"/>
                <w:color w:val="000000" w:themeColor="text1"/>
                <w:sz w:val="24"/>
                <w:szCs w:val="24"/>
              </w:rPr>
              <w:t>Складені терміни з використанням зареєстрованих географічних зазначень спиртних напоїв, що застосовуються для опису спиртних напоїв, повинні супроводжуватися офіційною назвою спиртного напою, яка відображається в одному полі видимості зі складеним терміном, окрім випадків заміни офіційної назви спиртного напою складеним терміном, як передбачено частиною восьмою та підпунктом 1 частини дев’ятої статті 10-1 Закону України «Про державне регулювання виробництва і обігу</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спирту етилового, коньячного і плодового, алкогольних напоїв, тютюнових</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виробів, рідин, що використовуються в електронних сигаретах, та пального».</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lang w:val="uk-UA"/>
              </w:rPr>
            </w:pPr>
            <w:r w:rsidRPr="005826A5">
              <w:rPr>
                <w:i/>
                <w:lang w:val="uk-UA"/>
              </w:rPr>
              <w:t>Регламент Європейського Парламенту та Ради (ЄС) № 787/2019 від 17 квітня 2019</w:t>
            </w:r>
            <w:r w:rsidRPr="005826A5">
              <w:rPr>
                <w:lang w:val="uk-UA"/>
              </w:rPr>
              <w:t xml:space="preserve"> </w:t>
            </w:r>
            <w:r w:rsidRPr="005826A5">
              <w:rPr>
                <w:i/>
                <w:lang w:val="uk-UA"/>
              </w:rPr>
              <w:t xml:space="preserve">року </w:t>
            </w:r>
          </w:p>
          <w:p w:rsidR="009967E2" w:rsidRPr="005826A5" w:rsidRDefault="009967E2" w:rsidP="005826A5">
            <w:pPr>
              <w:spacing w:before="0" w:beforeAutospacing="0" w:after="0" w:afterAutospacing="0"/>
              <w:ind w:firstLine="317"/>
              <w:jc w:val="center"/>
              <w:rPr>
                <w:i/>
                <w:iCs/>
                <w:lang w:val="uk-UA"/>
              </w:rPr>
            </w:pPr>
            <w:r w:rsidRPr="005826A5">
              <w:rPr>
                <w:i/>
                <w:iCs/>
                <w:lang w:val="uk-UA"/>
              </w:rPr>
              <w:t>Article 11</w:t>
            </w:r>
          </w:p>
          <w:p w:rsidR="009967E2" w:rsidRPr="005826A5" w:rsidRDefault="009967E2" w:rsidP="005826A5">
            <w:pPr>
              <w:spacing w:before="0" w:beforeAutospacing="0" w:after="0" w:afterAutospacing="0"/>
              <w:ind w:firstLine="317"/>
              <w:jc w:val="center"/>
              <w:rPr>
                <w:b/>
                <w:iCs/>
                <w:lang w:val="uk-UA"/>
              </w:rPr>
            </w:pPr>
            <w:r w:rsidRPr="005826A5">
              <w:rPr>
                <w:b/>
                <w:iCs/>
                <w:lang w:val="uk-UA"/>
              </w:rPr>
              <w:t>Compound terms</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1.   In the description, presentation and labelling of an alcoholic beverage, the use in a compound term of either a legal name provided for in the categories of spirit drinks set out in Annex I or a geographical indication for spirit drinks shall be authorised on condition that:</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r w:rsidRPr="005826A5">
              <w:rPr>
                <w:rFonts w:eastAsia="Times New Roman"/>
                <w:lang w:val="en-US"/>
              </w:rPr>
              <w:t>(a)</w:t>
            </w:r>
            <w:r w:rsidRPr="005826A5">
              <w:rPr>
                <w:rFonts w:eastAsia="Times New Roman"/>
                <w:lang w:val="en-US" w:eastAsia="ru-RU"/>
              </w:rPr>
              <w:tab/>
            </w:r>
            <w:r w:rsidRPr="005826A5">
              <w:rPr>
                <w:rFonts w:eastAsia="Times New Roman"/>
                <w:lang w:val="en-US"/>
              </w:rPr>
              <w:t>the alcohol used in the production of the alcoholic beverage originates exclusively from the spirit drink referred to in the compound term, except for the alcohol that may be present in flavourings, colours or other authorised ingredients used for the production of that alcoholic beverage; and</w:t>
            </w:r>
          </w:p>
          <w:p w:rsidR="009967E2" w:rsidRPr="005826A5" w:rsidRDefault="009967E2" w:rsidP="005826A5">
            <w:pPr>
              <w:tabs>
                <w:tab w:val="left" w:pos="280"/>
              </w:tabs>
              <w:spacing w:before="0" w:beforeAutospacing="0" w:after="0" w:afterAutospacing="0"/>
              <w:ind w:firstLine="317"/>
              <w:jc w:val="both"/>
              <w:rPr>
                <w:rFonts w:eastAsia="Times New Roman"/>
                <w:lang w:val="en-US"/>
              </w:rPr>
            </w:pPr>
            <w:r w:rsidRPr="005826A5">
              <w:rPr>
                <w:rFonts w:eastAsia="Times New Roman"/>
                <w:lang w:val="en-US"/>
              </w:rPr>
              <w:t xml:space="preserve"> (b)the spirit drink has not been diluted by addition of water only, so that its alcoholic strength is below the minimum strength provided for under the relevant category of spirit drinks set out in Annex I.</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2.   Without prejudice to the legal names provided for in Article 10, the terms ‘alcohol’, ‘spirit’, ‘drink’, ‘spirit drink’ and ‘water’ shall not be part of a compound term describing an alcoholic beverage.</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3. Compound terms describing an alcoholic beverage shall:</w:t>
            </w:r>
          </w:p>
          <w:p w:rsidR="009967E2" w:rsidRPr="005826A5" w:rsidRDefault="009967E2" w:rsidP="005826A5">
            <w:pPr>
              <w:tabs>
                <w:tab w:val="left" w:pos="398"/>
              </w:tabs>
              <w:spacing w:before="0" w:beforeAutospacing="0" w:after="0" w:afterAutospacing="0"/>
              <w:ind w:firstLine="317"/>
              <w:jc w:val="both"/>
              <w:rPr>
                <w:rFonts w:eastAsia="Times New Roman"/>
                <w:lang w:val="en-US"/>
              </w:rPr>
            </w:pPr>
            <w:r w:rsidRPr="005826A5">
              <w:rPr>
                <w:rFonts w:eastAsia="Times New Roman"/>
                <w:lang w:val="en-US"/>
              </w:rPr>
              <w:t>(a)</w:t>
            </w:r>
            <w:r w:rsidRPr="005826A5">
              <w:rPr>
                <w:rFonts w:eastAsia="Times New Roman"/>
                <w:lang w:val="en-US" w:eastAsia="ru-RU"/>
              </w:rPr>
              <w:tab/>
            </w:r>
            <w:r w:rsidRPr="005826A5">
              <w:rPr>
                <w:rFonts w:eastAsia="Times New Roman"/>
                <w:lang w:val="en-US"/>
              </w:rPr>
              <w:t>appear in uniform characters of the same font, size and colour;</w:t>
            </w:r>
          </w:p>
          <w:p w:rsidR="009967E2" w:rsidRPr="005826A5" w:rsidRDefault="009967E2" w:rsidP="005826A5">
            <w:pPr>
              <w:tabs>
                <w:tab w:val="left" w:pos="288"/>
              </w:tabs>
              <w:spacing w:before="0" w:beforeAutospacing="0" w:after="0" w:afterAutospacing="0"/>
              <w:ind w:firstLine="317"/>
              <w:jc w:val="both"/>
              <w:rPr>
                <w:rFonts w:eastAsia="Times New Roman"/>
                <w:lang w:val="en-US"/>
              </w:rPr>
            </w:pPr>
            <w:r w:rsidRPr="005826A5">
              <w:rPr>
                <w:rFonts w:eastAsia="Times New Roman"/>
                <w:lang w:val="en-US"/>
              </w:rPr>
              <w:t>(b)</w:t>
            </w:r>
            <w:r w:rsidRPr="005826A5">
              <w:rPr>
                <w:rFonts w:eastAsia="Times New Roman"/>
                <w:lang w:val="en-US" w:eastAsia="ru-RU"/>
              </w:rPr>
              <w:tab/>
            </w:r>
            <w:r w:rsidRPr="005826A5">
              <w:rPr>
                <w:rFonts w:eastAsia="Times New Roman"/>
                <w:lang w:val="en-US"/>
              </w:rPr>
              <w:t>not be interrupted by any textual or pictorial element which does not form part of them; and</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r w:rsidRPr="005826A5">
              <w:rPr>
                <w:rFonts w:eastAsia="Times New Roman"/>
                <w:lang w:val="en-US"/>
              </w:rPr>
              <w:t>(c)</w:t>
            </w:r>
            <w:r w:rsidRPr="005826A5">
              <w:rPr>
                <w:rFonts w:eastAsia="Times New Roman"/>
                <w:lang w:val="en-US" w:eastAsia="ru-RU"/>
              </w:rPr>
              <w:tab/>
            </w:r>
            <w:r w:rsidRPr="005826A5">
              <w:rPr>
                <w:rFonts w:eastAsia="Times New Roman"/>
                <w:lang w:val="en-US"/>
              </w:rPr>
              <w:t>not appear in a font size which is larger than the font size used for the name of the alcoholic beverage.</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p>
          <w:p w:rsidR="009967E2" w:rsidRPr="005826A5" w:rsidRDefault="009967E2" w:rsidP="005826A5">
            <w:pPr>
              <w:spacing w:before="0" w:beforeAutospacing="0" w:after="0" w:afterAutospacing="0"/>
              <w:ind w:firstLine="317"/>
              <w:jc w:val="both"/>
              <w:rPr>
                <w:i/>
                <w:lang w:val="en-US"/>
              </w:rPr>
            </w:pPr>
            <w:r w:rsidRPr="005826A5">
              <w:rPr>
                <w:i/>
                <w:shd w:val="clear" w:color="auto" w:fill="FFFFFF"/>
                <w:lang w:val="en-US"/>
              </w:rPr>
              <w:t>Commission Delegated Regulation (EU) 2021/1335 of 27 May 2021 amending Regulation (EU) 2019/787 of the European Parliament and of the Council as regards the labelling of spirit drinks resulting from the combination of a spirit drink with one or more foodstuffs</w:t>
            </w:r>
          </w:p>
          <w:p w:rsidR="009967E2" w:rsidRPr="005826A5" w:rsidRDefault="009967E2" w:rsidP="005826A5">
            <w:pPr>
              <w:spacing w:before="0" w:beforeAutospacing="0" w:after="0" w:afterAutospacing="0"/>
              <w:ind w:firstLine="317"/>
              <w:jc w:val="both"/>
              <w:rPr>
                <w:lang w:val="en-US"/>
              </w:rPr>
            </w:pPr>
            <w:r w:rsidRPr="005826A5">
              <w:rPr>
                <w:i/>
                <w:iCs/>
                <w:shd w:val="clear" w:color="auto" w:fill="FFFFFF"/>
                <w:lang w:val="en-US"/>
              </w:rPr>
              <w:t>Article 1</w:t>
            </w:r>
          </w:p>
          <w:p w:rsidR="009967E2" w:rsidRPr="005826A5" w:rsidRDefault="009967E2" w:rsidP="005826A5">
            <w:pPr>
              <w:spacing w:before="0" w:beforeAutospacing="0" w:after="0" w:afterAutospacing="0"/>
              <w:ind w:firstLine="317"/>
              <w:jc w:val="both"/>
              <w:rPr>
                <w:lang w:val="en-US"/>
              </w:rPr>
            </w:pPr>
            <w:r w:rsidRPr="005826A5">
              <w:rPr>
                <w:shd w:val="clear" w:color="auto" w:fill="FFFFFF"/>
                <w:lang w:val="en-US"/>
              </w:rPr>
              <w:t>In Article 11 of Regulation (EU) 2019/787, paragraph 3 is replaced by the following:</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3. Compound terms describing an alcoholic beverage shall:</w:t>
            </w:r>
          </w:p>
          <w:p w:rsidR="009967E2" w:rsidRPr="005826A5" w:rsidRDefault="009967E2" w:rsidP="005826A5">
            <w:pPr>
              <w:tabs>
                <w:tab w:val="left" w:pos="398"/>
              </w:tabs>
              <w:spacing w:before="0" w:beforeAutospacing="0" w:after="0" w:afterAutospacing="0"/>
              <w:ind w:firstLine="317"/>
              <w:jc w:val="both"/>
              <w:rPr>
                <w:rFonts w:eastAsia="Times New Roman"/>
                <w:lang w:val="en-US"/>
              </w:rPr>
            </w:pPr>
            <w:r w:rsidRPr="005826A5">
              <w:rPr>
                <w:rFonts w:eastAsia="Times New Roman"/>
                <w:lang w:val="en-US"/>
              </w:rPr>
              <w:t>(a)</w:t>
            </w:r>
            <w:r w:rsidRPr="005826A5">
              <w:rPr>
                <w:rFonts w:eastAsia="Times New Roman"/>
                <w:lang w:val="en-US" w:eastAsia="ru-RU"/>
              </w:rPr>
              <w:tab/>
            </w:r>
            <w:r w:rsidRPr="005826A5">
              <w:rPr>
                <w:rFonts w:eastAsia="Times New Roman"/>
                <w:lang w:val="en-US"/>
              </w:rPr>
              <w:t>appear in uniform characters of the same font, size and colour;</w:t>
            </w:r>
          </w:p>
          <w:p w:rsidR="009967E2" w:rsidRPr="005826A5" w:rsidRDefault="009967E2" w:rsidP="005826A5">
            <w:pPr>
              <w:tabs>
                <w:tab w:val="left" w:pos="288"/>
              </w:tabs>
              <w:spacing w:before="0" w:beforeAutospacing="0" w:after="0" w:afterAutospacing="0"/>
              <w:ind w:firstLine="317"/>
              <w:jc w:val="both"/>
              <w:rPr>
                <w:rFonts w:eastAsia="Times New Roman"/>
                <w:lang w:val="en-US"/>
              </w:rPr>
            </w:pPr>
            <w:r w:rsidRPr="005826A5">
              <w:rPr>
                <w:rFonts w:eastAsia="Times New Roman"/>
                <w:lang w:val="en-US"/>
              </w:rPr>
              <w:t>(b)</w:t>
            </w:r>
            <w:r w:rsidRPr="005826A5">
              <w:rPr>
                <w:rFonts w:eastAsia="Times New Roman"/>
                <w:lang w:val="en-US" w:eastAsia="ru-RU"/>
              </w:rPr>
              <w:tab/>
            </w:r>
            <w:r w:rsidRPr="005826A5">
              <w:rPr>
                <w:rFonts w:eastAsia="Times New Roman"/>
                <w:lang w:val="en-US"/>
              </w:rPr>
              <w:t>not be interrupted by any textual or pictorial element which does not form part of them; and</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r w:rsidRPr="005826A5">
              <w:rPr>
                <w:rFonts w:eastAsia="Times New Roman"/>
                <w:lang w:val="en-US"/>
              </w:rPr>
              <w:t>(c)</w:t>
            </w:r>
            <w:r w:rsidRPr="005826A5">
              <w:rPr>
                <w:rFonts w:eastAsia="Times New Roman"/>
                <w:lang w:val="en-US" w:eastAsia="ru-RU"/>
              </w:rPr>
              <w:tab/>
            </w:r>
            <w:r w:rsidRPr="005826A5">
              <w:rPr>
                <w:rFonts w:eastAsia="Times New Roman"/>
                <w:lang w:val="en-US"/>
              </w:rPr>
              <w:t>not appear in a font size which is larger than the font size used for the name of the alcoholic beverage.</w:t>
            </w:r>
          </w:p>
          <w:p w:rsidR="009967E2" w:rsidRPr="005826A5" w:rsidRDefault="009967E2" w:rsidP="005826A5">
            <w:pPr>
              <w:spacing w:before="0" w:beforeAutospacing="0" w:after="0" w:afterAutospacing="0"/>
              <w:ind w:firstLine="317"/>
              <w:jc w:val="both"/>
              <w:rPr>
                <w:lang w:val="en-US"/>
              </w:rPr>
            </w:pPr>
            <w:r w:rsidRPr="005826A5">
              <w:rPr>
                <w:shd w:val="clear" w:color="auto" w:fill="FFFFFF"/>
                <w:lang w:val="uk-UA"/>
              </w:rPr>
              <w:t>(</w:t>
            </w:r>
            <w:r w:rsidRPr="005826A5">
              <w:rPr>
                <w:shd w:val="clear" w:color="auto" w:fill="FFFFFF"/>
                <w:lang w:val="en-US"/>
              </w:rPr>
              <w:t>d) in cases where the alcoholic beverage is a spirit drink, always be accompanied by the legal name of the spirit drink, which shall appear in the same visual field as the compound term, unless the legal name is replaced by a compound term in accordance with Article 10(5), point (b).</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 xml:space="preserve">Відповідає </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 xml:space="preserve">92. </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 xml:space="preserve">Стаття 18. </w:t>
            </w:r>
            <w:r w:rsidRPr="005826A5">
              <w:rPr>
                <w:rFonts w:ascii="Times New Roman" w:hAnsi="Times New Roman" w:cs="Times New Roman"/>
                <w:color w:val="auto"/>
                <w:sz w:val="24"/>
                <w:szCs w:val="24"/>
              </w:rPr>
              <w:t xml:space="preserve"> Алюзії на  географічні зазначення </w:t>
            </w:r>
            <w:r w:rsidRPr="005826A5">
              <w:rPr>
                <w:rFonts w:ascii="Times New Roman" w:hAnsi="Times New Roman" w:cs="Times New Roman"/>
                <w:color w:val="auto"/>
                <w:spacing w:val="-67"/>
                <w:sz w:val="24"/>
                <w:szCs w:val="24"/>
              </w:rPr>
              <w:t xml:space="preserve"> </w:t>
            </w:r>
            <w:r w:rsidRPr="005826A5">
              <w:rPr>
                <w:rFonts w:ascii="Times New Roman" w:hAnsi="Times New Roman" w:cs="Times New Roman"/>
                <w:color w:val="auto"/>
                <w:sz w:val="24"/>
                <w:szCs w:val="24"/>
              </w:rPr>
              <w:t>спиртних напоїв при представленні та маркуванні харчових продуктів (крім</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алкогольних</w:t>
            </w:r>
            <w:r w:rsidRPr="005826A5">
              <w:rPr>
                <w:rFonts w:ascii="Times New Roman" w:hAnsi="Times New Roman" w:cs="Times New Roman"/>
                <w:color w:val="auto"/>
                <w:spacing w:val="-4"/>
                <w:sz w:val="24"/>
                <w:szCs w:val="24"/>
              </w:rPr>
              <w:t xml:space="preserve"> </w:t>
            </w:r>
            <w:r w:rsidRPr="005826A5">
              <w:rPr>
                <w:rFonts w:ascii="Times New Roman" w:hAnsi="Times New Roman" w:cs="Times New Roman"/>
                <w:color w:val="auto"/>
                <w:sz w:val="24"/>
                <w:szCs w:val="24"/>
              </w:rPr>
              <w:t>напоїв)</w:t>
            </w:r>
          </w:p>
          <w:p w:rsidR="009967E2" w:rsidRPr="005826A5" w:rsidRDefault="009967E2" w:rsidP="005826A5">
            <w:pPr>
              <w:widowControl w:val="0"/>
              <w:tabs>
                <w:tab w:val="left" w:pos="567"/>
                <w:tab w:val="left" w:pos="1134"/>
                <w:tab w:val="left" w:pos="8931"/>
              </w:tabs>
              <w:autoSpaceDE w:val="0"/>
              <w:autoSpaceDN w:val="0"/>
              <w:spacing w:before="120" w:beforeAutospacing="0" w:after="0" w:afterAutospacing="0"/>
              <w:ind w:right="1" w:firstLine="567"/>
              <w:jc w:val="both"/>
              <w:rPr>
                <w:rFonts w:eastAsia="Times New Roman"/>
                <w:lang w:val="uk-UA" w:eastAsia="en-US"/>
              </w:rPr>
            </w:pPr>
            <w:r w:rsidRPr="005826A5">
              <w:rPr>
                <w:rFonts w:eastAsia="Times New Roman"/>
                <w:lang w:val="uk-UA" w:eastAsia="en-US"/>
              </w:rPr>
              <w:t>Алюзія на одне або декілька</w:t>
            </w:r>
            <w:r w:rsidRPr="005826A5">
              <w:rPr>
                <w:rFonts w:eastAsia="Times New Roman"/>
                <w:spacing w:val="1"/>
                <w:lang w:val="uk-UA" w:eastAsia="en-US"/>
              </w:rPr>
              <w:t xml:space="preserve"> </w:t>
            </w:r>
            <w:r w:rsidRPr="005826A5">
              <w:rPr>
                <w:rFonts w:eastAsia="Times New Roman"/>
                <w:lang w:val="uk-UA" w:eastAsia="en-US"/>
              </w:rPr>
              <w:t>географічних</w:t>
            </w:r>
            <w:r w:rsidRPr="005826A5">
              <w:rPr>
                <w:rFonts w:eastAsia="Times New Roman"/>
                <w:spacing w:val="1"/>
                <w:lang w:val="uk-UA" w:eastAsia="en-US"/>
              </w:rPr>
              <w:t xml:space="preserve"> </w:t>
            </w:r>
            <w:r w:rsidRPr="005826A5">
              <w:rPr>
                <w:rFonts w:eastAsia="Times New Roman"/>
                <w:lang w:val="uk-UA" w:eastAsia="en-US"/>
              </w:rPr>
              <w:t>зазначень</w:t>
            </w:r>
            <w:r w:rsidRPr="005826A5">
              <w:rPr>
                <w:rFonts w:eastAsia="Times New Roman"/>
                <w:spacing w:val="1"/>
                <w:lang w:val="uk-UA" w:eastAsia="en-US"/>
              </w:rPr>
              <w:t xml:space="preserve"> </w:t>
            </w:r>
            <w:r w:rsidRPr="005826A5">
              <w:rPr>
                <w:rFonts w:eastAsia="Times New Roman"/>
                <w:lang w:val="uk-UA" w:eastAsia="en-US"/>
              </w:rPr>
              <w:t>спиртних</w:t>
            </w:r>
            <w:r w:rsidRPr="005826A5">
              <w:rPr>
                <w:rFonts w:eastAsia="Times New Roman"/>
                <w:spacing w:val="1"/>
                <w:lang w:val="uk-UA" w:eastAsia="en-US"/>
              </w:rPr>
              <w:t xml:space="preserve"> </w:t>
            </w:r>
            <w:r w:rsidRPr="005826A5">
              <w:rPr>
                <w:rFonts w:eastAsia="Times New Roman"/>
                <w:lang w:val="uk-UA" w:eastAsia="en-US"/>
              </w:rPr>
              <w:t>напоїв</w:t>
            </w:r>
            <w:r w:rsidRPr="005826A5">
              <w:rPr>
                <w:rFonts w:eastAsia="Times New Roman"/>
                <w:spacing w:val="1"/>
                <w:lang w:val="uk-UA" w:eastAsia="en-US"/>
              </w:rPr>
              <w:t xml:space="preserve"> </w:t>
            </w:r>
            <w:r w:rsidRPr="005826A5">
              <w:rPr>
                <w:rFonts w:eastAsia="Times New Roman"/>
                <w:lang w:val="uk-UA" w:eastAsia="en-US"/>
              </w:rPr>
              <w:t xml:space="preserve"> при представленні</w:t>
            </w:r>
            <w:r w:rsidRPr="005826A5">
              <w:rPr>
                <w:rFonts w:eastAsia="Times New Roman"/>
                <w:spacing w:val="1"/>
                <w:lang w:val="uk-UA" w:eastAsia="en-US"/>
              </w:rPr>
              <w:t xml:space="preserve"> </w:t>
            </w:r>
            <w:r w:rsidRPr="005826A5">
              <w:rPr>
                <w:rFonts w:eastAsia="Times New Roman"/>
                <w:lang w:val="uk-UA" w:eastAsia="en-US"/>
              </w:rPr>
              <w:t>та</w:t>
            </w:r>
            <w:r w:rsidRPr="005826A5">
              <w:rPr>
                <w:rFonts w:eastAsia="Times New Roman"/>
                <w:spacing w:val="1"/>
                <w:lang w:val="uk-UA" w:eastAsia="en-US"/>
              </w:rPr>
              <w:t xml:space="preserve"> </w:t>
            </w:r>
            <w:r w:rsidRPr="005826A5">
              <w:rPr>
                <w:rFonts w:eastAsia="Times New Roman"/>
                <w:lang w:val="uk-UA" w:eastAsia="en-US"/>
              </w:rPr>
              <w:t>маркуванні</w:t>
            </w:r>
            <w:r w:rsidRPr="005826A5">
              <w:rPr>
                <w:rFonts w:eastAsia="Times New Roman"/>
                <w:spacing w:val="1"/>
                <w:lang w:val="uk-UA" w:eastAsia="en-US"/>
              </w:rPr>
              <w:t xml:space="preserve"> </w:t>
            </w:r>
            <w:r w:rsidRPr="005826A5">
              <w:rPr>
                <w:rFonts w:eastAsia="Times New Roman"/>
                <w:lang w:val="uk-UA" w:eastAsia="en-US"/>
              </w:rPr>
              <w:t>харчових продуктів (крім алкогольних</w:t>
            </w:r>
            <w:r w:rsidRPr="005826A5">
              <w:rPr>
                <w:rFonts w:eastAsia="Times New Roman"/>
                <w:spacing w:val="70"/>
                <w:lang w:val="uk-UA" w:eastAsia="en-US"/>
              </w:rPr>
              <w:t xml:space="preserve"> </w:t>
            </w:r>
            <w:r w:rsidRPr="005826A5">
              <w:rPr>
                <w:rFonts w:eastAsia="Times New Roman"/>
                <w:lang w:val="uk-UA" w:eastAsia="en-US"/>
              </w:rPr>
              <w:t>напоїв) допускається</w:t>
            </w:r>
            <w:r w:rsidRPr="005826A5">
              <w:rPr>
                <w:rFonts w:eastAsia="Times New Roman"/>
                <w:spacing w:val="-67"/>
                <w:lang w:val="uk-UA" w:eastAsia="en-US"/>
              </w:rPr>
              <w:t xml:space="preserve"> </w:t>
            </w:r>
            <w:r w:rsidRPr="005826A5">
              <w:rPr>
                <w:rFonts w:eastAsia="Times New Roman"/>
                <w:lang w:val="uk-UA" w:eastAsia="en-US"/>
              </w:rPr>
              <w:t>за умови, що спирт, який використовується у виробництві таких харчових</w:t>
            </w:r>
            <w:r w:rsidRPr="005826A5">
              <w:rPr>
                <w:rFonts w:eastAsia="Times New Roman"/>
                <w:spacing w:val="1"/>
                <w:lang w:val="uk-UA" w:eastAsia="en-US"/>
              </w:rPr>
              <w:t xml:space="preserve"> </w:t>
            </w:r>
            <w:r w:rsidRPr="005826A5">
              <w:rPr>
                <w:rFonts w:eastAsia="Times New Roman"/>
                <w:lang w:val="uk-UA" w:eastAsia="en-US"/>
              </w:rPr>
              <w:t>продуктів,</w:t>
            </w:r>
            <w:r w:rsidRPr="005826A5">
              <w:rPr>
                <w:rFonts w:eastAsia="Times New Roman"/>
                <w:spacing w:val="1"/>
                <w:lang w:val="uk-UA" w:eastAsia="en-US"/>
              </w:rPr>
              <w:t xml:space="preserve"> </w:t>
            </w:r>
            <w:r w:rsidRPr="005826A5">
              <w:rPr>
                <w:rFonts w:eastAsia="Times New Roman"/>
                <w:lang w:val="uk-UA" w:eastAsia="en-US"/>
              </w:rPr>
              <w:t>походить</w:t>
            </w:r>
            <w:r w:rsidRPr="005826A5">
              <w:rPr>
                <w:rFonts w:eastAsia="Times New Roman"/>
                <w:spacing w:val="1"/>
                <w:lang w:val="uk-UA" w:eastAsia="en-US"/>
              </w:rPr>
              <w:t xml:space="preserve"> </w:t>
            </w:r>
            <w:r w:rsidRPr="005826A5">
              <w:rPr>
                <w:rFonts w:eastAsia="Times New Roman"/>
                <w:lang w:val="uk-UA" w:eastAsia="en-US"/>
              </w:rPr>
              <w:t>виключно</w:t>
            </w:r>
            <w:r w:rsidRPr="005826A5">
              <w:rPr>
                <w:rFonts w:eastAsia="Times New Roman"/>
                <w:spacing w:val="1"/>
                <w:lang w:val="uk-UA" w:eastAsia="en-US"/>
              </w:rPr>
              <w:t xml:space="preserve"> </w:t>
            </w:r>
            <w:r w:rsidRPr="005826A5">
              <w:rPr>
                <w:rFonts w:eastAsia="Times New Roman"/>
                <w:lang w:val="uk-UA" w:eastAsia="en-US"/>
              </w:rPr>
              <w:t>із</w:t>
            </w:r>
            <w:r w:rsidRPr="005826A5">
              <w:rPr>
                <w:rFonts w:eastAsia="Times New Roman"/>
                <w:spacing w:val="1"/>
                <w:lang w:val="uk-UA" w:eastAsia="en-US"/>
              </w:rPr>
              <w:t xml:space="preserve"> </w:t>
            </w:r>
            <w:r w:rsidRPr="005826A5">
              <w:rPr>
                <w:rFonts w:eastAsia="Times New Roman"/>
                <w:lang w:val="uk-UA" w:eastAsia="en-US"/>
              </w:rPr>
              <w:t>спиртного</w:t>
            </w:r>
            <w:r w:rsidRPr="005826A5">
              <w:rPr>
                <w:rFonts w:eastAsia="Times New Roman"/>
                <w:spacing w:val="1"/>
                <w:lang w:val="uk-UA" w:eastAsia="en-US"/>
              </w:rPr>
              <w:t xml:space="preserve"> </w:t>
            </w:r>
            <w:r w:rsidRPr="005826A5">
              <w:rPr>
                <w:rFonts w:eastAsia="Times New Roman"/>
                <w:lang w:val="uk-UA" w:eastAsia="en-US"/>
              </w:rPr>
              <w:t>напою</w:t>
            </w:r>
            <w:r w:rsidRPr="005826A5">
              <w:rPr>
                <w:rFonts w:eastAsia="Times New Roman"/>
                <w:spacing w:val="1"/>
                <w:lang w:val="uk-UA" w:eastAsia="en-US"/>
              </w:rPr>
              <w:t xml:space="preserve"> </w:t>
            </w:r>
            <w:r w:rsidRPr="005826A5">
              <w:rPr>
                <w:rFonts w:eastAsia="Times New Roman"/>
                <w:lang w:val="uk-UA" w:eastAsia="en-US"/>
              </w:rPr>
              <w:t>з</w:t>
            </w:r>
            <w:r w:rsidRPr="005826A5">
              <w:rPr>
                <w:rFonts w:eastAsia="Times New Roman"/>
                <w:spacing w:val="1"/>
                <w:lang w:val="uk-UA" w:eastAsia="en-US"/>
              </w:rPr>
              <w:t xml:space="preserve"> </w:t>
            </w:r>
            <w:r w:rsidRPr="005826A5">
              <w:rPr>
                <w:rFonts w:eastAsia="Times New Roman"/>
                <w:lang w:val="uk-UA" w:eastAsia="en-US"/>
              </w:rPr>
              <w:t>географічним</w:t>
            </w:r>
            <w:r w:rsidRPr="005826A5">
              <w:rPr>
                <w:rFonts w:eastAsia="Times New Roman"/>
                <w:spacing w:val="1"/>
                <w:lang w:val="uk-UA" w:eastAsia="en-US"/>
              </w:rPr>
              <w:t xml:space="preserve"> </w:t>
            </w:r>
            <w:r w:rsidRPr="005826A5">
              <w:rPr>
                <w:rFonts w:eastAsia="Times New Roman"/>
                <w:lang w:val="uk-UA" w:eastAsia="en-US"/>
              </w:rPr>
              <w:t>зазначенням, про який йдеться в алюзії, за винятком спирту, який</w:t>
            </w:r>
            <w:r w:rsidRPr="005826A5">
              <w:rPr>
                <w:rFonts w:eastAsia="Times New Roman"/>
                <w:spacing w:val="-67"/>
                <w:lang w:val="uk-UA" w:eastAsia="en-US"/>
              </w:rPr>
              <w:t xml:space="preserve"> </w:t>
            </w:r>
            <w:r w:rsidRPr="005826A5">
              <w:rPr>
                <w:rFonts w:eastAsia="Times New Roman"/>
                <w:lang w:val="uk-UA" w:eastAsia="en-US"/>
              </w:rPr>
              <w:t>входить</w:t>
            </w:r>
            <w:r w:rsidRPr="005826A5">
              <w:rPr>
                <w:rFonts w:eastAsia="Times New Roman"/>
                <w:spacing w:val="1"/>
                <w:lang w:val="uk-UA" w:eastAsia="en-US"/>
              </w:rPr>
              <w:t xml:space="preserve"> </w:t>
            </w:r>
            <w:r w:rsidRPr="005826A5">
              <w:rPr>
                <w:rFonts w:eastAsia="Times New Roman"/>
                <w:lang w:val="uk-UA" w:eastAsia="en-US"/>
              </w:rPr>
              <w:t>до</w:t>
            </w:r>
            <w:r w:rsidRPr="005826A5">
              <w:rPr>
                <w:rFonts w:eastAsia="Times New Roman"/>
                <w:spacing w:val="1"/>
                <w:lang w:val="uk-UA" w:eastAsia="en-US"/>
              </w:rPr>
              <w:t xml:space="preserve"> </w:t>
            </w:r>
            <w:r w:rsidRPr="005826A5">
              <w:rPr>
                <w:rFonts w:eastAsia="Times New Roman"/>
                <w:lang w:val="uk-UA" w:eastAsia="en-US"/>
              </w:rPr>
              <w:t>складу</w:t>
            </w:r>
            <w:r w:rsidRPr="005826A5">
              <w:rPr>
                <w:rFonts w:eastAsia="Times New Roman"/>
                <w:spacing w:val="1"/>
                <w:lang w:val="uk-UA" w:eastAsia="en-US"/>
              </w:rPr>
              <w:t xml:space="preserve"> </w:t>
            </w:r>
            <w:r w:rsidRPr="005826A5">
              <w:rPr>
                <w:rFonts w:eastAsia="Times New Roman"/>
                <w:lang w:val="uk-UA" w:eastAsia="en-US"/>
              </w:rPr>
              <w:t>ароматизаторів,</w:t>
            </w:r>
            <w:r w:rsidRPr="005826A5">
              <w:rPr>
                <w:rFonts w:eastAsia="Times New Roman"/>
                <w:spacing w:val="1"/>
                <w:lang w:val="uk-UA" w:eastAsia="en-US"/>
              </w:rPr>
              <w:t xml:space="preserve"> </w:t>
            </w:r>
            <w:r w:rsidRPr="005826A5">
              <w:rPr>
                <w:rFonts w:eastAsia="Times New Roman"/>
                <w:lang w:val="uk-UA" w:eastAsia="en-US"/>
              </w:rPr>
              <w:t>барвників</w:t>
            </w:r>
            <w:r w:rsidRPr="005826A5">
              <w:rPr>
                <w:rFonts w:eastAsia="Times New Roman"/>
                <w:spacing w:val="1"/>
                <w:lang w:val="uk-UA" w:eastAsia="en-US"/>
              </w:rPr>
              <w:t xml:space="preserve"> </w:t>
            </w:r>
            <w:r w:rsidRPr="005826A5">
              <w:rPr>
                <w:rFonts w:eastAsia="Times New Roman"/>
                <w:lang w:val="uk-UA" w:eastAsia="en-US"/>
              </w:rPr>
              <w:t>або</w:t>
            </w:r>
            <w:r w:rsidRPr="005826A5">
              <w:rPr>
                <w:rFonts w:eastAsia="Times New Roman"/>
                <w:spacing w:val="1"/>
                <w:lang w:val="uk-UA" w:eastAsia="en-US"/>
              </w:rPr>
              <w:t xml:space="preserve"> </w:t>
            </w:r>
            <w:r w:rsidRPr="005826A5">
              <w:rPr>
                <w:rFonts w:eastAsia="Times New Roman"/>
                <w:lang w:val="uk-UA" w:eastAsia="en-US"/>
              </w:rPr>
              <w:t>інших</w:t>
            </w:r>
            <w:r w:rsidRPr="005826A5">
              <w:rPr>
                <w:rFonts w:eastAsia="Times New Roman"/>
                <w:spacing w:val="1"/>
                <w:lang w:val="uk-UA" w:eastAsia="en-US"/>
              </w:rPr>
              <w:t xml:space="preserve"> </w:t>
            </w:r>
            <w:r w:rsidRPr="005826A5">
              <w:rPr>
                <w:rFonts w:eastAsia="Times New Roman"/>
                <w:lang w:val="uk-UA" w:eastAsia="en-US"/>
              </w:rPr>
              <w:t>інгредієнтів,</w:t>
            </w:r>
            <w:r w:rsidRPr="005826A5">
              <w:rPr>
                <w:rFonts w:eastAsia="Times New Roman"/>
                <w:spacing w:val="1"/>
                <w:lang w:val="uk-UA" w:eastAsia="en-US"/>
              </w:rPr>
              <w:t xml:space="preserve"> </w:t>
            </w:r>
            <w:r w:rsidRPr="005826A5">
              <w:rPr>
                <w:rFonts w:eastAsia="Times New Roman"/>
                <w:lang w:val="uk-UA" w:eastAsia="en-US"/>
              </w:rPr>
              <w:t>використання</w:t>
            </w:r>
            <w:r w:rsidRPr="005826A5">
              <w:rPr>
                <w:rFonts w:eastAsia="Times New Roman"/>
                <w:spacing w:val="1"/>
                <w:lang w:val="uk-UA" w:eastAsia="en-US"/>
              </w:rPr>
              <w:t xml:space="preserve"> </w:t>
            </w:r>
            <w:r w:rsidRPr="005826A5">
              <w:rPr>
                <w:rFonts w:eastAsia="Times New Roman"/>
                <w:lang w:val="uk-UA" w:eastAsia="en-US"/>
              </w:rPr>
              <w:t>яких</w:t>
            </w:r>
            <w:r w:rsidRPr="005826A5">
              <w:rPr>
                <w:rFonts w:eastAsia="Times New Roman"/>
                <w:spacing w:val="1"/>
                <w:lang w:val="uk-UA" w:eastAsia="en-US"/>
              </w:rPr>
              <w:t xml:space="preserve"> </w:t>
            </w:r>
            <w:r w:rsidRPr="005826A5">
              <w:rPr>
                <w:rFonts w:eastAsia="Times New Roman"/>
                <w:lang w:val="uk-UA" w:eastAsia="en-US"/>
              </w:rPr>
              <w:t>дозволено</w:t>
            </w:r>
            <w:r w:rsidRPr="005826A5">
              <w:rPr>
                <w:rFonts w:eastAsia="Times New Roman"/>
                <w:spacing w:val="1"/>
                <w:lang w:val="uk-UA" w:eastAsia="en-US"/>
              </w:rPr>
              <w:t xml:space="preserve"> </w:t>
            </w:r>
            <w:r w:rsidRPr="005826A5">
              <w:rPr>
                <w:rFonts w:eastAsia="Times New Roman"/>
                <w:lang w:val="uk-UA" w:eastAsia="en-US"/>
              </w:rPr>
              <w:t>законодавством</w:t>
            </w:r>
            <w:r w:rsidRPr="005826A5">
              <w:rPr>
                <w:rFonts w:eastAsia="Times New Roman"/>
                <w:spacing w:val="1"/>
                <w:lang w:val="uk-UA" w:eastAsia="en-US"/>
              </w:rPr>
              <w:t xml:space="preserve"> </w:t>
            </w:r>
            <w:r w:rsidRPr="005826A5">
              <w:rPr>
                <w:rFonts w:eastAsia="Times New Roman"/>
                <w:lang w:val="uk-UA" w:eastAsia="en-US"/>
              </w:rPr>
              <w:t>під час виробництва</w:t>
            </w:r>
            <w:r w:rsidRPr="005826A5">
              <w:rPr>
                <w:rFonts w:eastAsia="Times New Roman"/>
                <w:spacing w:val="1"/>
                <w:lang w:val="uk-UA" w:eastAsia="en-US"/>
              </w:rPr>
              <w:t xml:space="preserve"> </w:t>
            </w:r>
            <w:r w:rsidRPr="005826A5">
              <w:rPr>
                <w:rFonts w:eastAsia="Times New Roman"/>
                <w:lang w:val="uk-UA" w:eastAsia="en-US"/>
              </w:rPr>
              <w:t>харчових</w:t>
            </w:r>
            <w:r w:rsidRPr="005826A5">
              <w:rPr>
                <w:rFonts w:eastAsia="Times New Roman"/>
                <w:spacing w:val="1"/>
                <w:lang w:val="uk-UA" w:eastAsia="en-US"/>
              </w:rPr>
              <w:t xml:space="preserve"> </w:t>
            </w:r>
            <w:r w:rsidRPr="005826A5">
              <w:rPr>
                <w:rFonts w:eastAsia="Times New Roman"/>
                <w:lang w:val="uk-UA" w:eastAsia="en-US"/>
              </w:rPr>
              <w:t>продуктів.</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Використання зареєстрованих географічних зазначень спиртних 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 опису ароматизаторів, що імітують спиртний напій, або  їх 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 час</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(крім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забороняється.</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12</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Allusions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In the presentation and labelling of a foodstuff other than an alcoholic beverage, an allusion to legal names provided for in one or more categories of spirit drinks set out in Annex I, or to one or more geographical indications for spirit drinks, shall be authorised on condition that the alcohol used in the production of the foodstuff originates exclusively from the spirit drink or the spirit drinks referred to in the allusion, except as regards the alcohol that may be present in flavourings, colours or other authorised ingredients used for the production of that foodstuff.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By way of derogation from paragraph 1 of this Article and without prejudice to Regulations (EU) No 1308/2013 </w:t>
            </w:r>
            <w:hyperlink r:id="rId16" w:anchor="ntr20-L_2019130EN.01000101-E0020" w:history="1">
              <w:r w:rsidRPr="005826A5">
                <w:rPr>
                  <w:color w:val="000000" w:themeColor="text1"/>
                  <w:lang w:val="uk-UA"/>
                </w:rPr>
                <w:t>(</w:t>
              </w:r>
              <w:r w:rsidRPr="005826A5">
                <w:rPr>
                  <w:color w:val="000000" w:themeColor="text1"/>
                  <w:vertAlign w:val="superscript"/>
                  <w:lang w:val="uk-UA"/>
                </w:rPr>
                <w:t>20</w:t>
              </w:r>
              <w:r w:rsidRPr="005826A5">
                <w:rPr>
                  <w:color w:val="000000" w:themeColor="text1"/>
                  <w:lang w:val="uk-UA"/>
                </w:rPr>
                <w:t>)</w:t>
              </w:r>
            </w:hyperlink>
            <w:r w:rsidRPr="005826A5">
              <w:rPr>
                <w:color w:val="000000" w:themeColor="text1"/>
                <w:lang w:val="uk-UA" w:eastAsia="ru-RU"/>
              </w:rPr>
              <w:t> </w:t>
            </w:r>
            <w:r w:rsidRPr="005826A5">
              <w:rPr>
                <w:color w:val="000000" w:themeColor="text1"/>
                <w:lang w:val="uk-UA"/>
              </w:rPr>
              <w:t>and (EU) No 251/2014 </w:t>
            </w:r>
            <w:hyperlink r:id="rId17" w:anchor="ntr21-L_2019130EN.01000101-E0021" w:history="1">
              <w:r w:rsidRPr="005826A5">
                <w:rPr>
                  <w:color w:val="000000" w:themeColor="text1"/>
                  <w:lang w:val="uk-UA"/>
                </w:rPr>
                <w:t>(</w:t>
              </w:r>
              <w:r w:rsidRPr="005826A5">
                <w:rPr>
                  <w:color w:val="000000" w:themeColor="text1"/>
                  <w:vertAlign w:val="superscript"/>
                  <w:lang w:val="uk-UA"/>
                </w:rPr>
                <w:t>21</w:t>
              </w:r>
              <w:r w:rsidRPr="005826A5">
                <w:rPr>
                  <w:color w:val="000000" w:themeColor="text1"/>
                  <w:lang w:val="uk-UA"/>
                </w:rPr>
                <w:t>)</w:t>
              </w:r>
            </w:hyperlink>
            <w:r w:rsidRPr="005826A5">
              <w:rPr>
                <w:color w:val="000000" w:themeColor="text1"/>
                <w:lang w:val="uk-UA" w:eastAsia="ru-RU"/>
              </w:rPr>
              <w:t> </w:t>
            </w:r>
            <w:r w:rsidRPr="005826A5">
              <w:rPr>
                <w:color w:val="000000" w:themeColor="text1"/>
                <w:lang w:val="uk-UA"/>
              </w:rPr>
              <w:t>of the European Parliament and of the Council, an allusion in the presentation and labelling of an alcoholic beverage other than a spirit drink to legal names provided for in one or more categories of spirit drinks set out in Annex I to this Regulation or to one or more geographical indications for spirit drinks shall be authorised on condition that:</w:t>
            </w:r>
          </w:p>
          <w:p w:rsidR="009967E2" w:rsidRPr="005826A5" w:rsidRDefault="009967E2" w:rsidP="005826A5">
            <w:pPr>
              <w:tabs>
                <w:tab w:val="left" w:pos="231"/>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the added alcohol originates exclusively from the spirit drink or spirit drinks referred to in the allusion; and</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the proportion of each alcoholic ingredient is indicated at least once in the same visual field as the allusion, in descending order of quantities used. That proportion shall be equal to the percentage by volume of pure alcohol it represents in the total pure alcohol content by volume of the final product.</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93. </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19.</w:t>
            </w:r>
            <w:r w:rsidRPr="005826A5">
              <w:rPr>
                <w:rFonts w:ascii="Times New Roman" w:hAnsi="Times New Roman" w:cs="Times New Roman"/>
                <w:b/>
                <w:spacing w:val="1"/>
                <w:sz w:val="24"/>
                <w:szCs w:val="24"/>
              </w:rPr>
              <w:t xml:space="preserve"> </w:t>
            </w:r>
            <w:r w:rsidRPr="005826A5">
              <w:rPr>
                <w:rFonts w:ascii="Times New Roman" w:hAnsi="Times New Roman" w:cs="Times New Roman"/>
                <w:color w:val="auto"/>
                <w:sz w:val="24"/>
                <w:szCs w:val="24"/>
              </w:rPr>
              <w:t xml:space="preserve"> Алюзії</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на</w:t>
            </w:r>
            <w:r w:rsidRPr="005826A5">
              <w:rPr>
                <w:rFonts w:ascii="Times New Roman" w:hAnsi="Times New Roman" w:cs="Times New Roman"/>
                <w:color w:val="auto"/>
                <w:spacing w:val="71"/>
                <w:sz w:val="24"/>
                <w:szCs w:val="24"/>
              </w:rPr>
              <w:t xml:space="preserve"> </w:t>
            </w:r>
            <w:r w:rsidRPr="005826A5">
              <w:rPr>
                <w:rFonts w:ascii="Times New Roman" w:hAnsi="Times New Roman" w:cs="Times New Roman"/>
                <w:color w:val="auto"/>
                <w:sz w:val="24"/>
                <w:szCs w:val="24"/>
              </w:rPr>
              <w:t>географічні</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зазначення</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спиртних</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напоїв</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при</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описі,</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представленні</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та</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маркуванні</w:t>
            </w:r>
            <w:r w:rsidRPr="005826A5">
              <w:rPr>
                <w:rFonts w:ascii="Times New Roman" w:hAnsi="Times New Roman" w:cs="Times New Roman"/>
                <w:color w:val="auto"/>
                <w:spacing w:val="1"/>
                <w:sz w:val="24"/>
                <w:szCs w:val="24"/>
              </w:rPr>
              <w:t xml:space="preserve"> </w:t>
            </w:r>
            <w:r w:rsidRPr="005826A5">
              <w:rPr>
                <w:rFonts w:ascii="Times New Roman" w:hAnsi="Times New Roman" w:cs="Times New Roman"/>
                <w:color w:val="auto"/>
                <w:sz w:val="24"/>
                <w:szCs w:val="24"/>
              </w:rPr>
              <w:t>алкогольних</w:t>
            </w:r>
            <w:r w:rsidRPr="005826A5">
              <w:rPr>
                <w:rFonts w:ascii="Times New Roman" w:hAnsi="Times New Roman" w:cs="Times New Roman"/>
                <w:color w:val="auto"/>
                <w:spacing w:val="-4"/>
                <w:sz w:val="24"/>
                <w:szCs w:val="24"/>
              </w:rPr>
              <w:t xml:space="preserve"> </w:t>
            </w:r>
            <w:r w:rsidRPr="005826A5">
              <w:rPr>
                <w:rFonts w:ascii="Times New Roman" w:hAnsi="Times New Roman" w:cs="Times New Roman"/>
                <w:color w:val="auto"/>
                <w:sz w:val="24"/>
                <w:szCs w:val="24"/>
              </w:rPr>
              <w:t>напоїв</w:t>
            </w:r>
          </w:p>
          <w:p w:rsidR="009967E2" w:rsidRPr="005826A5" w:rsidRDefault="009967E2" w:rsidP="005826A5">
            <w:pPr>
              <w:pStyle w:val="a8"/>
              <w:numPr>
                <w:ilvl w:val="0"/>
                <w:numId w:val="44"/>
              </w:numPr>
              <w:spacing w:line="240" w:lineRule="auto"/>
              <w:ind w:firstLine="220"/>
              <w:jc w:val="both"/>
              <w:rPr>
                <w:rFonts w:ascii="Times New Roman" w:hAnsi="Times New Roman" w:cs="Times New Roman"/>
                <w:sz w:val="24"/>
                <w:szCs w:val="24"/>
              </w:rPr>
            </w:pPr>
            <w:r w:rsidRPr="005826A5">
              <w:rPr>
                <w:rFonts w:ascii="Times New Roman" w:hAnsi="Times New Roman" w:cs="Times New Roman"/>
                <w:sz w:val="24"/>
                <w:szCs w:val="24"/>
              </w:rPr>
              <w:t>Алюзія на одне або кілька географічних зазначень спиртних напоїв при представленні та маркуванні алкогольних напоїв (крім спиртних напоїв) допускається, якщо:</w:t>
            </w:r>
          </w:p>
          <w:p w:rsidR="009967E2" w:rsidRPr="005826A5" w:rsidRDefault="009967E2" w:rsidP="005826A5">
            <w:pPr>
              <w:pStyle w:val="a8"/>
              <w:widowControl w:val="0"/>
              <w:numPr>
                <w:ilvl w:val="0"/>
                <w:numId w:val="43"/>
              </w:numPr>
              <w:tabs>
                <w:tab w:val="left" w:pos="5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спирт, доданий до алкогольного напою, походить виключно із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 або спиртних напоїв з географічним зазначенням, про 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йдеться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алюзії;</w:t>
            </w:r>
          </w:p>
          <w:p w:rsidR="009967E2" w:rsidRPr="005826A5" w:rsidRDefault="009967E2" w:rsidP="005826A5">
            <w:pPr>
              <w:pStyle w:val="a8"/>
              <w:numPr>
                <w:ilvl w:val="0"/>
                <w:numId w:val="43"/>
              </w:numPr>
              <w:spacing w:line="240" w:lineRule="auto"/>
              <w:ind w:left="0" w:firstLine="322"/>
              <w:jc w:val="both"/>
              <w:rPr>
                <w:rFonts w:ascii="Times New Roman" w:hAnsi="Times New Roman" w:cs="Times New Roman"/>
                <w:sz w:val="24"/>
                <w:szCs w:val="24"/>
              </w:rPr>
            </w:pPr>
            <w:r w:rsidRPr="005826A5">
              <w:rPr>
                <w:rFonts w:ascii="Times New Roman" w:hAnsi="Times New Roman" w:cs="Times New Roman"/>
                <w:sz w:val="24"/>
                <w:szCs w:val="24"/>
              </w:rPr>
              <w:t>відсоткова частка кожного спиртового інгредієнта вказується принаймні один раз у одному полі видимості з алюзією у порядку зменшення їх частки. Ця частка повинна дорівнювати відсотковій частці спирту, яку він становить в загальному вмісті спирту готового продукту.</w:t>
            </w:r>
          </w:p>
          <w:p w:rsidR="009967E2" w:rsidRPr="005826A5" w:rsidRDefault="009967E2" w:rsidP="005826A5">
            <w:pPr>
              <w:pStyle w:val="a8"/>
              <w:numPr>
                <w:ilvl w:val="0"/>
                <w:numId w:val="44"/>
              </w:numPr>
              <w:spacing w:line="240" w:lineRule="auto"/>
              <w:ind w:left="39" w:firstLine="283"/>
              <w:jc w:val="both"/>
              <w:rPr>
                <w:rFonts w:ascii="Times New Roman" w:hAnsi="Times New Roman" w:cs="Times New Roman"/>
                <w:sz w:val="24"/>
                <w:szCs w:val="24"/>
              </w:rPr>
            </w:pPr>
            <w:r w:rsidRPr="005826A5">
              <w:rPr>
                <w:rFonts w:ascii="Times New Roman" w:hAnsi="Times New Roman" w:cs="Times New Roman"/>
                <w:sz w:val="24"/>
                <w:szCs w:val="24"/>
              </w:rPr>
              <w:t>При описі, представленні та маркуванні спиртних напоїв, які відповідають вимогам категорій, визначених пунктами 33—40 частини другої статті 1 цього Закону, алюзії на географічні зазначення спиртних напоїв допускаються, якщо:</w:t>
            </w:r>
          </w:p>
          <w:p w:rsidR="009967E2" w:rsidRPr="005826A5" w:rsidRDefault="009967E2" w:rsidP="005826A5">
            <w:pPr>
              <w:widowControl w:val="0"/>
              <w:numPr>
                <w:ilvl w:val="0"/>
                <w:numId w:val="58"/>
              </w:numPr>
              <w:tabs>
                <w:tab w:val="left" w:pos="1031"/>
                <w:tab w:val="left" w:pos="8931"/>
              </w:tabs>
              <w:autoSpaceDE w:val="0"/>
              <w:autoSpaceDN w:val="0"/>
              <w:spacing w:before="0" w:beforeAutospacing="0" w:after="0" w:afterAutospacing="0"/>
              <w:ind w:left="0" w:right="1" w:firstLine="567"/>
              <w:jc w:val="both"/>
              <w:rPr>
                <w:rFonts w:eastAsia="Times New Roman"/>
                <w:lang w:val="uk-UA" w:eastAsia="en-US"/>
              </w:rPr>
            </w:pPr>
            <w:r w:rsidRPr="005826A5">
              <w:rPr>
                <w:rFonts w:eastAsia="Times New Roman"/>
                <w:lang w:val="uk-UA" w:eastAsia="en-US"/>
              </w:rPr>
              <w:t>спирт,</w:t>
            </w:r>
            <w:r w:rsidRPr="005826A5">
              <w:rPr>
                <w:rFonts w:eastAsia="Times New Roman"/>
                <w:spacing w:val="1"/>
                <w:lang w:val="uk-UA" w:eastAsia="en-US"/>
              </w:rPr>
              <w:t xml:space="preserve"> </w:t>
            </w:r>
            <w:r w:rsidRPr="005826A5">
              <w:rPr>
                <w:rFonts w:eastAsia="Times New Roman"/>
                <w:lang w:val="uk-UA" w:eastAsia="en-US"/>
              </w:rPr>
              <w:t>доданий</w:t>
            </w:r>
            <w:r w:rsidRPr="005826A5">
              <w:rPr>
                <w:rFonts w:eastAsia="Times New Roman"/>
                <w:spacing w:val="1"/>
                <w:lang w:val="uk-UA" w:eastAsia="en-US"/>
              </w:rPr>
              <w:t xml:space="preserve"> до </w:t>
            </w:r>
            <w:r w:rsidRPr="005826A5">
              <w:rPr>
                <w:rFonts w:eastAsia="Times New Roman"/>
                <w:lang w:val="uk-UA" w:eastAsia="en-US"/>
              </w:rPr>
              <w:t>спиртного напою, походить</w:t>
            </w:r>
            <w:r w:rsidRPr="005826A5">
              <w:rPr>
                <w:rFonts w:eastAsia="Times New Roman"/>
                <w:spacing w:val="1"/>
                <w:lang w:val="uk-UA" w:eastAsia="en-US"/>
              </w:rPr>
              <w:t xml:space="preserve"> </w:t>
            </w:r>
            <w:r w:rsidRPr="005826A5">
              <w:rPr>
                <w:rFonts w:eastAsia="Times New Roman"/>
                <w:lang w:val="uk-UA" w:eastAsia="en-US"/>
              </w:rPr>
              <w:t>виключно</w:t>
            </w:r>
            <w:r w:rsidRPr="005826A5">
              <w:rPr>
                <w:rFonts w:eastAsia="Times New Roman"/>
                <w:spacing w:val="1"/>
                <w:lang w:val="uk-UA" w:eastAsia="en-US"/>
              </w:rPr>
              <w:t xml:space="preserve"> </w:t>
            </w:r>
            <w:r w:rsidRPr="005826A5">
              <w:rPr>
                <w:rFonts w:eastAsia="Times New Roman"/>
                <w:lang w:val="uk-UA" w:eastAsia="en-US"/>
              </w:rPr>
              <w:t>із</w:t>
            </w:r>
            <w:r w:rsidRPr="005826A5">
              <w:rPr>
                <w:rFonts w:eastAsia="Times New Roman"/>
                <w:spacing w:val="1"/>
                <w:lang w:val="uk-UA" w:eastAsia="en-US"/>
              </w:rPr>
              <w:t xml:space="preserve"> </w:t>
            </w:r>
            <w:r w:rsidRPr="005826A5">
              <w:rPr>
                <w:rFonts w:eastAsia="Times New Roman"/>
                <w:lang w:val="uk-UA" w:eastAsia="en-US"/>
              </w:rPr>
              <w:t>спиртного напою з географічним зазначенням, про який йдеться в алюзії;</w:t>
            </w:r>
          </w:p>
          <w:p w:rsidR="009967E2" w:rsidRPr="005826A5" w:rsidRDefault="009967E2" w:rsidP="005826A5">
            <w:pPr>
              <w:widowControl w:val="0"/>
              <w:numPr>
                <w:ilvl w:val="0"/>
                <w:numId w:val="58"/>
              </w:numPr>
              <w:tabs>
                <w:tab w:val="left" w:pos="1031"/>
                <w:tab w:val="left" w:pos="8931"/>
              </w:tabs>
              <w:autoSpaceDE w:val="0"/>
              <w:autoSpaceDN w:val="0"/>
              <w:spacing w:before="0" w:beforeAutospacing="0" w:after="0" w:afterAutospacing="0"/>
              <w:ind w:left="0" w:right="1" w:firstLine="567"/>
              <w:jc w:val="both"/>
              <w:rPr>
                <w:rFonts w:eastAsia="Times New Roman"/>
                <w:lang w:val="uk-UA" w:eastAsia="en-US"/>
              </w:rPr>
            </w:pPr>
            <w:r w:rsidRPr="005826A5">
              <w:rPr>
                <w:rFonts w:eastAsia="Times New Roman"/>
                <w:lang w:val="uk-UA" w:eastAsia="en-US"/>
              </w:rPr>
              <w:t>відсоткова</w:t>
            </w:r>
            <w:r w:rsidRPr="005826A5">
              <w:rPr>
                <w:rFonts w:eastAsia="Times New Roman"/>
                <w:spacing w:val="1"/>
                <w:lang w:val="uk-UA" w:eastAsia="en-US"/>
              </w:rPr>
              <w:t xml:space="preserve"> </w:t>
            </w:r>
            <w:r w:rsidRPr="005826A5">
              <w:rPr>
                <w:rFonts w:eastAsia="Times New Roman"/>
                <w:lang w:val="uk-UA" w:eastAsia="en-US"/>
              </w:rPr>
              <w:t>частка</w:t>
            </w:r>
            <w:r w:rsidRPr="005826A5">
              <w:rPr>
                <w:rFonts w:eastAsia="Times New Roman"/>
                <w:spacing w:val="1"/>
                <w:lang w:val="uk-UA" w:eastAsia="en-US"/>
              </w:rPr>
              <w:t xml:space="preserve"> </w:t>
            </w:r>
            <w:r w:rsidRPr="005826A5">
              <w:rPr>
                <w:rFonts w:eastAsia="Times New Roman"/>
                <w:lang w:val="uk-UA" w:eastAsia="en-US"/>
              </w:rPr>
              <w:t>кожного</w:t>
            </w:r>
            <w:r w:rsidRPr="005826A5">
              <w:rPr>
                <w:rFonts w:eastAsia="Times New Roman"/>
                <w:spacing w:val="1"/>
                <w:lang w:val="uk-UA" w:eastAsia="en-US"/>
              </w:rPr>
              <w:t xml:space="preserve"> </w:t>
            </w:r>
            <w:r w:rsidRPr="005826A5">
              <w:rPr>
                <w:rFonts w:eastAsia="Times New Roman"/>
                <w:lang w:val="uk-UA" w:eastAsia="en-US"/>
              </w:rPr>
              <w:t>спиртового</w:t>
            </w:r>
            <w:r w:rsidRPr="005826A5">
              <w:rPr>
                <w:rFonts w:eastAsia="Times New Roman"/>
                <w:spacing w:val="1"/>
                <w:lang w:val="uk-UA" w:eastAsia="en-US"/>
              </w:rPr>
              <w:t xml:space="preserve"> </w:t>
            </w:r>
            <w:r w:rsidRPr="005826A5">
              <w:rPr>
                <w:rFonts w:eastAsia="Times New Roman"/>
                <w:lang w:val="uk-UA" w:eastAsia="en-US"/>
              </w:rPr>
              <w:t>інгредієнта</w:t>
            </w:r>
            <w:r w:rsidRPr="005826A5">
              <w:rPr>
                <w:rFonts w:eastAsia="Times New Roman"/>
                <w:spacing w:val="1"/>
                <w:lang w:val="uk-UA" w:eastAsia="en-US"/>
              </w:rPr>
              <w:t xml:space="preserve"> </w:t>
            </w:r>
            <w:r w:rsidRPr="005826A5">
              <w:rPr>
                <w:rFonts w:eastAsia="Times New Roman"/>
                <w:lang w:val="uk-UA" w:eastAsia="en-US"/>
              </w:rPr>
              <w:t>вказується</w:t>
            </w:r>
            <w:r w:rsidRPr="005826A5">
              <w:rPr>
                <w:rFonts w:eastAsia="Times New Roman"/>
                <w:spacing w:val="1"/>
                <w:lang w:val="uk-UA" w:eastAsia="en-US"/>
              </w:rPr>
              <w:t xml:space="preserve"> </w:t>
            </w:r>
            <w:r w:rsidRPr="005826A5">
              <w:rPr>
                <w:rFonts w:eastAsia="Times New Roman"/>
                <w:lang w:val="uk-UA" w:eastAsia="en-US"/>
              </w:rPr>
              <w:t>принаймні один раз у одному полі</w:t>
            </w:r>
            <w:r w:rsidRPr="005826A5">
              <w:rPr>
                <w:rFonts w:eastAsia="Times New Roman"/>
                <w:spacing w:val="1"/>
                <w:lang w:val="uk-UA" w:eastAsia="en-US"/>
              </w:rPr>
              <w:t xml:space="preserve"> </w:t>
            </w:r>
            <w:r w:rsidRPr="005826A5">
              <w:rPr>
                <w:rFonts w:eastAsia="Times New Roman"/>
                <w:lang w:val="uk-UA" w:eastAsia="en-US"/>
              </w:rPr>
              <w:t>видимості з алюзією у</w:t>
            </w:r>
            <w:r w:rsidRPr="005826A5">
              <w:rPr>
                <w:rFonts w:eastAsia="Times New Roman"/>
                <w:spacing w:val="1"/>
                <w:lang w:val="uk-UA" w:eastAsia="en-US"/>
              </w:rPr>
              <w:t xml:space="preserve"> </w:t>
            </w:r>
            <w:r w:rsidRPr="005826A5">
              <w:rPr>
                <w:rFonts w:eastAsia="Times New Roman"/>
                <w:lang w:val="uk-UA" w:eastAsia="en-US"/>
              </w:rPr>
              <w:t>порядку зменшення їх частки. Ця частка повинна дорівнювати відсотковій</w:t>
            </w:r>
            <w:r w:rsidRPr="005826A5">
              <w:rPr>
                <w:rFonts w:eastAsia="Times New Roman"/>
                <w:spacing w:val="1"/>
                <w:lang w:val="uk-UA" w:eastAsia="en-US"/>
              </w:rPr>
              <w:t xml:space="preserve"> </w:t>
            </w:r>
            <w:r w:rsidRPr="005826A5">
              <w:rPr>
                <w:rFonts w:eastAsia="Times New Roman"/>
                <w:lang w:val="uk-UA" w:eastAsia="en-US"/>
              </w:rPr>
              <w:t>частці</w:t>
            </w:r>
            <w:r w:rsidRPr="005826A5">
              <w:rPr>
                <w:rFonts w:eastAsia="Times New Roman"/>
                <w:spacing w:val="1"/>
                <w:lang w:val="uk-UA" w:eastAsia="en-US"/>
              </w:rPr>
              <w:t xml:space="preserve"> </w:t>
            </w:r>
            <w:r w:rsidRPr="005826A5">
              <w:rPr>
                <w:rFonts w:eastAsia="Times New Roman"/>
                <w:lang w:val="uk-UA" w:eastAsia="en-US"/>
              </w:rPr>
              <w:t>спирту,</w:t>
            </w:r>
            <w:r w:rsidRPr="005826A5">
              <w:rPr>
                <w:rFonts w:eastAsia="Times New Roman"/>
                <w:spacing w:val="1"/>
                <w:lang w:val="uk-UA" w:eastAsia="en-US"/>
              </w:rPr>
              <w:t xml:space="preserve"> </w:t>
            </w:r>
            <w:r w:rsidRPr="005826A5">
              <w:rPr>
                <w:rFonts w:eastAsia="Times New Roman"/>
                <w:lang w:val="uk-UA" w:eastAsia="en-US"/>
              </w:rPr>
              <w:t>яку</w:t>
            </w:r>
            <w:r w:rsidRPr="005826A5">
              <w:rPr>
                <w:rFonts w:eastAsia="Times New Roman"/>
                <w:spacing w:val="1"/>
                <w:lang w:val="uk-UA" w:eastAsia="en-US"/>
              </w:rPr>
              <w:t xml:space="preserve"> </w:t>
            </w:r>
            <w:r w:rsidRPr="005826A5">
              <w:rPr>
                <w:rFonts w:eastAsia="Times New Roman"/>
                <w:lang w:val="uk-UA" w:eastAsia="en-US"/>
              </w:rPr>
              <w:t>він</w:t>
            </w:r>
            <w:r w:rsidRPr="005826A5">
              <w:rPr>
                <w:rFonts w:eastAsia="Times New Roman"/>
                <w:spacing w:val="1"/>
                <w:lang w:val="uk-UA" w:eastAsia="en-US"/>
              </w:rPr>
              <w:t xml:space="preserve"> </w:t>
            </w:r>
            <w:r w:rsidRPr="005826A5">
              <w:rPr>
                <w:rFonts w:eastAsia="Times New Roman"/>
                <w:lang w:val="uk-UA" w:eastAsia="en-US"/>
              </w:rPr>
              <w:t>становить</w:t>
            </w:r>
            <w:r w:rsidRPr="005826A5">
              <w:rPr>
                <w:rFonts w:eastAsia="Times New Roman"/>
                <w:spacing w:val="1"/>
                <w:lang w:val="uk-UA" w:eastAsia="en-US"/>
              </w:rPr>
              <w:t xml:space="preserve"> </w:t>
            </w:r>
            <w:r w:rsidRPr="005826A5">
              <w:rPr>
                <w:rFonts w:eastAsia="Times New Roman"/>
                <w:lang w:val="uk-UA" w:eastAsia="en-US"/>
              </w:rPr>
              <w:t>в</w:t>
            </w:r>
            <w:r w:rsidRPr="005826A5">
              <w:rPr>
                <w:rFonts w:eastAsia="Times New Roman"/>
                <w:spacing w:val="1"/>
                <w:lang w:val="uk-UA" w:eastAsia="en-US"/>
              </w:rPr>
              <w:t xml:space="preserve"> </w:t>
            </w:r>
            <w:r w:rsidRPr="005826A5">
              <w:rPr>
                <w:rFonts w:eastAsia="Times New Roman"/>
                <w:lang w:val="uk-UA" w:eastAsia="en-US"/>
              </w:rPr>
              <w:t>загальному</w:t>
            </w:r>
            <w:r w:rsidRPr="005826A5">
              <w:rPr>
                <w:rFonts w:eastAsia="Times New Roman"/>
                <w:spacing w:val="1"/>
                <w:lang w:val="uk-UA" w:eastAsia="en-US"/>
              </w:rPr>
              <w:t xml:space="preserve"> </w:t>
            </w:r>
            <w:r w:rsidRPr="005826A5">
              <w:rPr>
                <w:rFonts w:eastAsia="Times New Roman"/>
                <w:lang w:val="uk-UA" w:eastAsia="en-US"/>
              </w:rPr>
              <w:t>вмісті</w:t>
            </w:r>
            <w:r w:rsidRPr="005826A5">
              <w:rPr>
                <w:rFonts w:eastAsia="Times New Roman"/>
                <w:spacing w:val="1"/>
                <w:lang w:val="uk-UA" w:eastAsia="en-US"/>
              </w:rPr>
              <w:t xml:space="preserve"> </w:t>
            </w:r>
            <w:r w:rsidRPr="005826A5">
              <w:rPr>
                <w:rFonts w:eastAsia="Times New Roman"/>
                <w:lang w:val="uk-UA" w:eastAsia="en-US"/>
              </w:rPr>
              <w:t>спирту</w:t>
            </w:r>
            <w:r w:rsidRPr="005826A5">
              <w:rPr>
                <w:rFonts w:eastAsia="Times New Roman"/>
                <w:spacing w:val="1"/>
                <w:lang w:val="uk-UA" w:eastAsia="en-US"/>
              </w:rPr>
              <w:t xml:space="preserve"> </w:t>
            </w:r>
            <w:r w:rsidRPr="005826A5">
              <w:rPr>
                <w:rFonts w:eastAsia="Times New Roman"/>
                <w:lang w:val="uk-UA" w:eastAsia="en-US"/>
              </w:rPr>
              <w:t>готового</w:t>
            </w:r>
            <w:r w:rsidRPr="005826A5">
              <w:rPr>
                <w:rFonts w:eastAsia="Times New Roman"/>
                <w:spacing w:val="1"/>
                <w:lang w:val="uk-UA" w:eastAsia="en-US"/>
              </w:rPr>
              <w:t xml:space="preserve"> </w:t>
            </w:r>
            <w:r w:rsidRPr="005826A5">
              <w:rPr>
                <w:rFonts w:eastAsia="Times New Roman"/>
                <w:lang w:val="uk-UA" w:eastAsia="en-US"/>
              </w:rPr>
              <w:t>продукту;</w:t>
            </w:r>
          </w:p>
          <w:p w:rsidR="009967E2" w:rsidRPr="005826A5" w:rsidRDefault="009967E2" w:rsidP="005826A5">
            <w:pPr>
              <w:widowControl w:val="0"/>
              <w:numPr>
                <w:ilvl w:val="0"/>
                <w:numId w:val="58"/>
              </w:numPr>
              <w:tabs>
                <w:tab w:val="left" w:pos="1031"/>
                <w:tab w:val="left" w:pos="8931"/>
              </w:tabs>
              <w:autoSpaceDE w:val="0"/>
              <w:autoSpaceDN w:val="0"/>
              <w:spacing w:before="0" w:beforeAutospacing="0" w:after="0" w:afterAutospacing="0"/>
              <w:ind w:left="0" w:right="1" w:firstLine="567"/>
              <w:jc w:val="both"/>
              <w:rPr>
                <w:rFonts w:eastAsia="Times New Roman"/>
                <w:lang w:val="uk-UA" w:eastAsia="en-US"/>
              </w:rPr>
            </w:pPr>
            <w:r w:rsidRPr="005826A5">
              <w:rPr>
                <w:rFonts w:eastAsia="Times New Roman"/>
                <w:lang w:val="uk-UA" w:eastAsia="en-US"/>
              </w:rPr>
              <w:t>термін</w:t>
            </w:r>
            <w:r w:rsidRPr="005826A5">
              <w:rPr>
                <w:rFonts w:eastAsia="Times New Roman"/>
                <w:spacing w:val="1"/>
                <w:lang w:val="uk-UA" w:eastAsia="en-US"/>
              </w:rPr>
              <w:t xml:space="preserve"> </w:t>
            </w:r>
            <w:r w:rsidRPr="005826A5">
              <w:rPr>
                <w:rFonts w:eastAsia="Times New Roman"/>
                <w:lang w:val="uk-UA" w:eastAsia="en-US"/>
              </w:rPr>
              <w:t>“крем”</w:t>
            </w:r>
            <w:r w:rsidRPr="005826A5">
              <w:rPr>
                <w:rFonts w:eastAsia="Times New Roman"/>
                <w:spacing w:val="1"/>
                <w:lang w:val="uk-UA" w:eastAsia="en-US"/>
              </w:rPr>
              <w:t xml:space="preserve"> </w:t>
            </w:r>
            <w:r w:rsidRPr="005826A5">
              <w:rPr>
                <w:rFonts w:eastAsia="Times New Roman"/>
                <w:lang w:val="uk-UA" w:eastAsia="en-US"/>
              </w:rPr>
              <w:t>не</w:t>
            </w:r>
            <w:r w:rsidRPr="005826A5">
              <w:rPr>
                <w:rFonts w:eastAsia="Times New Roman"/>
                <w:spacing w:val="1"/>
                <w:lang w:val="uk-UA" w:eastAsia="en-US"/>
              </w:rPr>
              <w:t xml:space="preserve"> </w:t>
            </w:r>
            <w:r w:rsidRPr="005826A5">
              <w:rPr>
                <w:rFonts w:eastAsia="Times New Roman"/>
                <w:lang w:val="uk-UA" w:eastAsia="en-US"/>
              </w:rPr>
              <w:t>міститься</w:t>
            </w:r>
            <w:r w:rsidRPr="005826A5">
              <w:rPr>
                <w:rFonts w:eastAsia="Times New Roman"/>
                <w:spacing w:val="1"/>
                <w:lang w:val="uk-UA" w:eastAsia="en-US"/>
              </w:rPr>
              <w:t xml:space="preserve"> </w:t>
            </w:r>
            <w:r w:rsidRPr="005826A5">
              <w:rPr>
                <w:rFonts w:eastAsia="Times New Roman"/>
                <w:lang w:val="uk-UA" w:eastAsia="en-US"/>
              </w:rPr>
              <w:t>в</w:t>
            </w:r>
            <w:r w:rsidRPr="005826A5">
              <w:rPr>
                <w:rFonts w:eastAsia="Times New Roman"/>
                <w:spacing w:val="1"/>
                <w:lang w:val="uk-UA" w:eastAsia="en-US"/>
              </w:rPr>
              <w:t xml:space="preserve"> </w:t>
            </w:r>
            <w:r w:rsidRPr="005826A5">
              <w:rPr>
                <w:rFonts w:eastAsia="Times New Roman"/>
                <w:lang w:val="uk-UA" w:eastAsia="en-US"/>
              </w:rPr>
              <w:t>офіційній</w:t>
            </w:r>
            <w:r w:rsidRPr="005826A5">
              <w:rPr>
                <w:rFonts w:eastAsia="Times New Roman"/>
                <w:spacing w:val="1"/>
                <w:lang w:val="uk-UA" w:eastAsia="en-US"/>
              </w:rPr>
              <w:t xml:space="preserve"> </w:t>
            </w:r>
            <w:r w:rsidRPr="005826A5">
              <w:rPr>
                <w:rFonts w:eastAsia="Times New Roman"/>
                <w:lang w:val="uk-UA" w:eastAsia="en-US"/>
              </w:rPr>
              <w:t>назві</w:t>
            </w:r>
            <w:r w:rsidRPr="005826A5">
              <w:rPr>
                <w:rFonts w:eastAsia="Times New Roman"/>
                <w:spacing w:val="1"/>
                <w:lang w:val="uk-UA" w:eastAsia="en-US"/>
              </w:rPr>
              <w:t xml:space="preserve"> </w:t>
            </w:r>
            <w:r w:rsidRPr="005826A5">
              <w:rPr>
                <w:rFonts w:eastAsia="Times New Roman"/>
                <w:lang w:val="uk-UA" w:eastAsia="en-US"/>
              </w:rPr>
              <w:t>спиртного</w:t>
            </w:r>
            <w:r w:rsidRPr="005826A5">
              <w:rPr>
                <w:rFonts w:eastAsia="Times New Roman"/>
                <w:spacing w:val="70"/>
                <w:lang w:val="uk-UA" w:eastAsia="en-US"/>
              </w:rPr>
              <w:t xml:space="preserve"> </w:t>
            </w:r>
            <w:r w:rsidRPr="005826A5">
              <w:rPr>
                <w:rFonts w:eastAsia="Times New Roman"/>
                <w:lang w:val="uk-UA" w:eastAsia="en-US"/>
              </w:rPr>
              <w:t>напою,</w:t>
            </w:r>
            <w:r w:rsidRPr="005826A5">
              <w:rPr>
                <w:rFonts w:eastAsia="Times New Roman"/>
                <w:spacing w:val="1"/>
                <w:lang w:val="uk-UA" w:eastAsia="en-US"/>
              </w:rPr>
              <w:t xml:space="preserve"> </w:t>
            </w:r>
            <w:r w:rsidRPr="005826A5">
              <w:rPr>
                <w:rFonts w:eastAsia="Times New Roman"/>
                <w:lang w:val="uk-UA" w:eastAsia="en-US"/>
              </w:rPr>
              <w:t>який відповідає вимогам категорій, визначених пунктами 33—40 частини другої</w:t>
            </w:r>
            <w:r w:rsidRPr="005826A5">
              <w:rPr>
                <w:rFonts w:eastAsia="Times New Roman"/>
                <w:spacing w:val="1"/>
                <w:lang w:val="uk-UA" w:eastAsia="en-US"/>
              </w:rPr>
              <w:t xml:space="preserve"> </w:t>
            </w:r>
            <w:r w:rsidRPr="005826A5">
              <w:rPr>
                <w:rFonts w:eastAsia="Times New Roman"/>
                <w:lang w:val="uk-UA" w:eastAsia="en-US"/>
              </w:rPr>
              <w:t xml:space="preserve">статті 1 цього Закону, або в офіційній назві спиртного напою (напоїв), про які </w:t>
            </w:r>
            <w:r w:rsidRPr="005826A5">
              <w:rPr>
                <w:rFonts w:eastAsia="Times New Roman"/>
                <w:spacing w:val="-67"/>
                <w:lang w:val="uk-UA" w:eastAsia="en-US"/>
              </w:rPr>
              <w:t xml:space="preserve"> </w:t>
            </w:r>
            <w:r w:rsidRPr="005826A5">
              <w:rPr>
                <w:rFonts w:eastAsia="Times New Roman"/>
                <w:lang w:val="uk-UA" w:eastAsia="en-US"/>
              </w:rPr>
              <w:t>йдеться</w:t>
            </w:r>
            <w:r w:rsidRPr="005826A5">
              <w:rPr>
                <w:rFonts w:eastAsia="Times New Roman"/>
                <w:spacing w:val="-1"/>
                <w:lang w:val="uk-UA" w:eastAsia="en-US"/>
              </w:rPr>
              <w:t xml:space="preserve"> </w:t>
            </w:r>
            <w:r w:rsidRPr="005826A5">
              <w:rPr>
                <w:rFonts w:eastAsia="Times New Roman"/>
                <w:lang w:val="uk-UA" w:eastAsia="en-US"/>
              </w:rPr>
              <w:t>в</w:t>
            </w:r>
            <w:r w:rsidRPr="005826A5">
              <w:rPr>
                <w:rFonts w:eastAsia="Times New Roman"/>
                <w:spacing w:val="-2"/>
                <w:lang w:val="uk-UA" w:eastAsia="en-US"/>
              </w:rPr>
              <w:t xml:space="preserve"> </w:t>
            </w:r>
            <w:r w:rsidRPr="005826A5">
              <w:rPr>
                <w:rFonts w:eastAsia="Times New Roman"/>
                <w:lang w:val="uk-UA" w:eastAsia="en-US"/>
              </w:rPr>
              <w:t>алюзії.</w:t>
            </w:r>
          </w:p>
          <w:p w:rsidR="009967E2" w:rsidRPr="005826A5" w:rsidRDefault="009967E2" w:rsidP="005826A5">
            <w:pPr>
              <w:widowControl w:val="0"/>
              <w:numPr>
                <w:ilvl w:val="0"/>
                <w:numId w:val="57"/>
              </w:numPr>
              <w:tabs>
                <w:tab w:val="left" w:pos="1031"/>
                <w:tab w:val="left" w:pos="8931"/>
              </w:tabs>
              <w:autoSpaceDE w:val="0"/>
              <w:autoSpaceDN w:val="0"/>
              <w:spacing w:before="0" w:beforeAutospacing="0" w:after="0" w:afterAutospacing="0"/>
              <w:ind w:left="0" w:right="1" w:firstLine="567"/>
              <w:jc w:val="both"/>
              <w:rPr>
                <w:rFonts w:eastAsia="Times New Roman"/>
                <w:lang w:val="uk-UA" w:eastAsia="en-US"/>
              </w:rPr>
            </w:pPr>
            <w:r w:rsidRPr="005826A5">
              <w:rPr>
                <w:rFonts w:eastAsia="Times New Roman"/>
                <w:lang w:val="uk-UA" w:eastAsia="en-US"/>
              </w:rPr>
              <w:t>Алюзії</w:t>
            </w:r>
            <w:r w:rsidRPr="005826A5">
              <w:rPr>
                <w:rFonts w:eastAsia="Times New Roman"/>
                <w:spacing w:val="1"/>
                <w:lang w:val="uk-UA" w:eastAsia="en-US"/>
              </w:rPr>
              <w:t xml:space="preserve"> </w:t>
            </w:r>
            <w:r w:rsidRPr="005826A5">
              <w:rPr>
                <w:rFonts w:eastAsia="Times New Roman"/>
                <w:lang w:val="uk-UA" w:eastAsia="en-US"/>
              </w:rPr>
              <w:t>на</w:t>
            </w:r>
            <w:r w:rsidRPr="005826A5">
              <w:rPr>
                <w:rFonts w:eastAsia="Times New Roman"/>
                <w:spacing w:val="1"/>
                <w:lang w:val="uk-UA" w:eastAsia="en-US"/>
              </w:rPr>
              <w:t xml:space="preserve"> </w:t>
            </w:r>
            <w:r w:rsidRPr="005826A5">
              <w:rPr>
                <w:rFonts w:eastAsia="Times New Roman"/>
                <w:lang w:val="uk-UA" w:eastAsia="en-US"/>
              </w:rPr>
              <w:t>географічні</w:t>
            </w:r>
            <w:r w:rsidRPr="005826A5">
              <w:rPr>
                <w:rFonts w:eastAsia="Times New Roman"/>
                <w:spacing w:val="1"/>
                <w:lang w:val="uk-UA" w:eastAsia="en-US"/>
              </w:rPr>
              <w:t xml:space="preserve"> </w:t>
            </w:r>
            <w:r w:rsidRPr="005826A5">
              <w:rPr>
                <w:rFonts w:eastAsia="Times New Roman"/>
                <w:lang w:val="uk-UA" w:eastAsia="en-US"/>
              </w:rPr>
              <w:t>зазначення</w:t>
            </w:r>
            <w:r w:rsidRPr="005826A5">
              <w:rPr>
                <w:rFonts w:eastAsia="Times New Roman"/>
                <w:spacing w:val="1"/>
                <w:lang w:val="uk-UA" w:eastAsia="en-US"/>
              </w:rPr>
              <w:t xml:space="preserve"> </w:t>
            </w:r>
            <w:r w:rsidRPr="005826A5">
              <w:rPr>
                <w:rFonts w:eastAsia="Times New Roman"/>
                <w:lang w:val="uk-UA" w:eastAsia="en-US"/>
              </w:rPr>
              <w:t>спиртних напоїв</w:t>
            </w:r>
            <w:r w:rsidRPr="005826A5">
              <w:rPr>
                <w:rFonts w:eastAsia="Times New Roman"/>
                <w:spacing w:val="1"/>
                <w:lang w:val="uk-UA" w:eastAsia="en-US"/>
              </w:rPr>
              <w:t xml:space="preserve"> </w:t>
            </w:r>
            <w:r w:rsidRPr="005826A5">
              <w:rPr>
                <w:rFonts w:eastAsia="Times New Roman"/>
                <w:lang w:val="uk-UA" w:eastAsia="en-US"/>
              </w:rPr>
              <w:t>не повинні бути</w:t>
            </w:r>
            <w:r w:rsidRPr="005826A5">
              <w:rPr>
                <w:rFonts w:eastAsia="Times New Roman"/>
                <w:spacing w:val="1"/>
                <w:lang w:val="uk-UA" w:eastAsia="en-US"/>
              </w:rPr>
              <w:t xml:space="preserve"> </w:t>
            </w:r>
            <w:r w:rsidRPr="005826A5">
              <w:rPr>
                <w:rFonts w:eastAsia="Times New Roman"/>
                <w:lang w:val="uk-UA" w:eastAsia="en-US"/>
              </w:rPr>
              <w:t>в</w:t>
            </w:r>
            <w:r w:rsidRPr="005826A5">
              <w:rPr>
                <w:rFonts w:eastAsia="Times New Roman"/>
                <w:spacing w:val="1"/>
                <w:lang w:val="uk-UA" w:eastAsia="en-US"/>
              </w:rPr>
              <w:t xml:space="preserve"> </w:t>
            </w:r>
            <w:r w:rsidRPr="005826A5">
              <w:rPr>
                <w:rFonts w:eastAsia="Times New Roman"/>
                <w:lang w:val="uk-UA" w:eastAsia="en-US"/>
              </w:rPr>
              <w:t>одному рядку з</w:t>
            </w:r>
            <w:r w:rsidRPr="005826A5">
              <w:rPr>
                <w:rFonts w:eastAsia="Times New Roman"/>
                <w:spacing w:val="1"/>
                <w:lang w:val="uk-UA" w:eastAsia="en-US"/>
              </w:rPr>
              <w:t xml:space="preserve"> </w:t>
            </w:r>
            <w:r w:rsidRPr="005826A5">
              <w:rPr>
                <w:rFonts w:eastAsia="Times New Roman"/>
                <w:lang w:val="uk-UA" w:eastAsia="en-US"/>
              </w:rPr>
              <w:t>назвою</w:t>
            </w:r>
            <w:r w:rsidRPr="005826A5">
              <w:rPr>
                <w:rFonts w:eastAsia="Times New Roman"/>
                <w:spacing w:val="1"/>
                <w:lang w:val="uk-UA" w:eastAsia="en-US"/>
              </w:rPr>
              <w:t xml:space="preserve"> </w:t>
            </w:r>
            <w:r w:rsidRPr="005826A5">
              <w:rPr>
                <w:rFonts w:eastAsia="Times New Roman"/>
                <w:lang w:val="uk-UA" w:eastAsia="en-US"/>
              </w:rPr>
              <w:t>алкогольного</w:t>
            </w:r>
            <w:r w:rsidRPr="005826A5">
              <w:rPr>
                <w:rFonts w:eastAsia="Times New Roman"/>
                <w:spacing w:val="1"/>
                <w:lang w:val="uk-UA" w:eastAsia="en-US"/>
              </w:rPr>
              <w:t xml:space="preserve"> </w:t>
            </w:r>
            <w:r w:rsidRPr="005826A5">
              <w:rPr>
                <w:rFonts w:eastAsia="Times New Roman"/>
                <w:lang w:val="uk-UA" w:eastAsia="en-US"/>
              </w:rPr>
              <w:t>напою,</w:t>
            </w:r>
            <w:r w:rsidRPr="005826A5">
              <w:rPr>
                <w:rFonts w:eastAsia="Times New Roman"/>
                <w:spacing w:val="1"/>
                <w:lang w:val="uk-UA" w:eastAsia="en-US"/>
              </w:rPr>
              <w:t xml:space="preserve"> </w:t>
            </w:r>
            <w:r w:rsidRPr="005826A5">
              <w:rPr>
                <w:rFonts w:eastAsia="Times New Roman"/>
                <w:lang w:val="uk-UA" w:eastAsia="en-US"/>
              </w:rPr>
              <w:t>а</w:t>
            </w:r>
            <w:r w:rsidRPr="005826A5">
              <w:rPr>
                <w:rFonts w:eastAsia="Times New Roman"/>
                <w:spacing w:val="1"/>
                <w:lang w:val="uk-UA" w:eastAsia="en-US"/>
              </w:rPr>
              <w:t xml:space="preserve"> </w:t>
            </w:r>
            <w:r w:rsidRPr="005826A5">
              <w:rPr>
                <w:rFonts w:eastAsia="Times New Roman"/>
                <w:lang w:val="uk-UA" w:eastAsia="en-US"/>
              </w:rPr>
              <w:t>також</w:t>
            </w:r>
            <w:r w:rsidRPr="005826A5">
              <w:rPr>
                <w:rFonts w:eastAsia="Times New Roman"/>
                <w:spacing w:val="1"/>
                <w:lang w:val="uk-UA" w:eastAsia="en-US"/>
              </w:rPr>
              <w:t xml:space="preserve"> не повинні </w:t>
            </w:r>
            <w:r w:rsidRPr="005826A5">
              <w:rPr>
                <w:rFonts w:eastAsia="Times New Roman"/>
                <w:lang w:val="uk-UA" w:eastAsia="en-US"/>
              </w:rPr>
              <w:t>перевищувати</w:t>
            </w:r>
            <w:r w:rsidRPr="005826A5">
              <w:rPr>
                <w:rFonts w:eastAsia="Times New Roman"/>
                <w:spacing w:val="1"/>
                <w:lang w:val="uk-UA" w:eastAsia="en-US"/>
              </w:rPr>
              <w:t xml:space="preserve"> </w:t>
            </w:r>
            <w:r w:rsidRPr="005826A5">
              <w:rPr>
                <w:rFonts w:eastAsia="Times New Roman"/>
                <w:lang w:val="uk-UA" w:eastAsia="en-US"/>
              </w:rPr>
              <w:t>за</w:t>
            </w:r>
            <w:r w:rsidRPr="005826A5">
              <w:rPr>
                <w:rFonts w:eastAsia="Times New Roman"/>
                <w:spacing w:val="1"/>
                <w:lang w:val="uk-UA" w:eastAsia="en-US"/>
              </w:rPr>
              <w:t xml:space="preserve"> </w:t>
            </w:r>
            <w:r w:rsidRPr="005826A5">
              <w:rPr>
                <w:rFonts w:eastAsia="Times New Roman"/>
                <w:lang w:val="uk-UA" w:eastAsia="en-US"/>
              </w:rPr>
              <w:t>розміром</w:t>
            </w:r>
            <w:r w:rsidRPr="005826A5">
              <w:rPr>
                <w:rFonts w:eastAsia="Times New Roman"/>
                <w:spacing w:val="1"/>
                <w:lang w:val="uk-UA" w:eastAsia="en-US"/>
              </w:rPr>
              <w:t xml:space="preserve"> </w:t>
            </w:r>
            <w:r w:rsidRPr="005826A5">
              <w:rPr>
                <w:rFonts w:eastAsia="Times New Roman"/>
                <w:lang w:val="uk-UA" w:eastAsia="en-US"/>
              </w:rPr>
              <w:t>шрифту</w:t>
            </w:r>
            <w:r w:rsidRPr="005826A5">
              <w:rPr>
                <w:rFonts w:eastAsia="Times New Roman"/>
                <w:spacing w:val="1"/>
                <w:lang w:val="uk-UA" w:eastAsia="en-US"/>
              </w:rPr>
              <w:t xml:space="preserve"> </w:t>
            </w:r>
            <w:r w:rsidRPr="005826A5">
              <w:rPr>
                <w:rFonts w:eastAsia="Times New Roman"/>
                <w:lang w:val="uk-UA" w:eastAsia="en-US"/>
              </w:rPr>
              <w:t>половину</w:t>
            </w:r>
            <w:r w:rsidRPr="005826A5">
              <w:rPr>
                <w:rFonts w:eastAsia="Times New Roman"/>
                <w:spacing w:val="70"/>
                <w:lang w:val="uk-UA" w:eastAsia="en-US"/>
              </w:rPr>
              <w:t xml:space="preserve"> </w:t>
            </w:r>
            <w:r w:rsidRPr="005826A5">
              <w:rPr>
                <w:rFonts w:eastAsia="Times New Roman"/>
                <w:lang w:val="uk-UA" w:eastAsia="en-US"/>
              </w:rPr>
              <w:t>розміру</w:t>
            </w:r>
            <w:r w:rsidRPr="005826A5">
              <w:rPr>
                <w:rFonts w:eastAsia="Times New Roman"/>
                <w:spacing w:val="1"/>
                <w:lang w:val="uk-UA" w:eastAsia="en-US"/>
              </w:rPr>
              <w:t xml:space="preserve"> </w:t>
            </w:r>
            <w:r w:rsidRPr="005826A5">
              <w:rPr>
                <w:rFonts w:eastAsia="Times New Roman"/>
                <w:lang w:val="uk-UA" w:eastAsia="en-US"/>
              </w:rPr>
              <w:t>шрифту, який використовується для позначення назви алкогольного напою, і</w:t>
            </w:r>
            <w:r w:rsidRPr="005826A5">
              <w:rPr>
                <w:rFonts w:eastAsia="Times New Roman"/>
                <w:spacing w:val="1"/>
                <w:lang w:val="uk-UA" w:eastAsia="en-US"/>
              </w:rPr>
              <w:t xml:space="preserve"> </w:t>
            </w:r>
            <w:r w:rsidRPr="005826A5">
              <w:rPr>
                <w:rFonts w:eastAsia="Times New Roman"/>
                <w:lang w:val="uk-UA" w:eastAsia="en-US"/>
              </w:rPr>
              <w:t>якщо використовуються складені терміни — перевищувати половину розміру</w:t>
            </w:r>
            <w:r w:rsidRPr="005826A5">
              <w:rPr>
                <w:rFonts w:eastAsia="Times New Roman"/>
                <w:spacing w:val="1"/>
                <w:lang w:val="uk-UA" w:eastAsia="en-US"/>
              </w:rPr>
              <w:t xml:space="preserve"> </w:t>
            </w:r>
            <w:r w:rsidRPr="005826A5">
              <w:rPr>
                <w:rFonts w:eastAsia="Times New Roman"/>
                <w:lang w:val="uk-UA" w:eastAsia="en-US"/>
              </w:rPr>
              <w:t>шрифту,</w:t>
            </w:r>
            <w:r w:rsidRPr="005826A5">
              <w:rPr>
                <w:rFonts w:eastAsia="Times New Roman"/>
                <w:spacing w:val="-3"/>
                <w:lang w:val="uk-UA" w:eastAsia="en-US"/>
              </w:rPr>
              <w:t xml:space="preserve"> </w:t>
            </w:r>
            <w:r w:rsidRPr="005826A5">
              <w:rPr>
                <w:rFonts w:eastAsia="Times New Roman"/>
                <w:lang w:val="uk-UA" w:eastAsia="en-US"/>
              </w:rPr>
              <w:t>що</w:t>
            </w:r>
            <w:r w:rsidRPr="005826A5">
              <w:rPr>
                <w:rFonts w:eastAsia="Times New Roman"/>
                <w:spacing w:val="-1"/>
                <w:lang w:val="uk-UA" w:eastAsia="en-US"/>
              </w:rPr>
              <w:t xml:space="preserve"> </w:t>
            </w:r>
            <w:r w:rsidRPr="005826A5">
              <w:rPr>
                <w:rFonts w:eastAsia="Times New Roman"/>
                <w:lang w:val="uk-UA" w:eastAsia="en-US"/>
              </w:rPr>
              <w:t>використовується</w:t>
            </w:r>
            <w:r w:rsidRPr="005826A5">
              <w:rPr>
                <w:rFonts w:eastAsia="Times New Roman"/>
                <w:spacing w:val="-2"/>
                <w:lang w:val="uk-UA" w:eastAsia="en-US"/>
              </w:rPr>
              <w:t xml:space="preserve"> </w:t>
            </w:r>
            <w:r w:rsidRPr="005826A5">
              <w:rPr>
                <w:rFonts w:eastAsia="Times New Roman"/>
                <w:lang w:val="uk-UA" w:eastAsia="en-US"/>
              </w:rPr>
              <w:t>для</w:t>
            </w:r>
            <w:r w:rsidRPr="005826A5">
              <w:rPr>
                <w:rFonts w:eastAsia="Times New Roman"/>
                <w:spacing w:val="-1"/>
                <w:lang w:val="uk-UA" w:eastAsia="en-US"/>
              </w:rPr>
              <w:t xml:space="preserve"> </w:t>
            </w:r>
            <w:r w:rsidRPr="005826A5">
              <w:rPr>
                <w:rFonts w:eastAsia="Times New Roman"/>
                <w:lang w:val="uk-UA" w:eastAsia="en-US"/>
              </w:rPr>
              <w:t>наведення</w:t>
            </w:r>
            <w:r w:rsidRPr="005826A5">
              <w:rPr>
                <w:rFonts w:eastAsia="Times New Roman"/>
                <w:spacing w:val="-2"/>
                <w:lang w:val="uk-UA" w:eastAsia="en-US"/>
              </w:rPr>
              <w:t xml:space="preserve"> </w:t>
            </w:r>
            <w:r w:rsidRPr="005826A5">
              <w:rPr>
                <w:rFonts w:eastAsia="Times New Roman"/>
                <w:lang w:val="uk-UA" w:eastAsia="en-US"/>
              </w:rPr>
              <w:t>таких</w:t>
            </w:r>
            <w:r w:rsidRPr="005826A5">
              <w:rPr>
                <w:rFonts w:eastAsia="Times New Roman"/>
                <w:spacing w:val="-1"/>
                <w:lang w:val="uk-UA" w:eastAsia="en-US"/>
              </w:rPr>
              <w:t xml:space="preserve"> </w:t>
            </w:r>
            <w:r w:rsidRPr="005826A5">
              <w:rPr>
                <w:rFonts w:eastAsia="Times New Roman"/>
                <w:lang w:val="uk-UA" w:eastAsia="en-US"/>
              </w:rPr>
              <w:t>складених термінів.</w:t>
            </w:r>
          </w:p>
          <w:p w:rsidR="009967E2" w:rsidRPr="005826A5" w:rsidRDefault="009967E2" w:rsidP="005826A5">
            <w:pPr>
              <w:widowControl w:val="0"/>
              <w:numPr>
                <w:ilvl w:val="0"/>
                <w:numId w:val="57"/>
              </w:numPr>
              <w:tabs>
                <w:tab w:val="left" w:pos="1031"/>
                <w:tab w:val="left" w:pos="8931"/>
              </w:tabs>
              <w:autoSpaceDE w:val="0"/>
              <w:autoSpaceDN w:val="0"/>
              <w:spacing w:before="0" w:beforeAutospacing="0" w:after="0" w:afterAutospacing="0"/>
              <w:ind w:left="0" w:right="1" w:firstLine="567"/>
              <w:jc w:val="both"/>
              <w:rPr>
                <w:rFonts w:eastAsia="Times New Roman"/>
                <w:lang w:val="uk-UA" w:eastAsia="en-US"/>
              </w:rPr>
            </w:pPr>
            <w:r w:rsidRPr="005826A5">
              <w:rPr>
                <w:rFonts w:eastAsia="Times New Roman"/>
                <w:lang w:val="uk-UA" w:eastAsia="en-US"/>
              </w:rPr>
              <w:t>Алюзії на географічні зазначення спиртних напоїв при описі, представленні та маркуванні спиртних напоїв повинні супроводжуватися офіційною назвою спиртних напоїв, яка відображається в одному полі видимості з алюзією.</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6"/>
              <w:jc w:val="center"/>
              <w:rPr>
                <w:i/>
                <w:iCs/>
                <w:color w:val="000000" w:themeColor="text1"/>
                <w:lang w:val="uk-UA"/>
              </w:rPr>
            </w:pPr>
            <w:r w:rsidRPr="005826A5">
              <w:rPr>
                <w:i/>
                <w:iCs/>
                <w:color w:val="000000" w:themeColor="text1"/>
                <w:lang w:val="uk-UA"/>
              </w:rPr>
              <w:t>Article 12</w:t>
            </w:r>
          </w:p>
          <w:p w:rsidR="009967E2" w:rsidRPr="005826A5" w:rsidRDefault="009967E2" w:rsidP="005826A5">
            <w:pPr>
              <w:spacing w:before="0" w:beforeAutospacing="0" w:after="0" w:afterAutospacing="0"/>
              <w:ind w:firstLine="36"/>
              <w:jc w:val="center"/>
              <w:rPr>
                <w:b/>
                <w:bCs/>
                <w:color w:val="000000" w:themeColor="text1"/>
                <w:lang w:val="uk-UA"/>
              </w:rPr>
            </w:pPr>
            <w:r w:rsidRPr="005826A5">
              <w:rPr>
                <w:b/>
                <w:bCs/>
                <w:color w:val="000000" w:themeColor="text1"/>
                <w:lang w:val="uk-UA"/>
              </w:rPr>
              <w:t>Allusions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By way of derogation from paragraph 1 of this Article and without prejudice to Regulations (EU) No 1308/2013 </w:t>
            </w:r>
            <w:hyperlink r:id="rId18" w:anchor="ntr20-L_2019130EN.01000101-E0020" w:history="1">
              <w:r w:rsidRPr="005826A5">
                <w:rPr>
                  <w:color w:val="000000" w:themeColor="text1"/>
                  <w:lang w:val="uk-UA"/>
                </w:rPr>
                <w:t>(</w:t>
              </w:r>
              <w:r w:rsidRPr="005826A5">
                <w:rPr>
                  <w:color w:val="000000" w:themeColor="text1"/>
                  <w:vertAlign w:val="superscript"/>
                  <w:lang w:val="uk-UA"/>
                </w:rPr>
                <w:t>20</w:t>
              </w:r>
              <w:r w:rsidRPr="005826A5">
                <w:rPr>
                  <w:color w:val="000000" w:themeColor="text1"/>
                  <w:lang w:val="uk-UA"/>
                </w:rPr>
                <w:t>)</w:t>
              </w:r>
            </w:hyperlink>
            <w:r w:rsidRPr="005826A5">
              <w:rPr>
                <w:color w:val="000000" w:themeColor="text1"/>
                <w:lang w:val="uk-UA" w:eastAsia="ru-RU"/>
              </w:rPr>
              <w:t> </w:t>
            </w:r>
            <w:r w:rsidRPr="005826A5">
              <w:rPr>
                <w:color w:val="000000" w:themeColor="text1"/>
                <w:lang w:val="uk-UA"/>
              </w:rPr>
              <w:t>and (EU) No 251/2014 </w:t>
            </w:r>
            <w:hyperlink r:id="rId19" w:anchor="ntr21-L_2019130EN.01000101-E0021" w:history="1">
              <w:r w:rsidRPr="005826A5">
                <w:rPr>
                  <w:color w:val="000000" w:themeColor="text1"/>
                  <w:lang w:val="uk-UA"/>
                </w:rPr>
                <w:t>(</w:t>
              </w:r>
              <w:r w:rsidRPr="005826A5">
                <w:rPr>
                  <w:color w:val="000000" w:themeColor="text1"/>
                  <w:vertAlign w:val="superscript"/>
                  <w:lang w:val="uk-UA"/>
                </w:rPr>
                <w:t>21</w:t>
              </w:r>
              <w:r w:rsidRPr="005826A5">
                <w:rPr>
                  <w:color w:val="000000" w:themeColor="text1"/>
                  <w:lang w:val="uk-UA"/>
                </w:rPr>
                <w:t>)</w:t>
              </w:r>
            </w:hyperlink>
            <w:r w:rsidRPr="005826A5">
              <w:rPr>
                <w:color w:val="000000" w:themeColor="text1"/>
                <w:lang w:val="uk-UA" w:eastAsia="ru-RU"/>
              </w:rPr>
              <w:t> </w:t>
            </w:r>
            <w:r w:rsidRPr="005826A5">
              <w:rPr>
                <w:color w:val="000000" w:themeColor="text1"/>
                <w:lang w:val="uk-UA"/>
              </w:rPr>
              <w:t>of the European Parliament and of the Council, an allusion in the presentation and labelling of an alcoholic beverage other than a spirit drink to legal names provided for in one or more categories of spirit drinks set out in Annex I to this Regulation or to one or more geographical indications for spirit drinks shall be authorised on condition that:</w:t>
            </w:r>
          </w:p>
          <w:p w:rsidR="009967E2" w:rsidRPr="005826A5" w:rsidRDefault="009967E2" w:rsidP="005826A5">
            <w:pPr>
              <w:tabs>
                <w:tab w:val="left" w:pos="231"/>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the added alcohol originates exclusively from the spirit drink or spirit drinks referred to in the allusion; and</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the proportion of each alcoholic ingredient is indicated at least once in the same visual field as the allusion, in descending order of quantities used. That proportion shall be equal to the percentage by volume of pure alcohol it represents in the total pure alcohol content by volume of the final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By way of derogation from paragraph 1 of this Article and from Article 13(4), in the description, presentation and labelling of a spirit drink that complies with the requirements of categories 33 to 40 of Annex I, the allusion to legal names provided for under one or more categories of spirit drinks set out in that Annex or to one or more geographical indications for spirit drinks shall be authorised on condition that:</w:t>
            </w:r>
          </w:p>
          <w:p w:rsidR="009967E2" w:rsidRPr="005826A5" w:rsidRDefault="009967E2" w:rsidP="005826A5">
            <w:pPr>
              <w:tabs>
                <w:tab w:val="left" w:pos="240"/>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the added alcohol originates exclusively from the spirit drink or spirit drinks referred to in the allusion;</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the proportion of each alcoholic ingredient is indicated at least once in the same visual field as the allusion, in descending order of quantities used. That proportion shall be equal to the percentage by volume of pure alcohol it represents in the total pure alcohol content by volume of the final product; and</w:t>
            </w:r>
          </w:p>
          <w:p w:rsidR="009967E2" w:rsidRPr="005826A5" w:rsidRDefault="009967E2" w:rsidP="005826A5">
            <w:pPr>
              <w:tabs>
                <w:tab w:val="left" w:pos="222"/>
              </w:tabs>
              <w:spacing w:before="0" w:beforeAutospacing="0" w:after="0" w:afterAutospacing="0"/>
              <w:ind w:firstLine="317"/>
              <w:jc w:val="both"/>
              <w:rPr>
                <w:color w:val="000000" w:themeColor="text1"/>
                <w:lang w:val="uk-UA"/>
              </w:rPr>
            </w:pPr>
            <w:r w:rsidRPr="005826A5">
              <w:rPr>
                <w:color w:val="000000" w:themeColor="text1"/>
                <w:lang w:val="uk-UA"/>
              </w:rPr>
              <w:t>(c)</w:t>
            </w:r>
            <w:r w:rsidRPr="005826A5">
              <w:rPr>
                <w:color w:val="000000" w:themeColor="text1"/>
                <w:lang w:val="uk-UA" w:eastAsia="ru-RU"/>
              </w:rPr>
              <w:tab/>
            </w:r>
            <w:r w:rsidRPr="005826A5">
              <w:rPr>
                <w:color w:val="000000" w:themeColor="text1"/>
                <w:lang w:val="uk-UA"/>
              </w:rPr>
              <w:t>the term ‘</w:t>
            </w:r>
            <w:r w:rsidRPr="005826A5">
              <w:rPr>
                <w:i/>
                <w:iCs/>
                <w:color w:val="000000" w:themeColor="text1"/>
                <w:lang w:val="uk-UA"/>
              </w:rPr>
              <w:t>cream</w:t>
            </w:r>
            <w:r w:rsidRPr="005826A5">
              <w:rPr>
                <w:color w:val="000000" w:themeColor="text1"/>
                <w:lang w:val="uk-UA"/>
              </w:rPr>
              <w:t>’ does not appear in the legal name of a spirit drink that complies with the requirements of categories 33 to 40 of Annex I or in the legal name of the spirit drink or spirit drinks referred to in the allusion.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The allusions referred to in paragraphs 2 and 3 shall:</w:t>
            </w:r>
          </w:p>
          <w:p w:rsidR="009967E2" w:rsidRPr="005826A5" w:rsidRDefault="009967E2" w:rsidP="005826A5">
            <w:pPr>
              <w:tabs>
                <w:tab w:val="left" w:pos="367"/>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not be on the same line as the name of the alcoholic beverage; and</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appear in a font size which is no larger than half the font size used for the name of the alcoholic beverage and, where compound terms are used, in a font size which is no larger than half the font size used for such compound terms, in accordance with point (c) of Article 11(3).</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p>
          <w:p w:rsidR="009967E2" w:rsidRPr="005826A5" w:rsidRDefault="009967E2" w:rsidP="005826A5">
            <w:pPr>
              <w:spacing w:before="0" w:beforeAutospacing="0" w:after="0" w:afterAutospacing="0"/>
              <w:ind w:firstLine="317"/>
              <w:jc w:val="both"/>
              <w:rPr>
                <w:i/>
                <w:lang w:val="en-US"/>
              </w:rPr>
            </w:pPr>
            <w:r w:rsidRPr="005826A5">
              <w:rPr>
                <w:i/>
                <w:shd w:val="clear" w:color="auto" w:fill="FFFFFF"/>
                <w:lang w:val="en-US"/>
              </w:rPr>
              <w:t>Commission Delegated Regulation (EU) 2021/1334 of 27 May 2021 amending Regulation (EU) 2019/787 of the European Parliament and of the Council as regards allusions to legal names of spirit drinks or geographical indications for spirit drinks in the description, presentation and labelling of other spirit drinks</w:t>
            </w:r>
          </w:p>
          <w:p w:rsidR="009967E2" w:rsidRPr="005826A5" w:rsidRDefault="009967E2" w:rsidP="005826A5">
            <w:pPr>
              <w:pStyle w:val="a8"/>
              <w:spacing w:after="0" w:line="240" w:lineRule="auto"/>
              <w:ind w:left="0" w:firstLine="317"/>
              <w:jc w:val="center"/>
              <w:rPr>
                <w:rFonts w:ascii="Times New Roman" w:hAnsi="Times New Roman" w:cs="Times New Roman"/>
                <w:b/>
                <w:i/>
                <w:iCs/>
                <w:color w:val="auto"/>
                <w:sz w:val="24"/>
                <w:szCs w:val="24"/>
              </w:rPr>
            </w:pPr>
            <w:r w:rsidRPr="005826A5">
              <w:rPr>
                <w:rFonts w:ascii="Times New Roman" w:hAnsi="Times New Roman" w:cs="Times New Roman"/>
                <w:b/>
                <w:i/>
                <w:iCs/>
                <w:color w:val="auto"/>
                <w:sz w:val="24"/>
                <w:szCs w:val="24"/>
              </w:rPr>
              <w:t>Article 1</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In Article 12 of Regulation (EU) 2019/787, paragraph 4 is replaced by the following:</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‘4.   The allusions referred to in paragraphs 2 and 3 shall:</w:t>
            </w:r>
          </w:p>
          <w:p w:rsidR="009967E2" w:rsidRPr="005826A5" w:rsidRDefault="009967E2" w:rsidP="005826A5">
            <w:pPr>
              <w:tabs>
                <w:tab w:val="left" w:pos="401"/>
              </w:tabs>
              <w:spacing w:before="0" w:beforeAutospacing="0" w:after="0" w:afterAutospacing="0"/>
              <w:ind w:firstLine="317"/>
              <w:jc w:val="both"/>
              <w:rPr>
                <w:rFonts w:eastAsia="Times New Roman"/>
                <w:lang w:val="en-US"/>
              </w:rPr>
            </w:pPr>
            <w:r w:rsidRPr="005826A5">
              <w:rPr>
                <w:rFonts w:eastAsia="Times New Roman"/>
                <w:lang w:val="en-US"/>
              </w:rPr>
              <w:t>(a)</w:t>
            </w:r>
            <w:r w:rsidRPr="005826A5">
              <w:rPr>
                <w:rFonts w:eastAsia="Times New Roman"/>
                <w:lang w:val="en-US" w:eastAsia="ru-RU"/>
              </w:rPr>
              <w:tab/>
            </w:r>
            <w:r w:rsidRPr="005826A5">
              <w:rPr>
                <w:rFonts w:eastAsia="Times New Roman"/>
                <w:lang w:val="en-US"/>
              </w:rPr>
              <w:t>not be on the same line as the name of the alcoholic beverage;</w:t>
            </w:r>
          </w:p>
          <w:p w:rsidR="009967E2" w:rsidRPr="005826A5" w:rsidRDefault="009967E2" w:rsidP="005826A5">
            <w:pPr>
              <w:tabs>
                <w:tab w:val="left" w:pos="280"/>
              </w:tabs>
              <w:spacing w:before="0" w:beforeAutospacing="0" w:after="0" w:afterAutospacing="0"/>
              <w:ind w:firstLine="317"/>
              <w:jc w:val="both"/>
              <w:rPr>
                <w:rFonts w:eastAsia="Times New Roman"/>
                <w:lang w:val="en-US"/>
              </w:rPr>
            </w:pPr>
            <w:r w:rsidRPr="005826A5">
              <w:rPr>
                <w:rFonts w:eastAsia="Times New Roman"/>
                <w:lang w:val="en-US"/>
              </w:rPr>
              <w:t>(b)</w:t>
            </w:r>
            <w:r w:rsidRPr="005826A5">
              <w:rPr>
                <w:rFonts w:eastAsia="Times New Roman"/>
                <w:lang w:val="en-US" w:eastAsia="ru-RU"/>
              </w:rPr>
              <w:tab/>
            </w:r>
            <w:r w:rsidRPr="005826A5">
              <w:rPr>
                <w:rFonts w:eastAsia="Times New Roman"/>
                <w:lang w:val="en-US"/>
              </w:rPr>
              <w:t>appear in a font size which is no larger than half the font size used for the name of the alcoholic beverage and, where compound terms are used, in a font size which is no larger than half the font size used for such compound terms, in accordance with point (c) of Article 11(3); and</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r w:rsidRPr="005826A5">
              <w:rPr>
                <w:rFonts w:eastAsia="Times New Roman"/>
                <w:lang w:val="en-US"/>
              </w:rPr>
              <w:t>(c)</w:t>
            </w:r>
            <w:r w:rsidRPr="005826A5">
              <w:rPr>
                <w:rFonts w:eastAsia="Times New Roman"/>
                <w:lang w:val="en-US" w:eastAsia="ru-RU"/>
              </w:rPr>
              <w:tab/>
            </w:r>
            <w:r w:rsidRPr="005826A5">
              <w:rPr>
                <w:rFonts w:eastAsia="Times New Roman"/>
                <w:lang w:val="en-US"/>
              </w:rPr>
              <w:t>in case of allusions in the description, presentation and labelling of spirit drinks, always be accompanied by the legal name of the spirit drink, which shall appear in the same visual field as the allusion.’.</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c>
          <w:tcPr>
            <w:tcW w:w="15291" w:type="dxa"/>
            <w:gridSpan w:val="7"/>
          </w:tcPr>
          <w:p w:rsidR="009967E2" w:rsidRPr="005826A5" w:rsidRDefault="009967E2" w:rsidP="005826A5">
            <w:pPr>
              <w:pStyle w:val="rvps2"/>
              <w:tabs>
                <w:tab w:val="left" w:pos="183"/>
              </w:tabs>
              <w:spacing w:before="0" w:beforeAutospacing="0" w:after="0" w:afterAutospacing="0"/>
              <w:jc w:val="center"/>
              <w:rPr>
                <w:color w:val="000000" w:themeColor="text1"/>
              </w:rPr>
            </w:pPr>
            <w:r w:rsidRPr="005826A5">
              <w:rPr>
                <w:color w:val="000000" w:themeColor="text1"/>
              </w:rPr>
              <w:t>Розділ  IV</w:t>
            </w:r>
          </w:p>
          <w:p w:rsidR="009967E2" w:rsidRPr="005826A5" w:rsidRDefault="009967E2" w:rsidP="005826A5">
            <w:pPr>
              <w:pStyle w:val="rvps2"/>
              <w:tabs>
                <w:tab w:val="left" w:pos="183"/>
              </w:tabs>
              <w:spacing w:before="0" w:beforeAutospacing="0" w:after="0" w:afterAutospacing="0"/>
              <w:jc w:val="center"/>
              <w:rPr>
                <w:color w:val="000000" w:themeColor="text1"/>
              </w:rPr>
            </w:pPr>
            <w:r w:rsidRPr="005826A5">
              <w:rPr>
                <w:color w:val="000000" w:themeColor="text1"/>
              </w:rPr>
              <w:t>ОЦІНКА ВІДПОВІДНОСТІ СПИРТНОГО НАПОЮ З ЗАРЕЄСТРОВАНИМ ГЕОГРАФІЧНИМ ЗАЗНАЧЕННЯМ ВИМОГАМ СПЕЦИФІКАЦІЇ</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94.</w:t>
            </w:r>
          </w:p>
        </w:tc>
        <w:tc>
          <w:tcPr>
            <w:tcW w:w="4511" w:type="dxa"/>
          </w:tcPr>
          <w:p w:rsidR="009967E2" w:rsidRPr="005826A5" w:rsidRDefault="009967E2" w:rsidP="005826A5">
            <w:pPr>
              <w:pStyle w:val="rvps2"/>
              <w:tabs>
                <w:tab w:val="left" w:pos="183"/>
                <w:tab w:val="left" w:pos="595"/>
              </w:tabs>
              <w:spacing w:before="0" w:beforeAutospacing="0" w:after="0" w:afterAutospacing="0"/>
              <w:ind w:firstLine="317"/>
              <w:jc w:val="both"/>
              <w:rPr>
                <w:color w:val="000000" w:themeColor="text1"/>
              </w:rPr>
            </w:pPr>
            <w:r w:rsidRPr="005826A5">
              <w:rPr>
                <w:b/>
                <w:color w:val="000000" w:themeColor="text1"/>
              </w:rPr>
              <w:t>Стаття 20.</w:t>
            </w:r>
            <w:r w:rsidRPr="005826A5">
              <w:rPr>
                <w:color w:val="000000" w:themeColor="text1"/>
              </w:rPr>
              <w:t xml:space="preserve"> Органи, що перевіряють відповідність спиртного напою з зареєстрованим географічним зазначенням вимогам специфікації</w:t>
            </w:r>
          </w:p>
          <w:p w:rsidR="009967E2" w:rsidRPr="005826A5" w:rsidRDefault="009967E2" w:rsidP="005826A5">
            <w:pPr>
              <w:pStyle w:val="a8"/>
              <w:widowControl w:val="0"/>
              <w:numPr>
                <w:ilvl w:val="0"/>
                <w:numId w:val="45"/>
              </w:numPr>
              <w:tabs>
                <w:tab w:val="left" w:pos="595"/>
                <w:tab w:val="left" w:pos="1134"/>
                <w:tab w:val="left" w:pos="129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Перевірка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здійснюється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акредитованими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установленому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порядку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p>
          <w:p w:rsidR="009967E2" w:rsidRPr="005826A5" w:rsidRDefault="009967E2" w:rsidP="005826A5">
            <w:pPr>
              <w:pStyle w:val="a8"/>
              <w:widowControl w:val="0"/>
              <w:numPr>
                <w:ilvl w:val="0"/>
                <w:numId w:val="45"/>
              </w:numPr>
              <w:tabs>
                <w:tab w:val="left" w:pos="595"/>
                <w:tab w:val="left" w:pos="1134"/>
                <w:tab w:val="left" w:pos="129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Органом, уповноваженим призначати органи з оцінки відповідності, обмежувати сферу їх призначення, тимчасово припиняти чи поновлювати дію рішень про призначення, анулювати ці рішення, а також вести Реєстр органів з оцінки відповідності у сфері географічних зазначень, є спеціально уповноважений орган.</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38</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Verification of compliance with the product specification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Member States shall draw up and keep up to date a list of operators that produce spirit drinks with a geographical indication registered under this Regulation.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In respect of the geographical indications that designate spirit drinks originating within the Union registered under this Regulation, verification of compliance with the product specification referred to in Article 22, before placing the product on the market, shall be carried out by: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one or more competent authorities referred to in Article 43(1); 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control bodies within the meaning of point 5 of the second subparagraph of Article 2 of Regulation (EC) No 882/2004, operating as a product certification body.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Where a Member State applies Article 24(2), verification of compliance with the product specification shall be ensured by an authority other than that deemed to be a group under that paragraph.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Notwithstanding the national law of Member States, the costs of such verification of compliance with the product specification may be borne by the operators which are subject to those controls.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In respect of the geographical indications that designate spirit drinks originating within a third country registered under this Regulation, verification of compliance with the product specification, before placing the product on the market, shall be carried out by: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 public competent authority designated by the third country; 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a product certification body.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Member States shall make public the names and addresses of the competent authorities and bodies referred to in paragraph 2, and update that information periodically.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The Commission shall make public the name and address of the competent authorities and bodies referred to in paragraph 3 and update that information periodically.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5.   The control bodies referred to in point (b) of paragraph 2 and the product certification bodies referred to in point (b) of paragraph 3 shall comply with and be accredited in accordance with European standard ISO/IEC 17065:2012 or any applicable future revision or amended version thereof.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6.   The competent authorities referred to in paragraphs 2 and 3 that verify compliance of the geographical indication protected under this Regulation with the product specification shall be objective and impartial. They shall have at their disposal the qualified staff and resources necessary to carry out their tasks.</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1171</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95.</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b/>
                <w:sz w:val="24"/>
                <w:szCs w:val="24"/>
              </w:rPr>
              <w:t>Стаття</w:t>
            </w:r>
            <w:r w:rsidRPr="005826A5">
              <w:rPr>
                <w:rFonts w:ascii="Times New Roman" w:hAnsi="Times New Roman" w:cs="Times New Roman"/>
                <w:b/>
                <w:spacing w:val="1"/>
                <w:sz w:val="24"/>
                <w:szCs w:val="24"/>
              </w:rPr>
              <w:t xml:space="preserve"> </w:t>
            </w:r>
            <w:r w:rsidRPr="005826A5">
              <w:rPr>
                <w:rFonts w:ascii="Times New Roman" w:hAnsi="Times New Roman" w:cs="Times New Roman"/>
                <w:b/>
                <w:sz w:val="24"/>
                <w:szCs w:val="24"/>
              </w:rPr>
              <w:t>21.</w:t>
            </w:r>
            <w:r w:rsidRPr="005826A5">
              <w:rPr>
                <w:rFonts w:ascii="Times New Roman" w:hAnsi="Times New Roman" w:cs="Times New Roman"/>
                <w:b/>
                <w:spacing w:val="1"/>
                <w:sz w:val="24"/>
                <w:szCs w:val="24"/>
              </w:rPr>
              <w:t xml:space="preserve"> </w:t>
            </w:r>
            <w:r w:rsidRPr="005826A5">
              <w:rPr>
                <w:rFonts w:ascii="Times New Roman" w:hAnsi="Times New Roman" w:cs="Times New Roman"/>
                <w:sz w:val="24"/>
                <w:szCs w:val="24"/>
              </w:rPr>
              <w:t>Вимоги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 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widowControl w:val="0"/>
              <w:numPr>
                <w:ilvl w:val="0"/>
                <w:numId w:val="50"/>
              </w:numPr>
              <w:tabs>
                <w:tab w:val="left" w:pos="737"/>
                <w:tab w:val="left" w:pos="1194"/>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вносить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 відповідності у сфері географічних зазначень підприємство, установу,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організацію,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відповідає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таким вимогам:</w:t>
            </w:r>
          </w:p>
          <w:p w:rsidR="009967E2" w:rsidRPr="005826A5" w:rsidRDefault="009967E2" w:rsidP="005826A5">
            <w:pPr>
              <w:pStyle w:val="a8"/>
              <w:widowControl w:val="0"/>
              <w:numPr>
                <w:ilvl w:val="0"/>
                <w:numId w:val="49"/>
              </w:numPr>
              <w:tabs>
                <w:tab w:val="left" w:pos="737"/>
                <w:tab w:val="left" w:pos="118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має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акредитацію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до </w:t>
            </w:r>
            <w:hyperlink r:id="rId20">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України </w:t>
              </w:r>
            </w:hyperlink>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акредитацію</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p>
          <w:p w:rsidR="009967E2" w:rsidRPr="005826A5" w:rsidRDefault="009967E2" w:rsidP="005826A5">
            <w:pPr>
              <w:pStyle w:val="a8"/>
              <w:widowControl w:val="0"/>
              <w:numPr>
                <w:ilvl w:val="0"/>
                <w:numId w:val="49"/>
              </w:numPr>
              <w:tabs>
                <w:tab w:val="left" w:pos="737"/>
                <w:tab w:val="left" w:pos="121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юридичною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особою,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згідно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законодавством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p>
          <w:p w:rsidR="009967E2" w:rsidRPr="005826A5" w:rsidRDefault="009967E2" w:rsidP="005826A5">
            <w:pPr>
              <w:pStyle w:val="a8"/>
              <w:widowControl w:val="0"/>
              <w:numPr>
                <w:ilvl w:val="0"/>
                <w:numId w:val="49"/>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є</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оператором</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ринку;</w:t>
            </w:r>
          </w:p>
          <w:p w:rsidR="009967E2" w:rsidRPr="005826A5" w:rsidRDefault="009967E2" w:rsidP="005826A5">
            <w:pPr>
              <w:pStyle w:val="a8"/>
              <w:widowControl w:val="0"/>
              <w:numPr>
                <w:ilvl w:val="0"/>
                <w:numId w:val="49"/>
              </w:numPr>
              <w:tabs>
                <w:tab w:val="left" w:pos="737"/>
                <w:tab w:val="left" w:pos="1359"/>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має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належну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матеріально-технічну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базу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об’єкти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інфраструктури, необхідні для виконання функцій з оцінки відповідності 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 зазначень;</w:t>
            </w:r>
          </w:p>
          <w:p w:rsidR="009967E2" w:rsidRPr="005826A5" w:rsidRDefault="009967E2" w:rsidP="005826A5">
            <w:pPr>
              <w:pStyle w:val="a8"/>
              <w:widowControl w:val="0"/>
              <w:numPr>
                <w:ilvl w:val="0"/>
                <w:numId w:val="49"/>
              </w:numPr>
              <w:tabs>
                <w:tab w:val="left" w:pos="737"/>
                <w:tab w:val="left" w:pos="117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може підтвердити відповідний рівень компетентності персоналу 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(досвід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роботи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знання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галузі);</w:t>
            </w:r>
          </w:p>
          <w:p w:rsidR="009967E2" w:rsidRPr="005826A5" w:rsidRDefault="009967E2" w:rsidP="005826A5">
            <w:pPr>
              <w:pStyle w:val="a8"/>
              <w:widowControl w:val="0"/>
              <w:numPr>
                <w:ilvl w:val="0"/>
                <w:numId w:val="49"/>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має принаймні одного інспектора у сфері</w:t>
            </w:r>
            <w:r w:rsidRPr="005826A5">
              <w:rPr>
                <w:rFonts w:ascii="Times New Roman" w:hAnsi="Times New Roman" w:cs="Times New Roman"/>
                <w:spacing w:val="36"/>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37"/>
                <w:sz w:val="24"/>
                <w:szCs w:val="24"/>
              </w:rPr>
              <w:t xml:space="preserve"> </w:t>
            </w:r>
            <w:r w:rsidRPr="005826A5">
              <w:rPr>
                <w:rFonts w:ascii="Times New Roman" w:hAnsi="Times New Roman" w:cs="Times New Roman"/>
                <w:sz w:val="24"/>
                <w:szCs w:val="24"/>
              </w:rPr>
              <w:t>зазначень, який працює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постійній основі.</w:t>
            </w:r>
          </w:p>
          <w:p w:rsidR="009967E2" w:rsidRPr="005826A5" w:rsidRDefault="009967E2" w:rsidP="005826A5">
            <w:pPr>
              <w:pStyle w:val="ab"/>
              <w:tabs>
                <w:tab w:val="left" w:pos="737"/>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Вимоги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матеріально-технічної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бази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об’єктів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інфраструктури, необхідних для виконання функцій з оцінки 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визначаються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0"/>
                <w:numId w:val="50"/>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Підприємство, установа, організація, що претендує на внесення до Реєстру органів з оцінки відповідності у сфері географічних зазначень, подає спеціально уповноваженому органу заявку про внесення його до Реєстру органів з оцінки відповідності у сфері географічних зазначень згідно з формою, затвердженою спеціально уповноваженим органом.</w:t>
            </w:r>
          </w:p>
          <w:p w:rsidR="009967E2" w:rsidRPr="005826A5" w:rsidRDefault="009967E2" w:rsidP="005826A5">
            <w:pPr>
              <w:pStyle w:val="a8"/>
              <w:widowControl w:val="0"/>
              <w:numPr>
                <w:ilvl w:val="0"/>
                <w:numId w:val="50"/>
              </w:numPr>
              <w:tabs>
                <w:tab w:val="left" w:pos="567"/>
                <w:tab w:val="left" w:pos="851"/>
                <w:tab w:val="left" w:pos="1091"/>
                <w:tab w:val="left" w:pos="1134"/>
                <w:tab w:val="left" w:pos="8931"/>
              </w:tabs>
              <w:autoSpaceDE w:val="0"/>
              <w:autoSpaceDN w:val="0"/>
              <w:spacing w:after="0"/>
              <w:ind w:right="1" w:firstLine="220"/>
              <w:jc w:val="both"/>
              <w:rPr>
                <w:rFonts w:ascii="Times New Roman" w:hAnsi="Times New Roman" w:cs="Times New Roman"/>
                <w:sz w:val="24"/>
                <w:szCs w:val="24"/>
                <w:lang w:eastAsia="en-US"/>
              </w:rPr>
            </w:pPr>
            <w:r w:rsidRPr="005826A5">
              <w:rPr>
                <w:rFonts w:ascii="Times New Roman" w:hAnsi="Times New Roman" w:cs="Times New Roman"/>
                <w:sz w:val="24"/>
                <w:szCs w:val="24"/>
                <w:lang w:eastAsia="en-US"/>
              </w:rPr>
              <w:t>Заявка</w:t>
            </w:r>
            <w:r w:rsidRPr="005826A5">
              <w:rPr>
                <w:rFonts w:ascii="Times New Roman" w:hAnsi="Times New Roman" w:cs="Times New Roman"/>
                <w:spacing w:val="-5"/>
                <w:sz w:val="24"/>
                <w:szCs w:val="24"/>
                <w:lang w:eastAsia="en-US"/>
              </w:rPr>
              <w:t xml:space="preserve"> </w:t>
            </w:r>
            <w:r w:rsidRPr="005826A5">
              <w:rPr>
                <w:rFonts w:ascii="Times New Roman" w:hAnsi="Times New Roman" w:cs="Times New Roman"/>
                <w:sz w:val="24"/>
                <w:szCs w:val="24"/>
                <w:lang w:eastAsia="en-US"/>
              </w:rPr>
              <w:t>містить:</w:t>
            </w:r>
          </w:p>
          <w:p w:rsidR="009967E2" w:rsidRPr="005826A5" w:rsidRDefault="009967E2" w:rsidP="005826A5">
            <w:pPr>
              <w:widowControl w:val="0"/>
              <w:numPr>
                <w:ilvl w:val="0"/>
                <w:numId w:val="59"/>
              </w:numPr>
              <w:tabs>
                <w:tab w:val="left" w:pos="567"/>
                <w:tab w:val="left" w:pos="851"/>
                <w:tab w:val="left" w:pos="1134"/>
                <w:tab w:val="left" w:pos="1170"/>
                <w:tab w:val="left" w:pos="8931"/>
              </w:tabs>
              <w:autoSpaceDE w:val="0"/>
              <w:autoSpaceDN w:val="0"/>
              <w:spacing w:before="0" w:beforeAutospacing="0" w:after="0" w:afterAutospacing="0"/>
              <w:ind w:left="0" w:right="1" w:firstLine="322"/>
              <w:jc w:val="both"/>
              <w:rPr>
                <w:rFonts w:eastAsia="Times New Roman"/>
                <w:lang w:val="uk-UA" w:eastAsia="en-US"/>
              </w:rPr>
            </w:pPr>
            <w:r w:rsidRPr="005826A5">
              <w:rPr>
                <w:rFonts w:eastAsia="Times New Roman"/>
                <w:lang w:val="uk-UA" w:eastAsia="en-US"/>
              </w:rPr>
              <w:t>заяву;</w:t>
            </w:r>
          </w:p>
          <w:p w:rsidR="009967E2" w:rsidRPr="005826A5" w:rsidRDefault="009967E2" w:rsidP="005826A5">
            <w:pPr>
              <w:widowControl w:val="0"/>
              <w:numPr>
                <w:ilvl w:val="0"/>
                <w:numId w:val="59"/>
              </w:numPr>
              <w:tabs>
                <w:tab w:val="left" w:pos="567"/>
                <w:tab w:val="left" w:pos="851"/>
                <w:tab w:val="left" w:pos="1134"/>
                <w:tab w:val="left" w:pos="1170"/>
                <w:tab w:val="left" w:pos="8931"/>
              </w:tabs>
              <w:autoSpaceDE w:val="0"/>
              <w:autoSpaceDN w:val="0"/>
              <w:spacing w:before="0" w:beforeAutospacing="0" w:after="0" w:afterAutospacing="0"/>
              <w:ind w:left="0" w:right="1" w:firstLine="322"/>
              <w:jc w:val="both"/>
              <w:rPr>
                <w:rFonts w:eastAsia="Times New Roman"/>
                <w:lang w:val="uk-UA" w:eastAsia="en-US"/>
              </w:rPr>
            </w:pPr>
            <w:r w:rsidRPr="005826A5">
              <w:rPr>
                <w:rFonts w:eastAsia="Times New Roman"/>
                <w:lang w:val="uk-UA" w:eastAsia="en-US"/>
              </w:rPr>
              <w:t>копію</w:t>
            </w:r>
            <w:r w:rsidRPr="005826A5">
              <w:rPr>
                <w:rFonts w:eastAsia="Times New Roman"/>
                <w:spacing w:val="-2"/>
                <w:lang w:val="uk-UA" w:eastAsia="en-US"/>
              </w:rPr>
              <w:t xml:space="preserve"> </w:t>
            </w:r>
            <w:r w:rsidRPr="005826A5">
              <w:rPr>
                <w:rFonts w:eastAsia="Times New Roman"/>
                <w:lang w:val="uk-UA" w:eastAsia="en-US"/>
              </w:rPr>
              <w:t>атестата</w:t>
            </w:r>
            <w:r w:rsidRPr="005826A5">
              <w:rPr>
                <w:rFonts w:eastAsia="Times New Roman"/>
                <w:spacing w:val="-5"/>
                <w:lang w:val="uk-UA" w:eastAsia="en-US"/>
              </w:rPr>
              <w:t xml:space="preserve"> </w:t>
            </w:r>
            <w:r w:rsidRPr="005826A5">
              <w:rPr>
                <w:rFonts w:eastAsia="Times New Roman"/>
                <w:lang w:val="uk-UA" w:eastAsia="en-US"/>
              </w:rPr>
              <w:t>про</w:t>
            </w:r>
            <w:r w:rsidRPr="005826A5">
              <w:rPr>
                <w:rFonts w:eastAsia="Times New Roman"/>
                <w:spacing w:val="-1"/>
                <w:lang w:val="uk-UA" w:eastAsia="en-US"/>
              </w:rPr>
              <w:t xml:space="preserve"> </w:t>
            </w:r>
            <w:r w:rsidRPr="005826A5">
              <w:rPr>
                <w:rFonts w:eastAsia="Times New Roman"/>
                <w:lang w:val="uk-UA" w:eastAsia="en-US"/>
              </w:rPr>
              <w:t>акредитацію;</w:t>
            </w:r>
          </w:p>
          <w:p w:rsidR="009967E2" w:rsidRPr="005826A5" w:rsidRDefault="009967E2" w:rsidP="005826A5">
            <w:pPr>
              <w:widowControl w:val="0"/>
              <w:numPr>
                <w:ilvl w:val="0"/>
                <w:numId w:val="59"/>
              </w:numPr>
              <w:tabs>
                <w:tab w:val="left" w:pos="567"/>
                <w:tab w:val="left" w:pos="851"/>
                <w:tab w:val="left" w:pos="1134"/>
                <w:tab w:val="left" w:pos="1235"/>
                <w:tab w:val="left" w:pos="8931"/>
              </w:tabs>
              <w:autoSpaceDE w:val="0"/>
              <w:autoSpaceDN w:val="0"/>
              <w:spacing w:before="0" w:beforeAutospacing="0" w:after="0" w:afterAutospacing="0"/>
              <w:ind w:left="0" w:right="1" w:firstLine="322"/>
              <w:jc w:val="both"/>
              <w:rPr>
                <w:rFonts w:eastAsia="Times New Roman"/>
                <w:lang w:val="uk-UA" w:eastAsia="en-US"/>
              </w:rPr>
            </w:pPr>
            <w:r w:rsidRPr="005826A5">
              <w:rPr>
                <w:rFonts w:eastAsia="Times New Roman"/>
                <w:lang w:val="uk-UA" w:eastAsia="en-US"/>
              </w:rPr>
              <w:t>копію</w:t>
            </w:r>
            <w:r w:rsidRPr="005826A5">
              <w:rPr>
                <w:rFonts w:eastAsia="Times New Roman"/>
                <w:spacing w:val="57"/>
                <w:lang w:val="uk-UA" w:eastAsia="en-US"/>
              </w:rPr>
              <w:t xml:space="preserve"> </w:t>
            </w:r>
            <w:r w:rsidRPr="005826A5">
              <w:rPr>
                <w:rFonts w:eastAsia="Times New Roman"/>
                <w:lang w:val="uk-UA" w:eastAsia="en-US"/>
              </w:rPr>
              <w:t>виписки</w:t>
            </w:r>
            <w:r w:rsidRPr="005826A5">
              <w:rPr>
                <w:rFonts w:eastAsia="Times New Roman"/>
                <w:spacing w:val="58"/>
                <w:lang w:val="uk-UA" w:eastAsia="en-US"/>
              </w:rPr>
              <w:t xml:space="preserve"> </w:t>
            </w:r>
            <w:r w:rsidRPr="005826A5">
              <w:rPr>
                <w:rFonts w:eastAsia="Times New Roman"/>
                <w:lang w:val="uk-UA" w:eastAsia="en-US"/>
              </w:rPr>
              <w:t>з</w:t>
            </w:r>
            <w:r w:rsidRPr="005826A5">
              <w:rPr>
                <w:rFonts w:eastAsia="Times New Roman"/>
                <w:spacing w:val="58"/>
                <w:lang w:val="uk-UA" w:eastAsia="en-US"/>
              </w:rPr>
              <w:t xml:space="preserve"> </w:t>
            </w:r>
            <w:r w:rsidRPr="005826A5">
              <w:rPr>
                <w:rFonts w:eastAsia="Times New Roman"/>
                <w:lang w:val="uk-UA" w:eastAsia="en-US"/>
              </w:rPr>
              <w:t>Єдиного</w:t>
            </w:r>
            <w:r w:rsidRPr="005826A5">
              <w:rPr>
                <w:rFonts w:eastAsia="Times New Roman"/>
                <w:spacing w:val="58"/>
                <w:lang w:val="uk-UA" w:eastAsia="en-US"/>
              </w:rPr>
              <w:t xml:space="preserve"> </w:t>
            </w:r>
            <w:r w:rsidRPr="005826A5">
              <w:rPr>
                <w:rFonts w:eastAsia="Times New Roman"/>
                <w:lang w:val="uk-UA" w:eastAsia="en-US"/>
              </w:rPr>
              <w:t>державного</w:t>
            </w:r>
            <w:r w:rsidRPr="005826A5">
              <w:rPr>
                <w:rFonts w:eastAsia="Times New Roman"/>
                <w:spacing w:val="58"/>
                <w:lang w:val="uk-UA" w:eastAsia="en-US"/>
              </w:rPr>
              <w:t xml:space="preserve"> </w:t>
            </w:r>
            <w:r w:rsidRPr="005826A5">
              <w:rPr>
                <w:rFonts w:eastAsia="Times New Roman"/>
                <w:lang w:val="uk-UA" w:eastAsia="en-US"/>
              </w:rPr>
              <w:t>реєстру</w:t>
            </w:r>
            <w:r w:rsidRPr="005826A5">
              <w:rPr>
                <w:rFonts w:eastAsia="Times New Roman"/>
                <w:spacing w:val="56"/>
                <w:lang w:val="uk-UA" w:eastAsia="en-US"/>
              </w:rPr>
              <w:t xml:space="preserve"> </w:t>
            </w:r>
            <w:r w:rsidRPr="005826A5">
              <w:rPr>
                <w:rFonts w:eastAsia="Times New Roman"/>
                <w:lang w:val="uk-UA" w:eastAsia="en-US"/>
              </w:rPr>
              <w:t>юридичних</w:t>
            </w:r>
            <w:r w:rsidRPr="005826A5">
              <w:rPr>
                <w:rFonts w:eastAsia="Times New Roman"/>
                <w:spacing w:val="58"/>
                <w:lang w:val="uk-UA" w:eastAsia="en-US"/>
              </w:rPr>
              <w:t xml:space="preserve"> </w:t>
            </w:r>
            <w:r w:rsidRPr="005826A5">
              <w:rPr>
                <w:rFonts w:eastAsia="Times New Roman"/>
                <w:lang w:val="uk-UA" w:eastAsia="en-US"/>
              </w:rPr>
              <w:t>осіб</w:t>
            </w:r>
            <w:r w:rsidRPr="005826A5">
              <w:rPr>
                <w:rFonts w:eastAsia="Times New Roman"/>
                <w:spacing w:val="58"/>
                <w:lang w:val="uk-UA" w:eastAsia="en-US"/>
              </w:rPr>
              <w:t xml:space="preserve"> </w:t>
            </w:r>
            <w:r w:rsidRPr="005826A5">
              <w:rPr>
                <w:rFonts w:eastAsia="Times New Roman"/>
                <w:lang w:val="uk-UA" w:eastAsia="en-US"/>
              </w:rPr>
              <w:t>та</w:t>
            </w:r>
            <w:r w:rsidRPr="005826A5">
              <w:rPr>
                <w:rFonts w:eastAsia="Times New Roman"/>
                <w:spacing w:val="-67"/>
                <w:lang w:val="uk-UA" w:eastAsia="en-US"/>
              </w:rPr>
              <w:t xml:space="preserve"> </w:t>
            </w:r>
            <w:r w:rsidRPr="005826A5">
              <w:rPr>
                <w:rFonts w:eastAsia="Times New Roman"/>
                <w:lang w:val="uk-UA" w:eastAsia="en-US"/>
              </w:rPr>
              <w:t>фізичних осіб—підприємців</w:t>
            </w:r>
            <w:r w:rsidRPr="005826A5">
              <w:rPr>
                <w:rFonts w:eastAsia="Times New Roman"/>
                <w:spacing w:val="-3"/>
                <w:lang w:val="uk-UA" w:eastAsia="en-US"/>
              </w:rPr>
              <w:t xml:space="preserve"> </w:t>
            </w:r>
            <w:r w:rsidRPr="005826A5">
              <w:rPr>
                <w:rFonts w:eastAsia="Times New Roman"/>
                <w:lang w:val="uk-UA" w:eastAsia="en-US"/>
              </w:rPr>
              <w:t>та громадських формувань;</w:t>
            </w:r>
          </w:p>
          <w:p w:rsidR="009967E2" w:rsidRPr="005826A5" w:rsidRDefault="009967E2" w:rsidP="005826A5">
            <w:pPr>
              <w:widowControl w:val="0"/>
              <w:numPr>
                <w:ilvl w:val="0"/>
                <w:numId w:val="59"/>
              </w:numPr>
              <w:tabs>
                <w:tab w:val="left" w:pos="567"/>
                <w:tab w:val="left" w:pos="851"/>
                <w:tab w:val="left" w:pos="1134"/>
                <w:tab w:val="left" w:pos="1170"/>
                <w:tab w:val="left" w:pos="8931"/>
              </w:tabs>
              <w:autoSpaceDE w:val="0"/>
              <w:autoSpaceDN w:val="0"/>
              <w:spacing w:before="0" w:beforeAutospacing="0" w:after="0" w:afterAutospacing="0"/>
              <w:ind w:left="0" w:right="1" w:firstLine="322"/>
              <w:jc w:val="both"/>
              <w:rPr>
                <w:rFonts w:eastAsia="Times New Roman"/>
                <w:lang w:val="uk-UA" w:eastAsia="en-US"/>
              </w:rPr>
            </w:pPr>
            <w:r w:rsidRPr="005826A5">
              <w:rPr>
                <w:rFonts w:eastAsia="Times New Roman"/>
                <w:lang w:val="uk-UA" w:eastAsia="en-US"/>
              </w:rPr>
              <w:t>копію</w:t>
            </w:r>
            <w:r w:rsidRPr="005826A5">
              <w:rPr>
                <w:rFonts w:eastAsia="Times New Roman"/>
                <w:spacing w:val="-4"/>
                <w:lang w:val="uk-UA" w:eastAsia="en-US"/>
              </w:rPr>
              <w:t xml:space="preserve"> </w:t>
            </w:r>
            <w:r w:rsidRPr="005826A5">
              <w:rPr>
                <w:rFonts w:eastAsia="Times New Roman"/>
                <w:lang w:val="uk-UA" w:eastAsia="en-US"/>
              </w:rPr>
              <w:t>статуту</w:t>
            </w:r>
            <w:r w:rsidRPr="005826A5">
              <w:rPr>
                <w:rFonts w:eastAsia="Times New Roman"/>
                <w:spacing w:val="-8"/>
                <w:lang w:val="uk-UA" w:eastAsia="en-US"/>
              </w:rPr>
              <w:t xml:space="preserve"> </w:t>
            </w:r>
            <w:r w:rsidRPr="005826A5">
              <w:rPr>
                <w:rFonts w:eastAsia="Times New Roman"/>
                <w:lang w:val="uk-UA" w:eastAsia="en-US"/>
              </w:rPr>
              <w:t>(положення)</w:t>
            </w:r>
            <w:r w:rsidRPr="005826A5">
              <w:rPr>
                <w:rFonts w:eastAsia="Times New Roman"/>
                <w:spacing w:val="-6"/>
                <w:lang w:val="uk-UA" w:eastAsia="en-US"/>
              </w:rPr>
              <w:t xml:space="preserve"> </w:t>
            </w:r>
            <w:r w:rsidRPr="005826A5">
              <w:rPr>
                <w:rFonts w:eastAsia="Times New Roman"/>
                <w:lang w:val="uk-UA" w:eastAsia="en-US"/>
              </w:rPr>
              <w:t>підприємства,</w:t>
            </w:r>
            <w:r w:rsidRPr="005826A5">
              <w:rPr>
                <w:rFonts w:eastAsia="Times New Roman"/>
                <w:spacing w:val="-5"/>
                <w:lang w:val="uk-UA" w:eastAsia="en-US"/>
              </w:rPr>
              <w:t xml:space="preserve"> </w:t>
            </w:r>
            <w:r w:rsidRPr="005826A5">
              <w:rPr>
                <w:rFonts w:eastAsia="Times New Roman"/>
                <w:lang w:val="uk-UA" w:eastAsia="en-US"/>
              </w:rPr>
              <w:t>установи,</w:t>
            </w:r>
            <w:r w:rsidRPr="005826A5">
              <w:rPr>
                <w:rFonts w:eastAsia="Times New Roman"/>
                <w:spacing w:val="-4"/>
                <w:lang w:val="uk-UA" w:eastAsia="en-US"/>
              </w:rPr>
              <w:t xml:space="preserve"> </w:t>
            </w:r>
            <w:r w:rsidRPr="005826A5">
              <w:rPr>
                <w:rFonts w:eastAsia="Times New Roman"/>
                <w:lang w:val="uk-UA" w:eastAsia="en-US"/>
              </w:rPr>
              <w:t>організації;</w:t>
            </w:r>
          </w:p>
          <w:p w:rsidR="009967E2" w:rsidRPr="005826A5" w:rsidRDefault="009967E2" w:rsidP="005826A5">
            <w:pPr>
              <w:widowControl w:val="0"/>
              <w:numPr>
                <w:ilvl w:val="0"/>
                <w:numId w:val="59"/>
              </w:numPr>
              <w:tabs>
                <w:tab w:val="left" w:pos="567"/>
                <w:tab w:val="left" w:pos="851"/>
                <w:tab w:val="left" w:pos="1134"/>
                <w:tab w:val="left" w:pos="1518"/>
                <w:tab w:val="left" w:pos="8931"/>
              </w:tabs>
              <w:autoSpaceDE w:val="0"/>
              <w:autoSpaceDN w:val="0"/>
              <w:spacing w:before="0" w:beforeAutospacing="0" w:after="0" w:afterAutospacing="0"/>
              <w:ind w:left="0" w:right="1" w:firstLine="322"/>
              <w:jc w:val="both"/>
              <w:rPr>
                <w:rFonts w:eastAsia="Times New Roman"/>
                <w:lang w:val="uk-UA" w:eastAsia="en-US"/>
              </w:rPr>
            </w:pPr>
            <w:r w:rsidRPr="005826A5">
              <w:rPr>
                <w:rFonts w:eastAsia="Times New Roman"/>
                <w:lang w:val="uk-UA" w:eastAsia="en-US"/>
              </w:rPr>
              <w:t>перелік</w:t>
            </w:r>
            <w:r w:rsidRPr="005826A5">
              <w:rPr>
                <w:rFonts w:eastAsia="Times New Roman"/>
                <w:spacing w:val="53"/>
                <w:lang w:val="uk-UA" w:eastAsia="en-US"/>
              </w:rPr>
              <w:t xml:space="preserve"> </w:t>
            </w:r>
            <w:r w:rsidRPr="005826A5">
              <w:rPr>
                <w:rFonts w:eastAsia="Times New Roman"/>
                <w:lang w:val="uk-UA" w:eastAsia="en-US"/>
              </w:rPr>
              <w:t>співробітників</w:t>
            </w:r>
            <w:r w:rsidRPr="005826A5">
              <w:rPr>
                <w:rFonts w:eastAsia="Times New Roman"/>
                <w:spacing w:val="52"/>
                <w:lang w:val="uk-UA" w:eastAsia="en-US"/>
              </w:rPr>
              <w:t xml:space="preserve"> </w:t>
            </w:r>
            <w:r w:rsidRPr="005826A5">
              <w:rPr>
                <w:rFonts w:eastAsia="Times New Roman"/>
                <w:lang w:val="uk-UA" w:eastAsia="en-US"/>
              </w:rPr>
              <w:t>та</w:t>
            </w:r>
            <w:r w:rsidRPr="005826A5">
              <w:rPr>
                <w:rFonts w:eastAsia="Times New Roman"/>
                <w:spacing w:val="52"/>
                <w:lang w:val="uk-UA" w:eastAsia="en-US"/>
              </w:rPr>
              <w:t xml:space="preserve"> </w:t>
            </w:r>
            <w:r w:rsidRPr="005826A5">
              <w:rPr>
                <w:rFonts w:eastAsia="Times New Roman"/>
                <w:lang w:val="uk-UA" w:eastAsia="en-US"/>
              </w:rPr>
              <w:t>документи,</w:t>
            </w:r>
            <w:r w:rsidRPr="005826A5">
              <w:rPr>
                <w:rFonts w:eastAsia="Times New Roman"/>
                <w:spacing w:val="52"/>
                <w:lang w:val="uk-UA" w:eastAsia="en-US"/>
              </w:rPr>
              <w:t xml:space="preserve"> </w:t>
            </w:r>
            <w:r w:rsidRPr="005826A5">
              <w:rPr>
                <w:rFonts w:eastAsia="Times New Roman"/>
                <w:lang w:val="uk-UA" w:eastAsia="en-US"/>
              </w:rPr>
              <w:t>що</w:t>
            </w:r>
            <w:r w:rsidRPr="005826A5">
              <w:rPr>
                <w:rFonts w:eastAsia="Times New Roman"/>
                <w:spacing w:val="54"/>
                <w:lang w:val="uk-UA" w:eastAsia="en-US"/>
              </w:rPr>
              <w:t xml:space="preserve"> </w:t>
            </w:r>
            <w:r w:rsidRPr="005826A5">
              <w:rPr>
                <w:rFonts w:eastAsia="Times New Roman"/>
                <w:lang w:val="uk-UA" w:eastAsia="en-US"/>
              </w:rPr>
              <w:t>підтверджують</w:t>
            </w:r>
            <w:r w:rsidRPr="005826A5">
              <w:rPr>
                <w:rFonts w:eastAsia="Times New Roman"/>
                <w:spacing w:val="54"/>
                <w:lang w:val="uk-UA" w:eastAsia="en-US"/>
              </w:rPr>
              <w:t xml:space="preserve"> </w:t>
            </w:r>
            <w:r w:rsidRPr="005826A5">
              <w:rPr>
                <w:rFonts w:eastAsia="Times New Roman"/>
                <w:lang w:val="uk-UA" w:eastAsia="en-US"/>
              </w:rPr>
              <w:t>рівень</w:t>
            </w:r>
            <w:r w:rsidRPr="005826A5">
              <w:rPr>
                <w:rFonts w:eastAsia="Times New Roman"/>
                <w:spacing w:val="-67"/>
                <w:lang w:val="uk-UA" w:eastAsia="en-US"/>
              </w:rPr>
              <w:t xml:space="preserve"> </w:t>
            </w:r>
            <w:r w:rsidRPr="005826A5">
              <w:rPr>
                <w:rFonts w:eastAsia="Times New Roman"/>
                <w:lang w:val="uk-UA" w:eastAsia="en-US"/>
              </w:rPr>
              <w:t>компетентності персоналу</w:t>
            </w:r>
            <w:r w:rsidRPr="005826A5">
              <w:rPr>
                <w:rFonts w:eastAsia="Times New Roman"/>
                <w:spacing w:val="-3"/>
                <w:lang w:val="uk-UA" w:eastAsia="en-US"/>
              </w:rPr>
              <w:t xml:space="preserve"> </w:t>
            </w:r>
            <w:r w:rsidRPr="005826A5">
              <w:rPr>
                <w:rFonts w:eastAsia="Times New Roman"/>
                <w:lang w:val="uk-UA" w:eastAsia="en-US"/>
              </w:rPr>
              <w:t>у</w:t>
            </w:r>
            <w:r w:rsidRPr="005826A5">
              <w:rPr>
                <w:rFonts w:eastAsia="Times New Roman"/>
                <w:spacing w:val="-1"/>
                <w:lang w:val="uk-UA" w:eastAsia="en-US"/>
              </w:rPr>
              <w:t xml:space="preserve"> </w:t>
            </w:r>
            <w:r w:rsidRPr="005826A5">
              <w:rPr>
                <w:rFonts w:eastAsia="Times New Roman"/>
                <w:lang w:val="uk-UA" w:eastAsia="en-US"/>
              </w:rPr>
              <w:t>сфері географічних</w:t>
            </w:r>
            <w:r w:rsidRPr="005826A5">
              <w:rPr>
                <w:rFonts w:eastAsia="Times New Roman"/>
                <w:spacing w:val="1"/>
                <w:lang w:val="uk-UA" w:eastAsia="en-US"/>
              </w:rPr>
              <w:t xml:space="preserve"> </w:t>
            </w:r>
            <w:r w:rsidRPr="005826A5">
              <w:rPr>
                <w:rFonts w:eastAsia="Times New Roman"/>
                <w:lang w:val="uk-UA" w:eastAsia="en-US"/>
              </w:rPr>
              <w:t>зазначень.</w:t>
            </w:r>
          </w:p>
          <w:p w:rsidR="009967E2" w:rsidRPr="005826A5" w:rsidRDefault="009967E2" w:rsidP="005826A5">
            <w:pPr>
              <w:pStyle w:val="a8"/>
              <w:widowControl w:val="0"/>
              <w:numPr>
                <w:ilvl w:val="0"/>
                <w:numId w:val="50"/>
              </w:numPr>
              <w:tabs>
                <w:tab w:val="left" w:pos="737"/>
                <w:tab w:val="left" w:pos="117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Підставами</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відмови</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внесенні</w:t>
            </w:r>
            <w:r w:rsidRPr="005826A5">
              <w:rPr>
                <w:rFonts w:ascii="Times New Roman" w:hAnsi="Times New Roman" w:cs="Times New Roman"/>
                <w:spacing w:val="8"/>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Реєстру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9"/>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9"/>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відповідності 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 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є:</w:t>
            </w:r>
          </w:p>
          <w:p w:rsidR="009967E2" w:rsidRPr="005826A5" w:rsidRDefault="009967E2" w:rsidP="005826A5">
            <w:pPr>
              <w:pStyle w:val="a8"/>
              <w:widowControl w:val="0"/>
              <w:numPr>
                <w:ilvl w:val="0"/>
                <w:numId w:val="48"/>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невідповідність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підприємства,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установи,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організації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встановленим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цією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статтею;</w:t>
            </w:r>
          </w:p>
          <w:p w:rsidR="009967E2" w:rsidRPr="005826A5" w:rsidRDefault="009967E2" w:rsidP="005826A5">
            <w:pPr>
              <w:pStyle w:val="a8"/>
              <w:widowControl w:val="0"/>
              <w:numPr>
                <w:ilvl w:val="0"/>
                <w:numId w:val="48"/>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виявлення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недостовірних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відомостей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поданих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документах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подання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неповного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комплекту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 xml:space="preserve">документів. </w:t>
            </w:r>
          </w:p>
          <w:p w:rsidR="009967E2" w:rsidRPr="005826A5" w:rsidRDefault="009967E2" w:rsidP="005826A5">
            <w:pPr>
              <w:pStyle w:val="a8"/>
              <w:widowControl w:val="0"/>
              <w:numPr>
                <w:ilvl w:val="0"/>
                <w:numId w:val="50"/>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Рішення про внесення чи відмову у внесенні до Реєстру органів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 відповідності у сфері географічних зазначень приймається 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 органом протягом десяти днів з дня отримання документів,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зазначених 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цій статті.</w:t>
            </w:r>
          </w:p>
          <w:p w:rsidR="009967E2" w:rsidRPr="005826A5" w:rsidRDefault="009967E2" w:rsidP="005826A5">
            <w:pPr>
              <w:pStyle w:val="a8"/>
              <w:widowControl w:val="0"/>
              <w:numPr>
                <w:ilvl w:val="0"/>
                <w:numId w:val="50"/>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 з оцінки відповідності зобов’язаний подавати щороку до 31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грудня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перелік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співробітників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інформацію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рівня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компетентності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персоналу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 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widowControl w:val="0"/>
              <w:numPr>
                <w:ilvl w:val="0"/>
                <w:numId w:val="50"/>
              </w:numPr>
              <w:tabs>
                <w:tab w:val="left" w:pos="737"/>
                <w:tab w:val="left" w:pos="118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виключається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Реєстру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підставі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рішення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спеціально уповноваженого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разі:</w:t>
            </w:r>
          </w:p>
          <w:p w:rsidR="009967E2" w:rsidRPr="005826A5" w:rsidRDefault="009967E2" w:rsidP="005826A5">
            <w:pPr>
              <w:pStyle w:val="a8"/>
              <w:widowControl w:val="0"/>
              <w:numPr>
                <w:ilvl w:val="0"/>
                <w:numId w:val="47"/>
              </w:numPr>
              <w:tabs>
                <w:tab w:val="left" w:pos="73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звернення органу з оцінки відповідності з заявою про виключення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 з Реєстру органів з оцінки відповідності у сфері географічних 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власним</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бажанням;</w:t>
            </w:r>
          </w:p>
          <w:p w:rsidR="009967E2" w:rsidRPr="005826A5" w:rsidRDefault="009967E2" w:rsidP="005826A5">
            <w:pPr>
              <w:pStyle w:val="a8"/>
              <w:widowControl w:val="0"/>
              <w:numPr>
                <w:ilvl w:val="0"/>
                <w:numId w:val="47"/>
              </w:numPr>
              <w:tabs>
                <w:tab w:val="left" w:pos="737"/>
                <w:tab w:val="left" w:pos="1249"/>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повторного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порушення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протягом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порядку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мало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наслідком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неправомірну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видачу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сертифіката;</w:t>
            </w:r>
          </w:p>
          <w:p w:rsidR="009967E2" w:rsidRPr="005826A5" w:rsidRDefault="009967E2" w:rsidP="005826A5">
            <w:pPr>
              <w:pStyle w:val="a8"/>
              <w:widowControl w:val="0"/>
              <w:numPr>
                <w:ilvl w:val="0"/>
                <w:numId w:val="47"/>
              </w:numPr>
              <w:tabs>
                <w:tab w:val="left" w:pos="737"/>
                <w:tab w:val="left" w:pos="1331"/>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тимчасового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припинення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скасування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атестата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акредитацію;</w:t>
            </w:r>
          </w:p>
          <w:p w:rsidR="009967E2" w:rsidRPr="005826A5" w:rsidRDefault="009967E2" w:rsidP="005826A5">
            <w:pPr>
              <w:pStyle w:val="a8"/>
              <w:widowControl w:val="0"/>
              <w:numPr>
                <w:ilvl w:val="0"/>
                <w:numId w:val="47"/>
              </w:numPr>
              <w:tabs>
                <w:tab w:val="left" w:pos="737"/>
                <w:tab w:val="left" w:pos="139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цим Законом.</w:t>
            </w:r>
          </w:p>
          <w:p w:rsidR="009967E2" w:rsidRPr="005826A5" w:rsidRDefault="009967E2" w:rsidP="005826A5">
            <w:pPr>
              <w:pStyle w:val="a8"/>
              <w:widowControl w:val="0"/>
              <w:numPr>
                <w:ilvl w:val="0"/>
                <w:numId w:val="50"/>
              </w:numPr>
              <w:tabs>
                <w:tab w:val="left" w:pos="737"/>
                <w:tab w:val="left" w:pos="110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 з оцінки відповідності у разі його виключення з Реєстру органів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зобов’язаний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негайно повідомити про це виробників спиртних напоїв з зареєстрованими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ним були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укладені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договори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проведення</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видані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є</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чинними,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але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більше</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ніж</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 строк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сертифіката.</w:t>
            </w:r>
          </w:p>
          <w:p w:rsidR="009967E2" w:rsidRPr="005826A5" w:rsidRDefault="009967E2" w:rsidP="005826A5">
            <w:pPr>
              <w:pStyle w:val="a8"/>
              <w:widowControl w:val="0"/>
              <w:numPr>
                <w:ilvl w:val="0"/>
                <w:numId w:val="50"/>
              </w:numPr>
              <w:tabs>
                <w:tab w:val="left" w:pos="737"/>
                <w:tab w:val="left" w:pos="1161"/>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Органи</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зобов’язані:</w:t>
            </w:r>
          </w:p>
          <w:p w:rsidR="009967E2" w:rsidRPr="005826A5" w:rsidRDefault="009967E2" w:rsidP="005826A5">
            <w:pPr>
              <w:pStyle w:val="a8"/>
              <w:widowControl w:val="0"/>
              <w:numPr>
                <w:ilvl w:val="0"/>
                <w:numId w:val="46"/>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дотримуватися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законодавства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p>
          <w:p w:rsidR="009967E2" w:rsidRPr="005826A5" w:rsidRDefault="009967E2" w:rsidP="005826A5">
            <w:pPr>
              <w:pStyle w:val="a8"/>
              <w:widowControl w:val="0"/>
              <w:numPr>
                <w:ilvl w:val="0"/>
                <w:numId w:val="46"/>
              </w:numPr>
              <w:tabs>
                <w:tab w:val="left" w:pos="737"/>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надавати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інформацію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якими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вони уклали договір на проведення оцінки відповідності, а також про видані,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зупинені та скасовані сертифікати спеціально уповноваженому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p>
          <w:p w:rsidR="009967E2" w:rsidRPr="005826A5" w:rsidRDefault="009967E2" w:rsidP="005826A5">
            <w:pPr>
              <w:pStyle w:val="a8"/>
              <w:widowControl w:val="0"/>
              <w:numPr>
                <w:ilvl w:val="0"/>
                <w:numId w:val="46"/>
              </w:numPr>
              <w:tabs>
                <w:tab w:val="left" w:pos="737"/>
                <w:tab w:val="left" w:pos="1235"/>
                <w:tab w:val="left" w:pos="1439"/>
                <w:tab w:val="left" w:pos="2917"/>
                <w:tab w:val="left" w:pos="4499"/>
                <w:tab w:val="left" w:pos="5873"/>
                <w:tab w:val="left" w:pos="6522"/>
                <w:tab w:val="left" w:pos="805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надавати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реалізує</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державну</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безпечності</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окремих</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показників</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якості харчових</w:t>
            </w:r>
            <w:r w:rsidRPr="005826A5">
              <w:rPr>
                <w:rFonts w:ascii="Times New Roman" w:hAnsi="Times New Roman" w:cs="Times New Roman"/>
                <w:sz w:val="24"/>
                <w:szCs w:val="24"/>
              </w:rPr>
              <w:tab/>
              <w:t xml:space="preserve"> продуктів, документи, необхідні для здійснення </w:t>
            </w:r>
            <w:r w:rsidRPr="005826A5">
              <w:rPr>
                <w:rFonts w:ascii="Times New Roman" w:hAnsi="Times New Roman" w:cs="Times New Roman"/>
                <w:spacing w:val="-1"/>
                <w:sz w:val="24"/>
                <w:szCs w:val="24"/>
              </w:rPr>
              <w:t xml:space="preserve">державного </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контролю.</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Не суперечить. Національне регулювання</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1171</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96. </w:t>
            </w:r>
          </w:p>
        </w:tc>
        <w:tc>
          <w:tcPr>
            <w:tcW w:w="4511" w:type="dxa"/>
          </w:tcPr>
          <w:p w:rsidR="009967E2" w:rsidRPr="005826A5" w:rsidRDefault="009967E2" w:rsidP="005826A5">
            <w:pPr>
              <w:pStyle w:val="rvps2"/>
              <w:tabs>
                <w:tab w:val="left" w:pos="183"/>
                <w:tab w:val="left" w:pos="737"/>
              </w:tabs>
              <w:spacing w:before="0" w:beforeAutospacing="0" w:after="0" w:afterAutospacing="0"/>
              <w:ind w:firstLine="317"/>
              <w:jc w:val="both"/>
              <w:rPr>
                <w:color w:val="000000" w:themeColor="text1"/>
              </w:rPr>
            </w:pPr>
            <w:r w:rsidRPr="005826A5">
              <w:rPr>
                <w:b/>
                <w:color w:val="000000" w:themeColor="text1"/>
              </w:rPr>
              <w:t>Стаття 22.</w:t>
            </w:r>
            <w:r w:rsidRPr="005826A5">
              <w:rPr>
                <w:color w:val="000000" w:themeColor="text1"/>
              </w:rPr>
              <w:t xml:space="preserve"> Функції органів з оцінки відповідності у сфері географічних зазначень</w:t>
            </w:r>
          </w:p>
          <w:p w:rsidR="009967E2" w:rsidRPr="005826A5" w:rsidRDefault="009967E2" w:rsidP="005826A5">
            <w:pPr>
              <w:pStyle w:val="ab"/>
              <w:tabs>
                <w:tab w:val="left" w:pos="737"/>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Органи</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зазначень:</w:t>
            </w:r>
          </w:p>
          <w:p w:rsidR="009967E2" w:rsidRPr="005826A5" w:rsidRDefault="009967E2" w:rsidP="005826A5">
            <w:pPr>
              <w:pStyle w:val="a8"/>
              <w:widowControl w:val="0"/>
              <w:numPr>
                <w:ilvl w:val="0"/>
                <w:numId w:val="51"/>
              </w:numPr>
              <w:tabs>
                <w:tab w:val="left" w:pos="737"/>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розробляють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затверджують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контрольні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плани</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 спиртного напою з зареєстрованим географічним 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 для виробників спиртних напоїв з зареєстрованими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укладені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договори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проведення 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p>
          <w:p w:rsidR="009967E2" w:rsidRPr="005826A5" w:rsidRDefault="009967E2" w:rsidP="005826A5">
            <w:pPr>
              <w:pStyle w:val="a8"/>
              <w:widowControl w:val="0"/>
              <w:numPr>
                <w:ilvl w:val="0"/>
                <w:numId w:val="51"/>
              </w:numPr>
              <w:tabs>
                <w:tab w:val="left" w:pos="737"/>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проводять оцінку відповідності спиртного напою з 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 специфікації;</w:t>
            </w:r>
          </w:p>
          <w:p w:rsidR="009967E2" w:rsidRPr="005826A5" w:rsidRDefault="009967E2" w:rsidP="005826A5">
            <w:pPr>
              <w:pStyle w:val="a8"/>
              <w:widowControl w:val="0"/>
              <w:numPr>
                <w:ilvl w:val="0"/>
                <w:numId w:val="51"/>
              </w:numPr>
              <w:tabs>
                <w:tab w:val="left" w:pos="737"/>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видають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скасовують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підтверджують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відповідність спиртного напою з зареєстрованим географічним 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також</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зупиняють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 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цього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Закону;</w:t>
            </w:r>
          </w:p>
          <w:p w:rsidR="009967E2" w:rsidRPr="005826A5" w:rsidRDefault="009967E2" w:rsidP="005826A5">
            <w:pPr>
              <w:pStyle w:val="a8"/>
              <w:widowControl w:val="0"/>
              <w:numPr>
                <w:ilvl w:val="0"/>
                <w:numId w:val="51"/>
              </w:numPr>
              <w:tabs>
                <w:tab w:val="left" w:pos="737"/>
                <w:tab w:val="left" w:pos="1134"/>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інформують спеціально уповноважений орган та центральний орган</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реалізує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 безпечності та окремих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показників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видачу,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зупинення дії та скасування сертифікатів протягом п’яти днів з дня ухвалення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відповідного рішення.</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p w:rsidR="009967E2" w:rsidRPr="005826A5" w:rsidRDefault="009967E2" w:rsidP="005826A5">
            <w:pPr>
              <w:pStyle w:val="rvps2"/>
              <w:spacing w:before="0" w:beforeAutospacing="0" w:after="0" w:afterAutospacing="0"/>
              <w:ind w:left="176"/>
              <w:jc w:val="both"/>
              <w:rPr>
                <w:color w:val="000000" w:themeColor="text1"/>
              </w:rPr>
            </w:pP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1171</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97.</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23.</w:t>
            </w:r>
            <w:r w:rsidRPr="005826A5">
              <w:rPr>
                <w:color w:val="000000" w:themeColor="text1"/>
              </w:rPr>
              <w:t xml:space="preserve"> Оцінка відповідності спиртного напою з зареєстрованим географічним зазначенням вимогам специфікації органом з оцінки відповідності</w:t>
            </w:r>
          </w:p>
          <w:p w:rsidR="009967E2" w:rsidRPr="005826A5" w:rsidRDefault="009967E2" w:rsidP="005826A5">
            <w:pPr>
              <w:pStyle w:val="a8"/>
              <w:widowControl w:val="0"/>
              <w:numPr>
                <w:ilvl w:val="0"/>
                <w:numId w:val="52"/>
              </w:numPr>
              <w:tabs>
                <w:tab w:val="left" w:pos="743"/>
                <w:tab w:val="left" w:pos="129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Виробник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введенням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обіг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зобов’язаний укласти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договір</w:t>
            </w:r>
            <w:r w:rsidRPr="005826A5">
              <w:rPr>
                <w:rFonts w:ascii="Times New Roman" w:hAnsi="Times New Roman" w:cs="Times New Roman"/>
                <w:spacing w:val="1"/>
                <w:sz w:val="24"/>
                <w:szCs w:val="24"/>
              </w:rPr>
              <w:t xml:space="preserve"> на проведення оцінки відповідності</w:t>
            </w:r>
            <w:r w:rsidRPr="005826A5">
              <w:rPr>
                <w:rFonts w:ascii="Times New Roman" w:hAnsi="Times New Roman" w:cs="Times New Roman"/>
                <w:sz w:val="24"/>
                <w:szCs w:val="24"/>
              </w:rPr>
              <w:t xml:space="preserve">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акредитованим у сфері географічних зазначень і внесеним до Реєстру органів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 та пройти оцінку відповідності виробленого спиртного 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специфікації.</w:t>
            </w:r>
          </w:p>
          <w:p w:rsidR="009967E2" w:rsidRPr="005826A5" w:rsidRDefault="009967E2" w:rsidP="005826A5">
            <w:pPr>
              <w:pStyle w:val="a8"/>
              <w:widowControl w:val="0"/>
              <w:numPr>
                <w:ilvl w:val="0"/>
                <w:numId w:val="52"/>
              </w:numPr>
              <w:tabs>
                <w:tab w:val="left" w:pos="74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Протягом тридцяти днів з дня укладення договору орган з оцінки відповідності на основі Типового плану оцінки відповідності спиртного напою з зареєстрованим географічним зазначенням вимогам специфікації, розробляє та затверджує контрольний план оцінки відповідності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 вимогам специфікації. Контрольний план передбачає періодичність,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тривалість, об’єкти, методи та засоби, що застосовуються в процесі 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p>
          <w:p w:rsidR="009967E2" w:rsidRPr="005826A5" w:rsidRDefault="009967E2" w:rsidP="005826A5">
            <w:pPr>
              <w:pStyle w:val="a8"/>
              <w:widowControl w:val="0"/>
              <w:numPr>
                <w:ilvl w:val="0"/>
                <w:numId w:val="52"/>
              </w:numPr>
              <w:tabs>
                <w:tab w:val="left" w:pos="743"/>
                <w:tab w:val="left" w:pos="121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проводить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кожної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партії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 зазначенням. Партія визначається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оператором ринку, який 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виробником</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зазначенням.</w:t>
            </w:r>
          </w:p>
          <w:p w:rsidR="009967E2" w:rsidRPr="005826A5" w:rsidRDefault="009967E2" w:rsidP="005826A5">
            <w:pPr>
              <w:pStyle w:val="a8"/>
              <w:widowControl w:val="0"/>
              <w:numPr>
                <w:ilvl w:val="0"/>
                <w:numId w:val="52"/>
              </w:numPr>
              <w:tabs>
                <w:tab w:val="left" w:pos="743"/>
                <w:tab w:val="left" w:pos="131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результатами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 географічним зазначенням вимогам специфікації органом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ухвалюється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вмотивоване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рішення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видачу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відмову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видачі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сертифіката.</w:t>
            </w:r>
          </w:p>
          <w:p w:rsidR="009967E2" w:rsidRPr="005826A5" w:rsidRDefault="009967E2" w:rsidP="005826A5">
            <w:pPr>
              <w:pStyle w:val="a8"/>
              <w:widowControl w:val="0"/>
              <w:numPr>
                <w:ilvl w:val="0"/>
                <w:numId w:val="52"/>
              </w:numPr>
              <w:tabs>
                <w:tab w:val="left" w:pos="743"/>
                <w:tab w:val="left" w:pos="1197"/>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підставі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рішення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видачу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 видається сертифікат, що підтверджує відповідність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Термін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дії сертифіката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визначається</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p>
          <w:p w:rsidR="009967E2" w:rsidRPr="005826A5" w:rsidRDefault="009967E2" w:rsidP="005826A5">
            <w:pPr>
              <w:pStyle w:val="a8"/>
              <w:widowControl w:val="0"/>
              <w:numPr>
                <w:ilvl w:val="0"/>
                <w:numId w:val="52"/>
              </w:numPr>
              <w:shd w:val="clear" w:color="auto" w:fill="FFFFFF" w:themeFill="background1"/>
              <w:tabs>
                <w:tab w:val="left" w:pos="743"/>
                <w:tab w:val="left" w:pos="116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разі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виявлення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невідповідності</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спиртного напою вимогам специфікації, яка може бути усунута виробником,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 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встановлює строк, протягом якого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зобов’язаний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вжити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заходів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для усунення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такої невідповідності.</w:t>
            </w:r>
          </w:p>
          <w:p w:rsidR="009967E2" w:rsidRPr="005826A5" w:rsidRDefault="009967E2" w:rsidP="005826A5">
            <w:pPr>
              <w:pStyle w:val="a8"/>
              <w:widowControl w:val="0"/>
              <w:numPr>
                <w:ilvl w:val="0"/>
                <w:numId w:val="52"/>
              </w:numPr>
              <w:tabs>
                <w:tab w:val="left" w:pos="743"/>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Орган з оцінки відповідності має право зупинити дію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 скасувати сертифікат.</w:t>
            </w:r>
          </w:p>
          <w:p w:rsidR="009967E2" w:rsidRPr="005826A5" w:rsidRDefault="009967E2" w:rsidP="005826A5">
            <w:pPr>
              <w:pStyle w:val="a8"/>
              <w:widowControl w:val="0"/>
              <w:numPr>
                <w:ilvl w:val="0"/>
                <w:numId w:val="52"/>
              </w:numPr>
              <w:tabs>
                <w:tab w:val="left" w:pos="743"/>
                <w:tab w:val="left" w:pos="1304"/>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Дія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може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бути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зупинена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разі</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повідомлення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 виконавчої влади, що реалізує державну політику у 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безпечності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окремих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показників</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інформацією 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порушення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законодавства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сфері географічних зазначень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widowControl w:val="0"/>
              <w:numPr>
                <w:ilvl w:val="0"/>
                <w:numId w:val="52"/>
              </w:numPr>
              <w:tabs>
                <w:tab w:val="left" w:pos="743"/>
                <w:tab w:val="left" w:pos="1256"/>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умови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усунення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виробником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порушень,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призвели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зупинення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pacing w:val="-3"/>
                <w:sz w:val="24"/>
                <w:szCs w:val="24"/>
              </w:rPr>
              <w:t xml:space="preserve">на підставі </w:t>
            </w:r>
            <w:r w:rsidRPr="005826A5">
              <w:rPr>
                <w:rFonts w:ascii="Times New Roman" w:hAnsi="Times New Roman" w:cs="Times New Roman"/>
                <w:sz w:val="24"/>
                <w:szCs w:val="24"/>
              </w:rPr>
              <w:t>повідомлення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реалізує державну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безпечності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окремих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показників</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 протягом</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десяти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днів</w:t>
            </w:r>
            <w:r w:rsidRPr="005826A5">
              <w:rPr>
                <w:rFonts w:ascii="Times New Roman" w:hAnsi="Times New Roman" w:cs="Times New Roman"/>
                <w:spacing w:val="-3"/>
                <w:sz w:val="24"/>
                <w:szCs w:val="24"/>
              </w:rPr>
              <w:t xml:space="preserve"> з дня отримання повідомлення </w:t>
            </w:r>
            <w:r w:rsidRPr="005826A5">
              <w:rPr>
                <w:rFonts w:ascii="Times New Roman" w:hAnsi="Times New Roman" w:cs="Times New Roman"/>
                <w:sz w:val="24"/>
                <w:szCs w:val="24"/>
              </w:rPr>
              <w:t>приймає</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рішення</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поновлення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сертифіката.</w:t>
            </w:r>
          </w:p>
          <w:p w:rsidR="009967E2" w:rsidRPr="005826A5" w:rsidRDefault="009967E2" w:rsidP="005826A5">
            <w:pPr>
              <w:pStyle w:val="a8"/>
              <w:widowControl w:val="0"/>
              <w:numPr>
                <w:ilvl w:val="0"/>
                <w:numId w:val="52"/>
              </w:numPr>
              <w:tabs>
                <w:tab w:val="left" w:pos="743"/>
                <w:tab w:val="left" w:pos="123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Підставами</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скасування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сертифіката</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є:</w:t>
            </w:r>
          </w:p>
          <w:p w:rsidR="009967E2" w:rsidRPr="005826A5" w:rsidRDefault="009967E2" w:rsidP="005826A5">
            <w:pPr>
              <w:pStyle w:val="a8"/>
              <w:widowControl w:val="0"/>
              <w:numPr>
                <w:ilvl w:val="0"/>
                <w:numId w:val="15"/>
              </w:numPr>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усунення порушень, що призвели до зупинення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сертифіката,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протягом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строку,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реалізує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безпечності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окремих</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показників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якості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p>
          <w:p w:rsidR="009967E2" w:rsidRPr="005826A5" w:rsidRDefault="009967E2" w:rsidP="005826A5">
            <w:pPr>
              <w:pStyle w:val="a8"/>
              <w:widowControl w:val="0"/>
              <w:numPr>
                <w:ilvl w:val="0"/>
                <w:numId w:val="15"/>
              </w:numPr>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звернення виробника спиртних напоїв із заявою про скасування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його сертифіката.</w:t>
            </w:r>
          </w:p>
          <w:p w:rsidR="009967E2" w:rsidRPr="005826A5" w:rsidRDefault="009967E2" w:rsidP="005826A5">
            <w:pPr>
              <w:pStyle w:val="a8"/>
              <w:widowControl w:val="0"/>
              <w:numPr>
                <w:ilvl w:val="0"/>
                <w:numId w:val="52"/>
              </w:numPr>
              <w:shd w:val="clear" w:color="auto" w:fill="FFFFFF" w:themeFill="background1"/>
              <w:tabs>
                <w:tab w:val="left" w:pos="743"/>
                <w:tab w:val="left" w:pos="130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Рішення органу з оцінки відповідності може бути оскаржене 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потім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центрального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виконавчої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влади,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реалізує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державну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політику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сфері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безпечності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окремих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показників якості харчових продуктів. Порядок оскарження рішень органів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визначається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спеціально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уповноваженим</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органом.</w:t>
            </w:r>
          </w:p>
          <w:p w:rsidR="009967E2" w:rsidRPr="005826A5" w:rsidRDefault="009967E2" w:rsidP="005826A5">
            <w:pPr>
              <w:pStyle w:val="a8"/>
              <w:widowControl w:val="0"/>
              <w:numPr>
                <w:ilvl w:val="0"/>
                <w:numId w:val="52"/>
              </w:numPr>
              <w:tabs>
                <w:tab w:val="left" w:pos="743"/>
                <w:tab w:val="left" w:pos="1252"/>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Оплата</w:t>
            </w:r>
            <w:r w:rsidRPr="005826A5">
              <w:rPr>
                <w:rFonts w:ascii="Times New Roman" w:hAnsi="Times New Roman" w:cs="Times New Roman"/>
                <w:spacing w:val="13"/>
                <w:sz w:val="24"/>
                <w:szCs w:val="24"/>
              </w:rPr>
              <w:t xml:space="preserve"> </w:t>
            </w:r>
            <w:r w:rsidRPr="005826A5">
              <w:rPr>
                <w:rFonts w:ascii="Times New Roman" w:hAnsi="Times New Roman" w:cs="Times New Roman"/>
                <w:sz w:val="24"/>
                <w:szCs w:val="24"/>
              </w:rPr>
              <w:t>послуг</w:t>
            </w:r>
            <w:r w:rsidRPr="005826A5">
              <w:rPr>
                <w:rFonts w:ascii="Times New Roman" w:hAnsi="Times New Roman" w:cs="Times New Roman"/>
                <w:spacing w:val="15"/>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5"/>
                <w:sz w:val="24"/>
                <w:szCs w:val="24"/>
              </w:rPr>
              <w:t xml:space="preserve"> </w:t>
            </w:r>
            <w:r w:rsidRPr="005826A5">
              <w:rPr>
                <w:rFonts w:ascii="Times New Roman" w:hAnsi="Times New Roman" w:cs="Times New Roman"/>
                <w:sz w:val="24"/>
                <w:szCs w:val="24"/>
              </w:rPr>
              <w:t>проведення</w:t>
            </w:r>
            <w:r w:rsidRPr="005826A5">
              <w:rPr>
                <w:rFonts w:ascii="Times New Roman" w:hAnsi="Times New Roman" w:cs="Times New Roman"/>
                <w:spacing w:val="16"/>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4"/>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7"/>
                <w:sz w:val="24"/>
                <w:szCs w:val="24"/>
              </w:rPr>
              <w:t xml:space="preserve"> </w:t>
            </w:r>
            <w:r w:rsidRPr="005826A5">
              <w:rPr>
                <w:rFonts w:ascii="Times New Roman" w:hAnsi="Times New Roman" w:cs="Times New Roman"/>
                <w:sz w:val="24"/>
                <w:szCs w:val="24"/>
              </w:rPr>
              <w:t>спиртного напою з зареєстрованим географічним зазначенням вимогам специфікації органами з</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здійснюється</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договірних засадах.</w:t>
            </w:r>
          </w:p>
          <w:p w:rsidR="009967E2" w:rsidRPr="005826A5" w:rsidRDefault="009967E2" w:rsidP="005826A5">
            <w:pPr>
              <w:pStyle w:val="a8"/>
              <w:widowControl w:val="0"/>
              <w:numPr>
                <w:ilvl w:val="0"/>
                <w:numId w:val="52"/>
              </w:numPr>
              <w:tabs>
                <w:tab w:val="left" w:pos="743"/>
                <w:tab w:val="left" w:pos="1271"/>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Порядок оцінки відповідності 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 з зареєстрованим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специфікації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Типовий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план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оцінки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відповідності спиртного напою з зареєстрованим географічним зазначенням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специфікації затверджує</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спеціально уповноважений</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орган.</w:t>
            </w:r>
          </w:p>
          <w:p w:rsidR="009967E2" w:rsidRPr="005826A5" w:rsidRDefault="009967E2" w:rsidP="005826A5">
            <w:pPr>
              <w:pStyle w:val="a8"/>
              <w:widowControl w:val="0"/>
              <w:tabs>
                <w:tab w:val="left" w:pos="743"/>
                <w:tab w:val="left" w:pos="1271"/>
                <w:tab w:val="left" w:pos="8931"/>
              </w:tabs>
              <w:autoSpaceDE w:val="0"/>
              <w:autoSpaceDN w:val="0"/>
              <w:spacing w:after="0" w:line="240" w:lineRule="auto"/>
              <w:ind w:left="317" w:right="1"/>
              <w:contextualSpacing w:val="0"/>
              <w:jc w:val="both"/>
              <w:rPr>
                <w:rFonts w:ascii="Times New Roman" w:hAnsi="Times New Roman" w:cs="Times New Roman"/>
                <w:sz w:val="24"/>
                <w:szCs w:val="24"/>
              </w:rPr>
            </w:pP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1171</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c>
          <w:tcPr>
            <w:tcW w:w="15291" w:type="dxa"/>
            <w:gridSpan w:val="7"/>
          </w:tcPr>
          <w:p w:rsidR="009967E2" w:rsidRPr="005826A5" w:rsidRDefault="009967E2" w:rsidP="005826A5">
            <w:pPr>
              <w:pStyle w:val="rvps2"/>
              <w:tabs>
                <w:tab w:val="left" w:pos="183"/>
              </w:tabs>
              <w:spacing w:before="0" w:beforeAutospacing="0" w:after="0" w:afterAutospacing="0"/>
              <w:ind w:left="1440"/>
              <w:jc w:val="center"/>
              <w:rPr>
                <w:color w:val="000000" w:themeColor="text1"/>
              </w:rPr>
            </w:pPr>
            <w:r w:rsidRPr="005826A5">
              <w:rPr>
                <w:color w:val="000000" w:themeColor="text1"/>
              </w:rPr>
              <w:t>Розділ V</w:t>
            </w:r>
          </w:p>
          <w:p w:rsidR="009967E2" w:rsidRPr="005826A5" w:rsidRDefault="009967E2" w:rsidP="005826A5">
            <w:pPr>
              <w:pStyle w:val="rvps2"/>
              <w:tabs>
                <w:tab w:val="left" w:pos="183"/>
              </w:tabs>
              <w:spacing w:before="0" w:beforeAutospacing="0" w:after="0" w:afterAutospacing="0"/>
              <w:ind w:left="1440"/>
              <w:jc w:val="center"/>
              <w:rPr>
                <w:color w:val="000000" w:themeColor="text1"/>
              </w:rPr>
            </w:pPr>
            <w:r w:rsidRPr="005826A5">
              <w:rPr>
                <w:color w:val="000000" w:themeColor="text1"/>
              </w:rPr>
              <w:t>ДЕРЖАВНИЙ КОНТРОЛЬ У СФЕРІ ГЕОГРАФІЧНИХ ЗАЗНАЧЕНЬ СПИРТНИХ НАПОЇВ</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98.</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24.</w:t>
            </w:r>
            <w:r w:rsidRPr="005826A5">
              <w:rPr>
                <w:color w:val="000000" w:themeColor="text1"/>
              </w:rPr>
              <w:t xml:space="preserve"> Державний контроль у сфері географічних зазначень спиртних напоїв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Державний контроль за дотриманням операторами ринку законодавства у сфері географічних зазначень спиртних напоїв здійснюється відповідно до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Державний контроль за діяльністю органів з оцінки відповідності здійснюється відповідно до Закону України «Про основні засади державного нагляду (контролю) у сфері господарської діяльності» з урахуванням положень цього Закону.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w:t>
            </w:r>
            <w:r w:rsidRPr="005826A5">
              <w:rPr>
                <w:color w:val="000000" w:themeColor="text1"/>
              </w:rPr>
              <w:tab/>
              <w:t>Державний контроль за дотриманням законодавства у сфері географічних зазначень спиртних напоїв здійснюється шляхом проведення планових та позапланових заходів: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перевірки операторів ринку з урахуванням ризик-орієнтованого підходу, що здійснюється з періодичністю, достатньою для досягнення цілей цього Закону;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w:t>
            </w:r>
            <w:r w:rsidRPr="005826A5">
              <w:rPr>
                <w:color w:val="000000" w:themeColor="text1"/>
              </w:rPr>
              <w:tab/>
              <w:t>перевірки (моніторингу) спиртних напоїв з зареєстрованими географічними зазначеннями;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3)</w:t>
            </w:r>
            <w:r w:rsidRPr="005826A5">
              <w:rPr>
                <w:color w:val="000000" w:themeColor="text1"/>
              </w:rPr>
              <w:tab/>
              <w:t>перевірки діяльності органів з оцінки відповідності у сфері географічних зазначень.</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3.</w:t>
            </w:r>
            <w:r w:rsidRPr="005826A5">
              <w:rPr>
                <w:color w:val="000000" w:themeColor="text1"/>
              </w:rPr>
              <w:tab/>
              <w:t>У разі виявлення центральним органом виконавчої влади, що реалізує державну політику у сфері безпечності та окремих показників якості харчових продуктів, невідповідності вимогам законодавства у сфері географічних зазначень спиртних напоїв, оператору ринку видається припис щодо усунення порушень законодавства у сфері географічних зазначень спиртних напоїв, про що направляється відповідне повідомлення органу з оцінки відповідності. Оператор ринку зобов’язаний вжити необхідних заходів для усунення такої невідповідності у строк, встановлений центральним органом виконавчої влади, що реалізує державну політику у сфері безпечності та окремих показників якості харчових продуктів.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4.</w:t>
            </w:r>
            <w:r w:rsidRPr="005826A5">
              <w:rPr>
                <w:color w:val="000000" w:themeColor="text1"/>
              </w:rPr>
              <w:tab/>
              <w:t>Посадові особи, які здійснюють державний контроль у сфері географічних зазначень спиртних напоїв, з метою виконання покладених на них завдань у межах їхніх повноважень мають право:</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безперешкодно відвідувати об’єкти перевірки, одержувати необхідну для здійснення державного контролю інформацію, документацію, зразки сировини та готової продукції для проведення лабораторних досліджень;</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w:t>
            </w:r>
            <w:r w:rsidRPr="005826A5">
              <w:rPr>
                <w:color w:val="000000" w:themeColor="text1"/>
              </w:rPr>
              <w:tab/>
              <w:t>перевіряти документи щодо дотримання операторами ринку законодавства у сфері географічних зазначень спиртних напоїв;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3)</w:t>
            </w:r>
            <w:r w:rsidRPr="005826A5">
              <w:rPr>
                <w:color w:val="000000" w:themeColor="text1"/>
              </w:rPr>
              <w:tab/>
              <w:t>видавати приписи щодо усунення порушень вимог законодавства у сфері географічних зазначень спиртних напоїв;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4)</w:t>
            </w:r>
            <w:r w:rsidRPr="005826A5">
              <w:rPr>
                <w:color w:val="000000" w:themeColor="text1"/>
              </w:rPr>
              <w:tab/>
              <w:t>приймати рішення про відкликання та/або вилучення з обігу спиртних напоїв, що не відповідають вимогам законодавства у сфері географічних зазначень спиртних напоїв</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c>
          <w:tcPr>
            <w:tcW w:w="15291" w:type="dxa"/>
            <w:gridSpan w:val="7"/>
          </w:tcPr>
          <w:p w:rsidR="009967E2" w:rsidRPr="005826A5" w:rsidRDefault="009967E2" w:rsidP="005826A5">
            <w:pPr>
              <w:pStyle w:val="a8"/>
              <w:tabs>
                <w:tab w:val="left" w:pos="1134"/>
                <w:tab w:val="left" w:pos="8931"/>
              </w:tabs>
              <w:spacing w:after="0"/>
              <w:ind w:left="2160"/>
              <w:jc w:val="center"/>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РОЗДІЛ</w:t>
            </w:r>
            <w:r w:rsidRPr="005826A5">
              <w:rPr>
                <w:rFonts w:ascii="Times New Roman" w:hAnsi="Times New Roman" w:cs="Times New Roman"/>
                <w:color w:val="000000" w:themeColor="text1"/>
                <w:spacing w:val="-4"/>
                <w:sz w:val="24"/>
                <w:szCs w:val="24"/>
              </w:rPr>
              <w:t xml:space="preserve"> </w:t>
            </w:r>
            <w:r w:rsidRPr="005826A5">
              <w:rPr>
                <w:rFonts w:ascii="Times New Roman" w:hAnsi="Times New Roman" w:cs="Times New Roman"/>
                <w:color w:val="000000" w:themeColor="text1"/>
                <w:sz w:val="24"/>
                <w:szCs w:val="24"/>
              </w:rPr>
              <w:t>VI</w:t>
            </w:r>
          </w:p>
          <w:p w:rsidR="009967E2" w:rsidRPr="005826A5" w:rsidRDefault="009967E2" w:rsidP="005826A5">
            <w:pPr>
              <w:pStyle w:val="a8"/>
              <w:tabs>
                <w:tab w:val="left" w:pos="1134"/>
                <w:tab w:val="left" w:pos="8931"/>
              </w:tabs>
              <w:spacing w:after="0"/>
              <w:ind w:left="2160"/>
              <w:jc w:val="center"/>
              <w:rPr>
                <w:rFonts w:ascii="Times New Roman" w:hAnsi="Times New Roman" w:cs="Times New Roman"/>
                <w:color w:val="000000" w:themeColor="text1"/>
                <w:spacing w:val="-2"/>
                <w:sz w:val="24"/>
                <w:szCs w:val="24"/>
              </w:rPr>
            </w:pPr>
            <w:r w:rsidRPr="005826A5">
              <w:rPr>
                <w:rFonts w:ascii="Times New Roman" w:hAnsi="Times New Roman" w:cs="Times New Roman"/>
                <w:color w:val="000000" w:themeColor="text1"/>
                <w:sz w:val="24"/>
                <w:szCs w:val="24"/>
              </w:rPr>
              <w:t xml:space="preserve">ВІДПОВІДАЛЬНІСТЬ ЗА ПОРУШЕННЯ ЗАКОНОДАВСТВА У  </w:t>
            </w:r>
            <w:r w:rsidRPr="005826A5">
              <w:rPr>
                <w:rFonts w:ascii="Times New Roman" w:hAnsi="Times New Roman" w:cs="Times New Roman"/>
                <w:color w:val="000000" w:themeColor="text1"/>
                <w:spacing w:val="-67"/>
                <w:sz w:val="24"/>
                <w:szCs w:val="24"/>
              </w:rPr>
              <w:t xml:space="preserve"> </w:t>
            </w:r>
            <w:r w:rsidRPr="005826A5">
              <w:rPr>
                <w:rFonts w:ascii="Times New Roman" w:hAnsi="Times New Roman" w:cs="Times New Roman"/>
                <w:color w:val="000000" w:themeColor="text1"/>
                <w:sz w:val="24"/>
                <w:szCs w:val="24"/>
              </w:rPr>
              <w:t>СФЕРІ ГЕОГРАФІЧНИХ</w:t>
            </w:r>
            <w:r w:rsidRPr="005826A5">
              <w:rPr>
                <w:rFonts w:ascii="Times New Roman" w:hAnsi="Times New Roman" w:cs="Times New Roman"/>
                <w:color w:val="000000" w:themeColor="text1"/>
                <w:spacing w:val="-1"/>
                <w:sz w:val="24"/>
                <w:szCs w:val="24"/>
              </w:rPr>
              <w:t xml:space="preserve"> </w:t>
            </w:r>
            <w:r w:rsidRPr="005826A5">
              <w:rPr>
                <w:rFonts w:ascii="Times New Roman" w:hAnsi="Times New Roman" w:cs="Times New Roman"/>
                <w:color w:val="000000" w:themeColor="text1"/>
                <w:sz w:val="24"/>
                <w:szCs w:val="24"/>
              </w:rPr>
              <w:t>ЗАЗНАЧЕНЬ</w:t>
            </w:r>
          </w:p>
          <w:p w:rsidR="009967E2" w:rsidRPr="005826A5" w:rsidRDefault="009967E2" w:rsidP="005826A5">
            <w:pPr>
              <w:pStyle w:val="a8"/>
              <w:tabs>
                <w:tab w:val="left" w:pos="1134"/>
                <w:tab w:val="left" w:pos="8931"/>
              </w:tabs>
              <w:spacing w:after="0"/>
              <w:ind w:left="2160"/>
              <w:jc w:val="center"/>
              <w:rPr>
                <w:color w:val="000000" w:themeColor="text1"/>
                <w:sz w:val="24"/>
                <w:szCs w:val="24"/>
              </w:rPr>
            </w:pPr>
            <w:r w:rsidRPr="005826A5">
              <w:rPr>
                <w:rFonts w:ascii="Times New Roman" w:hAnsi="Times New Roman" w:cs="Times New Roman"/>
                <w:color w:val="000000" w:themeColor="text1"/>
                <w:sz w:val="24"/>
                <w:szCs w:val="24"/>
              </w:rPr>
              <w:t>СПИРТНИХ</w:t>
            </w:r>
            <w:r w:rsidRPr="005826A5">
              <w:rPr>
                <w:rFonts w:ascii="Times New Roman" w:hAnsi="Times New Roman" w:cs="Times New Roman"/>
                <w:color w:val="000000" w:themeColor="text1"/>
                <w:spacing w:val="-2"/>
                <w:sz w:val="24"/>
                <w:szCs w:val="24"/>
              </w:rPr>
              <w:t xml:space="preserve"> </w:t>
            </w:r>
            <w:r w:rsidRPr="005826A5">
              <w:rPr>
                <w:rFonts w:ascii="Times New Roman" w:hAnsi="Times New Roman" w:cs="Times New Roman"/>
                <w:color w:val="000000" w:themeColor="text1"/>
                <w:sz w:val="24"/>
                <w:szCs w:val="24"/>
              </w:rPr>
              <w:t>НАПОЇВ</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rPr>
                <w:color w:val="000000" w:themeColor="text1"/>
              </w:rPr>
            </w:pPr>
          </w:p>
          <w:p w:rsidR="009967E2" w:rsidRPr="005826A5" w:rsidRDefault="009967E2" w:rsidP="005826A5">
            <w:pPr>
              <w:pStyle w:val="rvps2"/>
              <w:spacing w:before="0" w:beforeAutospacing="0" w:after="0" w:afterAutospacing="0"/>
              <w:rPr>
                <w:color w:val="000000" w:themeColor="text1"/>
              </w:rPr>
            </w:pPr>
            <w:r w:rsidRPr="005826A5">
              <w:rPr>
                <w:color w:val="000000" w:themeColor="text1"/>
              </w:rPr>
              <w:t xml:space="preserve">99. </w:t>
            </w:r>
          </w:p>
          <w:p w:rsidR="009967E2" w:rsidRPr="005826A5" w:rsidRDefault="009967E2" w:rsidP="005826A5">
            <w:pPr>
              <w:pStyle w:val="rvps2"/>
              <w:spacing w:before="0" w:beforeAutospacing="0" w:after="0" w:afterAutospacing="0"/>
              <w:rPr>
                <w:color w:val="000000" w:themeColor="text1"/>
              </w:rPr>
            </w:pP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25.</w:t>
            </w:r>
            <w:r w:rsidRPr="005826A5">
              <w:rPr>
                <w:color w:val="000000" w:themeColor="text1"/>
              </w:rPr>
              <w:t xml:space="preserve"> Відповідальність за порушення законодавства у сфері географічних зазначень спиртних напоїв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Будь-яке посягання на права, що випливають з реєстрації географічного зазначення спиртного напою, передбачені статтею 17 Закону України «Про правову охорону географічних зазначень», тягне за собою відповідальність згідно з законом.</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На вимогу особи, яка має право використовувати географічне зазначення, або органів державної влади у межах їхньої компетенції таке порушення повинно бути припинене, а порушник зобов’язаний відшкодувати заподіяну шкоду.</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w:t>
            </w:r>
            <w:r w:rsidRPr="005826A5">
              <w:rPr>
                <w:color w:val="000000" w:themeColor="text1"/>
              </w:rPr>
              <w:tab/>
              <w:t>Оператори ринку несуть відповідальність за такі правопорушення:</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комерційне використання зареєстрованого географічного зазначення спиртного напою для будь-якого напою, який не охоплюється реєстрацією географічного зазначення, і є подібним до спиртного напою, для якого зареєстровано географічне зазначення, або якщо таке використання призводить до зловживання репутацією географічного зазначення, у тому числі якщо такий спиртний напій з географічним зазначенням використовується як складова іншого товару,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w:t>
            </w:r>
            <w:r w:rsidRPr="005826A5">
              <w:rPr>
                <w:color w:val="000000" w:themeColor="text1"/>
              </w:rPr>
              <w:tab/>
              <w:t>неправомірне використання, імітація або інше втілення зареєстрованого географічного зазначення спиртного напою, навіть якщо зазначається справжнє місце походження спиртного напою, або якщо зареєстроване географічне зазначення перекладається, викладається у транскрипції або транслітерації чи супроводжується словами «стиль», «тип», «спосіб», «який вироблений у», «імітація», «смак», «подібний» тощо, у тому числі якщо спиртний напій з географічним зазначенням використовується як складова іншого товару,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3)</w:t>
            </w:r>
            <w:r w:rsidRPr="005826A5">
              <w:rPr>
                <w:color w:val="000000" w:themeColor="text1"/>
              </w:rPr>
              <w:tab/>
              <w:t>будь-яке інше хибне або таке, що може ввести споживачів в оману щодо джерела походження, сутності або особливих якостей спиртного напою, використання зареєстрованого географічного зазначення спиртного напою на внутрішній або зовнішній упаковці, рекламних матеріалах або документах, а також пакування в тару, яка може викликати хибне уявлення про його походження,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right="-110" w:firstLine="317"/>
              <w:jc w:val="both"/>
              <w:rPr>
                <w:color w:val="000000" w:themeColor="text1"/>
              </w:rPr>
            </w:pPr>
            <w:r w:rsidRPr="005826A5">
              <w:rPr>
                <w:color w:val="000000" w:themeColor="text1"/>
              </w:rPr>
              <w:t>4)</w:t>
            </w:r>
            <w:r w:rsidRPr="005826A5">
              <w:rPr>
                <w:color w:val="000000" w:themeColor="text1"/>
              </w:rPr>
              <w:tab/>
              <w:t>використання попереджувального маркування, зокрема, обведеної овалом абревіатури «ГЗ» або тексту: «Зареєстроване в Україні географічне зазначення» при маркуванні спиртного напою, для якого географічне зазначення не зареєстровано, або для спиртного напою, який не відповідає вимогам специфікації спиртного напою, щодо якого використовується географічне зазначення,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5)</w:t>
            </w:r>
            <w:r w:rsidRPr="005826A5">
              <w:rPr>
                <w:color w:val="000000" w:themeColor="text1"/>
              </w:rPr>
              <w:tab/>
              <w:t>введення в обіг спиртних напоїв з зареєстрованим географічним зазначенням, для яких не одержано сертифікат органу з оцінки відповідності, що підтверджує відповідність спиртного напою з зареєстрованим географічним зазначенням вимогам специфікації,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6)</w:t>
            </w:r>
            <w:r w:rsidRPr="005826A5">
              <w:rPr>
                <w:color w:val="000000" w:themeColor="text1"/>
              </w:rPr>
              <w:tab/>
              <w:t>невиконання, несвоєчасне виконання приписів центрального органу виконавчої влади, що реалізує державну політику у сфері безпечності та окремих показників якості харчових продуктів, щодо усунення порушень законодавства у сфері географічних зазначень спиртних напоїв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восьми мінімальних заробітних плат, на фізичних осіб-підприємців – у розмірі п’яти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7)</w:t>
            </w:r>
            <w:r w:rsidRPr="005826A5">
              <w:rPr>
                <w:color w:val="000000" w:themeColor="text1"/>
              </w:rPr>
              <w:tab/>
              <w:t>використання зареєстрованих географічних зазначень спиртних напоїв в складених термінах при описі, представленні та маркуванні алкогольних напоїв, для виробництва яких спиртний напій з географічним зазначенням не використовувався,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8)</w:t>
            </w:r>
            <w:r w:rsidRPr="005826A5">
              <w:rPr>
                <w:color w:val="000000" w:themeColor="text1"/>
              </w:rPr>
              <w:tab/>
            </w:r>
            <w:r w:rsidRPr="005826A5">
              <w:rPr>
                <w:rFonts w:eastAsia="Times New Roman"/>
              </w:rPr>
              <w:t xml:space="preserve"> використання алюзії</w:t>
            </w:r>
            <w:r w:rsidRPr="005826A5">
              <w:rPr>
                <w:rFonts w:eastAsia="Times New Roman"/>
                <w:spacing w:val="1"/>
              </w:rPr>
              <w:t xml:space="preserve"> </w:t>
            </w:r>
            <w:r w:rsidRPr="005826A5">
              <w:rPr>
                <w:rFonts w:eastAsia="Times New Roman"/>
              </w:rPr>
              <w:t>на</w:t>
            </w:r>
            <w:r w:rsidRPr="005826A5">
              <w:rPr>
                <w:rFonts w:eastAsia="Times New Roman"/>
                <w:spacing w:val="1"/>
              </w:rPr>
              <w:t xml:space="preserve"> </w:t>
            </w:r>
            <w:r w:rsidRPr="005826A5">
              <w:rPr>
                <w:rFonts w:eastAsia="Times New Roman"/>
              </w:rPr>
              <w:t>географічні</w:t>
            </w:r>
            <w:r w:rsidRPr="005826A5">
              <w:rPr>
                <w:rFonts w:eastAsia="Times New Roman"/>
                <w:spacing w:val="1"/>
              </w:rPr>
              <w:t xml:space="preserve"> </w:t>
            </w:r>
            <w:r w:rsidRPr="005826A5">
              <w:rPr>
                <w:rFonts w:eastAsia="Times New Roman"/>
              </w:rPr>
              <w:t>зазначення</w:t>
            </w:r>
            <w:r w:rsidRPr="005826A5">
              <w:rPr>
                <w:rFonts w:eastAsia="Times New Roman"/>
                <w:spacing w:val="1"/>
              </w:rPr>
              <w:t xml:space="preserve"> </w:t>
            </w:r>
            <w:r w:rsidRPr="005826A5">
              <w:rPr>
                <w:rFonts w:eastAsia="Times New Roman"/>
              </w:rPr>
              <w:t>спиртних напоїв при описі, представленні та маркуванні спиртних напоїв,</w:t>
            </w:r>
            <w:r w:rsidRPr="005826A5">
              <w:rPr>
                <w:rFonts w:eastAsia="Times New Roman"/>
                <w:spacing w:val="1"/>
              </w:rPr>
              <w:t xml:space="preserve"> </w:t>
            </w:r>
            <w:r w:rsidRPr="005826A5">
              <w:rPr>
                <w:rFonts w:eastAsia="Times New Roman"/>
              </w:rPr>
              <w:t>алкогольних</w:t>
            </w:r>
            <w:r w:rsidRPr="005826A5">
              <w:rPr>
                <w:rFonts w:eastAsia="Times New Roman"/>
                <w:spacing w:val="-4"/>
              </w:rPr>
              <w:t xml:space="preserve"> </w:t>
            </w:r>
            <w:r w:rsidRPr="005826A5">
              <w:rPr>
                <w:rFonts w:eastAsia="Times New Roman"/>
              </w:rPr>
              <w:t>напоїв</w:t>
            </w:r>
            <w:r w:rsidRPr="005826A5">
              <w:rPr>
                <w:rFonts w:eastAsia="Times New Roman"/>
                <w:spacing w:val="-2"/>
              </w:rPr>
              <w:t xml:space="preserve"> </w:t>
            </w:r>
            <w:r w:rsidRPr="005826A5">
              <w:rPr>
                <w:rFonts w:eastAsia="Times New Roman"/>
              </w:rPr>
              <w:t>та харчових</w:t>
            </w:r>
            <w:r w:rsidRPr="005826A5">
              <w:rPr>
                <w:rFonts w:eastAsia="Times New Roman"/>
                <w:spacing w:val="1"/>
              </w:rPr>
              <w:t xml:space="preserve"> </w:t>
            </w:r>
            <w:r w:rsidRPr="005826A5">
              <w:rPr>
                <w:rFonts w:eastAsia="Times New Roman"/>
              </w:rPr>
              <w:t>продуктів</w:t>
            </w:r>
            <w:r w:rsidRPr="005826A5">
              <w:rPr>
                <w:rFonts w:eastAsia="Times New Roman"/>
                <w:spacing w:val="3"/>
              </w:rPr>
              <w:t xml:space="preserve"> у випадках, не передбачених цим Законом,</w:t>
            </w:r>
            <w:r w:rsidRPr="005826A5">
              <w:rPr>
                <w:color w:val="000000" w:themeColor="text1"/>
              </w:rPr>
              <w:t>–</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9)</w:t>
            </w:r>
            <w:r w:rsidRPr="005826A5">
              <w:rPr>
                <w:color w:val="000000" w:themeColor="text1"/>
              </w:rPr>
              <w:tab/>
              <w:t>використання зареєстрованих географічних зазначень спиртних напоїв для опису ароматизаторів, що імітують спиртний напій, або їх використання під час виробництва харчових продуктів (крім напоїв)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на юридичних осіб у розмірі п’ятнадцяти мінімальних заробітних плат, на фізичних осіб-підприємців –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3.</w:t>
            </w:r>
            <w:r w:rsidRPr="005826A5">
              <w:rPr>
                <w:color w:val="000000" w:themeColor="text1"/>
              </w:rPr>
              <w:tab/>
              <w:t>Органи з оцінки відповідності несуть відповідальність за такі правопорушення:</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невиконання, несвоєчасне виконання приписів щодо усунення порушень вимог законодавства у сфері географічних зазначень спиртних     напоїв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в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w:t>
            </w:r>
            <w:r w:rsidRPr="005826A5">
              <w:rPr>
                <w:color w:val="000000" w:themeColor="text1"/>
              </w:rPr>
              <w:tab/>
              <w:t>ненадання, несвоєчасне надання або надання недостовірної інформації, передбаченої цим Законом, зокрема, про видані сертифікати спеціально уповноваженому органу та центральному органу виконавчої влади, що реалізує державну політику у сфері безпечності та окремих показників якості харчових продуктів,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у розмірі десяти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3)</w:t>
            </w:r>
            <w:r w:rsidRPr="005826A5">
              <w:rPr>
                <w:color w:val="000000" w:themeColor="text1"/>
              </w:rPr>
              <w:tab/>
              <w:t>порушення вимог цього Закону щодо оцінки відповідності спиртного напою з зареєстрованим географічним зазначенням вимогам специфікації, яке мало наслідком неправомірну видачу сертифіката,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в розмірі шістнадцяти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4)</w:t>
            </w:r>
            <w:r w:rsidRPr="005826A5">
              <w:rPr>
                <w:color w:val="000000" w:themeColor="text1"/>
              </w:rPr>
              <w:tab/>
              <w:t>повторне порушення вимог цього Закону щодо оцінки відповідності спиртного напою з зареєстрованим географічним зазначенням вимогам специфікації, яке мало наслідком неправомірну видачу сертифіката, –</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тягнуть за собою накладення штрафу в розмірі двадцяти чотирьох мінімальних заробітних плат.</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color w:val="000000" w:themeColor="text1"/>
                <w:lang w:val="uk-UA"/>
              </w:rPr>
            </w:pPr>
            <w:r w:rsidRPr="005826A5">
              <w:rPr>
                <w:i/>
                <w:color w:val="000000" w:themeColor="text1"/>
                <w:lang w:val="uk-UA"/>
              </w:rPr>
              <w:t>Article 21</w:t>
            </w:r>
          </w:p>
          <w:p w:rsidR="009967E2" w:rsidRPr="005826A5" w:rsidRDefault="009967E2" w:rsidP="005826A5">
            <w:pPr>
              <w:spacing w:before="0" w:beforeAutospacing="0" w:after="0" w:afterAutospacing="0"/>
              <w:ind w:firstLine="317"/>
              <w:jc w:val="center"/>
              <w:rPr>
                <w:b/>
                <w:color w:val="000000" w:themeColor="text1"/>
                <w:lang w:val="uk-UA"/>
              </w:rPr>
            </w:pPr>
            <w:r w:rsidRPr="005826A5">
              <w:rPr>
                <w:b/>
                <w:color w:val="000000" w:themeColor="text1"/>
                <w:lang w:val="uk-UA"/>
              </w:rPr>
              <w:t>Protection of geographical indications</w:t>
            </w:r>
          </w:p>
          <w:p w:rsidR="009967E2" w:rsidRPr="005826A5" w:rsidRDefault="009967E2" w:rsidP="005826A5">
            <w:pPr>
              <w:tabs>
                <w:tab w:val="left" w:pos="749"/>
              </w:tabs>
              <w:spacing w:before="0" w:beforeAutospacing="0" w:after="0" w:afterAutospacing="0"/>
              <w:ind w:firstLine="317"/>
              <w:jc w:val="both"/>
              <w:rPr>
                <w:color w:val="000000" w:themeColor="text1"/>
                <w:lang w:val="uk-UA"/>
              </w:rPr>
            </w:pPr>
            <w:r w:rsidRPr="005826A5">
              <w:rPr>
                <w:color w:val="000000" w:themeColor="text1"/>
                <w:lang w:val="uk-UA"/>
              </w:rPr>
              <w:t>2. Geographical indications protected under this Regulation shall be protected against: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any direct or indirect commercial use of a registered name in respect of products not covered by the registration where those products are comparable to the products registered under that name or where using the name exploits the reputation of the protected name, including where those products are used as an ingredient;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any misuse, imitation or evocation, even if the true origin of the products or services is indicated or if the protected name is translated or accompanied by an expression such as ‘style’, ‘type’, ‘method’, ‘as produced in’, ‘imitation’, ‘flavour’, ‘like’ or similar, including when those products are used as an ingredient;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any other false or misleading indication as to the provenance, origin, nature or essential qualities of the product in the description, presentation or labelling of the product liable to convey a false impression as to the origin of the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any other practice liable to mislead the consumer as to the true origin of the product.</w:t>
            </w:r>
          </w:p>
          <w:p w:rsidR="009967E2" w:rsidRPr="005826A5" w:rsidRDefault="009967E2" w:rsidP="005826A5">
            <w:pPr>
              <w:pStyle w:val="ti-art"/>
              <w:spacing w:before="0" w:beforeAutospacing="0" w:after="0" w:afterAutospacing="0"/>
              <w:ind w:firstLine="317"/>
              <w:jc w:val="center"/>
              <w:rPr>
                <w:i/>
                <w:iCs/>
                <w:color w:val="000000" w:themeColor="text1"/>
                <w:lang w:val="uk-UA"/>
              </w:rPr>
            </w:pP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21</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Protection of geographical indications</w:t>
            </w:r>
          </w:p>
          <w:p w:rsidR="009967E2" w:rsidRPr="005826A5" w:rsidRDefault="009967E2" w:rsidP="005826A5">
            <w:pPr>
              <w:pStyle w:val="24"/>
              <w:spacing w:before="0" w:beforeAutospacing="0" w:after="0" w:afterAutospacing="0"/>
              <w:ind w:firstLine="317"/>
              <w:jc w:val="both"/>
              <w:rPr>
                <w:color w:val="000000" w:themeColor="text1"/>
                <w:lang w:val="uk-UA"/>
              </w:rPr>
            </w:pPr>
            <w:r w:rsidRPr="005826A5">
              <w:rPr>
                <w:color w:val="000000" w:themeColor="text1"/>
                <w:lang w:val="uk-UA"/>
              </w:rPr>
              <w:t>1.   Geographical indications protected under this Regulation may be used by any operator marketing a spirit drink produced in conformity with the corresponding product specification.</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21</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Protection of geographical indications</w:t>
            </w:r>
          </w:p>
          <w:p w:rsidR="009967E2" w:rsidRPr="005826A5" w:rsidRDefault="009967E2" w:rsidP="005826A5">
            <w:pPr>
              <w:pStyle w:val="24"/>
              <w:spacing w:before="0" w:beforeAutospacing="0" w:after="0" w:afterAutospacing="0"/>
              <w:ind w:firstLine="317"/>
              <w:jc w:val="both"/>
              <w:rPr>
                <w:color w:val="000000" w:themeColor="text1"/>
                <w:lang w:val="uk-UA"/>
              </w:rPr>
            </w:pPr>
            <w:r w:rsidRPr="005826A5">
              <w:rPr>
                <w:color w:val="000000" w:themeColor="text1"/>
                <w:lang w:val="uk-UA"/>
              </w:rPr>
              <w:t>1.   Geographical indications protected under this Regulation may be used by any operator marketing a spirit drink produced in conformity with the corresponding product specification.</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38</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Verification of compliance with the product specification</w:t>
            </w:r>
          </w:p>
          <w:p w:rsidR="009967E2" w:rsidRPr="005826A5" w:rsidRDefault="009967E2" w:rsidP="005826A5">
            <w:pPr>
              <w:pStyle w:val="24"/>
              <w:spacing w:before="0" w:beforeAutospacing="0" w:after="0" w:afterAutospacing="0"/>
              <w:ind w:firstLine="317"/>
              <w:jc w:val="both"/>
              <w:rPr>
                <w:color w:val="000000" w:themeColor="text1"/>
                <w:lang w:val="uk-UA"/>
              </w:rPr>
            </w:pPr>
            <w:r w:rsidRPr="005826A5">
              <w:rPr>
                <w:color w:val="000000" w:themeColor="text1"/>
                <w:lang w:val="uk-UA"/>
              </w:rPr>
              <w:t>2.   In respect of the geographical indications that designate spirit drinks originating within the Union registered under this Regulation, verification of compliance with the product specification referred to in Article 22, before placing the product on the market, shall be carried out by:</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11</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Compound terms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In the description, presentation and labelling of an alcoholic beverage, the use in a compound term of either a legal name provided for in the categories of spirit drinks set out in Annex I or a geographical indication for spirit drinks shall be authorised on condition that:…….</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12</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Allusions</w:t>
            </w:r>
          </w:p>
          <w:p w:rsidR="009967E2" w:rsidRPr="005826A5" w:rsidRDefault="009967E2" w:rsidP="005826A5">
            <w:pPr>
              <w:pStyle w:val="ti-art"/>
              <w:spacing w:before="0" w:beforeAutospacing="0" w:after="0" w:afterAutospacing="0"/>
              <w:ind w:firstLine="317"/>
              <w:jc w:val="both"/>
              <w:rPr>
                <w:i/>
                <w:iCs/>
                <w:color w:val="000000" w:themeColor="text1"/>
                <w:lang w:val="uk-UA"/>
              </w:rPr>
            </w:pPr>
            <w:r w:rsidRPr="005826A5">
              <w:rPr>
                <w:color w:val="000000" w:themeColor="text1"/>
                <w:lang w:val="uk-UA"/>
              </w:rPr>
              <w:t>1.   In the presentation and labelling of a foodstuff other than an alcoholic beverage, an allusion to legal names provided for in one or more categories of spirit drinks set out in Annex I, or to one or more geographical indications for spirit drinks, shall be authorised on condition that……</w:t>
            </w:r>
          </w:p>
          <w:p w:rsidR="009967E2" w:rsidRPr="005826A5" w:rsidRDefault="009967E2" w:rsidP="005826A5">
            <w:pPr>
              <w:spacing w:before="0" w:beforeAutospacing="0" w:after="0" w:afterAutospacing="0"/>
              <w:ind w:firstLine="317"/>
              <w:jc w:val="center"/>
              <w:rPr>
                <w:rFonts w:eastAsia="Times New Roman"/>
                <w:i/>
                <w:iCs/>
                <w:color w:val="000000" w:themeColor="text1"/>
                <w:lang w:val="uk-UA"/>
              </w:rPr>
            </w:pPr>
            <w:r w:rsidRPr="005826A5">
              <w:rPr>
                <w:rFonts w:eastAsia="Times New Roman"/>
                <w:i/>
                <w:iCs/>
                <w:color w:val="000000" w:themeColor="text1"/>
                <w:lang w:val="uk-UA"/>
              </w:rPr>
              <w:t>Article 10</w:t>
            </w:r>
          </w:p>
          <w:p w:rsidR="009967E2" w:rsidRPr="005826A5" w:rsidRDefault="009967E2" w:rsidP="005826A5">
            <w:pPr>
              <w:spacing w:before="0" w:beforeAutospacing="0" w:after="0" w:afterAutospacing="0"/>
              <w:ind w:firstLine="317"/>
              <w:jc w:val="center"/>
              <w:rPr>
                <w:rFonts w:eastAsia="Times New Roman"/>
                <w:b/>
                <w:bCs/>
                <w:color w:val="000000" w:themeColor="text1"/>
                <w:lang w:val="uk-UA"/>
              </w:rPr>
            </w:pPr>
            <w:r w:rsidRPr="005826A5">
              <w:rPr>
                <w:rFonts w:eastAsia="Times New Roman"/>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shd w:val="clear" w:color="auto" w:fill="FFFFFF"/>
                <w:lang w:val="uk-UA"/>
              </w:rPr>
              <w:t>Without prejudice to Article 12(1), flavourings that imitate a spirit drink or their use in the production of a foodstuff other than a beverage may bear, in their presentation and labelling, references to the legal names referred to in paragraph 2 of this Article, provided that such legal names are supplemented by the term ‘flavour’ or any other similar terms. Geographical indications shall not be used to describe such flavourings.</w:t>
            </w:r>
          </w:p>
          <w:p w:rsidR="009967E2" w:rsidRPr="005826A5" w:rsidRDefault="009967E2" w:rsidP="005826A5">
            <w:pPr>
              <w:spacing w:before="0" w:beforeAutospacing="0" w:after="0" w:afterAutospacing="0"/>
              <w:ind w:firstLine="317"/>
              <w:jc w:val="both"/>
              <w:rPr>
                <w:color w:val="000000" w:themeColor="text1"/>
                <w:lang w:val="uk-UA"/>
              </w:rPr>
            </w:pPr>
          </w:p>
          <w:p w:rsidR="009967E2" w:rsidRPr="005826A5" w:rsidRDefault="009967E2" w:rsidP="005826A5">
            <w:pPr>
              <w:spacing w:before="0" w:beforeAutospacing="0" w:after="0" w:afterAutospacing="0"/>
              <w:ind w:firstLine="317"/>
              <w:jc w:val="both"/>
              <w:rPr>
                <w:color w:val="000000" w:themeColor="text1"/>
                <w:lang w:val="uk-UA"/>
              </w:rPr>
            </w:pPr>
          </w:p>
          <w:p w:rsidR="009967E2" w:rsidRPr="005826A5" w:rsidRDefault="009967E2" w:rsidP="005826A5">
            <w:pPr>
              <w:spacing w:before="0" w:beforeAutospacing="0" w:after="0" w:afterAutospacing="0"/>
              <w:ind w:firstLine="317"/>
              <w:jc w:val="both"/>
              <w:rPr>
                <w:color w:val="000000" w:themeColor="text1"/>
                <w:lang w:val="uk-UA"/>
              </w:rPr>
            </w:pPr>
          </w:p>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p w:rsidR="009967E2" w:rsidRPr="005826A5" w:rsidRDefault="009967E2" w:rsidP="005826A5">
            <w:pPr>
              <w:pStyle w:val="rvps2"/>
              <w:spacing w:before="0" w:beforeAutospacing="0" w:after="0" w:afterAutospacing="0"/>
              <w:ind w:left="176"/>
              <w:jc w:val="both"/>
              <w:rPr>
                <w:color w:val="000000" w:themeColor="text1"/>
              </w:rPr>
            </w:pPr>
          </w:p>
        </w:tc>
        <w:tc>
          <w:tcPr>
            <w:tcW w:w="1701" w:type="dxa"/>
          </w:tcPr>
          <w:p w:rsidR="009967E2" w:rsidRPr="005826A5" w:rsidRDefault="009967E2" w:rsidP="005826A5">
            <w:pPr>
              <w:spacing w:before="0" w:beforeAutospacing="0" w:after="0" w:afterAutospacing="0"/>
              <w:jc w:val="both"/>
              <w:rPr>
                <w:color w:val="000000" w:themeColor="text1"/>
                <w:lang w:val="uk-UA"/>
              </w:rPr>
            </w:pPr>
            <w:r w:rsidRPr="005826A5">
              <w:rPr>
                <w:color w:val="000000" w:themeColor="text1"/>
                <w:lang w:val="uk-UA"/>
              </w:rPr>
              <w:t>Пункти 139, 1170, 1171</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100.</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b/>
                <w:color w:val="000000" w:themeColor="text1"/>
              </w:rPr>
              <w:t>Стаття 26</w:t>
            </w:r>
            <w:r w:rsidRPr="005826A5">
              <w:rPr>
                <w:color w:val="000000" w:themeColor="text1"/>
              </w:rPr>
              <w:t>. Провадження у справах про порушення законодавства у сфері географічних зазначень спиртних напоїв</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Провадження у справах про порушення операторами ринку законодавства у сфері географічних зазначень сппиртних напоїв здійснюється відповідно до положень статті 66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c>
          <w:tcPr>
            <w:tcW w:w="4121" w:type="dxa"/>
          </w:tcPr>
          <w:p w:rsidR="009967E2" w:rsidRPr="005826A5" w:rsidRDefault="009967E2" w:rsidP="005826A5">
            <w:pPr>
              <w:spacing w:before="0" w:beforeAutospacing="0" w:after="0" w:afterAutospacing="0"/>
              <w:ind w:firstLine="317"/>
              <w:jc w:val="both"/>
              <w:rPr>
                <w:color w:val="000000" w:themeColor="text1"/>
                <w:lang w:val="uk-UA"/>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851"/>
              <w:jc w:val="both"/>
              <w:rPr>
                <w:color w:val="000000" w:themeColor="text1"/>
              </w:rPr>
            </w:pPr>
          </w:p>
        </w:tc>
      </w:tr>
      <w:tr w:rsidR="009967E2" w:rsidRPr="005826A5" w:rsidTr="005826A5">
        <w:tc>
          <w:tcPr>
            <w:tcW w:w="15291" w:type="dxa"/>
            <w:gridSpan w:val="7"/>
          </w:tcPr>
          <w:p w:rsidR="009967E2" w:rsidRPr="005826A5" w:rsidRDefault="009967E2" w:rsidP="005826A5">
            <w:pPr>
              <w:pStyle w:val="rvps2"/>
              <w:tabs>
                <w:tab w:val="left" w:pos="183"/>
              </w:tabs>
              <w:spacing w:before="0" w:beforeAutospacing="0" w:after="0" w:afterAutospacing="0"/>
              <w:ind w:left="2160"/>
              <w:jc w:val="center"/>
              <w:rPr>
                <w:color w:val="000000" w:themeColor="text1"/>
              </w:rPr>
            </w:pPr>
            <w:r w:rsidRPr="005826A5">
              <w:rPr>
                <w:color w:val="000000" w:themeColor="text1"/>
              </w:rPr>
              <w:t>Розділ VIІ</w:t>
            </w:r>
          </w:p>
          <w:p w:rsidR="009967E2" w:rsidRPr="005826A5" w:rsidRDefault="009967E2" w:rsidP="005826A5">
            <w:pPr>
              <w:pStyle w:val="rvps2"/>
              <w:tabs>
                <w:tab w:val="left" w:pos="183"/>
              </w:tabs>
              <w:spacing w:before="0" w:beforeAutospacing="0" w:after="0" w:afterAutospacing="0"/>
              <w:ind w:left="2160"/>
              <w:jc w:val="center"/>
              <w:rPr>
                <w:color w:val="000000" w:themeColor="text1"/>
              </w:rPr>
            </w:pPr>
            <w:r w:rsidRPr="005826A5">
              <w:rPr>
                <w:color w:val="000000" w:themeColor="text1"/>
              </w:rPr>
              <w:t>ПРИКІНЦЕВІ ТА ПЕРЕХІДНІ ПОЛОЖЕННЯ</w:t>
            </w:r>
          </w:p>
        </w:tc>
      </w:tr>
      <w:tr w:rsidR="009967E2" w:rsidRPr="005826A5" w:rsidTr="005826A5">
        <w:trPr>
          <w:gridAfter w:val="1"/>
          <w:wAfter w:w="9" w:type="dxa"/>
          <w:trHeight w:val="1132"/>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101.</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 xml:space="preserve">1.  Цей Закон набирає чинності з дня, наступного за днем його опублікування, та вводиться в дію через два роки з дня набрання ним чинності. </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p w:rsidR="009967E2" w:rsidRPr="005826A5" w:rsidRDefault="009967E2" w:rsidP="005826A5">
            <w:pPr>
              <w:pStyle w:val="rvps2"/>
              <w:spacing w:before="0" w:beforeAutospacing="0" w:after="0" w:afterAutospacing="0"/>
              <w:ind w:firstLine="317"/>
              <w:jc w:val="both"/>
              <w:rPr>
                <w:color w:val="000000" w:themeColor="text1"/>
              </w:rPr>
            </w:pPr>
          </w:p>
          <w:p w:rsidR="009967E2" w:rsidRPr="005826A5" w:rsidRDefault="009967E2" w:rsidP="005826A5">
            <w:pPr>
              <w:pStyle w:val="rvps2"/>
              <w:spacing w:before="0" w:beforeAutospacing="0" w:after="0" w:afterAutospacing="0"/>
              <w:ind w:firstLine="317"/>
              <w:jc w:val="both"/>
              <w:rPr>
                <w:color w:val="000000" w:themeColor="text1"/>
              </w:rPr>
            </w:pPr>
          </w:p>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Національне регулювання </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851"/>
              <w:jc w:val="both"/>
              <w:rPr>
                <w:color w:val="000000" w:themeColor="text1"/>
              </w:rPr>
            </w:pPr>
          </w:p>
        </w:tc>
      </w:tr>
      <w:tr w:rsidR="009967E2" w:rsidRPr="005826A5" w:rsidTr="005826A5">
        <w:trPr>
          <w:gridAfter w:val="1"/>
          <w:wAfter w:w="9" w:type="dxa"/>
          <w:trHeight w:val="419"/>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102.</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2. Правова охорона географічних зазначень спиртних напоїв, зареєстрованих до набрання чинності цим Законом, діє безстроково, крім випадків дострокового припинення дії реєстрації географічного зазначення спиртного напою, передбачених статтею 21 Закону України «Про правову охорону географічних зазначень».</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Не суперечить.</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851"/>
              <w:jc w:val="both"/>
              <w:rPr>
                <w:color w:val="000000" w:themeColor="text1"/>
              </w:rPr>
            </w:pPr>
          </w:p>
        </w:tc>
      </w:tr>
      <w:tr w:rsidR="009967E2" w:rsidRPr="005826A5" w:rsidTr="005826A5">
        <w:trPr>
          <w:gridAfter w:val="1"/>
          <w:wAfter w:w="9" w:type="dxa"/>
          <w:trHeight w:val="417"/>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 xml:space="preserve">103. </w:t>
            </w:r>
          </w:p>
        </w:tc>
        <w:tc>
          <w:tcPr>
            <w:tcW w:w="4511" w:type="dxa"/>
          </w:tcPr>
          <w:p w:rsidR="009967E2" w:rsidRPr="005826A5" w:rsidRDefault="009967E2" w:rsidP="005826A5">
            <w:pPr>
              <w:widowControl w:val="0"/>
              <w:tabs>
                <w:tab w:val="left" w:pos="567"/>
                <w:tab w:val="left" w:pos="1096"/>
                <w:tab w:val="left" w:pos="1134"/>
                <w:tab w:val="left" w:pos="8931"/>
              </w:tabs>
              <w:autoSpaceDE w:val="0"/>
              <w:autoSpaceDN w:val="0"/>
              <w:spacing w:before="120" w:after="0"/>
              <w:ind w:right="1" w:firstLine="315"/>
              <w:jc w:val="both"/>
              <w:rPr>
                <w:rFonts w:eastAsia="Times New Roman"/>
                <w:lang w:eastAsia="en-US"/>
              </w:rPr>
            </w:pPr>
            <w:r w:rsidRPr="005826A5">
              <w:rPr>
                <w:color w:val="000000" w:themeColor="text1"/>
                <w:lang w:val="uk-UA"/>
              </w:rPr>
              <w:t xml:space="preserve">3. </w:t>
            </w:r>
            <w:r w:rsidRPr="005826A5">
              <w:rPr>
                <w:rFonts w:eastAsia="Times New Roman"/>
                <w:lang w:val="uk-UA" w:eastAsia="en-US"/>
              </w:rPr>
              <w:t xml:space="preserve"> З 1 січня 2026 року використання географічних зазначень спиртних</w:t>
            </w:r>
            <w:r w:rsidRPr="005826A5">
              <w:rPr>
                <w:rFonts w:eastAsia="Times New Roman"/>
                <w:spacing w:val="1"/>
                <w:lang w:val="uk-UA" w:eastAsia="en-US"/>
              </w:rPr>
              <w:t xml:space="preserve"> </w:t>
            </w:r>
            <w:r w:rsidRPr="005826A5">
              <w:rPr>
                <w:rFonts w:eastAsia="Times New Roman"/>
                <w:lang w:val="uk-UA" w:eastAsia="en-US"/>
              </w:rPr>
              <w:t>напоїв</w:t>
            </w:r>
            <w:r w:rsidRPr="005826A5">
              <w:rPr>
                <w:rFonts w:eastAsia="Times New Roman"/>
                <w:spacing w:val="1"/>
                <w:lang w:val="uk-UA" w:eastAsia="en-US"/>
              </w:rPr>
              <w:t xml:space="preserve"> </w:t>
            </w:r>
            <w:r w:rsidRPr="005826A5">
              <w:rPr>
                <w:rFonts w:eastAsia="Times New Roman"/>
                <w:lang w:val="uk-UA" w:eastAsia="en-US"/>
              </w:rPr>
              <w:t>Європейського</w:t>
            </w:r>
            <w:r w:rsidRPr="005826A5">
              <w:rPr>
                <w:rFonts w:eastAsia="Times New Roman"/>
                <w:spacing w:val="1"/>
                <w:lang w:val="uk-UA" w:eastAsia="en-US"/>
              </w:rPr>
              <w:t xml:space="preserve"> </w:t>
            </w:r>
            <w:r w:rsidRPr="005826A5">
              <w:rPr>
                <w:rFonts w:eastAsia="Times New Roman"/>
                <w:lang w:val="uk-UA" w:eastAsia="en-US"/>
              </w:rPr>
              <w:t>Союзу</w:t>
            </w:r>
            <w:r w:rsidRPr="005826A5">
              <w:rPr>
                <w:rFonts w:eastAsia="Times New Roman"/>
                <w:spacing w:val="1"/>
                <w:lang w:val="uk-UA" w:eastAsia="en-US"/>
              </w:rPr>
              <w:t xml:space="preserve"> </w:t>
            </w:r>
            <w:r w:rsidRPr="005826A5">
              <w:rPr>
                <w:rFonts w:eastAsia="Times New Roman"/>
                <w:i/>
                <w:lang w:eastAsia="en-US"/>
              </w:rPr>
              <w:t>Cognac</w:t>
            </w:r>
            <w:r w:rsidRPr="005826A5">
              <w:rPr>
                <w:rFonts w:eastAsia="Times New Roman"/>
                <w:i/>
                <w:spacing w:val="1"/>
                <w:lang w:val="uk-UA" w:eastAsia="en-US"/>
              </w:rPr>
              <w:t xml:space="preserve"> </w:t>
            </w:r>
            <w:r w:rsidRPr="005826A5">
              <w:rPr>
                <w:rFonts w:eastAsia="Times New Roman"/>
                <w:lang w:val="uk-UA" w:eastAsia="en-US"/>
              </w:rPr>
              <w:t>(Коньяк),</w:t>
            </w:r>
            <w:r w:rsidRPr="005826A5">
              <w:rPr>
                <w:rFonts w:eastAsia="Times New Roman"/>
                <w:spacing w:val="1"/>
                <w:lang w:val="uk-UA" w:eastAsia="en-US"/>
              </w:rPr>
              <w:t xml:space="preserve"> </w:t>
            </w:r>
            <w:r w:rsidRPr="005826A5">
              <w:rPr>
                <w:rFonts w:eastAsia="Times New Roman"/>
                <w:i/>
                <w:lang w:eastAsia="en-US"/>
              </w:rPr>
              <w:t>Armagnac</w:t>
            </w:r>
            <w:r w:rsidRPr="005826A5">
              <w:rPr>
                <w:rFonts w:eastAsia="Times New Roman"/>
                <w:i/>
                <w:spacing w:val="1"/>
                <w:lang w:val="uk-UA" w:eastAsia="en-US"/>
              </w:rPr>
              <w:t xml:space="preserve"> </w:t>
            </w:r>
            <w:r w:rsidRPr="005826A5">
              <w:rPr>
                <w:rFonts w:eastAsia="Times New Roman"/>
                <w:lang w:val="uk-UA" w:eastAsia="en-US"/>
              </w:rPr>
              <w:t>(Арманьяк),</w:t>
            </w:r>
            <w:r w:rsidRPr="005826A5">
              <w:rPr>
                <w:rFonts w:eastAsia="Times New Roman"/>
                <w:spacing w:val="1"/>
                <w:lang w:val="uk-UA" w:eastAsia="en-US"/>
              </w:rPr>
              <w:t xml:space="preserve"> </w:t>
            </w:r>
            <w:r w:rsidRPr="005826A5">
              <w:rPr>
                <w:rFonts w:eastAsia="Times New Roman"/>
                <w:i/>
                <w:lang w:eastAsia="en-US"/>
              </w:rPr>
              <w:t>Calvados</w:t>
            </w:r>
            <w:r w:rsidRPr="005826A5">
              <w:rPr>
                <w:rFonts w:eastAsia="Times New Roman"/>
                <w:i/>
                <w:lang w:val="uk-UA" w:eastAsia="en-US"/>
              </w:rPr>
              <w:t xml:space="preserve"> </w:t>
            </w:r>
            <w:r w:rsidRPr="005826A5">
              <w:rPr>
                <w:rFonts w:eastAsia="Times New Roman"/>
                <w:lang w:val="uk-UA" w:eastAsia="en-US"/>
              </w:rPr>
              <w:t xml:space="preserve">(Кальвадос), </w:t>
            </w:r>
            <w:r w:rsidRPr="005826A5">
              <w:rPr>
                <w:rFonts w:eastAsia="Times New Roman"/>
                <w:i/>
                <w:lang w:eastAsia="en-US"/>
              </w:rPr>
              <w:t>Grappa</w:t>
            </w:r>
            <w:r w:rsidRPr="005826A5">
              <w:rPr>
                <w:rFonts w:eastAsia="Times New Roman"/>
                <w:i/>
                <w:lang w:val="uk-UA" w:eastAsia="en-US"/>
              </w:rPr>
              <w:t xml:space="preserve"> </w:t>
            </w:r>
            <w:r w:rsidRPr="005826A5">
              <w:rPr>
                <w:rFonts w:eastAsia="Times New Roman"/>
                <w:lang w:val="uk-UA" w:eastAsia="en-US"/>
              </w:rPr>
              <w:t xml:space="preserve">(Граппа), </w:t>
            </w:r>
            <w:r w:rsidRPr="005826A5">
              <w:rPr>
                <w:rFonts w:eastAsia="Times New Roman"/>
                <w:i/>
                <w:lang w:eastAsia="en-US"/>
              </w:rPr>
              <w:t>Anis</w:t>
            </w:r>
            <w:r w:rsidRPr="005826A5">
              <w:rPr>
                <w:rFonts w:eastAsia="Times New Roman"/>
                <w:i/>
                <w:lang w:val="uk-UA" w:eastAsia="en-US"/>
              </w:rPr>
              <w:t xml:space="preserve"> </w:t>
            </w:r>
            <w:r w:rsidRPr="005826A5">
              <w:rPr>
                <w:rFonts w:eastAsia="Times New Roman"/>
                <w:i/>
                <w:lang w:eastAsia="en-US"/>
              </w:rPr>
              <w:t>Portuges</w:t>
            </w:r>
            <w:r w:rsidRPr="005826A5">
              <w:rPr>
                <w:rFonts w:eastAsia="Times New Roman"/>
                <w:i/>
                <w:lang w:val="uk-UA" w:eastAsia="en-US"/>
              </w:rPr>
              <w:t xml:space="preserve"> </w:t>
            </w:r>
            <w:r w:rsidRPr="005826A5">
              <w:rPr>
                <w:rFonts w:eastAsia="Times New Roman"/>
                <w:lang w:val="uk-UA" w:eastAsia="en-US"/>
              </w:rPr>
              <w:t>(Аніс Португеж) для</w:t>
            </w:r>
            <w:r w:rsidRPr="005826A5">
              <w:rPr>
                <w:rFonts w:eastAsia="Times New Roman"/>
                <w:spacing w:val="1"/>
                <w:lang w:val="uk-UA" w:eastAsia="en-US"/>
              </w:rPr>
              <w:t xml:space="preserve"> </w:t>
            </w:r>
            <w:r w:rsidRPr="005826A5">
              <w:rPr>
                <w:rFonts w:eastAsia="Times New Roman"/>
                <w:lang w:val="uk-UA" w:eastAsia="en-US"/>
              </w:rPr>
              <w:t>позначення</w:t>
            </w:r>
            <w:r w:rsidRPr="005826A5">
              <w:rPr>
                <w:rFonts w:eastAsia="Times New Roman"/>
                <w:spacing w:val="1"/>
                <w:lang w:val="uk-UA" w:eastAsia="en-US"/>
              </w:rPr>
              <w:t xml:space="preserve"> </w:t>
            </w:r>
            <w:r w:rsidRPr="005826A5">
              <w:rPr>
                <w:rFonts w:eastAsia="Times New Roman"/>
                <w:lang w:val="uk-UA" w:eastAsia="en-US"/>
              </w:rPr>
              <w:t>та</w:t>
            </w:r>
            <w:r w:rsidRPr="005826A5">
              <w:rPr>
                <w:rFonts w:eastAsia="Times New Roman"/>
                <w:spacing w:val="1"/>
                <w:lang w:val="uk-UA" w:eastAsia="en-US"/>
              </w:rPr>
              <w:t xml:space="preserve"> </w:t>
            </w:r>
            <w:r w:rsidRPr="005826A5">
              <w:rPr>
                <w:rFonts w:eastAsia="Times New Roman"/>
                <w:lang w:val="uk-UA" w:eastAsia="en-US"/>
              </w:rPr>
              <w:t>представлення</w:t>
            </w:r>
            <w:r w:rsidRPr="005826A5">
              <w:rPr>
                <w:rFonts w:eastAsia="Times New Roman"/>
                <w:spacing w:val="1"/>
                <w:lang w:val="uk-UA" w:eastAsia="en-US"/>
              </w:rPr>
              <w:t xml:space="preserve"> </w:t>
            </w:r>
            <w:r w:rsidRPr="005826A5">
              <w:rPr>
                <w:rFonts w:eastAsia="Times New Roman"/>
                <w:lang w:val="uk-UA" w:eastAsia="en-US"/>
              </w:rPr>
              <w:t>визначених</w:t>
            </w:r>
            <w:r w:rsidRPr="005826A5">
              <w:rPr>
                <w:rFonts w:eastAsia="Times New Roman"/>
                <w:spacing w:val="1"/>
                <w:lang w:val="uk-UA" w:eastAsia="en-US"/>
              </w:rPr>
              <w:t xml:space="preserve"> </w:t>
            </w:r>
            <w:r w:rsidRPr="005826A5">
              <w:rPr>
                <w:rFonts w:eastAsia="Times New Roman"/>
                <w:lang w:val="uk-UA" w:eastAsia="en-US"/>
              </w:rPr>
              <w:t>подібних</w:t>
            </w:r>
            <w:r w:rsidRPr="005826A5">
              <w:rPr>
                <w:rFonts w:eastAsia="Times New Roman"/>
                <w:spacing w:val="1"/>
                <w:lang w:val="uk-UA" w:eastAsia="en-US"/>
              </w:rPr>
              <w:t xml:space="preserve"> </w:t>
            </w:r>
            <w:r w:rsidRPr="005826A5">
              <w:rPr>
                <w:rFonts w:eastAsia="Times New Roman"/>
                <w:lang w:val="uk-UA" w:eastAsia="en-US"/>
              </w:rPr>
              <w:t>спиртних</w:t>
            </w:r>
            <w:r w:rsidRPr="005826A5">
              <w:rPr>
                <w:rFonts w:eastAsia="Times New Roman"/>
                <w:spacing w:val="1"/>
                <w:lang w:val="uk-UA" w:eastAsia="en-US"/>
              </w:rPr>
              <w:t xml:space="preserve"> </w:t>
            </w:r>
            <w:r w:rsidRPr="005826A5">
              <w:rPr>
                <w:rFonts w:eastAsia="Times New Roman"/>
                <w:lang w:val="uk-UA" w:eastAsia="en-US"/>
              </w:rPr>
              <w:t>напоїв,</w:t>
            </w:r>
            <w:r w:rsidRPr="005826A5">
              <w:rPr>
                <w:rFonts w:eastAsia="Times New Roman"/>
                <w:spacing w:val="1"/>
                <w:lang w:val="uk-UA" w:eastAsia="en-US"/>
              </w:rPr>
              <w:t xml:space="preserve"> </w:t>
            </w:r>
            <w:r w:rsidRPr="005826A5">
              <w:rPr>
                <w:rFonts w:eastAsia="Times New Roman"/>
                <w:lang w:val="uk-UA" w:eastAsia="en-US"/>
              </w:rPr>
              <w:t>що</w:t>
            </w:r>
            <w:r w:rsidRPr="005826A5">
              <w:rPr>
                <w:rFonts w:eastAsia="Times New Roman"/>
                <w:spacing w:val="1"/>
                <w:lang w:val="uk-UA" w:eastAsia="en-US"/>
              </w:rPr>
              <w:t xml:space="preserve"> </w:t>
            </w:r>
            <w:r w:rsidRPr="005826A5">
              <w:rPr>
                <w:rFonts w:eastAsia="Times New Roman"/>
                <w:lang w:val="uk-UA" w:eastAsia="en-US"/>
              </w:rPr>
              <w:t xml:space="preserve">походять з України, припиняється, за виключенням напоїв, що вироблені та марковані згідно з законодавством, чинним до введення в дію цього Закону, які можуть реалізовуватися до їх закінчення на складах. </w:t>
            </w:r>
            <w:r w:rsidRPr="005826A5">
              <w:rPr>
                <w:rFonts w:eastAsia="Times New Roman"/>
                <w:lang w:eastAsia="en-US"/>
              </w:rPr>
              <w:t>Офіційні назви подібних спиртних напоїв,</w:t>
            </w:r>
            <w:r w:rsidRPr="005826A5">
              <w:rPr>
                <w:rFonts w:eastAsia="Times New Roman"/>
                <w:spacing w:val="-67"/>
                <w:lang w:eastAsia="en-US"/>
              </w:rPr>
              <w:t xml:space="preserve"> </w:t>
            </w:r>
            <w:r w:rsidRPr="005826A5">
              <w:rPr>
                <w:rFonts w:eastAsia="Times New Roman"/>
                <w:lang w:eastAsia="en-US"/>
              </w:rPr>
              <w:t>що походять з України, повинні бути приведені у відповідність до вимог</w:t>
            </w:r>
            <w:r w:rsidRPr="005826A5">
              <w:rPr>
                <w:rFonts w:eastAsia="Times New Roman"/>
                <w:spacing w:val="1"/>
                <w:lang w:eastAsia="en-US"/>
              </w:rPr>
              <w:t xml:space="preserve"> </w:t>
            </w:r>
            <w:r w:rsidRPr="005826A5">
              <w:rPr>
                <w:rFonts w:eastAsia="Times New Roman"/>
                <w:lang w:eastAsia="en-US"/>
              </w:rPr>
              <w:t>цього</w:t>
            </w:r>
            <w:r w:rsidRPr="005826A5">
              <w:rPr>
                <w:rFonts w:eastAsia="Times New Roman"/>
                <w:spacing w:val="1"/>
                <w:lang w:eastAsia="en-US"/>
              </w:rPr>
              <w:t xml:space="preserve"> </w:t>
            </w:r>
            <w:r w:rsidRPr="005826A5">
              <w:rPr>
                <w:rFonts w:eastAsia="Times New Roman"/>
                <w:lang w:eastAsia="en-US"/>
              </w:rPr>
              <w:t>Закону.</w:t>
            </w:r>
            <w:r w:rsidRPr="005826A5">
              <w:rPr>
                <w:rFonts w:eastAsia="Times New Roman"/>
                <w:spacing w:val="1"/>
                <w:lang w:eastAsia="en-US"/>
              </w:rPr>
              <w:t xml:space="preserve"> </w:t>
            </w:r>
            <w:r w:rsidRPr="005826A5">
              <w:rPr>
                <w:rFonts w:eastAsia="Times New Roman"/>
                <w:lang w:eastAsia="en-US"/>
              </w:rPr>
              <w:t>Використання</w:t>
            </w:r>
            <w:r w:rsidRPr="005826A5">
              <w:rPr>
                <w:rFonts w:eastAsia="Times New Roman"/>
                <w:spacing w:val="1"/>
                <w:lang w:eastAsia="en-US"/>
              </w:rPr>
              <w:t xml:space="preserve"> </w:t>
            </w:r>
            <w:r w:rsidRPr="005826A5">
              <w:rPr>
                <w:rFonts w:eastAsia="Times New Roman"/>
                <w:lang w:eastAsia="en-US"/>
              </w:rPr>
              <w:t>назв,</w:t>
            </w:r>
            <w:r w:rsidRPr="005826A5">
              <w:rPr>
                <w:rFonts w:eastAsia="Times New Roman"/>
                <w:spacing w:val="1"/>
                <w:lang w:eastAsia="en-US"/>
              </w:rPr>
              <w:t xml:space="preserve"> </w:t>
            </w:r>
            <w:r w:rsidRPr="005826A5">
              <w:rPr>
                <w:rFonts w:eastAsia="Times New Roman"/>
                <w:lang w:eastAsia="en-US"/>
              </w:rPr>
              <w:t>похідних</w:t>
            </w:r>
            <w:r w:rsidRPr="005826A5">
              <w:rPr>
                <w:rFonts w:eastAsia="Times New Roman"/>
                <w:spacing w:val="1"/>
                <w:lang w:eastAsia="en-US"/>
              </w:rPr>
              <w:t xml:space="preserve"> </w:t>
            </w:r>
            <w:r w:rsidRPr="005826A5">
              <w:rPr>
                <w:rFonts w:eastAsia="Times New Roman"/>
                <w:lang w:eastAsia="en-US"/>
              </w:rPr>
              <w:t>від</w:t>
            </w:r>
            <w:r w:rsidRPr="005826A5">
              <w:rPr>
                <w:rFonts w:eastAsia="Times New Roman"/>
                <w:spacing w:val="1"/>
                <w:lang w:eastAsia="en-US"/>
              </w:rPr>
              <w:t xml:space="preserve"> </w:t>
            </w:r>
            <w:r w:rsidRPr="005826A5">
              <w:rPr>
                <w:rFonts w:eastAsia="Times New Roman"/>
                <w:lang w:eastAsia="en-US"/>
              </w:rPr>
              <w:t>вказаних</w:t>
            </w:r>
            <w:r w:rsidRPr="005826A5">
              <w:rPr>
                <w:rFonts w:eastAsia="Times New Roman"/>
                <w:spacing w:val="1"/>
                <w:lang w:eastAsia="en-US"/>
              </w:rPr>
              <w:t xml:space="preserve"> </w:t>
            </w:r>
            <w:r w:rsidRPr="005826A5">
              <w:rPr>
                <w:rFonts w:eastAsia="Times New Roman"/>
                <w:lang w:eastAsia="en-US"/>
              </w:rPr>
              <w:t>географічних</w:t>
            </w:r>
            <w:r w:rsidRPr="005826A5">
              <w:rPr>
                <w:rFonts w:eastAsia="Times New Roman"/>
                <w:spacing w:val="1"/>
                <w:lang w:eastAsia="en-US"/>
              </w:rPr>
              <w:t xml:space="preserve"> </w:t>
            </w:r>
            <w:r w:rsidRPr="005826A5">
              <w:rPr>
                <w:rFonts w:eastAsia="Times New Roman"/>
                <w:lang w:eastAsia="en-US"/>
              </w:rPr>
              <w:t>зазначень для спиртів, спиртових дистилятів, технологій, що застосовуються</w:t>
            </w:r>
            <w:r w:rsidRPr="005826A5">
              <w:rPr>
                <w:rFonts w:eastAsia="Times New Roman"/>
                <w:spacing w:val="1"/>
                <w:lang w:eastAsia="en-US"/>
              </w:rPr>
              <w:t xml:space="preserve"> </w:t>
            </w:r>
            <w:r w:rsidRPr="005826A5">
              <w:rPr>
                <w:rFonts w:eastAsia="Times New Roman"/>
                <w:lang w:eastAsia="en-US"/>
              </w:rPr>
              <w:t>для</w:t>
            </w:r>
            <w:r w:rsidRPr="005826A5">
              <w:rPr>
                <w:rFonts w:eastAsia="Times New Roman"/>
                <w:spacing w:val="-1"/>
                <w:lang w:eastAsia="en-US"/>
              </w:rPr>
              <w:t xml:space="preserve"> </w:t>
            </w:r>
            <w:r w:rsidRPr="005826A5">
              <w:rPr>
                <w:rFonts w:eastAsia="Times New Roman"/>
                <w:lang w:eastAsia="en-US"/>
              </w:rPr>
              <w:t>виробництва спиртних напоїв,</w:t>
            </w:r>
            <w:r w:rsidRPr="005826A5">
              <w:rPr>
                <w:rFonts w:eastAsia="Times New Roman"/>
                <w:spacing w:val="-1"/>
                <w:lang w:eastAsia="en-US"/>
              </w:rPr>
              <w:t xml:space="preserve"> </w:t>
            </w:r>
            <w:r w:rsidRPr="005826A5">
              <w:rPr>
                <w:rFonts w:eastAsia="Times New Roman"/>
                <w:lang w:eastAsia="en-US"/>
              </w:rPr>
              <w:t>забороняється.</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Стаття 208 Угоди про асоціацію</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Пункт 1167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 xml:space="preserve">Відповідає </w:t>
            </w:r>
          </w:p>
        </w:tc>
      </w:tr>
      <w:tr w:rsidR="009967E2" w:rsidRPr="005826A5" w:rsidTr="005826A5">
        <w:trPr>
          <w:gridAfter w:val="1"/>
          <w:wAfter w:w="9" w:type="dxa"/>
          <w:trHeight w:val="1484"/>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104.</w:t>
            </w:r>
          </w:p>
        </w:tc>
        <w:tc>
          <w:tcPr>
            <w:tcW w:w="4511" w:type="dxa"/>
          </w:tcPr>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4.</w:t>
            </w:r>
            <w:r w:rsidRPr="005826A5">
              <w:rPr>
                <w:color w:val="000000" w:themeColor="text1"/>
              </w:rPr>
              <w:tab/>
              <w:t>Внести зміни до таких законів України:</w:t>
            </w:r>
          </w:p>
          <w:p w:rsidR="009967E2" w:rsidRPr="005826A5" w:rsidRDefault="009967E2" w:rsidP="005826A5">
            <w:pPr>
              <w:pStyle w:val="rvps2"/>
              <w:tabs>
                <w:tab w:val="left" w:pos="183"/>
              </w:tabs>
              <w:spacing w:before="0" w:beforeAutospacing="0" w:after="0" w:afterAutospacing="0"/>
              <w:ind w:firstLine="317"/>
              <w:jc w:val="both"/>
              <w:rPr>
                <w:color w:val="000000" w:themeColor="text1"/>
              </w:rPr>
            </w:pPr>
            <w:r w:rsidRPr="005826A5">
              <w:rPr>
                <w:color w:val="000000" w:themeColor="text1"/>
              </w:rPr>
              <w:t>1)</w:t>
            </w:r>
            <w:r w:rsidRPr="005826A5">
              <w:rPr>
                <w:color w:val="000000" w:themeColor="text1"/>
              </w:rPr>
              <w:tab/>
              <w:t xml:space="preserve"> в абзаці десятому частини другої статті 6 Закону України «Про охорону прав на знаки для товарів і послуг» (Відомості Верховної Ради України, 1994 р., № 7, ст. 36 із наступними змінами) слово «спиртів» замінити словом «спиртних»;</w:t>
            </w: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r w:rsidR="009967E2" w:rsidRPr="005826A5" w:rsidTr="005826A5">
        <w:trPr>
          <w:gridAfter w:val="1"/>
          <w:wAfter w:w="9" w:type="dxa"/>
          <w:trHeight w:val="699"/>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105.</w:t>
            </w:r>
          </w:p>
        </w:tc>
        <w:tc>
          <w:tcPr>
            <w:tcW w:w="4511" w:type="dxa"/>
          </w:tcPr>
          <w:p w:rsidR="009967E2" w:rsidRPr="005826A5" w:rsidRDefault="009967E2" w:rsidP="005826A5">
            <w:pPr>
              <w:pStyle w:val="a8"/>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2) у Законі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(Відомості Верховної Ради України, 1995 р., № 46, ст. 345 із наступними змінами):</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у статті 1:</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абзац другий викласти в такій редакції:</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«спирт етиловий – спирт, що </w:t>
            </w:r>
            <w:r w:rsidRPr="005826A5">
              <w:rPr>
                <w:lang w:val="uk-UA"/>
              </w:rPr>
              <w:t xml:space="preserve"> що класифікується в товарних позиціях</w:t>
            </w:r>
            <w:r w:rsidRPr="005826A5">
              <w:rPr>
                <w:color w:val="000000" w:themeColor="text1"/>
                <w:lang w:val="uk-UA"/>
              </w:rPr>
              <w:t xml:space="preserve">  2207 і 2208 згідно з УКТ ЗЕД та виготовлений з сільськогосподарської продукції або з нехарчових видів сировини за спеціальними технологіями;»;</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доповнити абзацами такого змісту:</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«категорії спиртних напоїв – встановлена цим Законом та Законом України «Про географічні зазначення спиртних напоїв» класифікація спиртних напоїв на підставі їх фізичних, хімічних та/або органолептичних характеристик, складу та способу виробництва;</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спиртний напій – алкогольний напій з вмістом спирту етилового від   15% об. (включно з спиртними напоями категорії «Яєчний лікер» з вмістом спирту етилового від 14% об.), одержаний шляхом: дистиляції продуктів природного (натурального) бродіння з/без додавання ароматизаторів чи ароматичних харчових продуктів; мацерації рослинної сировини в спирті етиловому та/або спиртових дистилятах та/або спиртних напоях; додавання (окремо або в їх поєднанні) ароматизаторів, барвників, підсолоджувачів, іншої сільськогосподарської продукції, харчових продуктів, інших інгредієнтів, використання яких дозволено законодавством, до спирту етилового, спиртових дистилятів або спиртних напоїв; додавання до спиртного напою інших спиртних напоїв та/або спирту етилового та/або спиртових дистилятів та/або інших харчових продуктів (при цьому допускається поєднання кількох способів виробництва). </w:t>
            </w:r>
          </w:p>
          <w:p w:rsidR="009967E2" w:rsidRPr="005826A5" w:rsidRDefault="009967E2" w:rsidP="005826A5">
            <w:pPr>
              <w:spacing w:before="0" w:beforeAutospacing="0" w:after="0" w:afterAutospacing="0"/>
              <w:ind w:firstLine="317"/>
              <w:jc w:val="both"/>
              <w:rPr>
                <w:color w:val="000000" w:themeColor="text1"/>
                <w:lang w:val="uk-UA"/>
              </w:rPr>
            </w:pPr>
            <w:r w:rsidRPr="005826A5">
              <w:rPr>
                <w:rFonts w:eastAsia="Times New Roman"/>
                <w:lang w:val="uk-UA" w:eastAsia="en-US"/>
              </w:rPr>
              <w:t>Якщо під час виробництва спиртних напоїв додається вода питна, яка може бути демінералізованою, пом’якшеною, обробленою за допомогою зворотного осмосу, вміст спирту у спиртному напої після її додавання повинен відповідати мінімальному вмісту спирту за об’ємом, встановленому для відповідної категорії спиртних напоїв.</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Не вважаються спиртними напоями алкогольні напої, що</w:t>
            </w:r>
            <w:r w:rsidRPr="005826A5">
              <w:t xml:space="preserve"> класифікуються в товарних позиціях </w:t>
            </w:r>
            <w:r w:rsidRPr="005826A5">
              <w:rPr>
                <w:color w:val="000000" w:themeColor="text1"/>
                <w:lang w:val="uk-UA"/>
              </w:rPr>
              <w:t xml:space="preserve">2203, 2204, 2205, 2206 та 2207 </w:t>
            </w:r>
            <w:r w:rsidRPr="005826A5">
              <w:t xml:space="preserve"> згідно з </w:t>
            </w:r>
            <w:hyperlink r:id="rId21" w:anchor="n491">
              <w:r w:rsidRPr="005826A5">
                <w:t>УКТ</w:t>
              </w:r>
            </w:hyperlink>
            <w:hyperlink r:id="rId22" w:anchor="n491">
              <w:r w:rsidRPr="005826A5">
                <w:t>ЗЕД</w:t>
              </w:r>
            </w:hyperlink>
            <w:r w:rsidRPr="005826A5">
              <w:rPr>
                <w:color w:val="000000" w:themeColor="text1"/>
                <w:lang w:val="uk-UA" w:eastAsia="ru-RU"/>
              </w:rPr>
              <w:t xml:space="preserve">. </w:t>
            </w:r>
            <w:r w:rsidRPr="005826A5">
              <w:t xml:space="preserve"> Для виробництва спиртних</w:t>
            </w:r>
            <w:r w:rsidRPr="005826A5">
              <w:rPr>
                <w:spacing w:val="1"/>
              </w:rPr>
              <w:t xml:space="preserve"> </w:t>
            </w:r>
            <w:r w:rsidRPr="005826A5">
              <w:t>напоїв використовуються виключно спирт етиловий (товарна підкатегорія 220710 00 90 згідно з УКТЗЕД) та спиртові дистиляти (товарна позиція 2208 згідно з УКТЗЕД), одержані з</w:t>
            </w:r>
            <w:r w:rsidRPr="005826A5">
              <w:rPr>
                <w:spacing w:val="1"/>
              </w:rPr>
              <w:t xml:space="preserve"> </w:t>
            </w:r>
            <w:r w:rsidRPr="005826A5">
              <w:t>сільськогосподарської продукції;</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спиртовий дистилят – спирт, отриманий шляхом дистиляції (перегонки)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після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бродіння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сільськогосподарської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етилового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зберігає</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смак</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використаної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сировини; відповідає</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товарній позиції</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2208 згідно з УКТЗЕД;</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офіційна назва спиртного напою – назва категорії спиртних напоїв, вимогам якої відповідає спиртний напій.»;</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частину п’яту статті 2 викласти в такій редакції:</w:t>
            </w:r>
          </w:p>
          <w:p w:rsidR="009967E2" w:rsidRPr="005826A5" w:rsidRDefault="009967E2" w:rsidP="005826A5">
            <w:pPr>
              <w:spacing w:before="0" w:beforeAutospacing="0" w:after="0" w:afterAutospacing="0"/>
              <w:ind w:firstLine="317"/>
              <w:jc w:val="both"/>
              <w:rPr>
                <w:color w:val="000000" w:themeColor="text1"/>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6</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Ethyl alcohol and distillates used in alcoholic beverages</w:t>
            </w:r>
          </w:p>
          <w:p w:rsidR="009967E2" w:rsidRPr="005826A5" w:rsidRDefault="009967E2" w:rsidP="005826A5">
            <w:pPr>
              <w:spacing w:before="0" w:beforeAutospacing="0" w:after="0" w:afterAutospacing="0"/>
              <w:ind w:firstLine="317"/>
              <w:jc w:val="both"/>
              <w:rPr>
                <w:color w:val="000000" w:themeColor="text1"/>
                <w:lang w:val="en-US"/>
              </w:rPr>
            </w:pPr>
            <w:r w:rsidRPr="005826A5">
              <w:rPr>
                <w:color w:val="000000" w:themeColor="text1"/>
                <w:lang w:val="uk-UA"/>
              </w:rPr>
              <w:t>1.   The ethyl alcohol and distillates used in the production of spirit drinks shall be exclusively of agricultural origin, within the meaning of Annex I to the Treaty.</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7</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pStyle w:val="24"/>
              <w:spacing w:before="0" w:beforeAutospacing="0" w:after="0" w:afterAutospacing="0"/>
              <w:ind w:firstLine="317"/>
              <w:jc w:val="both"/>
              <w:rPr>
                <w:color w:val="000000" w:themeColor="text1"/>
                <w:lang w:val="uk-UA"/>
              </w:rPr>
            </w:pPr>
            <w:r w:rsidRPr="005826A5">
              <w:rPr>
                <w:color w:val="000000" w:themeColor="text1"/>
                <w:lang w:val="uk-UA"/>
              </w:rPr>
              <w:t>1.   Spirit drinks shall be categorised in accordance with the general rules laid down in this Article and the specific rules laid down in Annex I. (44 категорії)</w:t>
            </w:r>
          </w:p>
          <w:p w:rsidR="009967E2" w:rsidRPr="005826A5" w:rsidRDefault="009967E2" w:rsidP="005826A5">
            <w:pPr>
              <w:spacing w:before="0" w:beforeAutospacing="0" w:after="0" w:afterAutospacing="0"/>
              <w:ind w:firstLine="317"/>
              <w:jc w:val="center"/>
              <w:rPr>
                <w:color w:val="000000" w:themeColor="text1"/>
                <w:lang w:val="uk-UA"/>
              </w:rPr>
            </w:pPr>
            <w:r w:rsidRPr="005826A5">
              <w:rPr>
                <w:color w:val="000000" w:themeColor="text1"/>
                <w:lang w:val="uk-UA"/>
              </w:rPr>
              <w:t>Article 2</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 of and requirements for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the purposes of this Regulation, a spirit drink is an alcoholic beverage which complies with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(a)it is intended for human consumption;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it possesses particular organoleptic qualities;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it has a minimum alcoholic strength by volume of 15 %, except in the case of spirit drinks that comply with the requirements of category 39 of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it has been produced either:</w:t>
            </w:r>
          </w:p>
          <w:p w:rsidR="009967E2" w:rsidRPr="005826A5" w:rsidRDefault="009967E2" w:rsidP="005826A5">
            <w:pPr>
              <w:pStyle w:val="a8"/>
              <w:numPr>
                <w:ilvl w:val="0"/>
                <w:numId w:val="21"/>
              </w:numPr>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directly by using, individually or in combination, any of the following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distillation, with or without added flavourings or flavouring foodstuffs, of fermented products, the maceration or similar processing of plant materials in ethyl alcohol of agricultural origin, distillates of agricultural origin or spirit drinks or a combination thereof, the addition, individually or in combination, to ethyl alcohol of agricultural origin, distillates of agricultural origin or spirit drinks of any of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flavourings used in accordance with Regulation (EC) No 1334/2008,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colours used in accordance with Regulation (EC) No 1333/2008,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other authorised ingredients used in accordance with Regulations (EC) No 1333/2008 and (EC) No 1334/2008,</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sweetening products, other agricultural products, foodstuffs; or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(ii)by adding, individually or in combination, to it any of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other spirit drinks, ethyl alcohol of agricultural origin, distillates of agricultural origin, other foodstuffs;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(e)it does not fall within CN codes 2203, 2204, 2205, 2206 and 2207;</w:t>
            </w:r>
          </w:p>
          <w:p w:rsidR="009967E2" w:rsidRPr="005826A5" w:rsidRDefault="009967E2" w:rsidP="005826A5">
            <w:pPr>
              <w:spacing w:before="0" w:beforeAutospacing="0" w:after="0" w:afterAutospacing="0"/>
              <w:ind w:firstLine="317"/>
              <w:jc w:val="center"/>
              <w:rPr>
                <w:b/>
                <w:i/>
                <w:iCs/>
                <w:color w:val="000000" w:themeColor="text1"/>
                <w:lang w:val="uk-UA"/>
              </w:rPr>
            </w:pPr>
            <w:r w:rsidRPr="005826A5">
              <w:rPr>
                <w:b/>
                <w:i/>
                <w:iCs/>
                <w:color w:val="000000" w:themeColor="text1"/>
                <w:lang w:val="uk-UA"/>
              </w:rPr>
              <w:t>Article 4</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Technical definitions and requirements</w:t>
            </w:r>
          </w:p>
          <w:p w:rsidR="009967E2" w:rsidRPr="005826A5" w:rsidRDefault="009967E2" w:rsidP="005826A5">
            <w:pPr>
              <w:tabs>
                <w:tab w:val="left" w:pos="234"/>
              </w:tabs>
              <w:spacing w:before="0" w:beforeAutospacing="0" w:after="0" w:afterAutospacing="0"/>
              <w:ind w:firstLine="317"/>
              <w:jc w:val="both"/>
              <w:rPr>
                <w:color w:val="000000" w:themeColor="text1"/>
                <w:lang w:val="uk-UA"/>
              </w:rPr>
            </w:pPr>
            <w:r w:rsidRPr="005826A5">
              <w:rPr>
                <w:color w:val="000000" w:themeColor="text1"/>
                <w:lang w:val="uk-UA"/>
              </w:rPr>
              <w:t>(7)</w:t>
            </w:r>
            <w:r w:rsidRPr="005826A5">
              <w:rPr>
                <w:color w:val="000000" w:themeColor="text1"/>
                <w:lang w:val="uk-UA" w:eastAsia="ru-RU"/>
              </w:rPr>
              <w:tab/>
            </w:r>
            <w:r w:rsidRPr="005826A5">
              <w:rPr>
                <w:color w:val="000000" w:themeColor="text1"/>
                <w:lang w:val="uk-UA"/>
              </w:rPr>
              <w:t>‘distillate of agricultural origin’ means an alcoholic liquid which is the result of the distillation, after alcoholic fermentation, of agricultural products listed in Annex I to the Treaty, which does not have the properties of ethyl alcohol and which retains the aroma and taste of the raw materials used;</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highlight w:val="yellow"/>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Пункти 138, 1164, 1166, 1167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699"/>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106.</w:t>
            </w:r>
          </w:p>
        </w:tc>
        <w:tc>
          <w:tcPr>
            <w:tcW w:w="4511" w:type="dxa"/>
          </w:tcPr>
          <w:p w:rsidR="009967E2" w:rsidRPr="005826A5" w:rsidRDefault="009967E2" w:rsidP="005826A5">
            <w:pPr>
              <w:widowControl w:val="0"/>
              <w:tabs>
                <w:tab w:val="left" w:pos="742"/>
                <w:tab w:val="left" w:pos="8931"/>
              </w:tabs>
              <w:autoSpaceDE w:val="0"/>
              <w:autoSpaceDN w:val="0"/>
              <w:spacing w:before="0" w:beforeAutospacing="0" w:after="0" w:afterAutospacing="0"/>
              <w:jc w:val="both"/>
              <w:rPr>
                <w:color w:val="000000" w:themeColor="text1"/>
                <w:lang w:val="uk-UA" w:eastAsia="en-US"/>
              </w:rPr>
            </w:pPr>
            <w:r w:rsidRPr="005826A5">
              <w:rPr>
                <w:color w:val="000000" w:themeColor="text1"/>
                <w:lang w:val="uk-UA" w:eastAsia="en-US"/>
              </w:rPr>
              <w:t>доповнити</w:t>
            </w:r>
            <w:r w:rsidRPr="005826A5">
              <w:rPr>
                <w:color w:val="000000" w:themeColor="text1"/>
                <w:spacing w:val="-3"/>
                <w:lang w:val="uk-UA" w:eastAsia="en-US"/>
              </w:rPr>
              <w:t xml:space="preserve"> </w:t>
            </w:r>
            <w:r w:rsidRPr="005826A5">
              <w:rPr>
                <w:color w:val="000000" w:themeColor="text1"/>
                <w:lang w:val="uk-UA" w:eastAsia="en-US"/>
              </w:rPr>
              <w:t>статтею</w:t>
            </w:r>
            <w:r w:rsidRPr="005826A5">
              <w:rPr>
                <w:color w:val="000000" w:themeColor="text1"/>
                <w:spacing w:val="-3"/>
                <w:lang w:val="uk-UA" w:eastAsia="en-US"/>
              </w:rPr>
              <w:t xml:space="preserve"> </w:t>
            </w:r>
            <w:r w:rsidRPr="005826A5">
              <w:rPr>
                <w:color w:val="000000" w:themeColor="text1"/>
                <w:lang w:val="uk-UA" w:eastAsia="en-US"/>
              </w:rPr>
              <w:t>10-1</w:t>
            </w:r>
            <w:r w:rsidRPr="005826A5">
              <w:rPr>
                <w:color w:val="000000" w:themeColor="text1"/>
                <w:spacing w:val="-2"/>
                <w:lang w:val="uk-UA" w:eastAsia="en-US"/>
              </w:rPr>
              <w:t xml:space="preserve"> </w:t>
            </w:r>
            <w:r w:rsidRPr="005826A5">
              <w:rPr>
                <w:color w:val="000000" w:themeColor="text1"/>
                <w:lang w:val="uk-UA" w:eastAsia="en-US"/>
              </w:rPr>
              <w:t>такого</w:t>
            </w:r>
            <w:r w:rsidRPr="005826A5">
              <w:rPr>
                <w:color w:val="000000" w:themeColor="text1"/>
                <w:spacing w:val="-2"/>
                <w:lang w:val="uk-UA" w:eastAsia="en-US"/>
              </w:rPr>
              <w:t xml:space="preserve"> </w:t>
            </w:r>
            <w:r w:rsidRPr="005826A5">
              <w:rPr>
                <w:color w:val="000000" w:themeColor="text1"/>
                <w:lang w:val="uk-UA" w:eastAsia="en-US"/>
              </w:rPr>
              <w:t>змісту:</w:t>
            </w:r>
          </w:p>
          <w:p w:rsidR="009967E2" w:rsidRPr="005826A5" w:rsidRDefault="009967E2" w:rsidP="005826A5">
            <w:pPr>
              <w:widowControl w:val="0"/>
              <w:tabs>
                <w:tab w:val="left" w:pos="742"/>
                <w:tab w:val="left" w:pos="8931"/>
              </w:tabs>
              <w:autoSpaceDE w:val="0"/>
              <w:autoSpaceDN w:val="0"/>
              <w:spacing w:before="0" w:beforeAutospacing="0" w:after="0" w:afterAutospacing="0"/>
              <w:ind w:firstLine="317"/>
              <w:jc w:val="both"/>
              <w:rPr>
                <w:color w:val="000000" w:themeColor="text1"/>
                <w:lang w:val="uk-UA" w:eastAsia="en-US"/>
              </w:rPr>
            </w:pPr>
            <w:r w:rsidRPr="005826A5">
              <w:rPr>
                <w:color w:val="000000" w:themeColor="text1"/>
                <w:lang w:val="uk-UA" w:eastAsia="en-US"/>
              </w:rPr>
              <w:t>«Стаття 10-1. Загальні вимоги до категорій та офіційних назв спиртних</w:t>
            </w:r>
            <w:r w:rsidRPr="005826A5">
              <w:rPr>
                <w:color w:val="000000" w:themeColor="text1"/>
                <w:spacing w:val="1"/>
                <w:lang w:val="uk-UA" w:eastAsia="en-US"/>
              </w:rPr>
              <w:t xml:space="preserve"> </w:t>
            </w:r>
            <w:r w:rsidRPr="005826A5">
              <w:rPr>
                <w:color w:val="000000" w:themeColor="text1"/>
                <w:lang w:val="uk-UA" w:eastAsia="en-US"/>
              </w:rPr>
              <w:t>напоїв</w:t>
            </w:r>
          </w:p>
          <w:p w:rsidR="009967E2" w:rsidRPr="005826A5" w:rsidRDefault="009967E2" w:rsidP="005826A5">
            <w:pPr>
              <w:pStyle w:val="a8"/>
              <w:widowControl w:val="0"/>
              <w:numPr>
                <w:ilvl w:val="0"/>
                <w:numId w:val="19"/>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Спиртні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класифікуються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загальних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визначених цією статтею, та вимог, встановлених частиною другою статті 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«Про географічні зазначення спиртних напоїв».</w:t>
            </w:r>
          </w:p>
          <w:p w:rsidR="009967E2" w:rsidRPr="005826A5" w:rsidRDefault="009967E2" w:rsidP="005826A5">
            <w:pPr>
              <w:pStyle w:val="a8"/>
              <w:widowControl w:val="0"/>
              <w:numPr>
                <w:ilvl w:val="0"/>
                <w:numId w:val="19"/>
              </w:numPr>
              <w:tabs>
                <w:tab w:val="left" w:pos="601"/>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Спирт етиловий, що використовується для виробництва 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всіх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повинен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таким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характеристикам:</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одержаний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сільськогосподарської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міцністю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96%</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органолептичні характеристики: без відчутного смаку, відмінного від смаку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використаної сировини; максимальна межа залишків на літр спирту 100% об.:</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загальна кислотність, виражена у грамах оцтової кислоти – 0,015; естери,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виражені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етилацетату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0,013;</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альдегіди,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виражені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ацетальдегіду – 0,005; вищі спирти, виражені у грамах 2-метил 1-пропанолу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100% об.</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0,005;</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метанол,</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виражений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грамах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0,3;</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сухий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екстракт,</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виражений у грамах – 0,015; основи, що містять азот, виражені у грамах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азоту</w:t>
            </w:r>
            <w:r w:rsidRPr="005826A5">
              <w:rPr>
                <w:rFonts w:ascii="Times New Roman" w:hAnsi="Times New Roman" w:cs="Times New Roman"/>
                <w:spacing w:val="35"/>
                <w:sz w:val="24"/>
                <w:szCs w:val="24"/>
              </w:rPr>
              <w:t xml:space="preserve"> </w:t>
            </w:r>
            <w:r w:rsidRPr="005826A5">
              <w:rPr>
                <w:rFonts w:ascii="Times New Roman" w:hAnsi="Times New Roman" w:cs="Times New Roman"/>
                <w:sz w:val="24"/>
                <w:szCs w:val="24"/>
              </w:rPr>
              <w:t xml:space="preserve">– 0,001; фурфурол не виявляється; відповідає  товарній підкатегорії 2207 10 00 90 згідно з </w:t>
            </w:r>
            <w:hyperlink r:id="rId23" w:anchor="n491">
              <w:r w:rsidRPr="005826A5">
                <w:rPr>
                  <w:rFonts w:ascii="Times New Roman" w:hAnsi="Times New Roman" w:cs="Times New Roman"/>
                  <w:sz w:val="24"/>
                  <w:szCs w:val="24"/>
                </w:rPr>
                <w:t>УКТЗЕД</w:t>
              </w:r>
            </w:hyperlink>
            <w:r w:rsidRPr="005826A5">
              <w:rPr>
                <w:rFonts w:ascii="Times New Roman" w:hAnsi="Times New Roman" w:cs="Times New Roman"/>
                <w:sz w:val="24"/>
                <w:szCs w:val="24"/>
              </w:rPr>
              <w:t>.</w:t>
            </w:r>
          </w:p>
          <w:p w:rsidR="009967E2" w:rsidRPr="005826A5" w:rsidRDefault="009967E2" w:rsidP="005826A5">
            <w:pPr>
              <w:pStyle w:val="a8"/>
              <w:tabs>
                <w:tab w:val="left" w:pos="142"/>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3. З урахуванням вимог, встановлених для кожної з категорій спиртних напоїв, визначених пунктами 1 – 14</w:t>
            </w:r>
            <w:r w:rsidRPr="005826A5">
              <w:rPr>
                <w:rFonts w:ascii="Times New Roman" w:hAnsi="Times New Roman" w:cs="Times New Roman"/>
                <w:spacing w:val="1"/>
                <w:sz w:val="24"/>
                <w:szCs w:val="24"/>
              </w:rPr>
              <w:t xml:space="preserve"> частини другої </w:t>
            </w:r>
            <w:r w:rsidRPr="005826A5">
              <w:rPr>
                <w:rFonts w:ascii="Times New Roman" w:hAnsi="Times New Roman" w:cs="Times New Roman"/>
                <w:sz w:val="24"/>
                <w:szCs w:val="24"/>
              </w:rPr>
              <w:t>статті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 географічні зазначення спиртних напоїв», спиртні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w:t>
            </w:r>
            <w:r w:rsidRPr="005826A5">
              <w:rPr>
                <w:rFonts w:ascii="Times New Roman" w:hAnsi="Times New Roman" w:cs="Times New Roman"/>
                <w:spacing w:val="1"/>
                <w:sz w:val="24"/>
                <w:szCs w:val="24"/>
              </w:rPr>
              <w:t xml:space="preserve"> цих категорій </w:t>
            </w:r>
            <w:r w:rsidRPr="005826A5">
              <w:rPr>
                <w:rFonts w:ascii="Times New Roman" w:hAnsi="Times New Roman" w:cs="Times New Roman"/>
                <w:sz w:val="24"/>
                <w:szCs w:val="24"/>
              </w:rPr>
              <w:t>повинні відповідати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таким вимогам:</w:t>
            </w:r>
          </w:p>
          <w:p w:rsidR="009967E2" w:rsidRPr="005826A5" w:rsidRDefault="009967E2" w:rsidP="005826A5">
            <w:pPr>
              <w:pStyle w:val="a8"/>
              <w:widowControl w:val="0"/>
              <w:numPr>
                <w:ilvl w:val="0"/>
                <w:numId w:val="18"/>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отримані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шляхом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бродіння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дистиляції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(перегонки)</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сільськогосподарської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продукції;</w:t>
            </w:r>
          </w:p>
          <w:p w:rsidR="009967E2" w:rsidRPr="005826A5" w:rsidRDefault="009967E2" w:rsidP="005826A5">
            <w:pPr>
              <w:pStyle w:val="a8"/>
              <w:widowControl w:val="0"/>
              <w:numPr>
                <w:ilvl w:val="0"/>
                <w:numId w:val="18"/>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w:t>
            </w:r>
            <w:r w:rsidRPr="005826A5">
              <w:rPr>
                <w:rFonts w:ascii="Times New Roman" w:hAnsi="Times New Roman" w:cs="Times New Roman"/>
                <w:spacing w:val="-9"/>
                <w:sz w:val="24"/>
                <w:szCs w:val="24"/>
              </w:rPr>
              <w:t xml:space="preserve"> </w:t>
            </w:r>
            <w:r w:rsidRPr="005826A5">
              <w:rPr>
                <w:rFonts w:ascii="Times New Roman" w:hAnsi="Times New Roman" w:cs="Times New Roman"/>
                <w:sz w:val="24"/>
                <w:szCs w:val="24"/>
              </w:rPr>
              <w:t>містять</w:t>
            </w:r>
            <w:r w:rsidRPr="005826A5">
              <w:rPr>
                <w:rFonts w:ascii="Times New Roman" w:hAnsi="Times New Roman" w:cs="Times New Roman"/>
                <w:spacing w:val="-11"/>
                <w:sz w:val="24"/>
                <w:szCs w:val="24"/>
              </w:rPr>
              <w:t xml:space="preserve"> </w:t>
            </w:r>
            <w:r w:rsidRPr="005826A5">
              <w:rPr>
                <w:rFonts w:ascii="Times New Roman" w:hAnsi="Times New Roman" w:cs="Times New Roman"/>
                <w:sz w:val="24"/>
                <w:szCs w:val="24"/>
              </w:rPr>
              <w:t>доданого</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2"/>
                <w:sz w:val="24"/>
                <w:szCs w:val="24"/>
              </w:rPr>
              <w:t xml:space="preserve"> </w:t>
            </w:r>
            <w:r w:rsidRPr="005826A5">
              <w:rPr>
                <w:rFonts w:ascii="Times New Roman" w:hAnsi="Times New Roman" w:cs="Times New Roman"/>
                <w:sz w:val="24"/>
                <w:szCs w:val="24"/>
              </w:rPr>
              <w:t>(розбавленого</w:t>
            </w:r>
            <w:r w:rsidRPr="005826A5">
              <w:rPr>
                <w:rFonts w:ascii="Times New Roman" w:hAnsi="Times New Roman" w:cs="Times New Roman"/>
                <w:spacing w:val="-8"/>
                <w:sz w:val="24"/>
                <w:szCs w:val="24"/>
              </w:rPr>
              <w:t xml:space="preserve"> </w:t>
            </w:r>
            <w:r w:rsidRPr="005826A5">
              <w:rPr>
                <w:rFonts w:ascii="Times New Roman" w:hAnsi="Times New Roman" w:cs="Times New Roman"/>
                <w:sz w:val="24"/>
                <w:szCs w:val="24"/>
              </w:rPr>
              <w:t>чи</w:t>
            </w:r>
            <w:r w:rsidRPr="005826A5">
              <w:rPr>
                <w:rFonts w:ascii="Times New Roman" w:hAnsi="Times New Roman" w:cs="Times New Roman"/>
                <w:spacing w:val="-11"/>
                <w:sz w:val="24"/>
                <w:szCs w:val="24"/>
              </w:rPr>
              <w:t xml:space="preserve"> </w:t>
            </w:r>
            <w:r w:rsidRPr="005826A5">
              <w:rPr>
                <w:rFonts w:ascii="Times New Roman" w:hAnsi="Times New Roman" w:cs="Times New Roman"/>
                <w:sz w:val="24"/>
                <w:szCs w:val="24"/>
              </w:rPr>
              <w:t>нерозбавленого);</w:t>
            </w:r>
          </w:p>
          <w:p w:rsidR="009967E2" w:rsidRPr="005826A5" w:rsidRDefault="009967E2" w:rsidP="005826A5">
            <w:pPr>
              <w:pStyle w:val="a8"/>
              <w:widowControl w:val="0"/>
              <w:numPr>
                <w:ilvl w:val="0"/>
                <w:numId w:val="18"/>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w:t>
            </w:r>
            <w:r w:rsidRPr="005826A5">
              <w:rPr>
                <w:rFonts w:ascii="Times New Roman" w:hAnsi="Times New Roman" w:cs="Times New Roman"/>
                <w:spacing w:val="-12"/>
                <w:sz w:val="24"/>
                <w:szCs w:val="24"/>
              </w:rPr>
              <w:t xml:space="preserve"> </w:t>
            </w:r>
            <w:r w:rsidRPr="005826A5">
              <w:rPr>
                <w:rFonts w:ascii="Times New Roman" w:hAnsi="Times New Roman" w:cs="Times New Roman"/>
                <w:sz w:val="24"/>
                <w:szCs w:val="24"/>
              </w:rPr>
              <w:t>ароматизовані;</w:t>
            </w:r>
          </w:p>
          <w:p w:rsidR="009967E2" w:rsidRPr="005826A5" w:rsidRDefault="009967E2" w:rsidP="005826A5">
            <w:pPr>
              <w:pStyle w:val="a8"/>
              <w:widowControl w:val="0"/>
              <w:numPr>
                <w:ilvl w:val="0"/>
                <w:numId w:val="18"/>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забарвлені, при цьому допускається використання карамелі 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коригування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кольору;</w:t>
            </w:r>
          </w:p>
          <w:p w:rsidR="009967E2" w:rsidRPr="005826A5" w:rsidRDefault="009967E2" w:rsidP="005826A5">
            <w:pPr>
              <w:pStyle w:val="a8"/>
              <w:widowControl w:val="0"/>
              <w:numPr>
                <w:ilvl w:val="0"/>
                <w:numId w:val="18"/>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підсолоджені, за винятком підсолоджування для заокруглення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фінального смаку; максимальний вміст підсолоджувачів у перерахунку на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інвертний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цукор</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повинен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перевищувати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межі,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встановленої</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відповідної категорії;</w:t>
            </w:r>
          </w:p>
          <w:p w:rsidR="009967E2" w:rsidRPr="005826A5" w:rsidRDefault="009967E2" w:rsidP="005826A5">
            <w:pPr>
              <w:pStyle w:val="a8"/>
              <w:widowControl w:val="0"/>
              <w:numPr>
                <w:ilvl w:val="0"/>
                <w:numId w:val="18"/>
              </w:numPr>
              <w:tabs>
                <w:tab w:val="left" w:pos="601"/>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не містять допоміжних речовин, крім цілих неперероблених частин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сировини,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отримують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переважно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декорування.</w:t>
            </w:r>
          </w:p>
          <w:p w:rsidR="009967E2" w:rsidRPr="005826A5" w:rsidRDefault="009967E2" w:rsidP="005826A5">
            <w:pPr>
              <w:pStyle w:val="a8"/>
              <w:tabs>
                <w:tab w:val="left" w:pos="1096"/>
                <w:tab w:val="left" w:pos="1134"/>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4. З урахуванням вимог, встановлених для кожної з категорій 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 визначених пунктами 15 – 44 частини другої статті 1 Закону України «Про географічні зазначення спиртних напоїв», для спиртних напоїв цих категорій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допускається: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ароматизація,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забарвлення,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підсолоджування.</w:t>
            </w:r>
          </w:p>
          <w:p w:rsidR="009967E2" w:rsidRPr="005826A5" w:rsidRDefault="009967E2" w:rsidP="005826A5">
            <w:pPr>
              <w:pStyle w:val="a8"/>
              <w:tabs>
                <w:tab w:val="left" w:pos="1096"/>
                <w:tab w:val="left" w:pos="1134"/>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5. Спиртні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жодної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 напоїв, визначених частиною другою статті 1 Закону України «Про географічні зазначення спиртних 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одержуватися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сільськогосподарської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продукції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їх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виготовленні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допускається: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ароматизація,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забарвлення,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підсолоджування.</w:t>
            </w:r>
          </w:p>
          <w:p w:rsidR="009967E2" w:rsidRPr="005826A5" w:rsidRDefault="009967E2" w:rsidP="005826A5">
            <w:pPr>
              <w:widowControl w:val="0"/>
              <w:tabs>
                <w:tab w:val="left" w:pos="1134"/>
                <w:tab w:val="left" w:pos="1235"/>
                <w:tab w:val="left" w:pos="8931"/>
              </w:tabs>
              <w:autoSpaceDE w:val="0"/>
              <w:autoSpaceDN w:val="0"/>
              <w:spacing w:before="0" w:beforeAutospacing="0" w:after="0" w:afterAutospacing="0"/>
              <w:ind w:right="1" w:firstLine="317"/>
              <w:jc w:val="both"/>
              <w:rPr>
                <w:lang w:val="uk-UA"/>
              </w:rPr>
            </w:pPr>
            <w:r w:rsidRPr="005826A5">
              <w:rPr>
                <w:lang w:val="uk-UA"/>
              </w:rPr>
              <w:t>6. Для</w:t>
            </w:r>
            <w:r w:rsidRPr="005826A5">
              <w:rPr>
                <w:spacing w:val="1"/>
                <w:lang w:val="uk-UA"/>
              </w:rPr>
              <w:t xml:space="preserve"> </w:t>
            </w:r>
            <w:r w:rsidRPr="005826A5">
              <w:rPr>
                <w:lang w:val="uk-UA"/>
              </w:rPr>
              <w:t>спиртного</w:t>
            </w:r>
            <w:r w:rsidRPr="005826A5">
              <w:rPr>
                <w:spacing w:val="1"/>
                <w:lang w:val="uk-UA"/>
              </w:rPr>
              <w:t xml:space="preserve"> </w:t>
            </w:r>
            <w:r w:rsidRPr="005826A5">
              <w:rPr>
                <w:lang w:val="uk-UA"/>
              </w:rPr>
              <w:t>напою,</w:t>
            </w:r>
            <w:r w:rsidRPr="005826A5">
              <w:rPr>
                <w:spacing w:val="1"/>
                <w:lang w:val="uk-UA"/>
              </w:rPr>
              <w:t xml:space="preserve"> </w:t>
            </w:r>
            <w:r w:rsidRPr="005826A5">
              <w:rPr>
                <w:lang w:val="uk-UA"/>
              </w:rPr>
              <w:t>який</w:t>
            </w:r>
            <w:r w:rsidRPr="005826A5">
              <w:rPr>
                <w:spacing w:val="1"/>
                <w:lang w:val="uk-UA"/>
              </w:rPr>
              <w:t xml:space="preserve"> </w:t>
            </w:r>
            <w:r w:rsidRPr="005826A5">
              <w:rPr>
                <w:lang w:val="uk-UA"/>
              </w:rPr>
              <w:t>відповідає</w:t>
            </w:r>
            <w:r w:rsidRPr="005826A5">
              <w:rPr>
                <w:spacing w:val="1"/>
                <w:lang w:val="uk-UA"/>
              </w:rPr>
              <w:t xml:space="preserve"> </w:t>
            </w:r>
            <w:r w:rsidRPr="005826A5">
              <w:rPr>
                <w:lang w:val="uk-UA"/>
              </w:rPr>
              <w:t>вимогам</w:t>
            </w:r>
            <w:r w:rsidRPr="005826A5">
              <w:rPr>
                <w:spacing w:val="1"/>
                <w:lang w:val="uk-UA"/>
              </w:rPr>
              <w:t xml:space="preserve"> </w:t>
            </w:r>
            <w:r w:rsidRPr="005826A5">
              <w:rPr>
                <w:lang w:val="uk-UA"/>
              </w:rPr>
              <w:t>певної</w:t>
            </w:r>
            <w:r w:rsidRPr="005826A5">
              <w:rPr>
                <w:spacing w:val="1"/>
                <w:lang w:val="uk-UA"/>
              </w:rPr>
              <w:t xml:space="preserve"> </w:t>
            </w:r>
            <w:r w:rsidRPr="005826A5">
              <w:rPr>
                <w:lang w:val="uk-UA"/>
              </w:rPr>
              <w:t>категорії</w:t>
            </w:r>
            <w:r w:rsidRPr="005826A5">
              <w:rPr>
                <w:spacing w:val="-67"/>
                <w:lang w:val="uk-UA"/>
              </w:rPr>
              <w:t xml:space="preserve"> </w:t>
            </w:r>
            <w:r w:rsidRPr="005826A5">
              <w:rPr>
                <w:lang w:val="uk-UA"/>
              </w:rPr>
              <w:t>спиртних</w:t>
            </w:r>
            <w:r w:rsidRPr="005826A5">
              <w:rPr>
                <w:spacing w:val="59"/>
                <w:lang w:val="uk-UA"/>
              </w:rPr>
              <w:t xml:space="preserve"> </w:t>
            </w:r>
            <w:r w:rsidRPr="005826A5">
              <w:rPr>
                <w:lang w:val="uk-UA"/>
              </w:rPr>
              <w:t>напоїв,</w:t>
            </w:r>
            <w:r w:rsidRPr="005826A5">
              <w:rPr>
                <w:spacing w:val="61"/>
                <w:lang w:val="uk-UA"/>
              </w:rPr>
              <w:t xml:space="preserve"> </w:t>
            </w:r>
            <w:r w:rsidRPr="005826A5">
              <w:rPr>
                <w:lang w:val="uk-UA"/>
              </w:rPr>
              <w:t>визначених</w:t>
            </w:r>
            <w:r w:rsidRPr="005826A5">
              <w:rPr>
                <w:spacing w:val="60"/>
                <w:lang w:val="uk-UA"/>
              </w:rPr>
              <w:t xml:space="preserve"> </w:t>
            </w:r>
            <w:r w:rsidRPr="005826A5">
              <w:rPr>
                <w:lang w:val="uk-UA"/>
              </w:rPr>
              <w:t>частиною</w:t>
            </w:r>
            <w:r w:rsidRPr="005826A5">
              <w:rPr>
                <w:spacing w:val="60"/>
                <w:lang w:val="uk-UA"/>
              </w:rPr>
              <w:t xml:space="preserve"> </w:t>
            </w:r>
            <w:r w:rsidRPr="005826A5">
              <w:rPr>
                <w:lang w:val="uk-UA"/>
              </w:rPr>
              <w:t>другою</w:t>
            </w:r>
            <w:r w:rsidRPr="005826A5">
              <w:rPr>
                <w:spacing w:val="61"/>
                <w:lang w:val="uk-UA"/>
              </w:rPr>
              <w:t xml:space="preserve"> </w:t>
            </w:r>
            <w:r w:rsidRPr="005826A5">
              <w:rPr>
                <w:lang w:val="uk-UA"/>
              </w:rPr>
              <w:t>статті</w:t>
            </w:r>
            <w:r w:rsidRPr="005826A5">
              <w:rPr>
                <w:spacing w:val="60"/>
                <w:lang w:val="uk-UA"/>
              </w:rPr>
              <w:t xml:space="preserve"> </w:t>
            </w:r>
            <w:r w:rsidRPr="005826A5">
              <w:rPr>
                <w:lang w:val="uk-UA"/>
              </w:rPr>
              <w:t>1</w:t>
            </w:r>
            <w:r w:rsidRPr="005826A5">
              <w:rPr>
                <w:spacing w:val="62"/>
                <w:lang w:val="uk-UA"/>
              </w:rPr>
              <w:t xml:space="preserve"> </w:t>
            </w:r>
            <w:r w:rsidRPr="005826A5">
              <w:rPr>
                <w:lang w:val="uk-UA"/>
              </w:rPr>
              <w:t>Закону</w:t>
            </w:r>
            <w:r w:rsidRPr="005826A5">
              <w:rPr>
                <w:spacing w:val="58"/>
                <w:lang w:val="uk-UA"/>
              </w:rPr>
              <w:t xml:space="preserve"> </w:t>
            </w:r>
            <w:r w:rsidRPr="005826A5">
              <w:rPr>
                <w:lang w:val="uk-UA"/>
              </w:rPr>
              <w:t>України «Про географічні зазначення спиртних напоїв», офіційною назвою є назва</w:t>
            </w:r>
            <w:r w:rsidRPr="005826A5">
              <w:rPr>
                <w:spacing w:val="1"/>
                <w:lang w:val="uk-UA"/>
              </w:rPr>
              <w:t xml:space="preserve"> </w:t>
            </w:r>
            <w:r w:rsidRPr="005826A5">
              <w:rPr>
                <w:lang w:val="uk-UA"/>
              </w:rPr>
              <w:t>відповідної категорії.</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Для спиртного напою, який не відповідає вимогам жодної з категорій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офіційною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назвою</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є</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термін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напій».</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Для спиртного напою, який відповідає вимогам більш ніж однієї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категорій спиртних напоїв, допускається використання декількох офіційних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згідно 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відповідних категорій.</w:t>
            </w:r>
          </w:p>
          <w:p w:rsidR="009967E2" w:rsidRPr="005826A5" w:rsidRDefault="009967E2" w:rsidP="005826A5">
            <w:pPr>
              <w:widowControl w:val="0"/>
              <w:tabs>
                <w:tab w:val="left" w:pos="1235"/>
                <w:tab w:val="left" w:pos="8931"/>
              </w:tabs>
              <w:autoSpaceDE w:val="0"/>
              <w:autoSpaceDN w:val="0"/>
              <w:spacing w:before="0" w:beforeAutospacing="0" w:after="0" w:afterAutospacing="0"/>
              <w:ind w:right="1" w:firstLine="317"/>
              <w:jc w:val="both"/>
            </w:pPr>
            <w:r w:rsidRPr="005826A5">
              <w:rPr>
                <w:lang w:val="uk-UA"/>
              </w:rPr>
              <w:t>7. Забороняється використання офіційних назв спиртних напоїв при</w:t>
            </w:r>
            <w:r w:rsidRPr="005826A5">
              <w:rPr>
                <w:spacing w:val="1"/>
                <w:lang w:val="uk-UA"/>
              </w:rPr>
              <w:t xml:space="preserve"> </w:t>
            </w:r>
            <w:r w:rsidRPr="005826A5">
              <w:rPr>
                <w:lang w:val="uk-UA"/>
              </w:rPr>
              <w:t>описі, представленні або маркуванні будь-яких напоїв, які не відповідають</w:t>
            </w:r>
            <w:r w:rsidRPr="005826A5">
              <w:rPr>
                <w:spacing w:val="1"/>
                <w:lang w:val="uk-UA"/>
              </w:rPr>
              <w:t xml:space="preserve"> </w:t>
            </w:r>
            <w:r w:rsidRPr="005826A5">
              <w:rPr>
                <w:lang w:val="uk-UA"/>
              </w:rPr>
              <w:t>вимогам</w:t>
            </w:r>
            <w:r w:rsidRPr="005826A5">
              <w:rPr>
                <w:spacing w:val="1"/>
                <w:lang w:val="uk-UA"/>
              </w:rPr>
              <w:t xml:space="preserve"> </w:t>
            </w:r>
            <w:r w:rsidRPr="005826A5">
              <w:rPr>
                <w:lang w:val="uk-UA"/>
              </w:rPr>
              <w:t>відповідної</w:t>
            </w:r>
            <w:r w:rsidRPr="005826A5">
              <w:rPr>
                <w:spacing w:val="1"/>
                <w:lang w:val="uk-UA"/>
              </w:rPr>
              <w:t xml:space="preserve"> </w:t>
            </w:r>
            <w:r w:rsidRPr="005826A5">
              <w:rPr>
                <w:lang w:val="uk-UA"/>
              </w:rPr>
              <w:t>категорії.</w:t>
            </w:r>
            <w:r w:rsidRPr="005826A5">
              <w:rPr>
                <w:spacing w:val="1"/>
                <w:lang w:val="uk-UA"/>
              </w:rPr>
              <w:t xml:space="preserve"> </w:t>
            </w:r>
            <w:r w:rsidRPr="005826A5">
              <w:t>Ця</w:t>
            </w:r>
            <w:r w:rsidRPr="005826A5">
              <w:rPr>
                <w:spacing w:val="1"/>
              </w:rPr>
              <w:t xml:space="preserve"> </w:t>
            </w:r>
            <w:r w:rsidRPr="005826A5">
              <w:t>заборона</w:t>
            </w:r>
            <w:r w:rsidRPr="005826A5">
              <w:rPr>
                <w:spacing w:val="1"/>
              </w:rPr>
              <w:t xml:space="preserve"> </w:t>
            </w:r>
            <w:r w:rsidRPr="005826A5">
              <w:t>поширюється</w:t>
            </w:r>
            <w:r w:rsidRPr="005826A5">
              <w:rPr>
                <w:spacing w:val="1"/>
              </w:rPr>
              <w:t xml:space="preserve"> </w:t>
            </w:r>
            <w:r w:rsidRPr="005826A5">
              <w:t>на</w:t>
            </w:r>
            <w:r w:rsidRPr="005826A5">
              <w:rPr>
                <w:spacing w:val="1"/>
              </w:rPr>
              <w:t xml:space="preserve"> </w:t>
            </w:r>
            <w:r w:rsidRPr="005826A5">
              <w:t>випадки</w:t>
            </w:r>
            <w:r w:rsidRPr="005826A5">
              <w:rPr>
                <w:spacing w:val="-67"/>
              </w:rPr>
              <w:t xml:space="preserve"> </w:t>
            </w:r>
            <w:r w:rsidRPr="005826A5">
              <w:t>поєднання</w:t>
            </w:r>
            <w:r w:rsidRPr="005826A5">
              <w:rPr>
                <w:spacing w:val="15"/>
              </w:rPr>
              <w:t xml:space="preserve"> </w:t>
            </w:r>
            <w:r w:rsidRPr="005826A5">
              <w:t>офіційних</w:t>
            </w:r>
            <w:r w:rsidRPr="005826A5">
              <w:rPr>
                <w:spacing w:val="17"/>
              </w:rPr>
              <w:t xml:space="preserve"> </w:t>
            </w:r>
            <w:r w:rsidRPr="005826A5">
              <w:t>назв</w:t>
            </w:r>
            <w:r w:rsidRPr="005826A5">
              <w:rPr>
                <w:spacing w:val="16"/>
              </w:rPr>
              <w:t xml:space="preserve"> </w:t>
            </w:r>
            <w:r w:rsidRPr="005826A5">
              <w:t>спиртних</w:t>
            </w:r>
            <w:r w:rsidRPr="005826A5">
              <w:rPr>
                <w:spacing w:val="16"/>
              </w:rPr>
              <w:t xml:space="preserve"> </w:t>
            </w:r>
            <w:r w:rsidRPr="005826A5">
              <w:t>напоїв</w:t>
            </w:r>
            <w:r w:rsidRPr="005826A5">
              <w:rPr>
                <w:spacing w:val="16"/>
              </w:rPr>
              <w:t xml:space="preserve"> </w:t>
            </w:r>
            <w:r w:rsidRPr="005826A5">
              <w:t>зі</w:t>
            </w:r>
            <w:r w:rsidRPr="005826A5">
              <w:rPr>
                <w:spacing w:val="17"/>
              </w:rPr>
              <w:t xml:space="preserve"> </w:t>
            </w:r>
            <w:r w:rsidRPr="005826A5">
              <w:t>словами:</w:t>
            </w:r>
            <w:r w:rsidRPr="005826A5">
              <w:rPr>
                <w:spacing w:val="17"/>
              </w:rPr>
              <w:t xml:space="preserve"> </w:t>
            </w:r>
            <w:r w:rsidRPr="005826A5">
              <w:t>«як»,</w:t>
            </w:r>
            <w:r w:rsidRPr="005826A5">
              <w:rPr>
                <w:spacing w:val="16"/>
              </w:rPr>
              <w:t xml:space="preserve"> </w:t>
            </w:r>
            <w:r w:rsidRPr="005826A5">
              <w:t>«тип»,</w:t>
            </w:r>
            <w:r w:rsidRPr="005826A5">
              <w:rPr>
                <w:spacing w:val="17"/>
              </w:rPr>
              <w:t xml:space="preserve"> </w:t>
            </w:r>
            <w:r w:rsidRPr="005826A5">
              <w:t>«стиль», «виготовлений»,</w:t>
            </w:r>
            <w:r w:rsidRPr="005826A5">
              <w:rPr>
                <w:spacing w:val="-12"/>
              </w:rPr>
              <w:t xml:space="preserve"> </w:t>
            </w:r>
            <w:r w:rsidRPr="005826A5">
              <w:t>«аромат»</w:t>
            </w:r>
            <w:r w:rsidRPr="005826A5">
              <w:rPr>
                <w:spacing w:val="-12"/>
              </w:rPr>
              <w:t xml:space="preserve"> </w:t>
            </w:r>
            <w:r w:rsidRPr="005826A5">
              <w:t>або</w:t>
            </w:r>
            <w:r w:rsidRPr="005826A5">
              <w:rPr>
                <w:spacing w:val="-13"/>
              </w:rPr>
              <w:t xml:space="preserve"> </w:t>
            </w:r>
            <w:r w:rsidRPr="005826A5">
              <w:t>іншими</w:t>
            </w:r>
            <w:r w:rsidRPr="005826A5">
              <w:rPr>
                <w:spacing w:val="-11"/>
              </w:rPr>
              <w:t xml:space="preserve"> </w:t>
            </w:r>
            <w:r w:rsidRPr="005826A5">
              <w:t>подібними</w:t>
            </w:r>
            <w:r w:rsidRPr="005826A5">
              <w:rPr>
                <w:spacing w:val="-10"/>
              </w:rPr>
              <w:t xml:space="preserve"> </w:t>
            </w:r>
            <w:r w:rsidRPr="005826A5">
              <w:t>термінами.</w:t>
            </w:r>
          </w:p>
          <w:p w:rsidR="009967E2" w:rsidRPr="005826A5" w:rsidRDefault="009967E2" w:rsidP="005826A5">
            <w:pPr>
              <w:widowControl w:val="0"/>
              <w:tabs>
                <w:tab w:val="left" w:pos="1134"/>
                <w:tab w:val="left" w:pos="1235"/>
                <w:tab w:val="left" w:pos="8931"/>
              </w:tabs>
              <w:autoSpaceDE w:val="0"/>
              <w:autoSpaceDN w:val="0"/>
              <w:spacing w:before="0" w:beforeAutospacing="0" w:after="0" w:afterAutospacing="0"/>
              <w:ind w:right="1" w:firstLine="317"/>
              <w:jc w:val="both"/>
            </w:pPr>
            <w:r w:rsidRPr="005826A5">
              <w:rPr>
                <w:lang w:val="uk-UA"/>
              </w:rPr>
              <w:t xml:space="preserve">8. </w:t>
            </w:r>
            <w:r w:rsidRPr="005826A5">
              <w:t>Офіційна</w:t>
            </w:r>
            <w:r w:rsidRPr="005826A5">
              <w:rPr>
                <w:spacing w:val="1"/>
              </w:rPr>
              <w:t xml:space="preserve"> </w:t>
            </w:r>
            <w:r w:rsidRPr="005826A5">
              <w:t>назва</w:t>
            </w:r>
            <w:r w:rsidRPr="005826A5">
              <w:rPr>
                <w:spacing w:val="1"/>
              </w:rPr>
              <w:t xml:space="preserve"> </w:t>
            </w:r>
            <w:r w:rsidRPr="005826A5">
              <w:t>спиртного</w:t>
            </w:r>
            <w:r w:rsidRPr="005826A5">
              <w:rPr>
                <w:spacing w:val="1"/>
              </w:rPr>
              <w:t xml:space="preserve"> </w:t>
            </w:r>
            <w:r w:rsidRPr="005826A5">
              <w:t>напою</w:t>
            </w:r>
            <w:r w:rsidRPr="005826A5">
              <w:rPr>
                <w:spacing w:val="1"/>
              </w:rPr>
              <w:t xml:space="preserve"> </w:t>
            </w:r>
            <w:r w:rsidRPr="005826A5">
              <w:rPr>
                <w:color w:val="000000" w:themeColor="text1"/>
              </w:rPr>
              <w:t>може</w:t>
            </w:r>
            <w:r w:rsidRPr="005826A5">
              <w:rPr>
                <w:spacing w:val="1"/>
              </w:rPr>
              <w:t xml:space="preserve"> </w:t>
            </w:r>
            <w:r w:rsidRPr="005826A5">
              <w:t>доповнюватися</w:t>
            </w:r>
            <w:r w:rsidRPr="005826A5">
              <w:rPr>
                <w:spacing w:val="1"/>
              </w:rPr>
              <w:t xml:space="preserve"> </w:t>
            </w:r>
            <w:r w:rsidRPr="005826A5">
              <w:t>або</w:t>
            </w:r>
            <w:r w:rsidRPr="005826A5">
              <w:rPr>
                <w:spacing w:val="1"/>
              </w:rPr>
              <w:t xml:space="preserve"> </w:t>
            </w:r>
            <w:r w:rsidRPr="005826A5">
              <w:t>замінюватися</w:t>
            </w:r>
            <w:r w:rsidRPr="005826A5">
              <w:rPr>
                <w:spacing w:val="1"/>
              </w:rPr>
              <w:t xml:space="preserve"> </w:t>
            </w:r>
            <w:r w:rsidRPr="005826A5">
              <w:t>зареєстрованим</w:t>
            </w:r>
            <w:r w:rsidRPr="005826A5">
              <w:rPr>
                <w:spacing w:val="1"/>
              </w:rPr>
              <w:t xml:space="preserve"> </w:t>
            </w:r>
            <w:r w:rsidRPr="005826A5">
              <w:t>для</w:t>
            </w:r>
            <w:r w:rsidRPr="005826A5">
              <w:rPr>
                <w:spacing w:val="1"/>
              </w:rPr>
              <w:t xml:space="preserve"> </w:t>
            </w:r>
            <w:r w:rsidRPr="005826A5">
              <w:t>спиртного</w:t>
            </w:r>
            <w:r w:rsidRPr="005826A5">
              <w:rPr>
                <w:spacing w:val="1"/>
              </w:rPr>
              <w:t xml:space="preserve"> </w:t>
            </w:r>
            <w:r w:rsidRPr="005826A5">
              <w:t>напою</w:t>
            </w:r>
            <w:r w:rsidRPr="005826A5">
              <w:rPr>
                <w:spacing w:val="1"/>
              </w:rPr>
              <w:t xml:space="preserve"> </w:t>
            </w:r>
            <w:r w:rsidRPr="005826A5">
              <w:t>географічним</w:t>
            </w:r>
            <w:r w:rsidRPr="005826A5">
              <w:rPr>
                <w:spacing w:val="-67"/>
              </w:rPr>
              <w:t xml:space="preserve"> </w:t>
            </w:r>
            <w:r w:rsidRPr="005826A5">
              <w:t xml:space="preserve">зазначенням </w:t>
            </w:r>
            <w:r w:rsidRPr="005826A5">
              <w:rPr>
                <w:lang w:val="uk-UA"/>
              </w:rPr>
              <w:t>у порядку,</w:t>
            </w:r>
            <w:r w:rsidRPr="005826A5">
              <w:t xml:space="preserve"> встановленому Законом України «Про географічні зазначення спиртних напоїв», а також замінюватися складеним терміном, який включає</w:t>
            </w:r>
            <w:r w:rsidRPr="005826A5">
              <w:rPr>
                <w:spacing w:val="1"/>
              </w:rPr>
              <w:t xml:space="preserve"> </w:t>
            </w:r>
            <w:r w:rsidRPr="005826A5">
              <w:t>термін «лікер» або «крем», за умови, що готовий продукт відповідає вимогам категорії</w:t>
            </w:r>
            <w:r w:rsidRPr="005826A5">
              <w:rPr>
                <w:spacing w:val="24"/>
              </w:rPr>
              <w:t xml:space="preserve"> </w:t>
            </w:r>
            <w:r w:rsidRPr="005826A5">
              <w:t>«Лікер»,</w:t>
            </w:r>
            <w:r w:rsidRPr="005826A5">
              <w:rPr>
                <w:spacing w:val="24"/>
              </w:rPr>
              <w:t xml:space="preserve"> </w:t>
            </w:r>
            <w:r w:rsidRPr="005826A5">
              <w:t>визначеною</w:t>
            </w:r>
            <w:r w:rsidRPr="005826A5">
              <w:rPr>
                <w:spacing w:val="24"/>
              </w:rPr>
              <w:t xml:space="preserve"> </w:t>
            </w:r>
            <w:r w:rsidRPr="005826A5">
              <w:t>пунктом</w:t>
            </w:r>
            <w:r w:rsidRPr="005826A5">
              <w:rPr>
                <w:spacing w:val="24"/>
              </w:rPr>
              <w:t xml:space="preserve"> </w:t>
            </w:r>
            <w:r w:rsidRPr="005826A5">
              <w:t>33 частини</w:t>
            </w:r>
            <w:r w:rsidRPr="005826A5">
              <w:rPr>
                <w:spacing w:val="24"/>
              </w:rPr>
              <w:t xml:space="preserve"> </w:t>
            </w:r>
            <w:r w:rsidRPr="005826A5">
              <w:t>другої</w:t>
            </w:r>
            <w:r w:rsidRPr="005826A5">
              <w:rPr>
                <w:spacing w:val="25"/>
              </w:rPr>
              <w:t xml:space="preserve"> </w:t>
            </w:r>
            <w:r w:rsidRPr="005826A5">
              <w:t>статті</w:t>
            </w:r>
            <w:r w:rsidRPr="005826A5">
              <w:rPr>
                <w:spacing w:val="23"/>
              </w:rPr>
              <w:t xml:space="preserve"> </w:t>
            </w:r>
            <w:r w:rsidRPr="005826A5">
              <w:t>1</w:t>
            </w:r>
            <w:r w:rsidRPr="005826A5">
              <w:rPr>
                <w:spacing w:val="26"/>
              </w:rPr>
              <w:t xml:space="preserve"> </w:t>
            </w:r>
            <w:r w:rsidRPr="005826A5">
              <w:t>Закону</w:t>
            </w:r>
            <w:r w:rsidRPr="005826A5">
              <w:rPr>
                <w:spacing w:val="22"/>
              </w:rPr>
              <w:t xml:space="preserve"> </w:t>
            </w:r>
            <w:r w:rsidRPr="005826A5">
              <w:t>України «Про географічні зазначення спиртних напоїв».</w:t>
            </w:r>
          </w:p>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right="1" w:firstLine="317"/>
              <w:jc w:val="both"/>
            </w:pPr>
            <w:r w:rsidRPr="005826A5">
              <w:rPr>
                <w:lang w:val="uk-UA"/>
              </w:rPr>
              <w:t xml:space="preserve">9. </w:t>
            </w:r>
            <w:r w:rsidRPr="005826A5">
              <w:t>Допускається</w:t>
            </w:r>
            <w:r w:rsidRPr="005826A5">
              <w:rPr>
                <w:spacing w:val="-7"/>
              </w:rPr>
              <w:t xml:space="preserve"> </w:t>
            </w:r>
            <w:r w:rsidRPr="005826A5">
              <w:t>доповнення</w:t>
            </w:r>
            <w:r w:rsidRPr="005826A5">
              <w:rPr>
                <w:spacing w:val="-9"/>
              </w:rPr>
              <w:t xml:space="preserve"> </w:t>
            </w:r>
            <w:r w:rsidRPr="005826A5">
              <w:t>офіційної</w:t>
            </w:r>
            <w:r w:rsidRPr="005826A5">
              <w:rPr>
                <w:spacing w:val="-9"/>
              </w:rPr>
              <w:t xml:space="preserve"> </w:t>
            </w:r>
            <w:r w:rsidRPr="005826A5">
              <w:t>назви</w:t>
            </w:r>
            <w:r w:rsidRPr="005826A5">
              <w:rPr>
                <w:spacing w:val="-6"/>
              </w:rPr>
              <w:t xml:space="preserve"> </w:t>
            </w:r>
            <w:r w:rsidRPr="005826A5">
              <w:t>спиртного</w:t>
            </w:r>
            <w:r w:rsidRPr="005826A5">
              <w:rPr>
                <w:spacing w:val="-6"/>
              </w:rPr>
              <w:t xml:space="preserve"> </w:t>
            </w:r>
            <w:r w:rsidRPr="005826A5">
              <w:t>напою:</w:t>
            </w:r>
          </w:p>
          <w:p w:rsidR="009967E2" w:rsidRPr="005826A5" w:rsidRDefault="009967E2" w:rsidP="005826A5">
            <w:pPr>
              <w:pStyle w:val="a8"/>
              <w:widowControl w:val="0"/>
              <w:numPr>
                <w:ilvl w:val="0"/>
                <w:numId w:val="17"/>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складеним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алюзією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дванадцятої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цієї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8"/>
              <w:widowControl w:val="0"/>
              <w:numPr>
                <w:ilvl w:val="0"/>
                <w:numId w:val="17"/>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назвою чи посиланням на місце походження, за умови, що це 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вводить</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споживачів</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оману;</w:t>
            </w:r>
          </w:p>
          <w:p w:rsidR="009967E2" w:rsidRPr="005826A5" w:rsidRDefault="009967E2" w:rsidP="005826A5">
            <w:pPr>
              <w:pStyle w:val="a8"/>
              <w:widowControl w:val="0"/>
              <w:numPr>
                <w:ilvl w:val="0"/>
                <w:numId w:val="17"/>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звичною назвою, визначеною пунктом 6 частини першої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статті 1 Закону України «Про інформацію для споживачів щодо харчових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продуктів»,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умови,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що це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вводить</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споживачів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оману;</w:t>
            </w:r>
          </w:p>
          <w:p w:rsidR="009967E2" w:rsidRPr="005826A5" w:rsidRDefault="009967E2" w:rsidP="005826A5">
            <w:pPr>
              <w:pStyle w:val="a8"/>
              <w:widowControl w:val="0"/>
              <w:numPr>
                <w:ilvl w:val="0"/>
                <w:numId w:val="17"/>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терміном «купаж», «купажування» або «купажований» за умови,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 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був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купажований;</w:t>
            </w:r>
          </w:p>
          <w:p w:rsidR="009967E2" w:rsidRPr="005826A5" w:rsidRDefault="009967E2" w:rsidP="005826A5">
            <w:pPr>
              <w:pStyle w:val="a8"/>
              <w:widowControl w:val="0"/>
              <w:numPr>
                <w:ilvl w:val="0"/>
                <w:numId w:val="17"/>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терміном «змішаний», «змішаний спиртний напій» або</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«суміш»</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 умови,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був</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змішаний;</w:t>
            </w:r>
          </w:p>
          <w:p w:rsidR="009967E2" w:rsidRPr="005826A5" w:rsidRDefault="009967E2" w:rsidP="005826A5">
            <w:pPr>
              <w:pStyle w:val="a8"/>
              <w:widowControl w:val="0"/>
              <w:numPr>
                <w:ilvl w:val="0"/>
                <w:numId w:val="17"/>
              </w:numPr>
              <w:tabs>
                <w:tab w:val="left" w:pos="737"/>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терміном «сухий» або «</w:t>
            </w:r>
            <w:r w:rsidRPr="005826A5">
              <w:rPr>
                <w:rFonts w:ascii="Times New Roman" w:hAnsi="Times New Roman" w:cs="Times New Roman"/>
                <w:i/>
                <w:sz w:val="24"/>
                <w:szCs w:val="24"/>
              </w:rPr>
              <w:t>dry</w:t>
            </w:r>
            <w:r w:rsidRPr="005826A5">
              <w:rPr>
                <w:rFonts w:ascii="Times New Roman" w:hAnsi="Times New Roman" w:cs="Times New Roman"/>
                <w:sz w:val="24"/>
                <w:szCs w:val="24"/>
              </w:rPr>
              <w:t>», за винятком спиртних напоїв, 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відповідають</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категорії</w:t>
            </w:r>
            <w:r w:rsidRPr="005826A5">
              <w:rPr>
                <w:rFonts w:ascii="Times New Roman" w:hAnsi="Times New Roman" w:cs="Times New Roman"/>
                <w:spacing w:val="-2"/>
                <w:sz w:val="24"/>
                <w:szCs w:val="24"/>
              </w:rPr>
              <w:t xml:space="preserve"> </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«Віскі»,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визначеної</w:t>
            </w:r>
            <w:r w:rsidRPr="005826A5">
              <w:rPr>
                <w:rFonts w:ascii="Times New Roman" w:hAnsi="Times New Roman" w:cs="Times New Roman"/>
                <w:spacing w:val="-1"/>
                <w:sz w:val="24"/>
                <w:szCs w:val="24"/>
              </w:rPr>
              <w:t xml:space="preserve"> пунктом </w:t>
            </w:r>
            <w:r w:rsidRPr="005826A5">
              <w:rPr>
                <w:rFonts w:ascii="Times New Roman" w:hAnsi="Times New Roman" w:cs="Times New Roman"/>
                <w:sz w:val="24"/>
                <w:szCs w:val="24"/>
              </w:rPr>
              <w:t>2 частини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другої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статті 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 географічні зазначення спиртних 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урахуванням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встановлених</w:t>
            </w:r>
            <w:r w:rsidRPr="005826A5">
              <w:rPr>
                <w:rFonts w:ascii="Times New Roman" w:hAnsi="Times New Roman" w:cs="Times New Roman"/>
                <w:spacing w:val="1"/>
                <w:sz w:val="24"/>
                <w:szCs w:val="24"/>
              </w:rPr>
              <w:t xml:space="preserve"> для </w:t>
            </w:r>
            <w:r w:rsidRPr="005826A5">
              <w:rPr>
                <w:rFonts w:ascii="Times New Roman" w:hAnsi="Times New Roman" w:cs="Times New Roman"/>
                <w:sz w:val="24"/>
                <w:szCs w:val="24"/>
              </w:rPr>
              <w:t>категорій, визначених  пунктами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20</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22</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другої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статті 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 географічні зазначення спиртних напоїв», 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умови,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спиртний</w:t>
            </w:r>
            <w:r w:rsidRPr="005826A5">
              <w:rPr>
                <w:rFonts w:ascii="Times New Roman" w:hAnsi="Times New Roman" w:cs="Times New Roman"/>
                <w:spacing w:val="-8"/>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підсолоджений,</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навіть</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заокруглення</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фінального</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смаку.</w:t>
            </w:r>
            <w:r w:rsidRPr="005826A5">
              <w:rPr>
                <w:rFonts w:ascii="Times New Roman" w:hAnsi="Times New Roman" w:cs="Times New Roman"/>
                <w:spacing w:val="-67"/>
                <w:sz w:val="24"/>
                <w:szCs w:val="24"/>
              </w:rPr>
              <w:t xml:space="preserve"> </w:t>
            </w:r>
          </w:p>
          <w:p w:rsidR="009967E2" w:rsidRPr="005826A5" w:rsidRDefault="009967E2" w:rsidP="005826A5">
            <w:pPr>
              <w:pStyle w:val="a8"/>
              <w:tabs>
                <w:tab w:val="left" w:pos="1134"/>
                <w:tab w:val="left" w:pos="1518"/>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Терміни «сухий» або «</w:t>
            </w:r>
            <w:r w:rsidRPr="005826A5">
              <w:rPr>
                <w:rFonts w:ascii="Times New Roman" w:hAnsi="Times New Roman" w:cs="Times New Roman"/>
                <w:i/>
                <w:sz w:val="24"/>
                <w:szCs w:val="24"/>
              </w:rPr>
              <w:t>dry</w:t>
            </w:r>
            <w:r w:rsidRPr="005826A5">
              <w:rPr>
                <w:rFonts w:ascii="Times New Roman" w:hAnsi="Times New Roman" w:cs="Times New Roman"/>
                <w:sz w:val="24"/>
                <w:szCs w:val="24"/>
              </w:rPr>
              <w:t>» можуть доповнювати офіційну назву 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відповідають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«Лікер»,</w:t>
            </w:r>
            <w:r w:rsidRPr="005826A5">
              <w:rPr>
                <w:rFonts w:ascii="Times New Roman" w:hAnsi="Times New Roman" w:cs="Times New Roman"/>
                <w:spacing w:val="1"/>
                <w:sz w:val="24"/>
                <w:szCs w:val="24"/>
              </w:rPr>
              <w:t xml:space="preserve"> визначеної пунктом </w:t>
            </w:r>
            <w:r w:rsidRPr="005826A5">
              <w:rPr>
                <w:rFonts w:ascii="Times New Roman" w:hAnsi="Times New Roman" w:cs="Times New Roman"/>
                <w:sz w:val="24"/>
                <w:szCs w:val="24"/>
              </w:rPr>
              <w:t>33</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частини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другої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статті 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 географічні зазначення спиртних напоїв», 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були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підсолоджені.</w:t>
            </w:r>
          </w:p>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right="1" w:firstLine="317"/>
              <w:jc w:val="both"/>
              <w:rPr>
                <w:lang w:val="uk-UA"/>
              </w:rPr>
            </w:pPr>
            <w:r w:rsidRPr="005826A5">
              <w:rPr>
                <w:lang w:val="uk-UA"/>
              </w:rPr>
              <w:t>10. Ароматизатори,</w:t>
            </w:r>
            <w:r w:rsidRPr="005826A5">
              <w:rPr>
                <w:spacing w:val="1"/>
                <w:lang w:val="uk-UA"/>
              </w:rPr>
              <w:t xml:space="preserve"> </w:t>
            </w:r>
            <w:r w:rsidRPr="005826A5">
              <w:rPr>
                <w:lang w:val="uk-UA"/>
              </w:rPr>
              <w:t>що</w:t>
            </w:r>
            <w:r w:rsidRPr="005826A5">
              <w:rPr>
                <w:spacing w:val="1"/>
                <w:lang w:val="uk-UA"/>
              </w:rPr>
              <w:t xml:space="preserve"> </w:t>
            </w:r>
            <w:r w:rsidRPr="005826A5">
              <w:rPr>
                <w:lang w:val="uk-UA"/>
              </w:rPr>
              <w:t>імітують</w:t>
            </w:r>
            <w:r w:rsidRPr="005826A5">
              <w:rPr>
                <w:spacing w:val="1"/>
                <w:lang w:val="uk-UA"/>
              </w:rPr>
              <w:t xml:space="preserve"> </w:t>
            </w:r>
            <w:r w:rsidRPr="005826A5">
              <w:rPr>
                <w:lang w:val="uk-UA"/>
              </w:rPr>
              <w:t>спиртний</w:t>
            </w:r>
            <w:r w:rsidRPr="005826A5">
              <w:rPr>
                <w:spacing w:val="1"/>
                <w:lang w:val="uk-UA"/>
              </w:rPr>
              <w:t xml:space="preserve"> </w:t>
            </w:r>
            <w:r w:rsidRPr="005826A5">
              <w:rPr>
                <w:lang w:val="uk-UA"/>
              </w:rPr>
              <w:t>напій</w:t>
            </w:r>
            <w:r w:rsidRPr="005826A5">
              <w:rPr>
                <w:spacing w:val="1"/>
                <w:lang w:val="uk-UA"/>
              </w:rPr>
              <w:t xml:space="preserve"> </w:t>
            </w:r>
            <w:r w:rsidRPr="005826A5">
              <w:rPr>
                <w:lang w:val="uk-UA"/>
              </w:rPr>
              <w:t>або</w:t>
            </w:r>
            <w:r w:rsidRPr="005826A5">
              <w:rPr>
                <w:spacing w:val="1"/>
                <w:lang w:val="uk-UA"/>
              </w:rPr>
              <w:t xml:space="preserve"> </w:t>
            </w:r>
            <w:r w:rsidRPr="005826A5">
              <w:rPr>
                <w:lang w:val="uk-UA"/>
              </w:rPr>
              <w:t>їхнє</w:t>
            </w:r>
            <w:r w:rsidRPr="005826A5">
              <w:rPr>
                <w:spacing w:val="1"/>
                <w:lang w:val="uk-UA"/>
              </w:rPr>
              <w:t xml:space="preserve"> </w:t>
            </w:r>
            <w:r w:rsidRPr="005826A5">
              <w:rPr>
                <w:lang w:val="uk-UA"/>
              </w:rPr>
              <w:t>використання</w:t>
            </w:r>
            <w:r w:rsidRPr="005826A5">
              <w:rPr>
                <w:spacing w:val="1"/>
                <w:lang w:val="uk-UA"/>
              </w:rPr>
              <w:t xml:space="preserve"> </w:t>
            </w:r>
            <w:r w:rsidRPr="005826A5">
              <w:rPr>
                <w:lang w:val="uk-UA"/>
              </w:rPr>
              <w:t>у</w:t>
            </w:r>
            <w:r w:rsidRPr="005826A5">
              <w:rPr>
                <w:spacing w:val="1"/>
                <w:lang w:val="uk-UA"/>
              </w:rPr>
              <w:t xml:space="preserve"> </w:t>
            </w:r>
            <w:r w:rsidRPr="005826A5">
              <w:rPr>
                <w:lang w:val="uk-UA"/>
              </w:rPr>
              <w:t>виробництві</w:t>
            </w:r>
            <w:r w:rsidRPr="005826A5">
              <w:rPr>
                <w:spacing w:val="1"/>
                <w:lang w:val="uk-UA"/>
              </w:rPr>
              <w:t xml:space="preserve"> </w:t>
            </w:r>
            <w:r w:rsidRPr="005826A5">
              <w:rPr>
                <w:lang w:val="uk-UA"/>
              </w:rPr>
              <w:t>харчових</w:t>
            </w:r>
            <w:r w:rsidRPr="005826A5">
              <w:rPr>
                <w:spacing w:val="1"/>
                <w:lang w:val="uk-UA"/>
              </w:rPr>
              <w:t xml:space="preserve"> </w:t>
            </w:r>
            <w:r w:rsidRPr="005826A5">
              <w:rPr>
                <w:lang w:val="uk-UA"/>
              </w:rPr>
              <w:t>продуктів</w:t>
            </w:r>
            <w:r w:rsidRPr="005826A5">
              <w:rPr>
                <w:spacing w:val="1"/>
                <w:lang w:val="uk-UA"/>
              </w:rPr>
              <w:t xml:space="preserve"> </w:t>
            </w:r>
            <w:r w:rsidRPr="005826A5">
              <w:rPr>
                <w:lang w:val="uk-UA"/>
              </w:rPr>
              <w:t>(окрім</w:t>
            </w:r>
            <w:r w:rsidRPr="005826A5">
              <w:rPr>
                <w:spacing w:val="1"/>
                <w:lang w:val="uk-UA"/>
              </w:rPr>
              <w:t xml:space="preserve"> </w:t>
            </w:r>
            <w:r w:rsidRPr="005826A5">
              <w:rPr>
                <w:lang w:val="uk-UA"/>
              </w:rPr>
              <w:t>напоїв),</w:t>
            </w:r>
            <w:r w:rsidRPr="005826A5">
              <w:rPr>
                <w:spacing w:val="1"/>
                <w:lang w:val="uk-UA"/>
              </w:rPr>
              <w:t xml:space="preserve"> </w:t>
            </w:r>
            <w:r w:rsidRPr="005826A5">
              <w:rPr>
                <w:lang w:val="uk-UA"/>
              </w:rPr>
              <w:t>можуть</w:t>
            </w:r>
            <w:r w:rsidRPr="005826A5">
              <w:rPr>
                <w:spacing w:val="1"/>
                <w:lang w:val="uk-UA"/>
              </w:rPr>
              <w:t xml:space="preserve"> </w:t>
            </w:r>
            <w:r w:rsidRPr="005826A5">
              <w:rPr>
                <w:lang w:val="uk-UA"/>
              </w:rPr>
              <w:t>містити</w:t>
            </w:r>
            <w:r w:rsidRPr="005826A5">
              <w:rPr>
                <w:spacing w:val="1"/>
                <w:lang w:val="uk-UA"/>
              </w:rPr>
              <w:t xml:space="preserve"> </w:t>
            </w:r>
            <w:r w:rsidRPr="005826A5">
              <w:rPr>
                <w:lang w:val="uk-UA"/>
              </w:rPr>
              <w:t>при</w:t>
            </w:r>
            <w:r w:rsidRPr="005826A5">
              <w:rPr>
                <w:spacing w:val="1"/>
                <w:lang w:val="uk-UA"/>
              </w:rPr>
              <w:t xml:space="preserve"> </w:t>
            </w:r>
            <w:r w:rsidRPr="005826A5">
              <w:rPr>
                <w:lang w:val="uk-UA"/>
              </w:rPr>
              <w:t>їх</w:t>
            </w:r>
            <w:r w:rsidRPr="005826A5">
              <w:rPr>
                <w:spacing w:val="1"/>
                <w:lang w:val="uk-UA"/>
              </w:rPr>
              <w:t xml:space="preserve"> </w:t>
            </w:r>
            <w:r w:rsidRPr="005826A5">
              <w:rPr>
                <w:lang w:val="uk-UA"/>
              </w:rPr>
              <w:t>представленні</w:t>
            </w:r>
            <w:r w:rsidRPr="005826A5">
              <w:rPr>
                <w:spacing w:val="1"/>
                <w:lang w:val="uk-UA"/>
              </w:rPr>
              <w:t xml:space="preserve"> </w:t>
            </w:r>
            <w:r w:rsidRPr="005826A5">
              <w:rPr>
                <w:lang w:val="uk-UA"/>
              </w:rPr>
              <w:t>та</w:t>
            </w:r>
            <w:r w:rsidRPr="005826A5">
              <w:rPr>
                <w:spacing w:val="1"/>
                <w:lang w:val="uk-UA"/>
              </w:rPr>
              <w:t xml:space="preserve"> </w:t>
            </w:r>
            <w:r w:rsidRPr="005826A5">
              <w:rPr>
                <w:lang w:val="uk-UA"/>
              </w:rPr>
              <w:t>маркуванні</w:t>
            </w:r>
            <w:r w:rsidRPr="005826A5">
              <w:rPr>
                <w:spacing w:val="1"/>
                <w:lang w:val="uk-UA"/>
              </w:rPr>
              <w:t xml:space="preserve"> </w:t>
            </w:r>
            <w:r w:rsidRPr="005826A5">
              <w:rPr>
                <w:lang w:val="uk-UA"/>
              </w:rPr>
              <w:t>посилання</w:t>
            </w:r>
            <w:r w:rsidRPr="005826A5">
              <w:rPr>
                <w:spacing w:val="1"/>
                <w:lang w:val="uk-UA"/>
              </w:rPr>
              <w:t xml:space="preserve"> </w:t>
            </w:r>
            <w:r w:rsidRPr="005826A5">
              <w:rPr>
                <w:lang w:val="uk-UA"/>
              </w:rPr>
              <w:t>на</w:t>
            </w:r>
            <w:r w:rsidRPr="005826A5">
              <w:rPr>
                <w:spacing w:val="1"/>
                <w:lang w:val="uk-UA"/>
              </w:rPr>
              <w:t xml:space="preserve"> </w:t>
            </w:r>
            <w:r w:rsidRPr="005826A5">
              <w:rPr>
                <w:lang w:val="uk-UA"/>
              </w:rPr>
              <w:t>офіційні</w:t>
            </w:r>
            <w:r w:rsidRPr="005826A5">
              <w:rPr>
                <w:spacing w:val="1"/>
                <w:lang w:val="uk-UA"/>
              </w:rPr>
              <w:t xml:space="preserve"> </w:t>
            </w:r>
            <w:r w:rsidRPr="005826A5">
              <w:rPr>
                <w:lang w:val="uk-UA"/>
              </w:rPr>
              <w:t xml:space="preserve">назви </w:t>
            </w:r>
            <w:r w:rsidRPr="005826A5">
              <w:rPr>
                <w:spacing w:val="-67"/>
                <w:lang w:val="uk-UA"/>
              </w:rPr>
              <w:t xml:space="preserve"> </w:t>
            </w:r>
            <w:r w:rsidRPr="005826A5">
              <w:rPr>
                <w:lang w:val="uk-UA"/>
              </w:rPr>
              <w:t>спиртних</w:t>
            </w:r>
            <w:r w:rsidRPr="005826A5">
              <w:rPr>
                <w:spacing w:val="40"/>
                <w:lang w:val="uk-UA"/>
              </w:rPr>
              <w:t xml:space="preserve"> </w:t>
            </w:r>
            <w:r w:rsidRPr="005826A5">
              <w:rPr>
                <w:lang w:val="uk-UA"/>
              </w:rPr>
              <w:t>напоїв</w:t>
            </w:r>
            <w:r w:rsidRPr="005826A5">
              <w:rPr>
                <w:spacing w:val="42"/>
                <w:lang w:val="uk-UA"/>
              </w:rPr>
              <w:t xml:space="preserve"> </w:t>
            </w:r>
            <w:r w:rsidRPr="005826A5">
              <w:rPr>
                <w:lang w:val="uk-UA"/>
              </w:rPr>
              <w:t>за</w:t>
            </w:r>
            <w:r w:rsidRPr="005826A5">
              <w:rPr>
                <w:spacing w:val="42"/>
                <w:lang w:val="uk-UA"/>
              </w:rPr>
              <w:t xml:space="preserve"> </w:t>
            </w:r>
            <w:r w:rsidRPr="005826A5">
              <w:rPr>
                <w:lang w:val="uk-UA"/>
              </w:rPr>
              <w:t>умови,</w:t>
            </w:r>
            <w:r w:rsidRPr="005826A5">
              <w:rPr>
                <w:spacing w:val="43"/>
                <w:lang w:val="uk-UA"/>
              </w:rPr>
              <w:t xml:space="preserve"> </w:t>
            </w:r>
            <w:r w:rsidRPr="005826A5">
              <w:rPr>
                <w:lang w:val="uk-UA"/>
              </w:rPr>
              <w:t>що</w:t>
            </w:r>
            <w:r w:rsidRPr="005826A5">
              <w:rPr>
                <w:spacing w:val="43"/>
                <w:lang w:val="uk-UA"/>
              </w:rPr>
              <w:t xml:space="preserve"> </w:t>
            </w:r>
            <w:r w:rsidRPr="005826A5">
              <w:rPr>
                <w:lang w:val="uk-UA"/>
              </w:rPr>
              <w:t>такі</w:t>
            </w:r>
            <w:r w:rsidRPr="005826A5">
              <w:rPr>
                <w:spacing w:val="42"/>
                <w:lang w:val="uk-UA"/>
              </w:rPr>
              <w:t xml:space="preserve"> </w:t>
            </w:r>
            <w:r w:rsidRPr="005826A5">
              <w:rPr>
                <w:lang w:val="uk-UA"/>
              </w:rPr>
              <w:t>офіційні</w:t>
            </w:r>
            <w:r w:rsidRPr="005826A5">
              <w:rPr>
                <w:spacing w:val="41"/>
                <w:lang w:val="uk-UA"/>
              </w:rPr>
              <w:t xml:space="preserve"> </w:t>
            </w:r>
            <w:r w:rsidRPr="005826A5">
              <w:rPr>
                <w:lang w:val="uk-UA"/>
              </w:rPr>
              <w:t>назви</w:t>
            </w:r>
            <w:r w:rsidRPr="005826A5">
              <w:rPr>
                <w:spacing w:val="41"/>
                <w:lang w:val="uk-UA"/>
              </w:rPr>
              <w:t xml:space="preserve"> </w:t>
            </w:r>
            <w:r w:rsidRPr="005826A5">
              <w:rPr>
                <w:lang w:val="uk-UA"/>
              </w:rPr>
              <w:t>доповнюються</w:t>
            </w:r>
            <w:r w:rsidRPr="005826A5">
              <w:rPr>
                <w:spacing w:val="44"/>
                <w:lang w:val="uk-UA"/>
              </w:rPr>
              <w:t xml:space="preserve"> </w:t>
            </w:r>
            <w:r w:rsidRPr="005826A5">
              <w:rPr>
                <w:lang w:val="uk-UA"/>
              </w:rPr>
              <w:t>терміном «аромат»</w:t>
            </w:r>
            <w:r w:rsidRPr="005826A5">
              <w:rPr>
                <w:spacing w:val="-9"/>
                <w:lang w:val="uk-UA"/>
              </w:rPr>
              <w:t xml:space="preserve"> </w:t>
            </w:r>
            <w:r w:rsidRPr="005826A5">
              <w:rPr>
                <w:lang w:val="uk-UA"/>
              </w:rPr>
              <w:t>або</w:t>
            </w:r>
            <w:r w:rsidRPr="005826A5">
              <w:rPr>
                <w:spacing w:val="-6"/>
                <w:lang w:val="uk-UA"/>
              </w:rPr>
              <w:t xml:space="preserve"> </w:t>
            </w:r>
            <w:r w:rsidRPr="005826A5">
              <w:rPr>
                <w:lang w:val="uk-UA"/>
              </w:rPr>
              <w:t>іншими</w:t>
            </w:r>
            <w:r w:rsidRPr="005826A5">
              <w:rPr>
                <w:spacing w:val="-7"/>
                <w:lang w:val="uk-UA"/>
              </w:rPr>
              <w:t xml:space="preserve"> </w:t>
            </w:r>
            <w:r w:rsidRPr="005826A5">
              <w:rPr>
                <w:lang w:val="uk-UA"/>
              </w:rPr>
              <w:t>подібними</w:t>
            </w:r>
            <w:r w:rsidRPr="005826A5">
              <w:rPr>
                <w:spacing w:val="-7"/>
                <w:lang w:val="uk-UA"/>
              </w:rPr>
              <w:t xml:space="preserve"> </w:t>
            </w:r>
            <w:r w:rsidRPr="005826A5">
              <w:rPr>
                <w:lang w:val="uk-UA"/>
              </w:rPr>
              <w:t>термінами.</w:t>
            </w:r>
          </w:p>
          <w:p w:rsidR="009967E2" w:rsidRPr="005826A5" w:rsidRDefault="009967E2" w:rsidP="005826A5">
            <w:pPr>
              <w:widowControl w:val="0"/>
              <w:tabs>
                <w:tab w:val="left" w:pos="1134"/>
                <w:tab w:val="left" w:pos="1518"/>
                <w:tab w:val="left" w:pos="8931"/>
              </w:tabs>
              <w:autoSpaceDE w:val="0"/>
              <w:autoSpaceDN w:val="0"/>
              <w:spacing w:before="0" w:beforeAutospacing="0" w:after="0" w:afterAutospacing="0"/>
              <w:ind w:right="1" w:firstLine="317"/>
              <w:jc w:val="both"/>
            </w:pPr>
            <w:r w:rsidRPr="005826A5">
              <w:rPr>
                <w:lang w:val="uk-UA"/>
              </w:rPr>
              <w:t>11. А</w:t>
            </w:r>
            <w:r w:rsidRPr="005826A5">
              <w:t>люзія</w:t>
            </w:r>
            <w:r w:rsidRPr="005826A5">
              <w:rPr>
                <w:spacing w:val="1"/>
              </w:rPr>
              <w:t xml:space="preserve"> </w:t>
            </w:r>
            <w:r w:rsidRPr="005826A5">
              <w:t>на</w:t>
            </w:r>
            <w:r w:rsidRPr="005826A5">
              <w:rPr>
                <w:spacing w:val="1"/>
              </w:rPr>
              <w:t xml:space="preserve"> </w:t>
            </w:r>
            <w:r w:rsidRPr="005826A5">
              <w:t>офіційну</w:t>
            </w:r>
            <w:r w:rsidRPr="005826A5">
              <w:rPr>
                <w:spacing w:val="1"/>
              </w:rPr>
              <w:t xml:space="preserve"> </w:t>
            </w:r>
            <w:r w:rsidRPr="005826A5">
              <w:t>назву</w:t>
            </w:r>
            <w:r w:rsidRPr="005826A5">
              <w:rPr>
                <w:spacing w:val="1"/>
              </w:rPr>
              <w:t xml:space="preserve"> </w:t>
            </w:r>
            <w:r w:rsidRPr="005826A5">
              <w:t>спиртного</w:t>
            </w:r>
            <w:r w:rsidRPr="005826A5">
              <w:rPr>
                <w:spacing w:val="1"/>
              </w:rPr>
              <w:t xml:space="preserve"> </w:t>
            </w:r>
            <w:r w:rsidRPr="005826A5">
              <w:t>напою</w:t>
            </w:r>
            <w:r w:rsidRPr="005826A5">
              <w:rPr>
                <w:spacing w:val="1"/>
              </w:rPr>
              <w:t xml:space="preserve"> </w:t>
            </w:r>
            <w:r w:rsidRPr="005826A5">
              <w:t>при</w:t>
            </w:r>
            <w:r w:rsidRPr="005826A5">
              <w:rPr>
                <w:spacing w:val="1"/>
              </w:rPr>
              <w:t xml:space="preserve"> </w:t>
            </w:r>
            <w:r w:rsidRPr="005826A5">
              <w:t>представленні та маркуванні алкогольного напою (крім спиртного напою)</w:t>
            </w:r>
            <w:r w:rsidRPr="005826A5">
              <w:rPr>
                <w:spacing w:val="1"/>
              </w:rPr>
              <w:t xml:space="preserve"> </w:t>
            </w:r>
            <w:r w:rsidRPr="005826A5">
              <w:t xml:space="preserve">допускається, якщо спирт, </w:t>
            </w:r>
            <w:r w:rsidRPr="005826A5">
              <w:rPr>
                <w:lang w:val="uk-UA"/>
              </w:rPr>
              <w:t>доданий</w:t>
            </w:r>
            <w:r w:rsidRPr="005826A5">
              <w:t xml:space="preserve"> </w:t>
            </w:r>
            <w:r w:rsidRPr="005826A5">
              <w:rPr>
                <w:lang w:val="uk-UA"/>
              </w:rPr>
              <w:t>до</w:t>
            </w:r>
            <w:r w:rsidRPr="005826A5">
              <w:t xml:space="preserve"> алкогольно</w:t>
            </w:r>
            <w:r w:rsidRPr="005826A5">
              <w:rPr>
                <w:lang w:val="uk-UA"/>
              </w:rPr>
              <w:t>го</w:t>
            </w:r>
            <w:r w:rsidRPr="005826A5">
              <w:t xml:space="preserve"> напо</w:t>
            </w:r>
            <w:r w:rsidRPr="005826A5">
              <w:rPr>
                <w:lang w:val="uk-UA"/>
              </w:rPr>
              <w:t>ю</w:t>
            </w:r>
            <w:r w:rsidRPr="005826A5">
              <w:t>, походить</w:t>
            </w:r>
            <w:r w:rsidRPr="005826A5">
              <w:rPr>
                <w:spacing w:val="1"/>
              </w:rPr>
              <w:t xml:space="preserve"> </w:t>
            </w:r>
            <w:r w:rsidRPr="005826A5">
              <w:t>виключно</w:t>
            </w:r>
            <w:r w:rsidRPr="005826A5">
              <w:rPr>
                <w:spacing w:val="1"/>
              </w:rPr>
              <w:t xml:space="preserve"> </w:t>
            </w:r>
            <w:r w:rsidRPr="005826A5">
              <w:t>із</w:t>
            </w:r>
            <w:r w:rsidRPr="005826A5">
              <w:rPr>
                <w:spacing w:val="1"/>
              </w:rPr>
              <w:t xml:space="preserve"> </w:t>
            </w:r>
            <w:r w:rsidRPr="005826A5">
              <w:t>спиртного</w:t>
            </w:r>
            <w:r w:rsidRPr="005826A5">
              <w:rPr>
                <w:spacing w:val="1"/>
              </w:rPr>
              <w:t xml:space="preserve"> </w:t>
            </w:r>
            <w:r w:rsidRPr="005826A5">
              <w:t>напою</w:t>
            </w:r>
            <w:r w:rsidRPr="005826A5">
              <w:rPr>
                <w:spacing w:val="1"/>
              </w:rPr>
              <w:t xml:space="preserve"> </w:t>
            </w:r>
            <w:r w:rsidRPr="005826A5">
              <w:t>або</w:t>
            </w:r>
            <w:r w:rsidRPr="005826A5">
              <w:rPr>
                <w:spacing w:val="1"/>
              </w:rPr>
              <w:t xml:space="preserve"> </w:t>
            </w:r>
            <w:r w:rsidRPr="005826A5">
              <w:t>спиртних</w:t>
            </w:r>
            <w:r w:rsidRPr="005826A5">
              <w:rPr>
                <w:spacing w:val="1"/>
              </w:rPr>
              <w:t xml:space="preserve"> </w:t>
            </w:r>
            <w:r w:rsidRPr="005826A5">
              <w:t>напоїв,</w:t>
            </w:r>
            <w:r w:rsidRPr="005826A5">
              <w:rPr>
                <w:spacing w:val="1"/>
              </w:rPr>
              <w:t xml:space="preserve"> </w:t>
            </w:r>
            <w:r w:rsidRPr="005826A5">
              <w:t>про</w:t>
            </w:r>
            <w:r w:rsidRPr="005826A5">
              <w:rPr>
                <w:spacing w:val="1"/>
              </w:rPr>
              <w:t xml:space="preserve"> </w:t>
            </w:r>
            <w:r w:rsidRPr="005826A5">
              <w:t>які</w:t>
            </w:r>
            <w:r w:rsidRPr="005826A5">
              <w:rPr>
                <w:spacing w:val="1"/>
              </w:rPr>
              <w:t xml:space="preserve"> </w:t>
            </w:r>
            <w:r w:rsidRPr="005826A5">
              <w:t>йдеться</w:t>
            </w:r>
            <w:r w:rsidRPr="005826A5">
              <w:rPr>
                <w:spacing w:val="1"/>
              </w:rPr>
              <w:t xml:space="preserve"> </w:t>
            </w:r>
            <w:r w:rsidRPr="005826A5">
              <w:t>в</w:t>
            </w:r>
            <w:r w:rsidRPr="005826A5">
              <w:rPr>
                <w:spacing w:val="1"/>
              </w:rPr>
              <w:t xml:space="preserve"> </w:t>
            </w:r>
            <w:r w:rsidRPr="005826A5">
              <w:t>алюзії</w:t>
            </w:r>
            <w:r w:rsidRPr="005826A5">
              <w:rPr>
                <w:lang w:val="uk-UA"/>
              </w:rPr>
              <w:t>,</w:t>
            </w:r>
            <w:r w:rsidRPr="005826A5">
              <w:rPr>
                <w:spacing w:val="1"/>
              </w:rPr>
              <w:t xml:space="preserve"> </w:t>
            </w:r>
            <w:r w:rsidRPr="005826A5">
              <w:t>та</w:t>
            </w:r>
            <w:r w:rsidRPr="005826A5">
              <w:rPr>
                <w:spacing w:val="1"/>
              </w:rPr>
              <w:t xml:space="preserve"> </w:t>
            </w:r>
            <w:r w:rsidRPr="005826A5">
              <w:t>відсоткова</w:t>
            </w:r>
            <w:r w:rsidRPr="005826A5">
              <w:rPr>
                <w:spacing w:val="1"/>
              </w:rPr>
              <w:t xml:space="preserve"> </w:t>
            </w:r>
            <w:r w:rsidRPr="005826A5">
              <w:t>частка</w:t>
            </w:r>
            <w:r w:rsidRPr="005826A5">
              <w:rPr>
                <w:spacing w:val="1"/>
              </w:rPr>
              <w:t xml:space="preserve"> </w:t>
            </w:r>
            <w:r w:rsidRPr="005826A5">
              <w:t>кожного</w:t>
            </w:r>
            <w:r w:rsidRPr="005826A5">
              <w:rPr>
                <w:spacing w:val="1"/>
              </w:rPr>
              <w:t xml:space="preserve"> </w:t>
            </w:r>
            <w:r w:rsidRPr="005826A5">
              <w:t>спиртового</w:t>
            </w:r>
            <w:r w:rsidRPr="005826A5">
              <w:rPr>
                <w:spacing w:val="1"/>
              </w:rPr>
              <w:t xml:space="preserve"> </w:t>
            </w:r>
            <w:r w:rsidRPr="005826A5">
              <w:t>інгредієнта</w:t>
            </w:r>
            <w:r w:rsidRPr="005826A5">
              <w:rPr>
                <w:spacing w:val="1"/>
              </w:rPr>
              <w:t xml:space="preserve"> </w:t>
            </w:r>
            <w:r w:rsidRPr="005826A5">
              <w:t xml:space="preserve">вказується принаймні один раз </w:t>
            </w:r>
            <w:r w:rsidRPr="005826A5">
              <w:rPr>
                <w:rFonts w:eastAsia="Times New Roman"/>
                <w:lang w:val="uk-UA"/>
              </w:rPr>
              <w:t xml:space="preserve"> у одному полі видимості з алюзією у</w:t>
            </w:r>
            <w:r w:rsidRPr="005826A5">
              <w:rPr>
                <w:rFonts w:eastAsia="Times New Roman"/>
                <w:spacing w:val="1"/>
                <w:lang w:val="uk-UA"/>
              </w:rPr>
              <w:t xml:space="preserve"> </w:t>
            </w:r>
            <w:r w:rsidRPr="005826A5">
              <w:rPr>
                <w:rFonts w:eastAsia="Times New Roman"/>
                <w:lang w:val="uk-UA"/>
              </w:rPr>
              <w:t xml:space="preserve">порядку </w:t>
            </w:r>
            <w:r w:rsidRPr="005826A5">
              <w:t>зменшення</w:t>
            </w:r>
            <w:r w:rsidRPr="005826A5">
              <w:rPr>
                <w:spacing w:val="1"/>
              </w:rPr>
              <w:t xml:space="preserve"> </w:t>
            </w:r>
            <w:r w:rsidRPr="005826A5">
              <w:t>їх частки. Ця частка повинна дорівнювати</w:t>
            </w:r>
            <w:r w:rsidRPr="005826A5">
              <w:rPr>
                <w:spacing w:val="1"/>
              </w:rPr>
              <w:t xml:space="preserve"> </w:t>
            </w:r>
            <w:r w:rsidRPr="005826A5">
              <w:t>відсотковій</w:t>
            </w:r>
            <w:r w:rsidRPr="005826A5">
              <w:rPr>
                <w:spacing w:val="1"/>
              </w:rPr>
              <w:t xml:space="preserve"> </w:t>
            </w:r>
            <w:r w:rsidRPr="005826A5">
              <w:t>частці</w:t>
            </w:r>
            <w:r w:rsidRPr="005826A5">
              <w:rPr>
                <w:spacing w:val="1"/>
              </w:rPr>
              <w:t xml:space="preserve"> </w:t>
            </w:r>
            <w:r w:rsidRPr="005826A5">
              <w:t>спирту,</w:t>
            </w:r>
            <w:r w:rsidRPr="005826A5">
              <w:rPr>
                <w:spacing w:val="1"/>
              </w:rPr>
              <w:t xml:space="preserve"> </w:t>
            </w:r>
            <w:r w:rsidRPr="005826A5">
              <w:t>яку</w:t>
            </w:r>
            <w:r w:rsidRPr="005826A5">
              <w:rPr>
                <w:spacing w:val="1"/>
              </w:rPr>
              <w:t xml:space="preserve"> </w:t>
            </w:r>
            <w:r w:rsidRPr="005826A5">
              <w:t>він</w:t>
            </w:r>
            <w:r w:rsidRPr="005826A5">
              <w:rPr>
                <w:spacing w:val="1"/>
              </w:rPr>
              <w:t xml:space="preserve"> </w:t>
            </w:r>
            <w:r w:rsidRPr="005826A5">
              <w:t>становить</w:t>
            </w:r>
            <w:r w:rsidRPr="005826A5">
              <w:rPr>
                <w:spacing w:val="1"/>
              </w:rPr>
              <w:t xml:space="preserve"> </w:t>
            </w:r>
            <w:r w:rsidRPr="005826A5">
              <w:t>в</w:t>
            </w:r>
            <w:r w:rsidRPr="005826A5">
              <w:rPr>
                <w:spacing w:val="1"/>
              </w:rPr>
              <w:t xml:space="preserve"> </w:t>
            </w:r>
            <w:r w:rsidRPr="005826A5">
              <w:t>загальному</w:t>
            </w:r>
            <w:r w:rsidRPr="005826A5">
              <w:rPr>
                <w:spacing w:val="1"/>
              </w:rPr>
              <w:t xml:space="preserve"> </w:t>
            </w:r>
            <w:r w:rsidRPr="005826A5">
              <w:t>вмісті</w:t>
            </w:r>
            <w:r w:rsidRPr="005826A5">
              <w:rPr>
                <w:spacing w:val="1"/>
              </w:rPr>
              <w:t xml:space="preserve"> </w:t>
            </w:r>
            <w:r w:rsidRPr="005826A5">
              <w:t>спирту</w:t>
            </w:r>
            <w:r w:rsidRPr="005826A5">
              <w:rPr>
                <w:spacing w:val="1"/>
              </w:rPr>
              <w:t xml:space="preserve"> </w:t>
            </w:r>
            <w:r w:rsidRPr="005826A5">
              <w:t>готового продукту.</w:t>
            </w:r>
          </w:p>
          <w:p w:rsidR="009967E2" w:rsidRPr="005826A5" w:rsidRDefault="009967E2" w:rsidP="005826A5">
            <w:pPr>
              <w:pStyle w:val="a8"/>
              <w:widowControl w:val="0"/>
              <w:tabs>
                <w:tab w:val="left" w:pos="743"/>
                <w:tab w:val="left" w:pos="1518"/>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12. 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описі,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представленні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67"/>
                <w:sz w:val="24"/>
                <w:szCs w:val="24"/>
              </w:rPr>
              <w:t xml:space="preserve"> </w:t>
            </w:r>
            <w:r w:rsidRPr="005826A5">
              <w:rPr>
                <w:rFonts w:ascii="Times New Roman" w:hAnsi="Times New Roman" w:cs="Times New Roman"/>
                <w:sz w:val="24"/>
                <w:szCs w:val="24"/>
              </w:rPr>
              <w:t>відповідає вимогам категорій спиртних напоїв, визначених пунктами 33 – 40 частини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другої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 географічні зазначення спиртних напоїв», алюзія на офіційні назви, передбачені для однієї 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декількох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категорій</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дозволяється,</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якщо:</w:t>
            </w:r>
          </w:p>
          <w:p w:rsidR="009967E2" w:rsidRPr="005826A5" w:rsidRDefault="009967E2" w:rsidP="005826A5">
            <w:pPr>
              <w:pStyle w:val="a8"/>
              <w:widowControl w:val="0"/>
              <w:numPr>
                <w:ilvl w:val="0"/>
                <w:numId w:val="16"/>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спирт,</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доданий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 походить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виключно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 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 який (і)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йдеться в</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алюзії;</w:t>
            </w:r>
          </w:p>
          <w:p w:rsidR="009967E2" w:rsidRPr="005826A5" w:rsidRDefault="009967E2" w:rsidP="005826A5">
            <w:pPr>
              <w:pStyle w:val="a8"/>
              <w:widowControl w:val="0"/>
              <w:numPr>
                <w:ilvl w:val="0"/>
                <w:numId w:val="16"/>
              </w:numPr>
              <w:tabs>
                <w:tab w:val="left" w:pos="743"/>
                <w:tab w:val="left" w:pos="1235"/>
                <w:tab w:val="left" w:pos="8931"/>
              </w:tabs>
              <w:autoSpaceDE w:val="0"/>
              <w:autoSpaceDN w:val="0"/>
              <w:spacing w:after="0" w:line="240" w:lineRule="auto"/>
              <w:ind w:left="0" w:right="1" w:firstLine="315"/>
              <w:contextualSpacing w:val="0"/>
              <w:jc w:val="both"/>
              <w:rPr>
                <w:rFonts w:ascii="Times New Roman" w:hAnsi="Times New Roman" w:cs="Times New Roman"/>
                <w:sz w:val="24"/>
                <w:szCs w:val="24"/>
              </w:rPr>
            </w:pPr>
            <w:r w:rsidRPr="005826A5">
              <w:rPr>
                <w:rFonts w:ascii="Times New Roman" w:hAnsi="Times New Roman" w:cs="Times New Roman"/>
                <w:sz w:val="24"/>
                <w:szCs w:val="24"/>
              </w:rPr>
              <w:t>відсоткова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частка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кожного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інгредієнта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вказується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принаймні один раз </w:t>
            </w:r>
            <w:r w:rsidRPr="005826A5">
              <w:rPr>
                <w:sz w:val="24"/>
                <w:szCs w:val="24"/>
              </w:rPr>
              <w:t xml:space="preserve"> </w:t>
            </w:r>
            <w:r w:rsidRPr="005826A5">
              <w:rPr>
                <w:rFonts w:ascii="Times New Roman" w:hAnsi="Times New Roman" w:cs="Times New Roman"/>
                <w:sz w:val="24"/>
                <w:szCs w:val="24"/>
              </w:rPr>
              <w:t>у одному полі видимості з алюзією у порядку  зменшення їх частки. Ця частка повинна дорівнювати відсотковій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частці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становить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загальному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вмісті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готового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продукту;</w:t>
            </w:r>
          </w:p>
          <w:p w:rsidR="009967E2" w:rsidRPr="005826A5" w:rsidRDefault="009967E2" w:rsidP="005826A5">
            <w:pPr>
              <w:pStyle w:val="a8"/>
              <w:widowControl w:val="0"/>
              <w:numPr>
                <w:ilvl w:val="0"/>
                <w:numId w:val="16"/>
              </w:numPr>
              <w:tabs>
                <w:tab w:val="left" w:pos="743"/>
                <w:tab w:val="left" w:pos="1235"/>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термін</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«крем»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міститься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офіційній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який відповідає вимогам категорій, визначених пунктами 33</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40 частини другої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України </w:t>
            </w:r>
            <w:r w:rsidRPr="005826A5">
              <w:rPr>
                <w:rFonts w:ascii="Times New Roman" w:hAnsi="Times New Roman" w:cs="Times New Roman"/>
                <w:sz w:val="24"/>
                <w:szCs w:val="24"/>
              </w:rPr>
              <w:t>«Про географічні зазначення спиртних 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офіційній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йдеться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алюзії.</w:t>
            </w:r>
          </w:p>
          <w:p w:rsidR="009967E2" w:rsidRPr="005826A5" w:rsidRDefault="009967E2" w:rsidP="005826A5">
            <w:pPr>
              <w:pStyle w:val="ab"/>
              <w:tabs>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Алюзії на офіційні назви спиртних напоїв не повинні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бути в одному рядку з назвою алкогольного напою, а також не повинні перевищувати 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розміром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шрифту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половину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розміру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шрифту,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наведення назви алкогольного напою, та, якщо використовуються складені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терміни, перевищувати половину розміру шрифту, що</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використовується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для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наведення таких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 xml:space="preserve">складених термінів. </w:t>
            </w:r>
          </w:p>
          <w:p w:rsidR="009967E2" w:rsidRPr="005826A5" w:rsidRDefault="009967E2" w:rsidP="005826A5">
            <w:pPr>
              <w:pStyle w:val="ab"/>
              <w:tabs>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Алюзії на офіційні назви спиртних напоїв при описі, представленні та маркуванні спиртних напоїв повинні супроводжуватися офіційною назвою спиртних напоїв, яка відображається в одному полі видимості з алюзією.</w:t>
            </w:r>
          </w:p>
          <w:p w:rsidR="009967E2" w:rsidRPr="005826A5" w:rsidRDefault="009967E2" w:rsidP="005826A5">
            <w:pPr>
              <w:widowControl w:val="0"/>
              <w:tabs>
                <w:tab w:val="left" w:pos="1518"/>
                <w:tab w:val="left" w:pos="8931"/>
              </w:tabs>
              <w:autoSpaceDE w:val="0"/>
              <w:autoSpaceDN w:val="0"/>
              <w:spacing w:before="0" w:beforeAutospacing="0" w:after="0" w:afterAutospacing="0"/>
              <w:ind w:right="1" w:firstLine="317"/>
              <w:jc w:val="both"/>
            </w:pPr>
            <w:r w:rsidRPr="005826A5">
              <w:rPr>
                <w:lang w:val="uk-UA"/>
              </w:rPr>
              <w:t>13. Алюзії</w:t>
            </w:r>
            <w:r w:rsidRPr="005826A5">
              <w:rPr>
                <w:spacing w:val="1"/>
                <w:lang w:val="uk-UA"/>
              </w:rPr>
              <w:t xml:space="preserve"> </w:t>
            </w:r>
            <w:r w:rsidRPr="005826A5">
              <w:rPr>
                <w:lang w:val="uk-UA"/>
              </w:rPr>
              <w:t>на</w:t>
            </w:r>
            <w:r w:rsidRPr="005826A5">
              <w:rPr>
                <w:spacing w:val="1"/>
                <w:lang w:val="uk-UA"/>
              </w:rPr>
              <w:t xml:space="preserve"> </w:t>
            </w:r>
            <w:r w:rsidRPr="005826A5">
              <w:rPr>
                <w:lang w:val="uk-UA"/>
              </w:rPr>
              <w:t>офіційні</w:t>
            </w:r>
            <w:r w:rsidRPr="005826A5">
              <w:rPr>
                <w:spacing w:val="1"/>
                <w:lang w:val="uk-UA"/>
              </w:rPr>
              <w:t xml:space="preserve"> </w:t>
            </w:r>
            <w:r w:rsidRPr="005826A5">
              <w:rPr>
                <w:lang w:val="uk-UA"/>
              </w:rPr>
              <w:t>назви</w:t>
            </w:r>
            <w:r w:rsidRPr="005826A5">
              <w:rPr>
                <w:spacing w:val="1"/>
                <w:lang w:val="uk-UA"/>
              </w:rPr>
              <w:t xml:space="preserve"> </w:t>
            </w:r>
            <w:r w:rsidRPr="005826A5">
              <w:rPr>
                <w:lang w:val="uk-UA"/>
              </w:rPr>
              <w:t>спиртних</w:t>
            </w:r>
            <w:r w:rsidRPr="005826A5">
              <w:rPr>
                <w:spacing w:val="1"/>
                <w:lang w:val="uk-UA"/>
              </w:rPr>
              <w:t xml:space="preserve"> </w:t>
            </w:r>
            <w:r w:rsidRPr="005826A5">
              <w:rPr>
                <w:lang w:val="uk-UA"/>
              </w:rPr>
              <w:t>напоїв</w:t>
            </w:r>
            <w:r w:rsidRPr="005826A5">
              <w:rPr>
                <w:spacing w:val="1"/>
                <w:lang w:val="uk-UA"/>
              </w:rPr>
              <w:t xml:space="preserve"> </w:t>
            </w:r>
            <w:r w:rsidRPr="005826A5">
              <w:rPr>
                <w:lang w:val="uk-UA"/>
              </w:rPr>
              <w:t>допускаються</w:t>
            </w:r>
            <w:r w:rsidRPr="005826A5">
              <w:rPr>
                <w:spacing w:val="1"/>
                <w:lang w:val="uk-UA"/>
              </w:rPr>
              <w:t xml:space="preserve"> </w:t>
            </w:r>
            <w:r w:rsidRPr="005826A5">
              <w:rPr>
                <w:lang w:val="uk-UA"/>
              </w:rPr>
              <w:t>при</w:t>
            </w:r>
            <w:r w:rsidRPr="005826A5">
              <w:rPr>
                <w:spacing w:val="1"/>
                <w:lang w:val="uk-UA"/>
              </w:rPr>
              <w:t xml:space="preserve"> </w:t>
            </w:r>
            <w:r w:rsidRPr="005826A5">
              <w:rPr>
                <w:lang w:val="uk-UA"/>
              </w:rPr>
              <w:t>маркуванні</w:t>
            </w:r>
            <w:r w:rsidRPr="005826A5">
              <w:rPr>
                <w:spacing w:val="1"/>
                <w:lang w:val="uk-UA"/>
              </w:rPr>
              <w:t xml:space="preserve"> </w:t>
            </w:r>
            <w:r w:rsidRPr="005826A5">
              <w:rPr>
                <w:lang w:val="uk-UA"/>
              </w:rPr>
              <w:t>та</w:t>
            </w:r>
            <w:r w:rsidRPr="005826A5">
              <w:rPr>
                <w:spacing w:val="1"/>
                <w:lang w:val="uk-UA"/>
              </w:rPr>
              <w:t xml:space="preserve"> </w:t>
            </w:r>
            <w:r w:rsidRPr="005826A5">
              <w:rPr>
                <w:lang w:val="uk-UA"/>
              </w:rPr>
              <w:t>представленні</w:t>
            </w:r>
            <w:r w:rsidRPr="005826A5">
              <w:rPr>
                <w:spacing w:val="1"/>
                <w:lang w:val="uk-UA"/>
              </w:rPr>
              <w:t xml:space="preserve"> </w:t>
            </w:r>
            <w:r w:rsidRPr="005826A5">
              <w:rPr>
                <w:lang w:val="uk-UA"/>
              </w:rPr>
              <w:t>харчових</w:t>
            </w:r>
            <w:r w:rsidRPr="005826A5">
              <w:rPr>
                <w:spacing w:val="1"/>
                <w:lang w:val="uk-UA"/>
              </w:rPr>
              <w:t xml:space="preserve"> </w:t>
            </w:r>
            <w:r w:rsidRPr="005826A5">
              <w:rPr>
                <w:lang w:val="uk-UA"/>
              </w:rPr>
              <w:t>продуктів</w:t>
            </w:r>
            <w:r w:rsidRPr="005826A5">
              <w:rPr>
                <w:spacing w:val="1"/>
                <w:lang w:val="uk-UA"/>
              </w:rPr>
              <w:t xml:space="preserve"> </w:t>
            </w:r>
            <w:r w:rsidRPr="005826A5">
              <w:rPr>
                <w:lang w:val="uk-UA"/>
              </w:rPr>
              <w:t xml:space="preserve">(крім </w:t>
            </w:r>
            <w:r w:rsidRPr="005826A5">
              <w:rPr>
                <w:spacing w:val="-67"/>
                <w:lang w:val="uk-UA"/>
              </w:rPr>
              <w:t xml:space="preserve"> </w:t>
            </w:r>
            <w:r w:rsidRPr="005826A5">
              <w:rPr>
                <w:lang w:val="uk-UA"/>
              </w:rPr>
              <w:t>алкогольних</w:t>
            </w:r>
            <w:r w:rsidRPr="005826A5">
              <w:rPr>
                <w:spacing w:val="1"/>
                <w:lang w:val="uk-UA"/>
              </w:rPr>
              <w:t xml:space="preserve"> </w:t>
            </w:r>
            <w:r w:rsidRPr="005826A5">
              <w:rPr>
                <w:lang w:val="uk-UA"/>
              </w:rPr>
              <w:t>напоїв)</w:t>
            </w:r>
            <w:r w:rsidRPr="005826A5">
              <w:rPr>
                <w:spacing w:val="1"/>
                <w:lang w:val="uk-UA"/>
              </w:rPr>
              <w:t xml:space="preserve"> </w:t>
            </w:r>
            <w:r w:rsidRPr="005826A5">
              <w:rPr>
                <w:lang w:val="uk-UA"/>
              </w:rPr>
              <w:t>за</w:t>
            </w:r>
            <w:r w:rsidRPr="005826A5">
              <w:rPr>
                <w:spacing w:val="1"/>
                <w:lang w:val="uk-UA"/>
              </w:rPr>
              <w:t xml:space="preserve"> </w:t>
            </w:r>
            <w:r w:rsidRPr="005826A5">
              <w:rPr>
                <w:lang w:val="uk-UA"/>
              </w:rPr>
              <w:t>умови,</w:t>
            </w:r>
            <w:r w:rsidRPr="005826A5">
              <w:rPr>
                <w:spacing w:val="1"/>
                <w:lang w:val="uk-UA"/>
              </w:rPr>
              <w:t xml:space="preserve"> </w:t>
            </w:r>
            <w:r w:rsidRPr="005826A5">
              <w:rPr>
                <w:lang w:val="uk-UA"/>
              </w:rPr>
              <w:t>що</w:t>
            </w:r>
            <w:r w:rsidRPr="005826A5">
              <w:rPr>
                <w:spacing w:val="1"/>
                <w:lang w:val="uk-UA"/>
              </w:rPr>
              <w:t xml:space="preserve"> </w:t>
            </w:r>
            <w:r w:rsidRPr="005826A5">
              <w:rPr>
                <w:lang w:val="uk-UA"/>
              </w:rPr>
              <w:t>спирт,</w:t>
            </w:r>
            <w:r w:rsidRPr="005826A5">
              <w:rPr>
                <w:spacing w:val="1"/>
                <w:lang w:val="uk-UA"/>
              </w:rPr>
              <w:t xml:space="preserve"> </w:t>
            </w:r>
            <w:r w:rsidRPr="005826A5">
              <w:rPr>
                <w:lang w:val="uk-UA"/>
              </w:rPr>
              <w:t>який</w:t>
            </w:r>
            <w:r w:rsidRPr="005826A5">
              <w:rPr>
                <w:spacing w:val="1"/>
                <w:lang w:val="uk-UA"/>
              </w:rPr>
              <w:t xml:space="preserve"> </w:t>
            </w:r>
            <w:r w:rsidRPr="005826A5">
              <w:rPr>
                <w:lang w:val="uk-UA"/>
              </w:rPr>
              <w:t>використовується</w:t>
            </w:r>
            <w:r w:rsidRPr="005826A5">
              <w:rPr>
                <w:spacing w:val="1"/>
                <w:lang w:val="uk-UA"/>
              </w:rPr>
              <w:t xml:space="preserve"> </w:t>
            </w:r>
            <w:r w:rsidRPr="005826A5">
              <w:rPr>
                <w:lang w:val="uk-UA"/>
              </w:rPr>
              <w:t>у</w:t>
            </w:r>
            <w:r w:rsidRPr="005826A5">
              <w:rPr>
                <w:spacing w:val="1"/>
                <w:lang w:val="uk-UA"/>
              </w:rPr>
              <w:t xml:space="preserve"> </w:t>
            </w:r>
            <w:r w:rsidRPr="005826A5">
              <w:rPr>
                <w:lang w:val="uk-UA"/>
              </w:rPr>
              <w:t>виробництві</w:t>
            </w:r>
            <w:r w:rsidRPr="005826A5">
              <w:rPr>
                <w:spacing w:val="1"/>
                <w:lang w:val="uk-UA"/>
              </w:rPr>
              <w:t xml:space="preserve"> </w:t>
            </w:r>
            <w:r w:rsidRPr="005826A5">
              <w:rPr>
                <w:lang w:val="uk-UA"/>
              </w:rPr>
              <w:t>харчових</w:t>
            </w:r>
            <w:r w:rsidRPr="005826A5">
              <w:rPr>
                <w:spacing w:val="1"/>
                <w:lang w:val="uk-UA"/>
              </w:rPr>
              <w:t xml:space="preserve"> </w:t>
            </w:r>
            <w:r w:rsidRPr="005826A5">
              <w:rPr>
                <w:lang w:val="uk-UA"/>
              </w:rPr>
              <w:t>продуктів,</w:t>
            </w:r>
            <w:r w:rsidRPr="005826A5">
              <w:rPr>
                <w:spacing w:val="1"/>
                <w:lang w:val="uk-UA"/>
              </w:rPr>
              <w:t xml:space="preserve"> </w:t>
            </w:r>
            <w:r w:rsidRPr="005826A5">
              <w:rPr>
                <w:lang w:val="uk-UA"/>
              </w:rPr>
              <w:t>походить</w:t>
            </w:r>
            <w:r w:rsidRPr="005826A5">
              <w:rPr>
                <w:spacing w:val="1"/>
                <w:lang w:val="uk-UA"/>
              </w:rPr>
              <w:t xml:space="preserve"> </w:t>
            </w:r>
            <w:r w:rsidRPr="005826A5">
              <w:rPr>
                <w:lang w:val="uk-UA"/>
              </w:rPr>
              <w:t>виключно</w:t>
            </w:r>
            <w:r w:rsidRPr="005826A5">
              <w:rPr>
                <w:spacing w:val="1"/>
                <w:lang w:val="uk-UA"/>
              </w:rPr>
              <w:t xml:space="preserve"> </w:t>
            </w:r>
            <w:r w:rsidRPr="005826A5">
              <w:rPr>
                <w:lang w:val="uk-UA"/>
              </w:rPr>
              <w:t>зі</w:t>
            </w:r>
            <w:r w:rsidRPr="005826A5">
              <w:rPr>
                <w:spacing w:val="1"/>
                <w:lang w:val="uk-UA"/>
              </w:rPr>
              <w:t xml:space="preserve"> </w:t>
            </w:r>
            <w:r w:rsidRPr="005826A5">
              <w:rPr>
                <w:lang w:val="uk-UA"/>
              </w:rPr>
              <w:t>спиртного</w:t>
            </w:r>
            <w:r w:rsidRPr="005826A5">
              <w:rPr>
                <w:spacing w:val="1"/>
                <w:lang w:val="uk-UA"/>
              </w:rPr>
              <w:t xml:space="preserve"> </w:t>
            </w:r>
            <w:r w:rsidRPr="005826A5">
              <w:rPr>
                <w:lang w:val="uk-UA"/>
              </w:rPr>
              <w:t>напою</w:t>
            </w:r>
            <w:r w:rsidRPr="005826A5">
              <w:rPr>
                <w:spacing w:val="-67"/>
                <w:lang w:val="uk-UA"/>
              </w:rPr>
              <w:t xml:space="preserve"> </w:t>
            </w:r>
            <w:r w:rsidRPr="005826A5">
              <w:t>(спиртних</w:t>
            </w:r>
            <w:r w:rsidRPr="005826A5">
              <w:rPr>
                <w:spacing w:val="-5"/>
              </w:rPr>
              <w:t xml:space="preserve"> </w:t>
            </w:r>
            <w:r w:rsidRPr="005826A5">
              <w:t>напоїв),</w:t>
            </w:r>
            <w:r w:rsidRPr="005826A5">
              <w:rPr>
                <w:spacing w:val="-7"/>
              </w:rPr>
              <w:t xml:space="preserve"> </w:t>
            </w:r>
            <w:r w:rsidRPr="005826A5">
              <w:t>про</w:t>
            </w:r>
            <w:r w:rsidRPr="005826A5">
              <w:rPr>
                <w:spacing w:val="-4"/>
              </w:rPr>
              <w:t xml:space="preserve"> </w:t>
            </w:r>
            <w:r w:rsidRPr="005826A5">
              <w:t>який</w:t>
            </w:r>
            <w:r w:rsidRPr="005826A5">
              <w:rPr>
                <w:spacing w:val="-5"/>
              </w:rPr>
              <w:t xml:space="preserve"> </w:t>
            </w:r>
            <w:r w:rsidRPr="005826A5">
              <w:t>йдеться</w:t>
            </w:r>
            <w:r w:rsidRPr="005826A5">
              <w:rPr>
                <w:spacing w:val="-5"/>
              </w:rPr>
              <w:t xml:space="preserve"> </w:t>
            </w:r>
            <w:r w:rsidRPr="005826A5">
              <w:t>в</w:t>
            </w:r>
            <w:r w:rsidRPr="005826A5">
              <w:rPr>
                <w:spacing w:val="-4"/>
              </w:rPr>
              <w:t xml:space="preserve"> </w:t>
            </w:r>
            <w:r w:rsidRPr="005826A5">
              <w:t>алюзії,</w:t>
            </w:r>
            <w:r w:rsidRPr="005826A5">
              <w:rPr>
                <w:spacing w:val="-4"/>
              </w:rPr>
              <w:t xml:space="preserve"> </w:t>
            </w:r>
            <w:r w:rsidRPr="005826A5">
              <w:t>за</w:t>
            </w:r>
            <w:r w:rsidRPr="005826A5">
              <w:rPr>
                <w:spacing w:val="-6"/>
              </w:rPr>
              <w:t xml:space="preserve"> </w:t>
            </w:r>
            <w:r w:rsidRPr="005826A5">
              <w:t>винятком</w:t>
            </w:r>
            <w:r w:rsidRPr="005826A5">
              <w:rPr>
                <w:spacing w:val="-4"/>
              </w:rPr>
              <w:t xml:space="preserve"> </w:t>
            </w:r>
            <w:r w:rsidRPr="005826A5">
              <w:t>спирту,</w:t>
            </w:r>
            <w:r w:rsidRPr="005826A5">
              <w:rPr>
                <w:spacing w:val="-68"/>
              </w:rPr>
              <w:t xml:space="preserve"> </w:t>
            </w:r>
            <w:r w:rsidRPr="005826A5">
              <w:t>який</w:t>
            </w:r>
            <w:r w:rsidRPr="005826A5">
              <w:rPr>
                <w:spacing w:val="1"/>
              </w:rPr>
              <w:t xml:space="preserve"> </w:t>
            </w:r>
            <w:r w:rsidRPr="005826A5">
              <w:t>присутній</w:t>
            </w:r>
            <w:r w:rsidRPr="005826A5">
              <w:rPr>
                <w:spacing w:val="1"/>
              </w:rPr>
              <w:t xml:space="preserve"> </w:t>
            </w:r>
            <w:r w:rsidRPr="005826A5">
              <w:t>в</w:t>
            </w:r>
            <w:r w:rsidRPr="005826A5">
              <w:rPr>
                <w:spacing w:val="1"/>
              </w:rPr>
              <w:t xml:space="preserve"> </w:t>
            </w:r>
            <w:r w:rsidRPr="005826A5">
              <w:t>ароматизаторах,</w:t>
            </w:r>
            <w:r w:rsidRPr="005826A5">
              <w:rPr>
                <w:spacing w:val="1"/>
              </w:rPr>
              <w:t xml:space="preserve"> </w:t>
            </w:r>
            <w:r w:rsidRPr="005826A5">
              <w:t>барвниках</w:t>
            </w:r>
            <w:r w:rsidRPr="005826A5">
              <w:rPr>
                <w:spacing w:val="1"/>
              </w:rPr>
              <w:t xml:space="preserve"> </w:t>
            </w:r>
            <w:r w:rsidRPr="005826A5">
              <w:t>або</w:t>
            </w:r>
            <w:r w:rsidRPr="005826A5">
              <w:rPr>
                <w:spacing w:val="1"/>
              </w:rPr>
              <w:t xml:space="preserve"> </w:t>
            </w:r>
            <w:r w:rsidRPr="005826A5">
              <w:t>інших</w:t>
            </w:r>
            <w:r w:rsidRPr="005826A5">
              <w:rPr>
                <w:spacing w:val="1"/>
              </w:rPr>
              <w:t xml:space="preserve"> </w:t>
            </w:r>
            <w:r w:rsidRPr="005826A5">
              <w:t>інгредієнтах,</w:t>
            </w:r>
            <w:r w:rsidRPr="005826A5">
              <w:rPr>
                <w:spacing w:val="1"/>
              </w:rPr>
              <w:t xml:space="preserve"> </w:t>
            </w:r>
            <w:r w:rsidRPr="005826A5">
              <w:t>використання</w:t>
            </w:r>
            <w:r w:rsidRPr="005826A5">
              <w:rPr>
                <w:spacing w:val="1"/>
              </w:rPr>
              <w:t xml:space="preserve"> </w:t>
            </w:r>
            <w:r w:rsidRPr="005826A5">
              <w:t>яких</w:t>
            </w:r>
            <w:r w:rsidRPr="005826A5">
              <w:rPr>
                <w:spacing w:val="1"/>
              </w:rPr>
              <w:t xml:space="preserve"> </w:t>
            </w:r>
            <w:r w:rsidRPr="005826A5">
              <w:t>дозволено</w:t>
            </w:r>
            <w:r w:rsidRPr="005826A5">
              <w:rPr>
                <w:spacing w:val="1"/>
              </w:rPr>
              <w:t xml:space="preserve"> </w:t>
            </w:r>
            <w:r w:rsidRPr="005826A5">
              <w:t>законодавством</w:t>
            </w:r>
            <w:r w:rsidRPr="005826A5">
              <w:rPr>
                <w:spacing w:val="1"/>
              </w:rPr>
              <w:t xml:space="preserve"> </w:t>
            </w:r>
            <w:r w:rsidRPr="005826A5">
              <w:t>у</w:t>
            </w:r>
            <w:r w:rsidRPr="005826A5">
              <w:rPr>
                <w:spacing w:val="1"/>
              </w:rPr>
              <w:t xml:space="preserve"> </w:t>
            </w:r>
            <w:r w:rsidRPr="005826A5">
              <w:t>виробництві</w:t>
            </w:r>
            <w:r w:rsidRPr="005826A5">
              <w:rPr>
                <w:spacing w:val="1"/>
              </w:rPr>
              <w:t xml:space="preserve"> </w:t>
            </w:r>
            <w:r w:rsidRPr="005826A5">
              <w:t>харчових</w:t>
            </w:r>
            <w:r w:rsidRPr="005826A5">
              <w:rPr>
                <w:lang w:val="uk-UA"/>
              </w:rPr>
              <w:t xml:space="preserve"> </w:t>
            </w:r>
            <w:r w:rsidRPr="005826A5">
              <w:rPr>
                <w:spacing w:val="-67"/>
              </w:rPr>
              <w:t xml:space="preserve">                   </w:t>
            </w:r>
            <w:r w:rsidRPr="005826A5">
              <w:t>продуктів.»;</w:t>
            </w: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7</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Spirit drinks shall be categorised in accordance with the general rules laid down in this Article and the specific rules laid down in Annex I.</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5</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Definition of and requirements for ethyl alcohol of agricultural origin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For the purposes of this Regulation, ethyl alcohol of agricultural origin is a liquid which complies with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(a) it has been obtained exclusively from products listed in Annex I to the Treaty;</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it has no detectable taste other than that of the raw materials used in its production;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its minimum alcoholic strength by volume is 96,0 %;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(d) its maximum levels of residues do not exceed the following: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total acidity (expressed in acetic acid): 1,5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esters (expressed in ethyl acetate): 1,3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aldehydes (expressed in acetaldehyde): 0,5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 higher alcohols (expressed in 2-methyl-1-propanol): 0,5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(v) methanol: 30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(vi) dry extract: 1,5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(vii) volatile bases containing nitrogen (expressed in nitrogen): 0,1 grams per hectolitre of 100 % vol. alcohol;</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(viii) furfural: not detectable.</w:t>
            </w:r>
          </w:p>
          <w:p w:rsidR="009967E2" w:rsidRPr="005826A5" w:rsidRDefault="009967E2" w:rsidP="005826A5">
            <w:pPr>
              <w:spacing w:before="0" w:beforeAutospacing="0" w:after="0" w:afterAutospacing="0"/>
              <w:ind w:firstLine="317"/>
              <w:jc w:val="center"/>
              <w:rPr>
                <w:i/>
                <w:iCs/>
                <w:color w:val="000000" w:themeColor="text1"/>
                <w:lang w:val="uk-UA"/>
              </w:rPr>
            </w:pP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7</w:t>
            </w:r>
          </w:p>
          <w:p w:rsidR="009967E2" w:rsidRPr="005826A5" w:rsidRDefault="009967E2" w:rsidP="005826A5">
            <w:pPr>
              <w:spacing w:before="0" w:beforeAutospacing="0" w:after="0" w:afterAutospacing="0"/>
              <w:ind w:firstLine="317"/>
              <w:jc w:val="center"/>
              <w:rPr>
                <w:b/>
                <w:bCs/>
                <w:color w:val="000000" w:themeColor="text1"/>
                <w:lang w:val="uk-UA"/>
              </w:rPr>
            </w:pPr>
            <w:r w:rsidRPr="005826A5">
              <w:rPr>
                <w:b/>
                <w:bCs/>
                <w:color w:val="000000" w:themeColor="text1"/>
                <w:lang w:val="uk-UA"/>
              </w:rPr>
              <w:t>Categories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Spirit drinks shall be categorised in accordance with the general rules laid down in this Article and the specific rules laid down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Without prejudice to the specific rules laid down for each of the categories of spirit drinks 1 to 14 of Annex I, the spirit drinks of those categories shall:</w:t>
            </w:r>
          </w:p>
          <w:p w:rsidR="009967E2" w:rsidRPr="005826A5" w:rsidRDefault="009967E2" w:rsidP="005826A5">
            <w:pPr>
              <w:tabs>
                <w:tab w:val="left" w:pos="267"/>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be produced by alcoholic fermentation and distillation, and exclusively obtained from the raw material provided for under the corresponding category of spirit drinks in Annex I;</w:t>
            </w:r>
          </w:p>
          <w:p w:rsidR="009967E2" w:rsidRPr="005826A5" w:rsidRDefault="009967E2" w:rsidP="005826A5">
            <w:pPr>
              <w:tabs>
                <w:tab w:val="left" w:pos="502"/>
              </w:tabs>
              <w:spacing w:before="0" w:beforeAutospacing="0" w:after="0" w:afterAutospacing="0"/>
              <w:ind w:firstLine="317"/>
              <w:jc w:val="both"/>
              <w:rPr>
                <w:color w:val="000000" w:themeColor="text1"/>
                <w:lang w:val="uk-UA"/>
              </w:rPr>
            </w:pPr>
            <w:r w:rsidRPr="005826A5">
              <w:rPr>
                <w:color w:val="000000" w:themeColor="text1"/>
                <w:lang w:val="uk-UA"/>
              </w:rPr>
              <w:t>(b) have no addition of alcohol, whether diluted or not;</w:t>
            </w:r>
          </w:p>
          <w:p w:rsidR="009967E2" w:rsidRPr="005826A5" w:rsidRDefault="009967E2" w:rsidP="005826A5">
            <w:pPr>
              <w:tabs>
                <w:tab w:val="left" w:pos="1309"/>
              </w:tabs>
              <w:spacing w:before="0" w:beforeAutospacing="0" w:after="0" w:afterAutospacing="0"/>
              <w:ind w:firstLine="317"/>
              <w:jc w:val="both"/>
              <w:rPr>
                <w:color w:val="000000" w:themeColor="text1"/>
                <w:lang w:val="uk-UA"/>
              </w:rPr>
            </w:pPr>
            <w:r w:rsidRPr="005826A5">
              <w:rPr>
                <w:color w:val="000000" w:themeColor="text1"/>
                <w:lang w:val="uk-UA"/>
              </w:rPr>
              <w:t>(c) not be flavoured;</w:t>
            </w:r>
          </w:p>
          <w:p w:rsidR="009967E2" w:rsidRPr="005826A5" w:rsidRDefault="009967E2" w:rsidP="005826A5">
            <w:pPr>
              <w:tabs>
                <w:tab w:val="left" w:pos="280"/>
              </w:tabs>
              <w:spacing w:before="0" w:beforeAutospacing="0" w:after="0" w:afterAutospacing="0"/>
              <w:ind w:firstLine="317"/>
              <w:jc w:val="both"/>
              <w:rPr>
                <w:color w:val="000000" w:themeColor="text1"/>
                <w:lang w:val="uk-UA"/>
              </w:rPr>
            </w:pPr>
            <w:r w:rsidRPr="005826A5">
              <w:rPr>
                <w:color w:val="000000" w:themeColor="text1"/>
                <w:lang w:val="uk-UA"/>
              </w:rPr>
              <w:t>(d)</w:t>
            </w:r>
            <w:r w:rsidRPr="005826A5">
              <w:rPr>
                <w:color w:val="000000" w:themeColor="text1"/>
                <w:lang w:val="uk-UA" w:eastAsia="ru-RU"/>
              </w:rPr>
              <w:tab/>
            </w:r>
            <w:r w:rsidRPr="005826A5">
              <w:rPr>
                <w:color w:val="000000" w:themeColor="text1"/>
                <w:lang w:val="uk-UA"/>
              </w:rPr>
              <w:t>not be coloured with anything except caramel used exclusively for adjusting the colour of those spirit drinks;</w:t>
            </w:r>
          </w:p>
          <w:p w:rsidR="009967E2" w:rsidRPr="005826A5" w:rsidRDefault="009967E2" w:rsidP="005826A5">
            <w:pPr>
              <w:tabs>
                <w:tab w:val="left" w:pos="267"/>
              </w:tabs>
              <w:spacing w:before="0" w:beforeAutospacing="0" w:after="0" w:afterAutospacing="0"/>
              <w:ind w:firstLine="317"/>
              <w:jc w:val="both"/>
              <w:rPr>
                <w:color w:val="000000" w:themeColor="text1"/>
                <w:lang w:val="uk-UA"/>
              </w:rPr>
            </w:pPr>
            <w:r w:rsidRPr="005826A5">
              <w:rPr>
                <w:color w:val="000000" w:themeColor="text1"/>
                <w:lang w:val="uk-UA"/>
              </w:rPr>
              <w:t>(e)</w:t>
            </w:r>
            <w:r w:rsidRPr="005826A5">
              <w:rPr>
                <w:color w:val="000000" w:themeColor="text1"/>
                <w:lang w:val="uk-UA" w:eastAsia="ru-RU"/>
              </w:rPr>
              <w:tab/>
            </w:r>
            <w:r w:rsidRPr="005826A5">
              <w:rPr>
                <w:color w:val="000000" w:themeColor="text1"/>
                <w:lang w:val="uk-UA"/>
              </w:rPr>
              <w:t>not be sweetened, except to round off the final taste of the product; the maximum content of sweetening products, expressed as invert sugar, shall not exceed the thresholds set out for each category in Annex I;</w:t>
            </w:r>
          </w:p>
          <w:p w:rsidR="009967E2" w:rsidRPr="005826A5" w:rsidRDefault="009967E2" w:rsidP="005826A5">
            <w:pPr>
              <w:tabs>
                <w:tab w:val="left" w:pos="240"/>
              </w:tabs>
              <w:spacing w:before="0" w:beforeAutospacing="0" w:after="0" w:afterAutospacing="0"/>
              <w:ind w:firstLine="317"/>
              <w:jc w:val="both"/>
              <w:rPr>
                <w:color w:val="000000" w:themeColor="text1"/>
                <w:lang w:val="uk-UA"/>
              </w:rPr>
            </w:pPr>
            <w:r w:rsidRPr="005826A5">
              <w:rPr>
                <w:color w:val="000000" w:themeColor="text1"/>
                <w:lang w:val="uk-UA"/>
              </w:rPr>
              <w:t>(f)</w:t>
            </w:r>
            <w:r w:rsidRPr="005826A5">
              <w:rPr>
                <w:color w:val="000000" w:themeColor="text1"/>
                <w:lang w:val="uk-UA" w:eastAsia="ru-RU"/>
              </w:rPr>
              <w:tab/>
            </w:r>
            <w:r w:rsidRPr="005826A5">
              <w:rPr>
                <w:color w:val="000000" w:themeColor="text1"/>
                <w:lang w:val="uk-UA"/>
              </w:rPr>
              <w:t>not contain adjuncts other than whole unprocessed items of the raw material from which the alcohol is obtained, and which are mainly used for decorative purposes.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Without prejudice to the specific rules laid down for each of the categories of spirit drinks 15 to 44 of Annex I, the spirit drinks of those categories may:</w:t>
            </w:r>
          </w:p>
          <w:p w:rsidR="009967E2" w:rsidRPr="005826A5" w:rsidRDefault="009967E2" w:rsidP="005826A5">
            <w:pPr>
              <w:tabs>
                <w:tab w:val="left" w:pos="319"/>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be produced from any agricultural raw material listed in Annex I to the Treaty;</w:t>
            </w:r>
          </w:p>
          <w:p w:rsidR="009967E2" w:rsidRPr="005826A5" w:rsidRDefault="009967E2" w:rsidP="005826A5">
            <w:pPr>
              <w:tabs>
                <w:tab w:val="left" w:pos="979"/>
              </w:tabs>
              <w:spacing w:before="0" w:beforeAutospacing="0" w:after="0" w:afterAutospacing="0"/>
              <w:ind w:firstLine="317"/>
              <w:jc w:val="both"/>
              <w:rPr>
                <w:color w:val="000000" w:themeColor="text1"/>
                <w:lang w:val="uk-UA"/>
              </w:rPr>
            </w:pPr>
            <w:r w:rsidRPr="005826A5">
              <w:rPr>
                <w:color w:val="000000" w:themeColor="text1"/>
                <w:lang w:val="uk-UA"/>
              </w:rPr>
              <w:t>(b) have addition of alcohol;</w:t>
            </w:r>
          </w:p>
          <w:p w:rsidR="009967E2" w:rsidRPr="005826A5" w:rsidRDefault="009967E2" w:rsidP="005826A5">
            <w:pPr>
              <w:tabs>
                <w:tab w:val="left" w:pos="267"/>
              </w:tabs>
              <w:spacing w:before="0" w:beforeAutospacing="0" w:after="0" w:afterAutospacing="0"/>
              <w:ind w:firstLine="317"/>
              <w:jc w:val="both"/>
              <w:rPr>
                <w:color w:val="000000" w:themeColor="text1"/>
                <w:lang w:val="uk-UA"/>
              </w:rPr>
            </w:pPr>
            <w:r w:rsidRPr="005826A5">
              <w:rPr>
                <w:color w:val="000000" w:themeColor="text1"/>
                <w:lang w:val="uk-UA"/>
              </w:rPr>
              <w:t>(c)</w:t>
            </w:r>
            <w:r w:rsidRPr="005826A5">
              <w:rPr>
                <w:color w:val="000000" w:themeColor="text1"/>
                <w:lang w:val="uk-UA" w:eastAsia="ru-RU"/>
              </w:rPr>
              <w:tab/>
            </w:r>
            <w:r w:rsidRPr="005826A5">
              <w:rPr>
                <w:color w:val="000000" w:themeColor="text1"/>
                <w:lang w:val="uk-UA"/>
              </w:rPr>
              <w:t>contain flavouring substances, natural flavouring substances, flavouring preparations and flavouring foodstuffs;</w:t>
            </w:r>
          </w:p>
          <w:p w:rsidR="009967E2" w:rsidRPr="005826A5" w:rsidRDefault="009967E2" w:rsidP="005826A5">
            <w:pPr>
              <w:tabs>
                <w:tab w:val="left" w:pos="1777"/>
              </w:tabs>
              <w:spacing w:before="0" w:beforeAutospacing="0" w:after="0" w:afterAutospacing="0"/>
              <w:ind w:firstLine="317"/>
              <w:jc w:val="both"/>
              <w:rPr>
                <w:color w:val="000000" w:themeColor="text1"/>
                <w:lang w:val="uk-UA"/>
              </w:rPr>
            </w:pPr>
            <w:r w:rsidRPr="005826A5">
              <w:rPr>
                <w:color w:val="000000" w:themeColor="text1"/>
                <w:lang w:val="uk-UA"/>
              </w:rPr>
              <w:t>(d) be coloured;</w:t>
            </w:r>
          </w:p>
          <w:p w:rsidR="009967E2" w:rsidRPr="005826A5" w:rsidRDefault="009967E2" w:rsidP="005826A5">
            <w:pPr>
              <w:tabs>
                <w:tab w:val="left" w:pos="1547"/>
              </w:tabs>
              <w:spacing w:before="0" w:beforeAutospacing="0" w:after="0" w:afterAutospacing="0"/>
              <w:ind w:firstLine="317"/>
              <w:jc w:val="both"/>
              <w:rPr>
                <w:color w:val="000000" w:themeColor="text1"/>
                <w:lang w:val="uk-UA"/>
              </w:rPr>
            </w:pPr>
            <w:r w:rsidRPr="005826A5">
              <w:rPr>
                <w:color w:val="000000" w:themeColor="text1"/>
                <w:lang w:val="uk-UA"/>
              </w:rPr>
              <w:t>(e) be sweetened.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Without prejudice to the specific rules laid down in Annex II, spirit drinks which do not comply with the specific rules laid down for each of the categories set out in Annex I may:</w:t>
            </w:r>
          </w:p>
          <w:p w:rsidR="009967E2" w:rsidRPr="005826A5" w:rsidRDefault="009967E2" w:rsidP="005826A5">
            <w:pPr>
              <w:tabs>
                <w:tab w:val="left" w:pos="267"/>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be produced from any agricultural raw material listed in Annex I to the Treaty or from any foodstuff or both;</w:t>
            </w:r>
          </w:p>
          <w:p w:rsidR="009967E2" w:rsidRPr="005826A5" w:rsidRDefault="009967E2" w:rsidP="005826A5">
            <w:pPr>
              <w:tabs>
                <w:tab w:val="left" w:pos="979"/>
              </w:tabs>
              <w:spacing w:before="0" w:beforeAutospacing="0" w:after="0" w:afterAutospacing="0"/>
              <w:ind w:firstLine="317"/>
              <w:jc w:val="both"/>
              <w:rPr>
                <w:color w:val="000000" w:themeColor="text1"/>
                <w:lang w:val="uk-UA"/>
              </w:rPr>
            </w:pPr>
            <w:r w:rsidRPr="005826A5">
              <w:rPr>
                <w:color w:val="000000" w:themeColor="text1"/>
                <w:lang w:val="uk-UA"/>
              </w:rPr>
              <w:t>(b) have addition of alcohol;</w:t>
            </w:r>
          </w:p>
          <w:p w:rsidR="009967E2" w:rsidRPr="005826A5" w:rsidRDefault="009967E2" w:rsidP="005826A5">
            <w:pPr>
              <w:tabs>
                <w:tab w:val="left" w:pos="1621"/>
              </w:tabs>
              <w:spacing w:before="0" w:beforeAutospacing="0" w:after="0" w:afterAutospacing="0"/>
              <w:ind w:firstLine="317"/>
              <w:jc w:val="both"/>
              <w:rPr>
                <w:color w:val="000000" w:themeColor="text1"/>
                <w:lang w:val="uk-UA"/>
              </w:rPr>
            </w:pPr>
            <w:r w:rsidRPr="005826A5">
              <w:rPr>
                <w:color w:val="000000" w:themeColor="text1"/>
                <w:lang w:val="uk-UA"/>
              </w:rPr>
              <w:t>(c) be flavoured;</w:t>
            </w:r>
          </w:p>
          <w:p w:rsidR="009967E2" w:rsidRPr="005826A5" w:rsidRDefault="009967E2" w:rsidP="005826A5">
            <w:pPr>
              <w:tabs>
                <w:tab w:val="left" w:pos="1777"/>
              </w:tabs>
              <w:spacing w:before="0" w:beforeAutospacing="0" w:after="0" w:afterAutospacing="0"/>
              <w:ind w:firstLine="317"/>
              <w:jc w:val="both"/>
              <w:rPr>
                <w:color w:val="000000" w:themeColor="text1"/>
                <w:lang w:val="uk-UA"/>
              </w:rPr>
            </w:pPr>
            <w:r w:rsidRPr="005826A5">
              <w:rPr>
                <w:color w:val="000000" w:themeColor="text1"/>
                <w:lang w:val="uk-UA"/>
              </w:rPr>
              <w:t>(d) be coloured;</w:t>
            </w:r>
          </w:p>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color w:val="000000" w:themeColor="text1"/>
                <w:lang w:val="uk-UA"/>
              </w:rPr>
              <w:t>(e) be sweetened.</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color w:val="000000" w:themeColor="text1"/>
                <w:lang w:val="uk-UA"/>
              </w:rPr>
              <w:t xml:space="preserve"> </w:t>
            </w: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spirit drink that does not comply with the requirements laid down for any of the categories of spirit drinks set out in Annex I shall use the legal name ‘spirit drink’.</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A spirit drink that complies with the requirements for more than one category of spirit drinks set out in Annex I may be placed on the market under one or more of the legal names provided for under those categories in Annex I.</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pStyle w:val="rvps2"/>
              <w:spacing w:before="0" w:beforeAutospacing="0" w:after="0" w:afterAutospacing="0"/>
              <w:ind w:firstLine="317"/>
              <w:jc w:val="both"/>
              <w:rPr>
                <w:color w:val="000000" w:themeColor="text1"/>
              </w:rPr>
            </w:pP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7. Without prejudice to Articles 11 and 12 and Article 13(2), (3) and (4), the use of the legal names referred to in paragraph 2 of this Article or geographical indications in the description, presentation or labelling of any beverage not complying with the requirements of the relevant category set out in Annex I or of the relevant geographical indication shall be prohibited. That prohibition shall also apply where such legal names or geographical indications are used in conjunction with words or phrases such as ‘like’, ‘type’, ‘style’, ‘made’, ‘flavour’ or any other similar terms.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5.   Notwithstanding paragraphs 1 and 2 of this Article, the legal name of a spirit drink may be:</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(a) supplemented or replaced by a geographical indication referred to in Chapter III. In this case, the geographical indication may be supplemented further by any term permitted by the relevant product specification, provided that this does not mislead the consumer; and</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replaced by a compound term that includes the term ‘liqueur’ or ‘cream’, provided that the final product complies with the requirements of category 33 of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6.   Without prejudice to Regulation (EU) No 1169/2011 and to the specific rules laid down for the categories of spirit drinks in Annex I to this Regulation, the legal name of a spirit drink may be supplemented by:</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(a)</w:t>
            </w:r>
            <w:r w:rsidRPr="005826A5">
              <w:rPr>
                <w:color w:val="000000" w:themeColor="text1"/>
                <w:lang w:val="uk-UA" w:eastAsia="ru-RU"/>
              </w:rPr>
              <w:tab/>
            </w:r>
            <w:r w:rsidRPr="005826A5">
              <w:rPr>
                <w:color w:val="000000" w:themeColor="text1"/>
                <w:lang w:val="uk-UA"/>
              </w:rPr>
              <w:t>a name or geographical reference provided for in the laws, regulations and administrative provisions applicable in the Member State in which the spirit drink is placed on the market, provided that this does not mislead the consumer;</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(b)</w:t>
            </w:r>
            <w:r w:rsidRPr="005826A5">
              <w:rPr>
                <w:color w:val="000000" w:themeColor="text1"/>
                <w:lang w:val="uk-UA" w:eastAsia="ru-RU"/>
              </w:rPr>
              <w:tab/>
            </w:r>
            <w:r w:rsidRPr="005826A5">
              <w:rPr>
                <w:color w:val="000000" w:themeColor="text1"/>
                <w:lang w:val="uk-UA"/>
              </w:rPr>
              <w:t>a customary name as defined in point (o) of Article 2(2) of Regulation (EU) No 1169/2011, provided that this does not mislead the consumer;</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(c)</w:t>
            </w:r>
            <w:r w:rsidRPr="005826A5">
              <w:rPr>
                <w:color w:val="000000" w:themeColor="text1"/>
                <w:lang w:val="uk-UA" w:eastAsia="ru-RU"/>
              </w:rPr>
              <w:tab/>
            </w:r>
            <w:r w:rsidRPr="005826A5">
              <w:rPr>
                <w:color w:val="000000" w:themeColor="text1"/>
                <w:lang w:val="uk-UA"/>
              </w:rPr>
              <w:t>a compound term or an allusion in accordance with Articles 11 and 12;</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(d)</w:t>
            </w:r>
            <w:r w:rsidRPr="005826A5">
              <w:rPr>
                <w:color w:val="000000" w:themeColor="text1"/>
                <w:lang w:val="uk-UA" w:eastAsia="ru-RU"/>
              </w:rPr>
              <w:tab/>
            </w:r>
            <w:r w:rsidRPr="005826A5">
              <w:rPr>
                <w:color w:val="000000" w:themeColor="text1"/>
                <w:lang w:val="uk-UA"/>
              </w:rPr>
              <w:t>the term ‘blend’, ‘blending’ or ‘blended’, provided that the spirit drink has undergone blending;</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(e)</w:t>
            </w:r>
            <w:r w:rsidRPr="005826A5">
              <w:rPr>
                <w:color w:val="000000" w:themeColor="text1"/>
                <w:lang w:val="uk-UA" w:eastAsia="ru-RU"/>
              </w:rPr>
              <w:tab/>
            </w:r>
            <w:r w:rsidRPr="005826A5">
              <w:rPr>
                <w:color w:val="000000" w:themeColor="text1"/>
                <w:lang w:val="uk-UA"/>
              </w:rPr>
              <w:t>the term ‘mixture’, ‘mixed’ or ‘mixed spirit drink’, provided that the spirit drink has undergone mixing; or</w:t>
            </w:r>
          </w:p>
          <w:p w:rsidR="009967E2" w:rsidRPr="005826A5" w:rsidRDefault="009967E2" w:rsidP="005826A5">
            <w:pPr>
              <w:tabs>
                <w:tab w:val="left" w:pos="480"/>
              </w:tabs>
              <w:spacing w:before="0" w:beforeAutospacing="0" w:after="0" w:afterAutospacing="0"/>
              <w:ind w:firstLine="317"/>
              <w:jc w:val="both"/>
              <w:rPr>
                <w:color w:val="000000" w:themeColor="text1"/>
                <w:lang w:val="uk-UA"/>
              </w:rPr>
            </w:pPr>
            <w:r w:rsidRPr="005826A5">
              <w:rPr>
                <w:color w:val="000000" w:themeColor="text1"/>
                <w:lang w:val="uk-UA"/>
              </w:rPr>
              <w:t>(f)</w:t>
            </w:r>
            <w:r w:rsidRPr="005826A5">
              <w:rPr>
                <w:color w:val="000000" w:themeColor="text1"/>
                <w:lang w:val="uk-UA" w:eastAsia="ru-RU"/>
              </w:rPr>
              <w:tab/>
            </w:r>
            <w:r w:rsidRPr="005826A5">
              <w:rPr>
                <w:color w:val="000000" w:themeColor="text1"/>
                <w:lang w:val="uk-UA"/>
              </w:rPr>
              <w:t>the term ‘dry’ or ‘</w:t>
            </w:r>
            <w:r w:rsidRPr="005826A5">
              <w:rPr>
                <w:rStyle w:val="italic"/>
                <w:i/>
                <w:iCs/>
                <w:color w:val="000000" w:themeColor="text1"/>
                <w:lang w:val="uk-UA"/>
              </w:rPr>
              <w:t>dry</w:t>
            </w:r>
            <w:r w:rsidRPr="005826A5">
              <w:rPr>
                <w:color w:val="000000" w:themeColor="text1"/>
                <w:lang w:val="uk-UA"/>
              </w:rPr>
              <w:t>’, except in the case of spirit drinks that comply with the requirements of category 2 of Annex I, without prejudice to the specific requirements laid down in categories 20 to 22 of Annex I, and provided that the spirit drink has not been sweetened, not even for rounding off the taste. By way of derogation from the first part of this point, the term ‘dry’ or ‘</w:t>
            </w:r>
            <w:r w:rsidRPr="005826A5">
              <w:rPr>
                <w:rStyle w:val="italic"/>
                <w:i/>
                <w:iCs/>
                <w:color w:val="000000" w:themeColor="text1"/>
                <w:lang w:val="uk-UA"/>
              </w:rPr>
              <w:t>dry</w:t>
            </w:r>
            <w:r w:rsidRPr="005826A5">
              <w:rPr>
                <w:color w:val="000000" w:themeColor="text1"/>
                <w:lang w:val="uk-UA"/>
              </w:rPr>
              <w:t>’ may supplement the legal name of spirit drinks that comply with the requirements of category 33 and have therefore been sweetened.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7.   Without prejudice to Articles 11 and 12 and Article 13(2), (3) and (4), the use of the legal names referred to in paragraph 2 of this Article or geographical indications in the description, presentation or labelling of any beverage not complying with the requirements of the relevant category set out in Annex I or of the relevant geographical indication shall be prohibited. That prohibition shall also apply where such legal names or geographical indications are used in conjunction with words or phrases such as ‘like’, ‘type’, ‘style’, ‘made’, ‘flavour’ or any other similar terms.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Without prejudice to Article 12(1), flavourings that imitate a spirit drink or their use in the production of a foodstuff other than a beverage may bear, in their presentation and labelling, references to the legal names referred to in paragraph 2 of this Article, provided that such legal names are supplemented by the term ‘flavour’ or any other similar terms. Geographical indications shall not be used to describe such flavourings.</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11</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Compound terms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In the description, presentation and labelling of an alcoholic beverage, the use in a compound term of either a legal name provided for in the categories of spirit drinks set out in Annex I or a geographical indication for spirit drinks shall be authorised on condition that:</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the alcohol used in the production of the alcoholic beverage originates exclusively from the spirit drink referred to in the compound term, except for the alcohol that may be present in flavourings, colours or other authorised ingredients used for the production of that alcoholic beverage;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(b) the spirit drink has not been diluted by addition of water only, so that its alcoholic strength is below the minimum strength provided for under the relevant category of spirit drinks set out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Without prejudice to the legal names provided for in Article 10, the terms ‘alcohol’, ‘spirit’, ‘drink’, ‘spirit drink’ and ‘water’ shall not be part of a compound term describing an alcoholic beverage.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Compound terms describing an alcoholic beverage shall:</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appear in uniform characters of the same font, size and colour;</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 xml:space="preserve"> (b) not be interrupted by any textual or pictorial element which does not form part of them;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 xml:space="preserve"> (c) not appear in a font size which is larger than the font size used for the name of the alcoholic beverage.</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12</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Allusions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In the presentation and labelling of a foodstuff other than an alcoholic beverage, an allusion to legal names provided for in one or more categories of spirit drinks set out in Annex I, or to one or more geographical indications for spirit drinks, shall be authorised on condition that the alcohol used in the production of the foodstuff originates exclusively from the spirit drink or the spirit drinks referred to in the allusion, except as regards the alcohol that may be present in flavourings, colours or other authorised ingredients used for the production of that foodstuff.</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By way of derogation from paragraph 1 of this Article and without prejudice to Regulations (EU) No 1308/2013 </w:t>
            </w:r>
            <w:hyperlink r:id="rId24" w:anchor="ntr20-L_2019130EN.01000101-E0020" w:history="1">
              <w:r w:rsidRPr="005826A5">
                <w:rPr>
                  <w:rStyle w:val="a9"/>
                  <w:color w:val="000000" w:themeColor="text1"/>
                  <w:lang w:val="uk-UA"/>
                </w:rPr>
                <w:t>(</w:t>
              </w:r>
              <w:r w:rsidRPr="005826A5">
                <w:rPr>
                  <w:rStyle w:val="super"/>
                  <w:color w:val="000000" w:themeColor="text1"/>
                  <w:vertAlign w:val="superscript"/>
                  <w:lang w:val="uk-UA"/>
                </w:rPr>
                <w:t>20</w:t>
              </w:r>
              <w:r w:rsidRPr="005826A5">
                <w:rPr>
                  <w:rStyle w:val="a9"/>
                  <w:color w:val="000000" w:themeColor="text1"/>
                  <w:lang w:val="uk-UA"/>
                </w:rPr>
                <w:t>)</w:t>
              </w:r>
            </w:hyperlink>
            <w:r w:rsidRPr="005826A5">
              <w:rPr>
                <w:rStyle w:val="apple-converted-space"/>
                <w:color w:val="000000" w:themeColor="text1"/>
                <w:lang w:val="uk-UA" w:eastAsia="ru-RU"/>
              </w:rPr>
              <w:t> </w:t>
            </w:r>
            <w:r w:rsidRPr="005826A5">
              <w:rPr>
                <w:color w:val="000000" w:themeColor="text1"/>
                <w:lang w:val="uk-UA"/>
              </w:rPr>
              <w:t>and (EU) No 251/2014 </w:t>
            </w:r>
            <w:hyperlink r:id="rId25" w:anchor="ntr21-L_2019130EN.01000101-E0021" w:history="1">
              <w:r w:rsidRPr="005826A5">
                <w:rPr>
                  <w:rStyle w:val="a9"/>
                  <w:color w:val="000000" w:themeColor="text1"/>
                  <w:lang w:val="uk-UA"/>
                </w:rPr>
                <w:t>(</w:t>
              </w:r>
              <w:r w:rsidRPr="005826A5">
                <w:rPr>
                  <w:rStyle w:val="super"/>
                  <w:color w:val="000000" w:themeColor="text1"/>
                  <w:vertAlign w:val="superscript"/>
                  <w:lang w:val="uk-UA"/>
                </w:rPr>
                <w:t>21</w:t>
              </w:r>
              <w:r w:rsidRPr="005826A5">
                <w:rPr>
                  <w:rStyle w:val="a9"/>
                  <w:color w:val="000000" w:themeColor="text1"/>
                  <w:lang w:val="uk-UA"/>
                </w:rPr>
                <w:t>)</w:t>
              </w:r>
            </w:hyperlink>
            <w:r w:rsidRPr="005826A5">
              <w:rPr>
                <w:rStyle w:val="apple-converted-space"/>
                <w:color w:val="000000" w:themeColor="text1"/>
                <w:lang w:val="uk-UA" w:eastAsia="ru-RU"/>
              </w:rPr>
              <w:t> </w:t>
            </w:r>
            <w:r w:rsidRPr="005826A5">
              <w:rPr>
                <w:color w:val="000000" w:themeColor="text1"/>
                <w:lang w:val="uk-UA"/>
              </w:rPr>
              <w:t>of the European Parliament and of the Council, an allusion in the presentation and labelling of an alcoholic beverage other than a spirit drink to legal names provided for in one or more categories of spirit drinks set out in Annex I to this Regulation or to one or more geographical indications for spirit drinks shall be authorised on condition that:</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the added alcohol originates exclusively from the spirit drink or spirit drinks referred to in the allusion;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(b) the proportion of each alcoholic ingredient is indicated at least once in the same visual field as the allusion, in descending order of quantities used. That proportion shall be equal to the percentage by volume of pure alcohol it represents in the total pure alcohol content by volume of the final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By way of derogation from paragraph 1 of this Article and from Article 13(4), in the description, presentation and labelling of a spirit drink that complies with the requirements of categories 33 to 40 of Annex I, the allusion to legal names provided for under one or more categories of spirit drinks set out in that Annex or to one or more geographical indications for spirit drinks shall be authorised on condition that:</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the added alcohol originates exclusively from the spirit drink or spirit drinks referred to in the allusion; (b) the proportion of each alcoholic ingredient is indicated at least once in the same visual field as the allusion, in descending order of quantities used. That proportion shall be equal to the percentage by volume of pure alcohol it represents in the total pure alcohol content by volume of the final product;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(c) the term ‘</w:t>
            </w:r>
            <w:r w:rsidRPr="005826A5">
              <w:rPr>
                <w:rStyle w:val="italic"/>
                <w:i/>
                <w:iCs/>
                <w:color w:val="000000" w:themeColor="text1"/>
                <w:lang w:val="uk-UA"/>
              </w:rPr>
              <w:t>cream</w:t>
            </w:r>
            <w:r w:rsidRPr="005826A5">
              <w:rPr>
                <w:color w:val="000000" w:themeColor="text1"/>
                <w:lang w:val="uk-UA"/>
              </w:rPr>
              <w:t>’ does not appear in the legal name of a spirit drink that complies with the requirements of categories 33 to 40 of Annex I or in the legal name of the spirit drink or spirit drinks referred to in the allusion.</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4.   The allusions referred to in paragraphs 2 and 3 shall:</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not be on the same line as the name of the alcoholic beverage;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(b) appear in a font size which is no larger than half the font size used for the name of the alcoholic beverage and, where compound terms are used, in a font size which is no larger than half the font size used for such compound terms, in accordance with point (c) of Article 11(3).</w:t>
            </w:r>
          </w:p>
          <w:p w:rsidR="009967E2" w:rsidRPr="005826A5" w:rsidRDefault="009967E2" w:rsidP="005826A5">
            <w:pPr>
              <w:spacing w:before="0" w:beforeAutospacing="0" w:after="0" w:afterAutospacing="0"/>
              <w:ind w:firstLine="317"/>
              <w:jc w:val="center"/>
              <w:rPr>
                <w:i/>
                <w:shd w:val="clear" w:color="auto" w:fill="FFFFFF"/>
                <w:lang w:val="en-US"/>
              </w:rPr>
            </w:pPr>
          </w:p>
          <w:p w:rsidR="009967E2" w:rsidRPr="005826A5" w:rsidRDefault="009967E2" w:rsidP="005826A5">
            <w:pPr>
              <w:spacing w:before="0" w:beforeAutospacing="0" w:after="0" w:afterAutospacing="0"/>
              <w:ind w:firstLine="317"/>
              <w:jc w:val="center"/>
              <w:rPr>
                <w:i/>
                <w:lang w:val="en-US"/>
              </w:rPr>
            </w:pPr>
            <w:r w:rsidRPr="005826A5">
              <w:rPr>
                <w:i/>
                <w:shd w:val="clear" w:color="auto" w:fill="FFFFFF"/>
                <w:lang w:val="en-US"/>
              </w:rPr>
              <w:t>Commission Delegated Regulation (EU) 2021/1334 of 27 May 2021 amending Regulation (EU) 2019/787 of the European Parliament and of the Council as regards allusions to legal names of spirit drinks or geographical indications for spirit drinks in the description, presentation and labelling of other spirit drinks</w:t>
            </w:r>
          </w:p>
          <w:p w:rsidR="009967E2" w:rsidRPr="005826A5" w:rsidRDefault="009967E2" w:rsidP="005826A5">
            <w:pPr>
              <w:pStyle w:val="a8"/>
              <w:spacing w:after="0" w:line="240" w:lineRule="auto"/>
              <w:ind w:left="0" w:firstLine="317"/>
              <w:jc w:val="center"/>
              <w:rPr>
                <w:rFonts w:ascii="Times New Roman" w:hAnsi="Times New Roman" w:cs="Times New Roman"/>
                <w:b/>
                <w:i/>
                <w:iCs/>
                <w:color w:val="auto"/>
                <w:sz w:val="24"/>
                <w:szCs w:val="24"/>
              </w:rPr>
            </w:pPr>
            <w:r w:rsidRPr="005826A5">
              <w:rPr>
                <w:rFonts w:ascii="Times New Roman" w:hAnsi="Times New Roman" w:cs="Times New Roman"/>
                <w:b/>
                <w:i/>
                <w:iCs/>
                <w:color w:val="auto"/>
                <w:sz w:val="24"/>
                <w:szCs w:val="24"/>
              </w:rPr>
              <w:t>Article 1</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In Article 12 of Regulation (EU) 2019/787, paragraph 4 is replaced by the following:</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‘4.   The allusions referred to in paragraphs 2 and 3 shall:</w:t>
            </w:r>
          </w:p>
          <w:p w:rsidR="009967E2" w:rsidRPr="005826A5" w:rsidRDefault="009967E2" w:rsidP="005826A5">
            <w:pPr>
              <w:tabs>
                <w:tab w:val="left" w:pos="401"/>
              </w:tabs>
              <w:spacing w:before="0" w:beforeAutospacing="0" w:after="0" w:afterAutospacing="0"/>
              <w:ind w:firstLine="317"/>
              <w:jc w:val="both"/>
              <w:rPr>
                <w:rFonts w:eastAsia="Times New Roman"/>
                <w:lang w:val="en-US"/>
              </w:rPr>
            </w:pPr>
            <w:r w:rsidRPr="005826A5">
              <w:rPr>
                <w:rFonts w:eastAsia="Times New Roman"/>
                <w:lang w:val="en-US"/>
              </w:rPr>
              <w:t>(a)</w:t>
            </w:r>
            <w:r w:rsidRPr="005826A5">
              <w:rPr>
                <w:rFonts w:eastAsia="Times New Roman"/>
                <w:lang w:val="en-US" w:eastAsia="ru-RU"/>
              </w:rPr>
              <w:tab/>
            </w:r>
            <w:r w:rsidRPr="005826A5">
              <w:rPr>
                <w:rFonts w:eastAsia="Times New Roman"/>
                <w:lang w:val="en-US"/>
              </w:rPr>
              <w:t>not be on the same line as the name of the alcoholic beverage;</w:t>
            </w:r>
          </w:p>
          <w:p w:rsidR="009967E2" w:rsidRPr="005826A5" w:rsidRDefault="009967E2" w:rsidP="005826A5">
            <w:pPr>
              <w:tabs>
                <w:tab w:val="left" w:pos="280"/>
              </w:tabs>
              <w:spacing w:before="0" w:beforeAutospacing="0" w:after="0" w:afterAutospacing="0"/>
              <w:ind w:firstLine="317"/>
              <w:jc w:val="both"/>
              <w:rPr>
                <w:rFonts w:eastAsia="Times New Roman"/>
                <w:lang w:val="en-US"/>
              </w:rPr>
            </w:pPr>
            <w:r w:rsidRPr="005826A5">
              <w:rPr>
                <w:rFonts w:eastAsia="Times New Roman"/>
                <w:lang w:val="en-US"/>
              </w:rPr>
              <w:t>(b)</w:t>
            </w:r>
            <w:r w:rsidRPr="005826A5">
              <w:rPr>
                <w:rFonts w:eastAsia="Times New Roman"/>
                <w:lang w:val="en-US" w:eastAsia="ru-RU"/>
              </w:rPr>
              <w:tab/>
            </w:r>
            <w:r w:rsidRPr="005826A5">
              <w:rPr>
                <w:rFonts w:eastAsia="Times New Roman"/>
                <w:lang w:val="en-US"/>
              </w:rPr>
              <w:t>appear in a font size which is no larger than half the font size used for the name of the alcoholic beverage and, where compound terms are used, in a font size which is no larger than half the font size used for such compound terms, in accordance with point (c) of Article 11(3); and</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r w:rsidRPr="005826A5">
              <w:rPr>
                <w:rFonts w:eastAsia="Times New Roman"/>
                <w:lang w:val="en-US"/>
              </w:rPr>
              <w:t>(c)</w:t>
            </w:r>
            <w:r w:rsidRPr="005826A5">
              <w:rPr>
                <w:rFonts w:eastAsia="Times New Roman"/>
                <w:lang w:val="en-US" w:eastAsia="ru-RU"/>
              </w:rPr>
              <w:tab/>
            </w:r>
            <w:r w:rsidRPr="005826A5">
              <w:rPr>
                <w:rFonts w:eastAsia="Times New Roman"/>
                <w:lang w:val="en-US"/>
              </w:rPr>
              <w:t>in case of allusions in the description, presentation and labelling of spirit drinks, always be accompanied by the legal name of the spirit drink, which shall appear in the same visual field as the allusion.’.</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Пункти 138, 1164, 1165, 1166, 1167, 1167 Плану</w:t>
            </w:r>
          </w:p>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1084"/>
        </w:trPr>
        <w:tc>
          <w:tcPr>
            <w:tcW w:w="1555" w:type="dxa"/>
          </w:tcPr>
          <w:p w:rsidR="009967E2" w:rsidRPr="005826A5" w:rsidRDefault="009967E2" w:rsidP="005826A5">
            <w:pPr>
              <w:pStyle w:val="rvps2"/>
              <w:spacing w:before="0" w:beforeAutospacing="0" w:after="0" w:afterAutospacing="0"/>
              <w:ind w:left="284"/>
              <w:jc w:val="center"/>
              <w:rPr>
                <w:color w:val="000000" w:themeColor="text1"/>
              </w:rPr>
            </w:pPr>
            <w:r w:rsidRPr="005826A5">
              <w:rPr>
                <w:color w:val="000000" w:themeColor="text1"/>
              </w:rPr>
              <w:t>107.</w:t>
            </w:r>
          </w:p>
        </w:tc>
        <w:tc>
          <w:tcPr>
            <w:tcW w:w="4511" w:type="dxa"/>
          </w:tcPr>
          <w:p w:rsidR="009967E2" w:rsidRPr="005826A5" w:rsidRDefault="009967E2" w:rsidP="005826A5">
            <w:pPr>
              <w:spacing w:before="0" w:beforeAutospacing="0" w:after="0" w:afterAutospacing="0"/>
              <w:ind w:firstLine="460"/>
              <w:jc w:val="both"/>
              <w:rPr>
                <w:color w:val="000000" w:themeColor="text1"/>
                <w:lang w:val="uk-UA"/>
              </w:rPr>
            </w:pPr>
            <w:r w:rsidRPr="005826A5">
              <w:rPr>
                <w:color w:val="000000" w:themeColor="text1"/>
                <w:lang w:val="uk-UA"/>
              </w:rPr>
              <w:t>у частині першій статті 11:</w:t>
            </w:r>
          </w:p>
          <w:p w:rsidR="009967E2" w:rsidRPr="005826A5" w:rsidRDefault="009967E2" w:rsidP="005826A5">
            <w:pPr>
              <w:spacing w:before="0" w:beforeAutospacing="0" w:after="0" w:afterAutospacing="0"/>
              <w:ind w:firstLine="460"/>
              <w:jc w:val="both"/>
              <w:rPr>
                <w:color w:val="000000" w:themeColor="text1"/>
                <w:lang w:val="uk-UA"/>
              </w:rPr>
            </w:pPr>
            <w:r w:rsidRPr="005826A5">
              <w:rPr>
                <w:color w:val="000000" w:themeColor="text1"/>
                <w:lang w:val="uk-UA"/>
              </w:rPr>
              <w:t>абзац третій викласти в такій редакції:</w:t>
            </w:r>
          </w:p>
          <w:p w:rsidR="009967E2" w:rsidRPr="005826A5" w:rsidRDefault="009967E2" w:rsidP="005826A5">
            <w:pPr>
              <w:pStyle w:val="rvps2"/>
              <w:tabs>
                <w:tab w:val="left" w:pos="183"/>
              </w:tabs>
              <w:spacing w:before="0" w:beforeAutospacing="0" w:after="0" w:afterAutospacing="0"/>
              <w:ind w:firstLine="460"/>
              <w:jc w:val="both"/>
              <w:rPr>
                <w:color w:val="000000" w:themeColor="text1"/>
              </w:rPr>
            </w:pPr>
            <w:r w:rsidRPr="005826A5">
              <w:rPr>
                <w:color w:val="000000" w:themeColor="text1"/>
              </w:rPr>
              <w:t xml:space="preserve">«офіційна назва алкогольного напою;» </w:t>
            </w:r>
          </w:p>
          <w:p w:rsidR="009967E2" w:rsidRPr="005826A5" w:rsidRDefault="009967E2" w:rsidP="005826A5">
            <w:pPr>
              <w:pStyle w:val="ab"/>
              <w:tabs>
                <w:tab w:val="left" w:pos="1134"/>
                <w:tab w:val="left" w:pos="8931"/>
              </w:tabs>
              <w:spacing w:after="0" w:line="240" w:lineRule="auto"/>
              <w:ind w:right="1" w:firstLine="317"/>
              <w:rPr>
                <w:rFonts w:ascii="Times New Roman" w:hAnsi="Times New Roman" w:cs="Times New Roman"/>
                <w:color w:val="000000" w:themeColor="text1"/>
                <w:sz w:val="24"/>
                <w:szCs w:val="24"/>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name of a spirit drink shall be its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Spirit drinks shall bear legal names in their description, presentation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Legal names shall be shown clearly and visibly on the label of the spirit drink and shall not be replaced or altered.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spirit drink that does not comply with the requirements laid down for any of the categories of spirit drinks set out in Annex I shall use the legal name ‘spirit drink’.</w:t>
            </w:r>
          </w:p>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Пункт 1167 Плану</w:t>
            </w: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699"/>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108.</w:t>
            </w:r>
          </w:p>
        </w:tc>
        <w:tc>
          <w:tcPr>
            <w:tcW w:w="4511" w:type="dxa"/>
          </w:tcPr>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доповнити</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абзацами</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такого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змісту:</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офіційні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згідно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вимогами,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встановленими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статтею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10-1</w:t>
            </w:r>
            <w:r w:rsidRPr="005826A5">
              <w:rPr>
                <w:rFonts w:ascii="Times New Roman" w:hAnsi="Times New Roman" w:cs="Times New Roman"/>
                <w:spacing w:val="70"/>
                <w:sz w:val="24"/>
                <w:szCs w:val="24"/>
              </w:rPr>
              <w:t xml:space="preserve"> </w:t>
            </w:r>
            <w:r w:rsidRPr="005826A5">
              <w:rPr>
                <w:rFonts w:ascii="Times New Roman" w:hAnsi="Times New Roman" w:cs="Times New Roman"/>
                <w:sz w:val="24"/>
                <w:szCs w:val="24"/>
              </w:rPr>
              <w:t>цього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 та Законом України «Про географічні зазначення спиртних напоїв», які розбірливо відображаються на етикетці і не повинні замінюватися 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змінюватися.</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Маркування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зареєстрованими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географічними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зазначеннями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здійснюється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відповідно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цього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Закону</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урахуванням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особливостей, встановлених Законом України «Про географічні зазначення спиртних напоїв».</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При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маркуванні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алкогольних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напоїв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дозволяється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використання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складеному</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терміні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офіційної</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назви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спиртного</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напою,</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якщо:</w:t>
            </w:r>
          </w:p>
          <w:p w:rsidR="009967E2" w:rsidRPr="005826A5" w:rsidRDefault="009967E2" w:rsidP="005826A5">
            <w:pPr>
              <w:pStyle w:val="a8"/>
              <w:widowControl w:val="0"/>
              <w:numPr>
                <w:ilvl w:val="0"/>
                <w:numId w:val="53"/>
              </w:numPr>
              <w:tabs>
                <w:tab w:val="left" w:pos="1024"/>
                <w:tab w:val="left" w:pos="1134"/>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використаний для виробництва алкогольного напою спирт походить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виключно із спиртного напою, про який йдеться у складеному терміні, за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винятком</w:t>
            </w:r>
            <w:r w:rsidRPr="005826A5">
              <w:rPr>
                <w:rFonts w:ascii="Times New Roman" w:hAnsi="Times New Roman" w:cs="Times New Roman"/>
                <w:spacing w:val="11"/>
                <w:sz w:val="24"/>
                <w:szCs w:val="24"/>
              </w:rPr>
              <w:t xml:space="preserve"> </w:t>
            </w:r>
            <w:r w:rsidRPr="005826A5">
              <w:rPr>
                <w:rFonts w:ascii="Times New Roman" w:hAnsi="Times New Roman" w:cs="Times New Roman"/>
                <w:sz w:val="24"/>
                <w:szCs w:val="24"/>
              </w:rPr>
              <w:t>спирту,</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який</w:t>
            </w:r>
            <w:r w:rsidRPr="005826A5">
              <w:rPr>
                <w:rFonts w:ascii="Times New Roman" w:hAnsi="Times New Roman" w:cs="Times New Roman"/>
                <w:spacing w:val="11"/>
                <w:sz w:val="24"/>
                <w:szCs w:val="24"/>
              </w:rPr>
              <w:t xml:space="preserve"> </w:t>
            </w:r>
            <w:r w:rsidRPr="005826A5">
              <w:rPr>
                <w:rFonts w:ascii="Times New Roman" w:hAnsi="Times New Roman" w:cs="Times New Roman"/>
                <w:sz w:val="24"/>
                <w:szCs w:val="24"/>
              </w:rPr>
              <w:t>входить</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до</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складу</w:t>
            </w:r>
            <w:r w:rsidRPr="005826A5">
              <w:rPr>
                <w:rFonts w:ascii="Times New Roman" w:hAnsi="Times New Roman" w:cs="Times New Roman"/>
                <w:spacing w:val="8"/>
                <w:sz w:val="24"/>
                <w:szCs w:val="24"/>
              </w:rPr>
              <w:t xml:space="preserve"> </w:t>
            </w:r>
            <w:r w:rsidRPr="005826A5">
              <w:rPr>
                <w:rFonts w:ascii="Times New Roman" w:hAnsi="Times New Roman" w:cs="Times New Roman"/>
                <w:sz w:val="24"/>
                <w:szCs w:val="24"/>
              </w:rPr>
              <w:t>ароматизаторів,</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барвників</w:t>
            </w:r>
            <w:r w:rsidRPr="005826A5">
              <w:rPr>
                <w:rFonts w:ascii="Times New Roman" w:hAnsi="Times New Roman" w:cs="Times New Roman"/>
                <w:spacing w:val="10"/>
                <w:sz w:val="24"/>
                <w:szCs w:val="24"/>
              </w:rPr>
              <w:t xml:space="preserve"> </w:t>
            </w:r>
            <w:r w:rsidRPr="005826A5">
              <w:rPr>
                <w:rFonts w:ascii="Times New Roman" w:hAnsi="Times New Roman" w:cs="Times New Roman"/>
                <w:sz w:val="24"/>
                <w:szCs w:val="24"/>
              </w:rPr>
              <w:t>або інших</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інгредієнтів,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використовуються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під час</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виробництва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алкогольного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8"/>
              <w:widowControl w:val="0"/>
              <w:numPr>
                <w:ilvl w:val="0"/>
                <w:numId w:val="53"/>
              </w:numPr>
              <w:tabs>
                <w:tab w:val="left" w:pos="1028"/>
                <w:tab w:val="left" w:pos="1134"/>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 не був розбавлений водою так, що</w:t>
            </w:r>
            <w:r w:rsidRPr="005826A5">
              <w:rPr>
                <w:rFonts w:ascii="Times New Roman" w:hAnsi="Times New Roman" w:cs="Times New Roman"/>
                <w:spacing w:val="71"/>
                <w:sz w:val="24"/>
                <w:szCs w:val="24"/>
              </w:rPr>
              <w:t xml:space="preserve"> </w:t>
            </w:r>
            <w:r w:rsidRPr="005826A5">
              <w:rPr>
                <w:rFonts w:ascii="Times New Roman" w:hAnsi="Times New Roman" w:cs="Times New Roman"/>
                <w:sz w:val="24"/>
                <w:szCs w:val="24"/>
              </w:rPr>
              <w:t>його міцність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стала нижче за мінімальну, встановлену вимогами для відповідної категорії</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спиртних</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напоїв.</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Терміни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«алкоголь», «спирт», «напій», «спиртний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 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«вода» не</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повинні</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міститись</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у</w:t>
            </w:r>
            <w:r w:rsidRPr="005826A5">
              <w:rPr>
                <w:rFonts w:ascii="Times New Roman" w:hAnsi="Times New Roman" w:cs="Times New Roman"/>
                <w:spacing w:val="-4"/>
                <w:sz w:val="24"/>
                <w:szCs w:val="24"/>
              </w:rPr>
              <w:t xml:space="preserve"> </w:t>
            </w:r>
            <w:r w:rsidRPr="005826A5">
              <w:rPr>
                <w:rFonts w:ascii="Times New Roman" w:hAnsi="Times New Roman" w:cs="Times New Roman"/>
                <w:sz w:val="24"/>
                <w:szCs w:val="24"/>
              </w:rPr>
              <w:t>складеному</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терміні,</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2"/>
                <w:sz w:val="24"/>
                <w:szCs w:val="24"/>
              </w:rPr>
              <w:t xml:space="preserve"> </w:t>
            </w:r>
            <w:r w:rsidRPr="005826A5">
              <w:rPr>
                <w:rFonts w:ascii="Times New Roman" w:hAnsi="Times New Roman" w:cs="Times New Roman"/>
                <w:sz w:val="24"/>
                <w:szCs w:val="24"/>
              </w:rPr>
              <w:t>описує</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алкогольний</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напій.</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Складені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терміни,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що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описують</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алкогольний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напій,</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зображуються</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літерами одного шрифту, розміру та кольору і не перериваються будь-яким</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текстовим або графічним елементом, який не є їх частиною, не відрізняються за</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розміром</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шрифту</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від</w:t>
            </w:r>
            <w:r w:rsidRPr="005826A5">
              <w:rPr>
                <w:rFonts w:ascii="Times New Roman" w:hAnsi="Times New Roman" w:cs="Times New Roman"/>
                <w:spacing w:val="-8"/>
                <w:sz w:val="24"/>
                <w:szCs w:val="24"/>
              </w:rPr>
              <w:t xml:space="preserve"> </w:t>
            </w:r>
            <w:r w:rsidRPr="005826A5">
              <w:rPr>
                <w:rFonts w:ascii="Times New Roman" w:hAnsi="Times New Roman" w:cs="Times New Roman"/>
                <w:sz w:val="24"/>
                <w:szCs w:val="24"/>
              </w:rPr>
              <w:t>розміру</w:t>
            </w:r>
            <w:r w:rsidRPr="005826A5">
              <w:rPr>
                <w:rFonts w:ascii="Times New Roman" w:hAnsi="Times New Roman" w:cs="Times New Roman"/>
                <w:spacing w:val="-9"/>
                <w:sz w:val="24"/>
                <w:szCs w:val="24"/>
              </w:rPr>
              <w:t xml:space="preserve"> </w:t>
            </w:r>
            <w:r w:rsidRPr="005826A5">
              <w:rPr>
                <w:rFonts w:ascii="Times New Roman" w:hAnsi="Times New Roman" w:cs="Times New Roman"/>
                <w:sz w:val="24"/>
                <w:szCs w:val="24"/>
              </w:rPr>
              <w:t>шрифту,</w:t>
            </w:r>
            <w:r w:rsidRPr="005826A5">
              <w:rPr>
                <w:rFonts w:ascii="Times New Roman" w:hAnsi="Times New Roman" w:cs="Times New Roman"/>
                <w:spacing w:val="-7"/>
                <w:sz w:val="24"/>
                <w:szCs w:val="24"/>
              </w:rPr>
              <w:t xml:space="preserve"> </w:t>
            </w:r>
            <w:r w:rsidRPr="005826A5">
              <w:rPr>
                <w:rFonts w:ascii="Times New Roman" w:hAnsi="Times New Roman" w:cs="Times New Roman"/>
                <w:sz w:val="24"/>
                <w:szCs w:val="24"/>
              </w:rPr>
              <w:t>яким</w:t>
            </w:r>
            <w:r w:rsidRPr="005826A5">
              <w:rPr>
                <w:rFonts w:ascii="Times New Roman" w:hAnsi="Times New Roman" w:cs="Times New Roman"/>
                <w:spacing w:val="-9"/>
                <w:sz w:val="24"/>
                <w:szCs w:val="24"/>
              </w:rPr>
              <w:t xml:space="preserve"> </w:t>
            </w:r>
            <w:r w:rsidRPr="005826A5">
              <w:rPr>
                <w:rFonts w:ascii="Times New Roman" w:hAnsi="Times New Roman" w:cs="Times New Roman"/>
                <w:sz w:val="24"/>
                <w:szCs w:val="24"/>
              </w:rPr>
              <w:t>наводиться</w:t>
            </w:r>
            <w:r w:rsidRPr="005826A5">
              <w:rPr>
                <w:rFonts w:ascii="Times New Roman" w:hAnsi="Times New Roman" w:cs="Times New Roman"/>
                <w:spacing w:val="-8"/>
                <w:sz w:val="24"/>
                <w:szCs w:val="24"/>
              </w:rPr>
              <w:t xml:space="preserve"> </w:t>
            </w:r>
            <w:r w:rsidRPr="005826A5">
              <w:rPr>
                <w:rFonts w:ascii="Times New Roman" w:hAnsi="Times New Roman" w:cs="Times New Roman"/>
                <w:sz w:val="24"/>
                <w:szCs w:val="24"/>
              </w:rPr>
              <w:t>назва</w:t>
            </w:r>
            <w:r w:rsidRPr="005826A5">
              <w:rPr>
                <w:rFonts w:ascii="Times New Roman" w:hAnsi="Times New Roman" w:cs="Times New Roman"/>
                <w:spacing w:val="-6"/>
                <w:sz w:val="24"/>
                <w:szCs w:val="24"/>
              </w:rPr>
              <w:t xml:space="preserve"> </w:t>
            </w:r>
            <w:r w:rsidRPr="005826A5">
              <w:rPr>
                <w:rFonts w:ascii="Times New Roman" w:hAnsi="Times New Roman" w:cs="Times New Roman"/>
                <w:sz w:val="24"/>
                <w:szCs w:val="24"/>
              </w:rPr>
              <w:t>алкогольного</w:t>
            </w:r>
            <w:r w:rsidRPr="005826A5">
              <w:rPr>
                <w:rFonts w:ascii="Times New Roman" w:hAnsi="Times New Roman" w:cs="Times New Roman"/>
                <w:spacing w:val="-68"/>
                <w:sz w:val="24"/>
                <w:szCs w:val="24"/>
              </w:rPr>
              <w:t xml:space="preserve"> </w:t>
            </w:r>
            <w:r w:rsidRPr="005826A5">
              <w:rPr>
                <w:rFonts w:ascii="Times New Roman" w:hAnsi="Times New Roman" w:cs="Times New Roman"/>
                <w:sz w:val="24"/>
                <w:szCs w:val="24"/>
              </w:rPr>
              <w:t>напою.</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Складені терміни з використанням офіційних назв спиртних напоїв, що описують спиртний напій, повинні супроводжуватися офіційною назвою спиртного напою, яка відображається в одному полі видимості зі складеним терміном, окрім випадків заміни офіційної назви спиртного напою складеним терміном, як передбачено частиною восьмою та підпунктом 1 частини дев’ятої статті 10-1 цього Закону.</w:t>
            </w:r>
          </w:p>
          <w:p w:rsidR="009967E2" w:rsidRPr="005826A5" w:rsidRDefault="009967E2" w:rsidP="005826A5">
            <w:pPr>
              <w:pStyle w:val="ab"/>
              <w:tabs>
                <w:tab w:val="left" w:pos="1134"/>
                <w:tab w:val="left" w:pos="8931"/>
              </w:tabs>
              <w:spacing w:after="0" w:line="240" w:lineRule="auto"/>
              <w:ind w:right="1" w:firstLine="317"/>
              <w:jc w:val="both"/>
              <w:rPr>
                <w:rFonts w:ascii="Times New Roman" w:hAnsi="Times New Roman" w:cs="Times New Roman"/>
                <w:sz w:val="24"/>
                <w:szCs w:val="24"/>
              </w:rPr>
            </w:pPr>
            <w:r w:rsidRPr="005826A5">
              <w:rPr>
                <w:rFonts w:ascii="Times New Roman" w:hAnsi="Times New Roman" w:cs="Times New Roman"/>
                <w:sz w:val="24"/>
                <w:szCs w:val="24"/>
              </w:rPr>
              <w:t>Забороняється зберігання спиртних напоїв для продажу або введення в</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обіг у ємностях із закупорювальними пристроями, вкритими оболонкою або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фольгою</w:t>
            </w:r>
            <w:r w:rsidRPr="005826A5">
              <w:rPr>
                <w:rFonts w:ascii="Times New Roman" w:hAnsi="Times New Roman" w:cs="Times New Roman"/>
                <w:spacing w:val="-5"/>
                <w:sz w:val="24"/>
                <w:szCs w:val="24"/>
              </w:rPr>
              <w:t xml:space="preserve"> </w:t>
            </w:r>
            <w:r w:rsidRPr="005826A5">
              <w:rPr>
                <w:rFonts w:ascii="Times New Roman" w:hAnsi="Times New Roman" w:cs="Times New Roman"/>
                <w:sz w:val="24"/>
                <w:szCs w:val="24"/>
              </w:rPr>
              <w:t>на основі свинцю.»;</w:t>
            </w:r>
          </w:p>
          <w:p w:rsidR="009967E2" w:rsidRPr="005826A5" w:rsidRDefault="009967E2" w:rsidP="005826A5">
            <w:pPr>
              <w:spacing w:before="0" w:beforeAutospacing="0" w:after="0" w:afterAutospacing="0"/>
              <w:ind w:firstLine="317"/>
              <w:jc w:val="both"/>
              <w:rPr>
                <w:color w:val="000000" w:themeColor="text1"/>
                <w:lang w:val="uk-UA"/>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name of a spirit drink shall be its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Spirit drinks shall bear legal names in their description, presentation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Legal names shall be shown clearly and visibly on the label of the spirit drink and shall not be replaced or altered.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spirit drink that does not comply with the requirements laid down for any of the categories of spirit drinks set out in Annex I shall use the legal name ‘spirit drink’.</w:t>
            </w:r>
          </w:p>
          <w:p w:rsidR="009967E2" w:rsidRPr="005826A5" w:rsidRDefault="009967E2" w:rsidP="005826A5">
            <w:pPr>
              <w:pStyle w:val="ti-art"/>
              <w:spacing w:before="0" w:beforeAutospacing="0" w:after="0" w:afterAutospacing="0"/>
              <w:ind w:firstLine="317"/>
              <w:jc w:val="center"/>
              <w:rPr>
                <w:i/>
                <w:iCs/>
                <w:color w:val="000000" w:themeColor="text1"/>
                <w:lang w:val="uk-UA"/>
              </w:rPr>
            </w:pP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11</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
                <w:bCs/>
                <w:color w:val="000000" w:themeColor="text1"/>
                <w:lang w:val="uk-UA"/>
              </w:rPr>
              <w:t>Compound terms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In the description, presentation and labelling of an alcoholic beverage, the use in a compound term of either a legal name provided for in the categories of spirit drinks set out in Annex I or a geographical indication for spirit drinks shall be authorised on condition that:</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the alcohol used in the production of the alcoholic beverage originates exclusively from the spirit drink referred to in the compound term, except for the alcohol that may be present in flavourings, colours or other authorised ingredients used for the production of that alcoholic beverage;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(b) the spirit drink has not been diluted by addition of water only, so that its alcoholic strength is below the minimum strength provided for under the relevant category of spirit drinks set out in Annex I.</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Without prejudice to the legal names provided for in Article 10, the terms ‘alcohol’, ‘spirit’, ‘drink’, ‘spirit drink’ and ‘water’ shall not be part of a compound term describing an alcoholic beverage.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Compound terms describing an alcoholic beverage shall:</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(a) appear in uniform characters of the same font, size and colour;</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 xml:space="preserve"> (b) not be interrupted by any textual or pictorial element which does not form part of them; and</w:t>
            </w:r>
          </w:p>
          <w:p w:rsidR="009967E2" w:rsidRPr="005826A5" w:rsidRDefault="009967E2" w:rsidP="005826A5">
            <w:pPr>
              <w:tabs>
                <w:tab w:val="left" w:pos="2103"/>
              </w:tabs>
              <w:spacing w:before="0" w:beforeAutospacing="0" w:after="0" w:afterAutospacing="0"/>
              <w:ind w:firstLine="317"/>
              <w:jc w:val="both"/>
              <w:rPr>
                <w:color w:val="000000" w:themeColor="text1"/>
                <w:lang w:val="uk-UA"/>
              </w:rPr>
            </w:pPr>
            <w:r w:rsidRPr="005826A5">
              <w:rPr>
                <w:color w:val="000000" w:themeColor="text1"/>
                <w:lang w:val="uk-UA"/>
              </w:rPr>
              <w:t xml:space="preserve"> (c) not appear in a font size which is larger than the font size used for the name of the alcoholic beverage.</w:t>
            </w:r>
          </w:p>
          <w:p w:rsidR="009967E2" w:rsidRPr="005826A5" w:rsidRDefault="009967E2" w:rsidP="005826A5">
            <w:pPr>
              <w:spacing w:before="0" w:beforeAutospacing="0" w:after="0" w:afterAutospacing="0"/>
              <w:ind w:firstLine="317"/>
              <w:jc w:val="center"/>
              <w:rPr>
                <w:i/>
                <w:shd w:val="clear" w:color="auto" w:fill="FFFFFF"/>
                <w:lang w:val="en-US"/>
              </w:rPr>
            </w:pPr>
          </w:p>
          <w:p w:rsidR="009967E2" w:rsidRPr="005826A5" w:rsidRDefault="009967E2" w:rsidP="005826A5">
            <w:pPr>
              <w:spacing w:before="0" w:beforeAutospacing="0" w:after="0" w:afterAutospacing="0"/>
              <w:ind w:firstLine="317"/>
              <w:jc w:val="center"/>
              <w:rPr>
                <w:i/>
                <w:lang w:val="en-US"/>
              </w:rPr>
            </w:pPr>
            <w:r w:rsidRPr="005826A5">
              <w:rPr>
                <w:i/>
                <w:shd w:val="clear" w:color="auto" w:fill="FFFFFF"/>
                <w:lang w:val="en-US"/>
              </w:rPr>
              <w:t>Commission Delegated Regulation (EU) 2021/1335 of 27 May 2021 amending Regulation (EU) 2019/787 of the European Parliament and of the Council as regards the labelling of spirit drinks resulting from the combination of a spirit drink with one or more foodstuffs</w:t>
            </w:r>
          </w:p>
          <w:p w:rsidR="009967E2" w:rsidRPr="005826A5" w:rsidRDefault="009967E2" w:rsidP="005826A5">
            <w:pPr>
              <w:spacing w:before="0" w:beforeAutospacing="0" w:after="0" w:afterAutospacing="0"/>
              <w:ind w:firstLine="317"/>
              <w:jc w:val="center"/>
              <w:rPr>
                <w:lang w:val="en-US"/>
              </w:rPr>
            </w:pPr>
            <w:r w:rsidRPr="005826A5">
              <w:rPr>
                <w:i/>
                <w:iCs/>
                <w:shd w:val="clear" w:color="auto" w:fill="FFFFFF"/>
                <w:lang w:val="en-US"/>
              </w:rPr>
              <w:t>Article 1</w:t>
            </w:r>
          </w:p>
          <w:p w:rsidR="009967E2" w:rsidRPr="005826A5" w:rsidRDefault="009967E2" w:rsidP="005826A5">
            <w:pPr>
              <w:spacing w:before="0" w:beforeAutospacing="0" w:after="0" w:afterAutospacing="0"/>
              <w:ind w:firstLine="317"/>
              <w:jc w:val="both"/>
              <w:rPr>
                <w:lang w:val="en-US"/>
              </w:rPr>
            </w:pPr>
            <w:r w:rsidRPr="005826A5">
              <w:rPr>
                <w:shd w:val="clear" w:color="auto" w:fill="FFFFFF"/>
                <w:lang w:val="en-US"/>
              </w:rPr>
              <w:t>In Article 11 of Regulation (EU) 2019/787, paragraph 3 is replaced by the following:</w:t>
            </w:r>
          </w:p>
          <w:p w:rsidR="009967E2" w:rsidRPr="005826A5" w:rsidRDefault="009967E2" w:rsidP="005826A5">
            <w:pPr>
              <w:spacing w:before="0" w:beforeAutospacing="0" w:after="0" w:afterAutospacing="0"/>
              <w:ind w:firstLine="317"/>
              <w:jc w:val="both"/>
              <w:rPr>
                <w:rFonts w:eastAsia="Times New Roman"/>
                <w:lang w:val="en-US"/>
              </w:rPr>
            </w:pPr>
            <w:r w:rsidRPr="005826A5">
              <w:rPr>
                <w:rFonts w:eastAsia="Times New Roman"/>
                <w:lang w:val="en-US"/>
              </w:rPr>
              <w:t>3. Compound terms describing an alcoholic beverage shall:</w:t>
            </w:r>
          </w:p>
          <w:p w:rsidR="009967E2" w:rsidRPr="005826A5" w:rsidRDefault="009967E2" w:rsidP="005826A5">
            <w:pPr>
              <w:tabs>
                <w:tab w:val="left" w:pos="398"/>
              </w:tabs>
              <w:spacing w:before="0" w:beforeAutospacing="0" w:after="0" w:afterAutospacing="0"/>
              <w:ind w:firstLine="317"/>
              <w:jc w:val="both"/>
              <w:rPr>
                <w:rFonts w:eastAsia="Times New Roman"/>
                <w:lang w:val="en-US"/>
              </w:rPr>
            </w:pPr>
            <w:r w:rsidRPr="005826A5">
              <w:rPr>
                <w:rFonts w:eastAsia="Times New Roman"/>
                <w:lang w:val="en-US"/>
              </w:rPr>
              <w:t>(a)</w:t>
            </w:r>
            <w:r w:rsidRPr="005826A5">
              <w:rPr>
                <w:rFonts w:eastAsia="Times New Roman"/>
                <w:lang w:val="en-US" w:eastAsia="ru-RU"/>
              </w:rPr>
              <w:tab/>
            </w:r>
            <w:r w:rsidRPr="005826A5">
              <w:rPr>
                <w:rFonts w:eastAsia="Times New Roman"/>
                <w:lang w:val="en-US"/>
              </w:rPr>
              <w:t>appear in uniform characters of the same font, size and colour;</w:t>
            </w:r>
          </w:p>
          <w:p w:rsidR="009967E2" w:rsidRPr="005826A5" w:rsidRDefault="009967E2" w:rsidP="005826A5">
            <w:pPr>
              <w:tabs>
                <w:tab w:val="left" w:pos="288"/>
              </w:tabs>
              <w:spacing w:before="0" w:beforeAutospacing="0" w:after="0" w:afterAutospacing="0"/>
              <w:ind w:firstLine="317"/>
              <w:jc w:val="both"/>
              <w:rPr>
                <w:rFonts w:eastAsia="Times New Roman"/>
                <w:lang w:val="en-US"/>
              </w:rPr>
            </w:pPr>
            <w:r w:rsidRPr="005826A5">
              <w:rPr>
                <w:rFonts w:eastAsia="Times New Roman"/>
                <w:lang w:val="en-US"/>
              </w:rPr>
              <w:t>(b)</w:t>
            </w:r>
            <w:r w:rsidRPr="005826A5">
              <w:rPr>
                <w:rFonts w:eastAsia="Times New Roman"/>
                <w:lang w:val="en-US" w:eastAsia="ru-RU"/>
              </w:rPr>
              <w:tab/>
            </w:r>
            <w:r w:rsidRPr="005826A5">
              <w:rPr>
                <w:rFonts w:eastAsia="Times New Roman"/>
                <w:lang w:val="en-US"/>
              </w:rPr>
              <w:t>not be interrupted by any textual or pictorial element which does not form part of them; and</w:t>
            </w:r>
          </w:p>
          <w:p w:rsidR="009967E2" w:rsidRPr="005826A5" w:rsidRDefault="009967E2" w:rsidP="005826A5">
            <w:pPr>
              <w:tabs>
                <w:tab w:val="left" w:pos="267"/>
              </w:tabs>
              <w:spacing w:before="0" w:beforeAutospacing="0" w:after="0" w:afterAutospacing="0"/>
              <w:ind w:firstLine="317"/>
              <w:jc w:val="both"/>
              <w:rPr>
                <w:rFonts w:eastAsia="Times New Roman"/>
                <w:lang w:val="en-US"/>
              </w:rPr>
            </w:pPr>
            <w:r w:rsidRPr="005826A5">
              <w:rPr>
                <w:rFonts w:eastAsia="Times New Roman"/>
                <w:lang w:val="en-US"/>
              </w:rPr>
              <w:t>(c)</w:t>
            </w:r>
            <w:r w:rsidRPr="005826A5">
              <w:rPr>
                <w:rFonts w:eastAsia="Times New Roman"/>
                <w:lang w:val="en-US" w:eastAsia="ru-RU"/>
              </w:rPr>
              <w:tab/>
            </w:r>
            <w:r w:rsidRPr="005826A5">
              <w:rPr>
                <w:rFonts w:eastAsia="Times New Roman"/>
                <w:lang w:val="en-US"/>
              </w:rPr>
              <w:t>not appear in a font size which is larger than the font size used for the name of the alcoholic beverage.</w:t>
            </w:r>
          </w:p>
          <w:p w:rsidR="009967E2" w:rsidRPr="005826A5" w:rsidRDefault="009967E2" w:rsidP="005826A5">
            <w:pPr>
              <w:spacing w:before="0" w:beforeAutospacing="0" w:after="0" w:afterAutospacing="0"/>
              <w:ind w:firstLine="317"/>
              <w:jc w:val="both"/>
              <w:rPr>
                <w:lang w:val="en-US"/>
              </w:rPr>
            </w:pPr>
            <w:r w:rsidRPr="005826A5">
              <w:rPr>
                <w:shd w:val="clear" w:color="auto" w:fill="FFFFFF"/>
                <w:lang w:val="uk-UA"/>
              </w:rPr>
              <w:t>(</w:t>
            </w:r>
            <w:r w:rsidRPr="005826A5">
              <w:rPr>
                <w:shd w:val="clear" w:color="auto" w:fill="FFFFFF"/>
                <w:lang w:val="en-US"/>
              </w:rPr>
              <w:t>d) in cases where the alcoholic beverage is a spirit drink, always be accompanied by the legal name of the spirit drink, which shall appear in the same visual field as the compound term, unless the legal name is replaced by a compound term in accordance with Article 10(5), point (b).</w:t>
            </w:r>
          </w:p>
          <w:p w:rsidR="009967E2" w:rsidRPr="005826A5" w:rsidRDefault="009967E2" w:rsidP="005826A5">
            <w:pPr>
              <w:spacing w:before="0" w:beforeAutospacing="0" w:after="0" w:afterAutospacing="0"/>
              <w:ind w:firstLine="317"/>
              <w:jc w:val="center"/>
              <w:rPr>
                <w:i/>
                <w:iCs/>
                <w:color w:val="000000" w:themeColor="text1"/>
                <w:lang w:val="uk-UA"/>
              </w:rPr>
            </w:pPr>
            <w:r w:rsidRPr="005826A5">
              <w:rPr>
                <w:i/>
                <w:iCs/>
                <w:color w:val="000000" w:themeColor="text1"/>
                <w:lang w:val="uk-UA"/>
              </w:rPr>
              <w:t>Article 17</w:t>
            </w:r>
          </w:p>
          <w:p w:rsidR="009967E2" w:rsidRPr="005826A5" w:rsidRDefault="009967E2" w:rsidP="005826A5">
            <w:pPr>
              <w:spacing w:before="0" w:beforeAutospacing="0" w:after="0" w:afterAutospacing="0"/>
              <w:ind w:firstLine="317"/>
              <w:jc w:val="center"/>
              <w:rPr>
                <w:bCs/>
                <w:i/>
                <w:color w:val="000000" w:themeColor="text1"/>
                <w:lang w:val="uk-UA"/>
              </w:rPr>
            </w:pPr>
            <w:r w:rsidRPr="005826A5">
              <w:rPr>
                <w:bCs/>
                <w:i/>
                <w:color w:val="000000" w:themeColor="text1"/>
                <w:lang w:val="uk-UA"/>
              </w:rPr>
              <w:t>Prohibition of lead-based capsules and lead-based foil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Spirit drinks shall not be held with a view to sale or be placed on the market in containers fitted with closing devices covered by lead-based capsules or lead-based foil.</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Пункти 1163,1166</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983"/>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109.</w:t>
            </w:r>
          </w:p>
        </w:tc>
        <w:tc>
          <w:tcPr>
            <w:tcW w:w="4511" w:type="dxa"/>
          </w:tcPr>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статтю 17 доповнити абзацом такого змісту:</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 «використання офіційних назв спиртних напоїв для будь-яких напоїв, які не відповідають встановленим законодавством вимогам до відповідних категорій спиртних напоїв, а також використання офіційних назв спиртних напоїв у поєднанні зі словами «подібний», «тип» «стиль», «який вироблений у», «смак» або подібних термінів – 200 відсотків вартості отриманої партії товару та вилучення з обігу таких товарів.»;</w:t>
            </w:r>
          </w:p>
        </w:tc>
        <w:tc>
          <w:tcPr>
            <w:tcW w:w="4121" w:type="dxa"/>
          </w:tcPr>
          <w:p w:rsidR="009967E2" w:rsidRPr="005826A5" w:rsidRDefault="009967E2" w:rsidP="005826A5">
            <w:pPr>
              <w:tabs>
                <w:tab w:val="left" w:pos="1276"/>
              </w:tabs>
              <w:spacing w:before="0" w:beforeAutospacing="0" w:after="0" w:afterAutospacing="0"/>
              <w:ind w:firstLine="317"/>
              <w:jc w:val="center"/>
              <w:rPr>
                <w:i/>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
                <w:bCs/>
                <w:color w:val="000000" w:themeColor="text1"/>
                <w:lang w:val="uk-UA"/>
              </w:rPr>
            </w:pPr>
            <w:r w:rsidRPr="005826A5">
              <w:rPr>
                <w:bCs/>
                <w:i/>
                <w:color w:val="000000" w:themeColor="text1"/>
                <w:lang w:val="uk-UA"/>
              </w:rPr>
              <w:t>Legal names of spirit drinks</w:t>
            </w:r>
          </w:p>
          <w:p w:rsidR="009967E2" w:rsidRPr="005826A5" w:rsidRDefault="009967E2" w:rsidP="005826A5">
            <w:pPr>
              <w:pStyle w:val="rvps2"/>
              <w:spacing w:before="0" w:beforeAutospacing="0" w:after="0" w:afterAutospacing="0"/>
              <w:ind w:firstLine="317"/>
              <w:jc w:val="both"/>
              <w:rPr>
                <w:color w:val="000000" w:themeColor="text1"/>
              </w:rPr>
            </w:pPr>
            <w:r w:rsidRPr="005826A5">
              <w:rPr>
                <w:color w:val="000000" w:themeColor="text1"/>
              </w:rPr>
              <w:t xml:space="preserve">Without prejudice to Articles 11 and 12 and Article 13(2), (3) and (4), the use of the legal names referred to in paragraph 2 of this Article or geographical indications in the description, presentation or labelling of </w:t>
            </w:r>
            <w:r w:rsidRPr="005826A5">
              <w:rPr>
                <w:color w:val="000000" w:themeColor="text1"/>
                <w:u w:val="single"/>
              </w:rPr>
              <w:t>any beverage</w:t>
            </w:r>
            <w:r w:rsidRPr="005826A5">
              <w:rPr>
                <w:color w:val="000000" w:themeColor="text1"/>
              </w:rPr>
              <w:t xml:space="preserve"> not complying with the requirements of the relevant category set out in Annex I or of the relevant geographical indication shall be prohibited. That prohibition shall also apply where such legal names or geographical indications are used in conjunction with words or phrases such as ‘like’, ‘type’, ‘style’, ‘made’, ‘flavour’ or any other similar terms.</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 xml:space="preserve">Пункт 1164 </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836"/>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110.</w:t>
            </w:r>
          </w:p>
        </w:tc>
        <w:tc>
          <w:tcPr>
            <w:tcW w:w="4511" w:type="dxa"/>
          </w:tcPr>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статтю 18 доповнити частинами такого змісту:</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«Спиртні напої, які виробляються, перебувають в обігу, ввозяться на митну територію України або вивозяться за межі митної території України, повинні відповідати вимогам категорій спиртних напоїв, визначених статтею 10-1 цього Закону та частиною другою статті 1 Закону України «Про географічні зазначення спиртних напоїв», з дня введення в дію Закону України «Про географічні зазначення спиртних напоїв».</w:t>
            </w:r>
          </w:p>
          <w:p w:rsidR="009967E2" w:rsidRPr="005826A5" w:rsidRDefault="009967E2" w:rsidP="005826A5">
            <w:pPr>
              <w:widowControl w:val="0"/>
              <w:tabs>
                <w:tab w:val="left" w:pos="1134"/>
                <w:tab w:val="left" w:pos="8931"/>
              </w:tabs>
              <w:autoSpaceDE w:val="0"/>
              <w:autoSpaceDN w:val="0"/>
              <w:spacing w:before="0" w:beforeAutospacing="0" w:after="120" w:afterAutospacing="0"/>
              <w:ind w:right="1" w:firstLine="466"/>
              <w:jc w:val="both"/>
              <w:rPr>
                <w:rFonts w:eastAsia="Times New Roman"/>
                <w:lang w:val="uk-UA" w:eastAsia="en-US"/>
              </w:rPr>
            </w:pPr>
            <w:r w:rsidRPr="005826A5">
              <w:rPr>
                <w:rFonts w:eastAsia="Times New Roman"/>
                <w:lang w:val="uk-UA" w:eastAsia="en-US"/>
              </w:rPr>
              <w:t>Спиртні напої, що вироблені та марковані згідно з законодавством, чинним до введення в дію Закону України «Про географічні зазначення спиртних напоїв», можуть реалізовуватися в межах терміну придатності для їх споживання.</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За рішенням оператора ринку вимоги до категорій спиртних напоїв можуть застосовуватися з дня набрання чинності Законом України «Про географічні зазначення спиртних напоїв».</w:t>
            </w:r>
          </w:p>
          <w:p w:rsidR="009967E2" w:rsidRPr="005826A5" w:rsidRDefault="009967E2" w:rsidP="005826A5">
            <w:pPr>
              <w:widowControl w:val="0"/>
              <w:tabs>
                <w:tab w:val="left" w:pos="567"/>
                <w:tab w:val="left" w:pos="1134"/>
                <w:tab w:val="left" w:pos="8931"/>
              </w:tabs>
              <w:autoSpaceDE w:val="0"/>
              <w:autoSpaceDN w:val="0"/>
              <w:spacing w:before="0" w:beforeAutospacing="0" w:after="0" w:afterAutospacing="0"/>
              <w:ind w:right="1" w:firstLine="567"/>
              <w:jc w:val="both"/>
              <w:rPr>
                <w:rFonts w:eastAsia="Times New Roman"/>
                <w:lang w:val="uk-UA" w:eastAsia="en-US"/>
              </w:rPr>
            </w:pPr>
            <w:r w:rsidRPr="005826A5">
              <w:rPr>
                <w:rFonts w:eastAsia="Times New Roman"/>
                <w:lang w:val="uk-UA" w:eastAsia="en-US"/>
              </w:rPr>
              <w:t>З 1 січня 2026 року період витримки спиртного напою визначається</w:t>
            </w:r>
            <w:r w:rsidRPr="005826A5">
              <w:rPr>
                <w:rFonts w:eastAsia="Times New Roman"/>
                <w:spacing w:val="1"/>
                <w:lang w:val="uk-UA" w:eastAsia="en-US"/>
              </w:rPr>
              <w:t xml:space="preserve"> </w:t>
            </w:r>
            <w:r w:rsidRPr="005826A5">
              <w:rPr>
                <w:rFonts w:eastAsia="Times New Roman"/>
                <w:lang w:val="uk-UA" w:eastAsia="en-US"/>
              </w:rPr>
              <w:t>віком</w:t>
            </w:r>
            <w:r w:rsidRPr="005826A5">
              <w:rPr>
                <w:rFonts w:eastAsia="Times New Roman"/>
                <w:spacing w:val="1"/>
                <w:lang w:val="uk-UA" w:eastAsia="en-US"/>
              </w:rPr>
              <w:t xml:space="preserve"> </w:t>
            </w:r>
            <w:r w:rsidRPr="005826A5">
              <w:rPr>
                <w:rFonts w:eastAsia="Times New Roman"/>
                <w:lang w:val="uk-UA" w:eastAsia="en-US"/>
              </w:rPr>
              <w:t>наймолодшого</w:t>
            </w:r>
            <w:r w:rsidRPr="005826A5">
              <w:rPr>
                <w:rFonts w:eastAsia="Times New Roman"/>
                <w:spacing w:val="1"/>
                <w:lang w:val="uk-UA" w:eastAsia="en-US"/>
              </w:rPr>
              <w:t xml:space="preserve"> </w:t>
            </w:r>
            <w:r w:rsidRPr="005826A5">
              <w:rPr>
                <w:rFonts w:eastAsia="Times New Roman"/>
                <w:lang w:val="uk-UA" w:eastAsia="en-US"/>
              </w:rPr>
              <w:t>спирту</w:t>
            </w:r>
            <w:r w:rsidRPr="005826A5">
              <w:rPr>
                <w:rFonts w:eastAsia="Times New Roman"/>
                <w:spacing w:val="1"/>
                <w:lang w:val="uk-UA" w:eastAsia="en-US"/>
              </w:rPr>
              <w:t xml:space="preserve"> </w:t>
            </w:r>
            <w:r w:rsidRPr="005826A5">
              <w:rPr>
                <w:rFonts w:eastAsia="Times New Roman"/>
                <w:lang w:val="uk-UA" w:eastAsia="en-US"/>
              </w:rPr>
              <w:t>в</w:t>
            </w:r>
            <w:r w:rsidRPr="005826A5">
              <w:rPr>
                <w:rFonts w:eastAsia="Times New Roman"/>
                <w:spacing w:val="1"/>
                <w:lang w:val="uk-UA" w:eastAsia="en-US"/>
              </w:rPr>
              <w:t xml:space="preserve"> </w:t>
            </w:r>
            <w:r w:rsidRPr="005826A5">
              <w:rPr>
                <w:rFonts w:eastAsia="Times New Roman"/>
                <w:lang w:val="uk-UA" w:eastAsia="en-US"/>
              </w:rPr>
              <w:t>купажі.</w:t>
            </w:r>
            <w:r w:rsidRPr="005826A5">
              <w:rPr>
                <w:rFonts w:eastAsia="Times New Roman"/>
                <w:spacing w:val="1"/>
                <w:lang w:val="uk-UA" w:eastAsia="en-US"/>
              </w:rPr>
              <w:t xml:space="preserve"> </w:t>
            </w:r>
            <w:r w:rsidRPr="005826A5">
              <w:rPr>
                <w:rFonts w:eastAsia="Times New Roman"/>
                <w:lang w:val="uk-UA" w:eastAsia="en-US"/>
              </w:rPr>
              <w:t>Спиртні</w:t>
            </w:r>
            <w:r w:rsidRPr="005826A5">
              <w:rPr>
                <w:rFonts w:eastAsia="Times New Roman"/>
                <w:spacing w:val="1"/>
                <w:lang w:val="uk-UA" w:eastAsia="en-US"/>
              </w:rPr>
              <w:t xml:space="preserve"> </w:t>
            </w:r>
            <w:r w:rsidRPr="005826A5">
              <w:rPr>
                <w:rFonts w:eastAsia="Times New Roman"/>
                <w:lang w:val="uk-UA" w:eastAsia="en-US"/>
              </w:rPr>
              <w:t>напої,</w:t>
            </w:r>
            <w:r w:rsidRPr="005826A5">
              <w:rPr>
                <w:rFonts w:eastAsia="Times New Roman"/>
                <w:spacing w:val="1"/>
                <w:lang w:val="uk-UA" w:eastAsia="en-US"/>
              </w:rPr>
              <w:t xml:space="preserve"> </w:t>
            </w:r>
            <w:r w:rsidRPr="005826A5">
              <w:rPr>
                <w:rFonts w:eastAsia="Times New Roman"/>
                <w:lang w:val="uk-UA" w:eastAsia="en-US"/>
              </w:rPr>
              <w:t>які</w:t>
            </w:r>
            <w:r w:rsidRPr="005826A5">
              <w:rPr>
                <w:rFonts w:eastAsia="Times New Roman"/>
                <w:spacing w:val="70"/>
                <w:lang w:val="uk-UA" w:eastAsia="en-US"/>
              </w:rPr>
              <w:t xml:space="preserve"> </w:t>
            </w:r>
            <w:r w:rsidRPr="005826A5">
              <w:rPr>
                <w:rFonts w:eastAsia="Times New Roman"/>
                <w:lang w:val="uk-UA" w:eastAsia="en-US"/>
              </w:rPr>
              <w:t>відповідали</w:t>
            </w:r>
            <w:r w:rsidRPr="005826A5">
              <w:rPr>
                <w:rFonts w:eastAsia="Times New Roman"/>
                <w:spacing w:val="1"/>
                <w:lang w:val="uk-UA" w:eastAsia="en-US"/>
              </w:rPr>
              <w:t xml:space="preserve"> </w:t>
            </w:r>
            <w:r w:rsidRPr="005826A5">
              <w:rPr>
                <w:rFonts w:eastAsia="Times New Roman"/>
                <w:lang w:val="uk-UA" w:eastAsia="en-US"/>
              </w:rPr>
              <w:t>вимогам законодавства щодо витримки (дозрівання), що діяло до 1 січня 2026</w:t>
            </w:r>
            <w:r w:rsidRPr="005826A5">
              <w:rPr>
                <w:rFonts w:eastAsia="Times New Roman"/>
                <w:spacing w:val="-67"/>
                <w:lang w:val="uk-UA" w:eastAsia="en-US"/>
              </w:rPr>
              <w:t xml:space="preserve"> </w:t>
            </w:r>
            <w:r w:rsidRPr="005826A5">
              <w:rPr>
                <w:rFonts w:eastAsia="Times New Roman"/>
                <w:lang w:val="uk-UA" w:eastAsia="en-US"/>
              </w:rPr>
              <w:t>року, можуть перебувати в обігу до їх повної реалізації в межах строку</w:t>
            </w:r>
            <w:r w:rsidRPr="005826A5">
              <w:rPr>
                <w:rFonts w:eastAsia="Times New Roman"/>
                <w:spacing w:val="1"/>
                <w:lang w:val="uk-UA" w:eastAsia="en-US"/>
              </w:rPr>
              <w:t xml:space="preserve"> </w:t>
            </w:r>
            <w:r w:rsidRPr="005826A5">
              <w:rPr>
                <w:rFonts w:eastAsia="Times New Roman"/>
                <w:lang w:val="uk-UA" w:eastAsia="en-US"/>
              </w:rPr>
              <w:t>придатності</w:t>
            </w:r>
            <w:r w:rsidRPr="005826A5">
              <w:rPr>
                <w:rFonts w:eastAsia="Times New Roman"/>
                <w:spacing w:val="1"/>
                <w:lang w:val="uk-UA" w:eastAsia="en-US"/>
              </w:rPr>
              <w:t xml:space="preserve"> </w:t>
            </w:r>
            <w:r w:rsidRPr="005826A5">
              <w:rPr>
                <w:rFonts w:eastAsia="Times New Roman"/>
                <w:lang w:val="uk-UA" w:eastAsia="en-US"/>
              </w:rPr>
              <w:t>для</w:t>
            </w:r>
            <w:r w:rsidRPr="005826A5">
              <w:rPr>
                <w:rFonts w:eastAsia="Times New Roman"/>
                <w:spacing w:val="1"/>
                <w:lang w:val="uk-UA" w:eastAsia="en-US"/>
              </w:rPr>
              <w:t xml:space="preserve"> </w:t>
            </w:r>
            <w:r w:rsidRPr="005826A5">
              <w:rPr>
                <w:rFonts w:eastAsia="Times New Roman"/>
                <w:lang w:val="uk-UA" w:eastAsia="en-US"/>
              </w:rPr>
              <w:t>споживання.</w:t>
            </w:r>
            <w:r w:rsidRPr="005826A5">
              <w:rPr>
                <w:rFonts w:eastAsia="Times New Roman"/>
                <w:spacing w:val="1"/>
                <w:lang w:val="uk-UA" w:eastAsia="en-US"/>
              </w:rPr>
              <w:t xml:space="preserve"> </w:t>
            </w:r>
            <w:r w:rsidRPr="005826A5">
              <w:rPr>
                <w:rFonts w:eastAsia="Times New Roman"/>
                <w:lang w:val="uk-UA" w:eastAsia="en-US"/>
              </w:rPr>
              <w:t>Вимоги</w:t>
            </w:r>
            <w:r w:rsidRPr="005826A5">
              <w:rPr>
                <w:rFonts w:eastAsia="Times New Roman"/>
                <w:spacing w:val="1"/>
                <w:lang w:val="uk-UA" w:eastAsia="en-US"/>
              </w:rPr>
              <w:t xml:space="preserve"> </w:t>
            </w:r>
            <w:r w:rsidRPr="005826A5">
              <w:rPr>
                <w:rFonts w:eastAsia="Times New Roman"/>
                <w:lang w:val="uk-UA" w:eastAsia="en-US"/>
              </w:rPr>
              <w:t>до</w:t>
            </w:r>
            <w:r w:rsidRPr="005826A5">
              <w:rPr>
                <w:rFonts w:eastAsia="Times New Roman"/>
                <w:spacing w:val="1"/>
                <w:lang w:val="uk-UA" w:eastAsia="en-US"/>
              </w:rPr>
              <w:t xml:space="preserve"> </w:t>
            </w:r>
            <w:r w:rsidRPr="005826A5">
              <w:rPr>
                <w:rFonts w:eastAsia="Times New Roman"/>
                <w:lang w:val="uk-UA" w:eastAsia="en-US"/>
              </w:rPr>
              <w:t>витримки</w:t>
            </w:r>
            <w:r w:rsidRPr="005826A5">
              <w:rPr>
                <w:rFonts w:eastAsia="Times New Roman"/>
                <w:spacing w:val="1"/>
                <w:lang w:val="uk-UA" w:eastAsia="en-US"/>
              </w:rPr>
              <w:t xml:space="preserve"> </w:t>
            </w:r>
            <w:r w:rsidRPr="005826A5">
              <w:rPr>
                <w:rFonts w:eastAsia="Times New Roman"/>
                <w:lang w:val="uk-UA" w:eastAsia="en-US"/>
              </w:rPr>
              <w:t>(дозрівання)</w:t>
            </w:r>
            <w:r w:rsidRPr="005826A5">
              <w:rPr>
                <w:rFonts w:eastAsia="Times New Roman"/>
                <w:spacing w:val="1"/>
                <w:lang w:val="uk-UA" w:eastAsia="en-US"/>
              </w:rPr>
              <w:t xml:space="preserve"> </w:t>
            </w:r>
            <w:r w:rsidRPr="005826A5">
              <w:rPr>
                <w:rFonts w:eastAsia="Times New Roman"/>
                <w:lang w:val="uk-UA" w:eastAsia="en-US"/>
              </w:rPr>
              <w:t>спиртних</w:t>
            </w:r>
            <w:r w:rsidRPr="005826A5">
              <w:rPr>
                <w:rFonts w:eastAsia="Times New Roman"/>
                <w:spacing w:val="-67"/>
                <w:lang w:val="uk-UA" w:eastAsia="en-US"/>
              </w:rPr>
              <w:t xml:space="preserve">                                   </w:t>
            </w:r>
            <w:r w:rsidRPr="005826A5">
              <w:rPr>
                <w:rFonts w:eastAsia="Times New Roman"/>
                <w:lang w:val="uk-UA" w:eastAsia="en-US"/>
              </w:rPr>
              <w:t>напоїв</w:t>
            </w:r>
            <w:r w:rsidRPr="005826A5">
              <w:rPr>
                <w:rFonts w:eastAsia="Times New Roman"/>
                <w:spacing w:val="1"/>
                <w:lang w:val="uk-UA" w:eastAsia="en-US"/>
              </w:rPr>
              <w:t xml:space="preserve"> </w:t>
            </w:r>
            <w:r w:rsidRPr="005826A5">
              <w:rPr>
                <w:rFonts w:eastAsia="Times New Roman"/>
                <w:lang w:val="uk-UA" w:eastAsia="en-US"/>
              </w:rPr>
              <w:t>встановлюються</w:t>
            </w:r>
            <w:r w:rsidRPr="005826A5">
              <w:rPr>
                <w:rFonts w:eastAsia="Times New Roman"/>
                <w:spacing w:val="1"/>
                <w:lang w:val="uk-UA" w:eastAsia="en-US"/>
              </w:rPr>
              <w:t xml:space="preserve"> </w:t>
            </w:r>
            <w:r w:rsidRPr="005826A5">
              <w:rPr>
                <w:rFonts w:eastAsia="Times New Roman"/>
                <w:lang w:val="uk-UA" w:eastAsia="en-US"/>
              </w:rPr>
              <w:t>спеціально уповноваженим органом.”;</w:t>
            </w:r>
          </w:p>
          <w:p w:rsidR="009967E2" w:rsidRPr="005826A5" w:rsidRDefault="009967E2" w:rsidP="005826A5">
            <w:pPr>
              <w:spacing w:before="0" w:beforeAutospacing="0" w:after="0" w:afterAutospacing="0"/>
              <w:ind w:firstLine="317"/>
              <w:jc w:val="both"/>
              <w:rPr>
                <w:color w:val="000000" w:themeColor="text1"/>
                <w:lang w:val="uk-UA"/>
              </w:rPr>
            </w:pPr>
          </w:p>
        </w:tc>
        <w:tc>
          <w:tcPr>
            <w:tcW w:w="4121" w:type="dxa"/>
          </w:tcPr>
          <w:p w:rsidR="009967E2" w:rsidRPr="005826A5" w:rsidRDefault="009967E2" w:rsidP="005826A5">
            <w:pPr>
              <w:tabs>
                <w:tab w:val="left" w:pos="1276"/>
              </w:tabs>
              <w:spacing w:before="0" w:beforeAutospacing="0" w:after="0" w:afterAutospacing="0"/>
              <w:ind w:firstLine="317"/>
              <w:jc w:val="both"/>
              <w:rPr>
                <w:i/>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tabs>
                <w:tab w:val="left" w:pos="1276"/>
              </w:tabs>
              <w:spacing w:before="0" w:beforeAutospacing="0" w:after="0" w:afterAutospacing="0"/>
              <w:ind w:firstLine="317"/>
              <w:jc w:val="center"/>
              <w:rPr>
                <w:color w:val="000000" w:themeColor="text1"/>
                <w:lang w:val="uk-UA"/>
              </w:rPr>
            </w:pPr>
            <w:r w:rsidRPr="005826A5">
              <w:rPr>
                <w:i/>
                <w:iCs/>
                <w:color w:val="000000" w:themeColor="text1"/>
                <w:lang w:val="uk-UA"/>
              </w:rPr>
              <w:t>Article 10</w:t>
            </w:r>
          </w:p>
          <w:p w:rsidR="009967E2" w:rsidRPr="005826A5" w:rsidRDefault="009967E2" w:rsidP="005826A5">
            <w:pPr>
              <w:pStyle w:val="sti-art"/>
              <w:spacing w:before="0" w:beforeAutospacing="0" w:after="0" w:afterAutospacing="0"/>
              <w:ind w:firstLine="317"/>
              <w:jc w:val="center"/>
              <w:rPr>
                <w:bCs/>
                <w:i/>
                <w:color w:val="000000" w:themeColor="text1"/>
                <w:lang w:val="uk-UA"/>
              </w:rPr>
            </w:pPr>
            <w:r w:rsidRPr="005826A5">
              <w:rPr>
                <w:bCs/>
                <w:i/>
                <w:color w:val="000000" w:themeColor="text1"/>
                <w:lang w:val="uk-UA"/>
              </w:rPr>
              <w:t>Legal names of spirit drinks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1.   The name of a spirit drink shall be its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Spirit drinks shall bear legal names in their description, presentation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Legal names shall be shown clearly and visibly on the label of the spirit drink and shall not be replaced or altered.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2.   Spirit drinks that comply with the requirements of a category of spirit drinks set out in Annex I shall use the name of that category as their legal name, unless that category permits the use of another legal name.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3.   A spirit drink that does not comply with the requirements laid down for any of the categories of spirit drinks set out in Annex I shall use the legal name ‘spirit drink’.</w:t>
            </w:r>
          </w:p>
          <w:p w:rsidR="009967E2" w:rsidRPr="005826A5" w:rsidRDefault="009967E2" w:rsidP="005826A5">
            <w:pPr>
              <w:pStyle w:val="ti-art"/>
              <w:spacing w:before="0" w:beforeAutospacing="0" w:after="0" w:afterAutospacing="0"/>
              <w:ind w:firstLine="317"/>
              <w:jc w:val="center"/>
              <w:rPr>
                <w:i/>
                <w:iCs/>
                <w:color w:val="000000" w:themeColor="text1"/>
                <w:lang w:val="uk-UA"/>
              </w:rPr>
            </w:pPr>
            <w:r w:rsidRPr="005826A5">
              <w:rPr>
                <w:i/>
                <w:iCs/>
                <w:color w:val="000000" w:themeColor="text1"/>
                <w:lang w:val="uk-UA"/>
              </w:rPr>
              <w:t>Article 13</w:t>
            </w:r>
          </w:p>
          <w:p w:rsidR="009967E2" w:rsidRPr="005826A5" w:rsidRDefault="009967E2" w:rsidP="005826A5">
            <w:pPr>
              <w:pStyle w:val="sti-art"/>
              <w:spacing w:before="0" w:beforeAutospacing="0" w:after="0" w:afterAutospacing="0"/>
              <w:ind w:firstLine="317"/>
              <w:jc w:val="center"/>
              <w:rPr>
                <w:bCs/>
                <w:i/>
                <w:color w:val="000000" w:themeColor="text1"/>
                <w:lang w:val="uk-UA"/>
              </w:rPr>
            </w:pPr>
            <w:r w:rsidRPr="005826A5">
              <w:rPr>
                <w:bCs/>
                <w:i/>
                <w:color w:val="000000" w:themeColor="text1"/>
                <w:lang w:val="uk-UA"/>
              </w:rPr>
              <w:t>Additional rules on description, presentation and labelling</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shd w:val="clear" w:color="auto" w:fill="FFFFFF"/>
                <w:lang w:val="uk-UA"/>
              </w:rPr>
              <w:t>6.   A maturation period or age may only be specified in the description, presentation or labelling of a spirit drink where it refers to the youngest alcoholic component of the spirit drink and in any case provided that all the operations to age the spirit drink took place under revenue supervision of a Member State or supervision providing equivalent guarantees. The Commission shall set up a public register listing the bodies appointed by each Member State to supervise ageing processes.</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Відповідає</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 xml:space="preserve">Пункти 138, 1165, 1167 </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274"/>
        </w:trPr>
        <w:tc>
          <w:tcPr>
            <w:tcW w:w="1555" w:type="dxa"/>
          </w:tcPr>
          <w:p w:rsidR="009967E2" w:rsidRPr="005826A5" w:rsidRDefault="009967E2" w:rsidP="005826A5">
            <w:pPr>
              <w:pStyle w:val="rvps2"/>
              <w:spacing w:before="0" w:beforeAutospacing="0" w:after="0" w:afterAutospacing="0"/>
              <w:ind w:left="142"/>
              <w:jc w:val="center"/>
              <w:rPr>
                <w:color w:val="000000" w:themeColor="text1"/>
              </w:rPr>
            </w:pPr>
            <w:r w:rsidRPr="005826A5">
              <w:rPr>
                <w:color w:val="000000" w:themeColor="text1"/>
              </w:rPr>
              <w:t>111.</w:t>
            </w:r>
          </w:p>
        </w:tc>
        <w:tc>
          <w:tcPr>
            <w:tcW w:w="4511" w:type="dxa"/>
          </w:tcPr>
          <w:p w:rsidR="009967E2" w:rsidRPr="005826A5" w:rsidRDefault="009967E2" w:rsidP="005826A5">
            <w:pPr>
              <w:pStyle w:val="a8"/>
              <w:widowControl w:val="0"/>
              <w:tabs>
                <w:tab w:val="left" w:pos="1134"/>
                <w:tab w:val="left" w:pos="1230"/>
                <w:tab w:val="left" w:pos="8931"/>
              </w:tabs>
              <w:autoSpaceDE w:val="0"/>
              <w:autoSpaceDN w:val="0"/>
              <w:spacing w:after="0" w:line="240" w:lineRule="auto"/>
              <w:ind w:left="0" w:right="1" w:firstLine="317"/>
              <w:contextualSpacing w:val="0"/>
              <w:jc w:val="both"/>
              <w:rPr>
                <w:rFonts w:ascii="Times New Roman" w:hAnsi="Times New Roman" w:cs="Times New Roman"/>
                <w:sz w:val="24"/>
                <w:szCs w:val="24"/>
              </w:rPr>
            </w:pPr>
            <w:r w:rsidRPr="005826A5">
              <w:rPr>
                <w:rFonts w:ascii="Times New Roman" w:hAnsi="Times New Roman" w:cs="Times New Roman"/>
                <w:sz w:val="24"/>
                <w:szCs w:val="24"/>
              </w:rPr>
              <w:t>3) у Законі</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України</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«Про</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виноград</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та</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виноградне вино» (Відомості Верховної Ради України, 2005 р., № 31,</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ст.</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419</w:t>
            </w:r>
            <w:r w:rsidRPr="005826A5">
              <w:rPr>
                <w:rFonts w:ascii="Times New Roman" w:hAnsi="Times New Roman" w:cs="Times New Roman"/>
                <w:spacing w:val="1"/>
                <w:sz w:val="24"/>
                <w:szCs w:val="24"/>
              </w:rPr>
              <w:t xml:space="preserve"> </w:t>
            </w:r>
            <w:r w:rsidRPr="005826A5">
              <w:rPr>
                <w:rFonts w:ascii="Times New Roman" w:hAnsi="Times New Roman" w:cs="Times New Roman"/>
                <w:sz w:val="24"/>
                <w:szCs w:val="24"/>
              </w:rPr>
              <w:t>із</w:t>
            </w:r>
            <w:r w:rsidRPr="005826A5">
              <w:rPr>
                <w:rFonts w:ascii="Times New Roman" w:hAnsi="Times New Roman" w:cs="Times New Roman"/>
                <w:spacing w:val="-3"/>
                <w:sz w:val="24"/>
                <w:szCs w:val="24"/>
              </w:rPr>
              <w:t xml:space="preserve"> </w:t>
            </w:r>
            <w:r w:rsidRPr="005826A5">
              <w:rPr>
                <w:rFonts w:ascii="Times New Roman" w:hAnsi="Times New Roman" w:cs="Times New Roman"/>
                <w:sz w:val="24"/>
                <w:szCs w:val="24"/>
              </w:rPr>
              <w:t>наступними змінами):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статті 1:</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пункт 32 викласти в такій редакції:</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«фальсифікація вин, вермутів, коньяків України – умисна з корисливою метою підробка вин, вермутів, коньяків України за походженням (місцем виробництва) або їх складом шляхом додавання нешкідливих чи шкідливих для здоров'я людини речовин, а також виготовлення винних і коньячних сурогатів у процесі виробництва, транспортування, зберігання та продажу;»;</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пункті 36 слово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частині першій статті 3 слово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статті 5:</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частинах шостій та сьомій слово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частині дев’ятнадцятій слова «і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частину четверту статті 11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статті 12:</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назві статті та абзаці четвертому слова «та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в абзаці десятому слова «і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статті 13:</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назві статті слова «і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частинах другій – четвертій слова «і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статті 15:</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частинах першій та п’ятій слова «і бренді» виключити;</w:t>
            </w:r>
          </w:p>
          <w:p w:rsidR="009967E2" w:rsidRPr="005826A5" w:rsidRDefault="009967E2" w:rsidP="005826A5">
            <w:pPr>
              <w:pStyle w:val="a8"/>
              <w:tabs>
                <w:tab w:val="left" w:pos="0"/>
                <w:tab w:val="left" w:pos="8931"/>
              </w:tabs>
              <w:spacing w:after="0" w:line="240" w:lineRule="auto"/>
              <w:ind w:left="0" w:right="1" w:firstLine="317"/>
              <w:jc w:val="both"/>
              <w:rPr>
                <w:rFonts w:ascii="Times New Roman" w:hAnsi="Times New Roman" w:cs="Times New Roman"/>
                <w:sz w:val="24"/>
                <w:szCs w:val="24"/>
              </w:rPr>
            </w:pPr>
            <w:r w:rsidRPr="005826A5">
              <w:rPr>
                <w:rFonts w:ascii="Times New Roman" w:hAnsi="Times New Roman" w:cs="Times New Roman"/>
                <w:sz w:val="24"/>
                <w:szCs w:val="24"/>
              </w:rPr>
              <w:t>у частинах третій та четвертій слово «,бренді» виключити;</w:t>
            </w:r>
          </w:p>
          <w:p w:rsidR="009967E2" w:rsidRPr="005826A5" w:rsidRDefault="009967E2" w:rsidP="005826A5">
            <w:pPr>
              <w:spacing w:before="0" w:beforeAutospacing="0" w:after="0" w:afterAutospacing="0"/>
              <w:ind w:firstLine="317"/>
              <w:jc w:val="both"/>
              <w:rPr>
                <w:color w:val="000000" w:themeColor="text1"/>
                <w:lang w:val="uk-UA"/>
              </w:rPr>
            </w:pPr>
          </w:p>
        </w:tc>
        <w:tc>
          <w:tcPr>
            <w:tcW w:w="4121" w:type="dxa"/>
          </w:tcPr>
          <w:p w:rsidR="009967E2" w:rsidRPr="005826A5" w:rsidRDefault="009967E2" w:rsidP="005826A5">
            <w:pPr>
              <w:tabs>
                <w:tab w:val="left" w:pos="1276"/>
              </w:tabs>
              <w:spacing w:before="0" w:beforeAutospacing="0" w:after="0" w:afterAutospacing="0"/>
              <w:ind w:firstLine="317"/>
              <w:jc w:val="both"/>
              <w:rPr>
                <w:color w:val="000000" w:themeColor="text1"/>
                <w:lang w:val="uk-UA"/>
              </w:rPr>
            </w:pPr>
            <w:r w:rsidRPr="005826A5">
              <w:rPr>
                <w:i/>
                <w:color w:val="000000" w:themeColor="text1"/>
                <w:lang w:val="uk-UA"/>
              </w:rPr>
              <w:t>Регламент Європейського Парламенту та Ради (ЄС) № 787/2019 від 17 квітня 2019</w:t>
            </w:r>
            <w:r w:rsidRPr="005826A5">
              <w:rPr>
                <w:color w:val="000000" w:themeColor="text1"/>
                <w:lang w:val="uk-UA"/>
              </w:rPr>
              <w:t xml:space="preserve"> </w:t>
            </w:r>
            <w:r w:rsidRPr="005826A5">
              <w:rPr>
                <w:i/>
                <w:color w:val="000000" w:themeColor="text1"/>
                <w:lang w:val="uk-UA"/>
              </w:rPr>
              <w:t xml:space="preserve">року </w:t>
            </w:r>
          </w:p>
          <w:p w:rsidR="009967E2" w:rsidRPr="005826A5" w:rsidRDefault="009967E2" w:rsidP="005826A5">
            <w:pPr>
              <w:spacing w:before="0" w:beforeAutospacing="0" w:after="0" w:afterAutospacing="0"/>
              <w:ind w:firstLine="317"/>
              <w:jc w:val="center"/>
              <w:rPr>
                <w:bCs/>
                <w:i/>
                <w:color w:val="000000" w:themeColor="text1"/>
                <w:lang w:val="uk-UA"/>
              </w:rPr>
            </w:pPr>
            <w:r w:rsidRPr="005826A5">
              <w:rPr>
                <w:bCs/>
                <w:i/>
                <w:color w:val="000000" w:themeColor="text1"/>
                <w:lang w:val="uk-UA"/>
              </w:rPr>
              <w:t>ANNEX I</w:t>
            </w:r>
          </w:p>
          <w:p w:rsidR="009967E2" w:rsidRPr="005826A5" w:rsidRDefault="009967E2" w:rsidP="005826A5">
            <w:pPr>
              <w:spacing w:before="0" w:beforeAutospacing="0" w:after="0" w:afterAutospacing="0"/>
              <w:ind w:firstLine="317"/>
              <w:jc w:val="both"/>
              <w:rPr>
                <w:bCs/>
                <w:i/>
                <w:color w:val="000000" w:themeColor="text1"/>
                <w:lang w:val="uk-UA"/>
              </w:rPr>
            </w:pPr>
            <w:r w:rsidRPr="005826A5">
              <w:rPr>
                <w:bCs/>
                <w:i/>
                <w:color w:val="000000" w:themeColor="text1"/>
                <w:lang w:val="uk-UA"/>
              </w:rPr>
              <w:t>CATEGORIES OF SPIRIT DRINKS</w:t>
            </w:r>
          </w:p>
          <w:p w:rsidR="009967E2" w:rsidRPr="005826A5" w:rsidRDefault="009967E2" w:rsidP="005826A5">
            <w:pPr>
              <w:spacing w:before="0" w:beforeAutospacing="0" w:after="0" w:afterAutospacing="0"/>
              <w:ind w:firstLine="317"/>
              <w:jc w:val="both"/>
              <w:rPr>
                <w:bCs/>
                <w:i/>
                <w:color w:val="000000" w:themeColor="text1"/>
                <w:lang w:val="uk-UA"/>
              </w:rPr>
            </w:pPr>
            <w:r w:rsidRPr="005826A5">
              <w:rPr>
                <w:bCs/>
                <w:i/>
                <w:color w:val="000000" w:themeColor="text1"/>
                <w:lang w:val="uk-UA"/>
              </w:rPr>
              <w:t>5.    </w:t>
            </w:r>
            <w:r w:rsidRPr="005826A5">
              <w:rPr>
                <w:bCs/>
                <w:i/>
                <w:iCs/>
                <w:color w:val="000000" w:themeColor="text1"/>
                <w:lang w:val="uk-UA"/>
              </w:rPr>
              <w:t>Brandy</w:t>
            </w:r>
            <w:r w:rsidRPr="005826A5">
              <w:rPr>
                <w:bCs/>
                <w:i/>
                <w:color w:val="000000" w:themeColor="text1"/>
                <w:lang w:val="uk-UA"/>
              </w:rPr>
              <w:t> or </w:t>
            </w:r>
            <w:r w:rsidRPr="005826A5">
              <w:rPr>
                <w:bCs/>
                <w:i/>
                <w:iCs/>
                <w:color w:val="000000" w:themeColor="text1"/>
                <w:lang w:val="uk-UA"/>
              </w:rPr>
              <w:t>Weinbrand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(a)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is a spirit drink which meets the following requirements: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 it is produced from wine spirit to which wine distillate may be added, provided that that wine distillate has been distilled at less than 94,8 % vol. and does not exceed a maximum of 50 % of the alcoholic content of the finished product;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 it has matured for at least:</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one year in oak receptacles with a capacity of at least 1 000 litres each; or six months in oak casks with a capacity of less than 1 000 litres each;</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(iii) it has a volatile substances content equal to or exceeding 125 grams per hectolitre of 100 % vol. alcohol, and derived exclusively from the distillation of the raw materials used;</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(iv) it has a maximum methanol content of 200 grams per hectolitre of 100 % vol. alcohol.</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(b) The minimum alcoholic strength by volume of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shall be 36 %.</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(c) No addition of alcohol, diluted or not, shall take place.</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(d)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shall not be flavoured. This shall not preclude traditional production methods.</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(e)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may only contain added caramel as a means of adjusting the colour.</w:t>
            </w:r>
          </w:p>
          <w:p w:rsidR="009967E2" w:rsidRPr="005826A5" w:rsidRDefault="009967E2" w:rsidP="005826A5">
            <w:pPr>
              <w:spacing w:before="0" w:beforeAutospacing="0" w:after="0" w:afterAutospacing="0"/>
              <w:ind w:firstLine="317"/>
              <w:jc w:val="both"/>
              <w:rPr>
                <w:color w:val="000000" w:themeColor="text1"/>
                <w:lang w:val="uk-UA"/>
              </w:rPr>
            </w:pPr>
            <w:r w:rsidRPr="005826A5">
              <w:rPr>
                <w:color w:val="000000" w:themeColor="text1"/>
                <w:lang w:val="uk-UA"/>
              </w:rPr>
              <w:t xml:space="preserve">(f) </w:t>
            </w:r>
            <w:r w:rsidRPr="005826A5">
              <w:rPr>
                <w:i/>
                <w:iCs/>
                <w:color w:val="000000" w:themeColor="text1"/>
                <w:lang w:val="uk-UA"/>
              </w:rPr>
              <w:t>Brandy</w:t>
            </w:r>
            <w:r w:rsidRPr="005826A5">
              <w:rPr>
                <w:color w:val="000000" w:themeColor="text1"/>
                <w:lang w:val="uk-UA"/>
              </w:rPr>
              <w:t> or </w:t>
            </w:r>
            <w:r w:rsidRPr="005826A5">
              <w:rPr>
                <w:i/>
                <w:iCs/>
                <w:color w:val="000000" w:themeColor="text1"/>
                <w:lang w:val="uk-UA"/>
              </w:rPr>
              <w:t>Weinbrand</w:t>
            </w:r>
            <w:r w:rsidRPr="005826A5">
              <w:rPr>
                <w:color w:val="000000" w:themeColor="text1"/>
                <w:lang w:val="uk-UA"/>
              </w:rPr>
              <w:t> may be sweetened in order to round off the final taste. However, the final product may not contain more than 35 grams of sweetening products per litre, expressed as invert sugar.</w:t>
            </w:r>
          </w:p>
        </w:tc>
        <w:tc>
          <w:tcPr>
            <w:tcW w:w="1693" w:type="dxa"/>
          </w:tcPr>
          <w:p w:rsidR="009967E2" w:rsidRPr="005826A5" w:rsidRDefault="009967E2" w:rsidP="005826A5">
            <w:pPr>
              <w:pStyle w:val="rvps2"/>
              <w:spacing w:before="0" w:beforeAutospacing="0" w:after="0" w:afterAutospacing="0"/>
              <w:ind w:left="176"/>
              <w:jc w:val="both"/>
              <w:rPr>
                <w:color w:val="000000" w:themeColor="text1"/>
              </w:rPr>
            </w:pPr>
            <w:r w:rsidRPr="005826A5">
              <w:rPr>
                <w:color w:val="000000" w:themeColor="text1"/>
              </w:rPr>
              <w:t xml:space="preserve">Відповідає </w:t>
            </w:r>
          </w:p>
        </w:tc>
        <w:tc>
          <w:tcPr>
            <w:tcW w:w="1701" w:type="dxa"/>
          </w:tcPr>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 xml:space="preserve">Пункти 138, 1165, 1166 </w:t>
            </w:r>
          </w:p>
          <w:p w:rsidR="009967E2" w:rsidRPr="005826A5" w:rsidRDefault="009967E2" w:rsidP="005826A5">
            <w:pPr>
              <w:pStyle w:val="rvps2"/>
              <w:spacing w:before="0" w:beforeAutospacing="0" w:after="0" w:afterAutospacing="0"/>
              <w:jc w:val="both"/>
              <w:rPr>
                <w:color w:val="000000" w:themeColor="text1"/>
              </w:rPr>
            </w:pPr>
            <w:r w:rsidRPr="005826A5">
              <w:rPr>
                <w:color w:val="000000" w:themeColor="text1"/>
              </w:rPr>
              <w:t>Плану</w:t>
            </w:r>
          </w:p>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r w:rsidRPr="005826A5">
              <w:rPr>
                <w:color w:val="000000" w:themeColor="text1"/>
              </w:rPr>
              <w:t>Відповідає</w:t>
            </w:r>
          </w:p>
        </w:tc>
      </w:tr>
      <w:tr w:rsidR="009967E2" w:rsidRPr="005826A5" w:rsidTr="005826A5">
        <w:trPr>
          <w:gridAfter w:val="1"/>
          <w:wAfter w:w="9" w:type="dxa"/>
          <w:trHeight w:val="557"/>
        </w:trPr>
        <w:tc>
          <w:tcPr>
            <w:tcW w:w="1555" w:type="dxa"/>
          </w:tcPr>
          <w:p w:rsidR="009967E2" w:rsidRPr="005826A5" w:rsidRDefault="009967E2" w:rsidP="005826A5">
            <w:pPr>
              <w:pStyle w:val="rvps2"/>
              <w:spacing w:before="0" w:beforeAutospacing="0" w:after="0" w:afterAutospacing="0"/>
              <w:jc w:val="center"/>
              <w:rPr>
                <w:color w:val="000000" w:themeColor="text1"/>
              </w:rPr>
            </w:pPr>
            <w:r w:rsidRPr="005826A5">
              <w:rPr>
                <w:color w:val="000000" w:themeColor="text1"/>
              </w:rPr>
              <w:t>112.</w:t>
            </w:r>
          </w:p>
        </w:tc>
        <w:tc>
          <w:tcPr>
            <w:tcW w:w="4511" w:type="dxa"/>
          </w:tcPr>
          <w:p w:rsidR="009967E2" w:rsidRPr="005826A5" w:rsidRDefault="009967E2" w:rsidP="005826A5">
            <w:pPr>
              <w:pStyle w:val="a8"/>
              <w:numPr>
                <w:ilvl w:val="0"/>
                <w:numId w:val="2"/>
              </w:numPr>
              <w:tabs>
                <w:tab w:val="left" w:pos="607"/>
              </w:tabs>
              <w:spacing w:after="0" w:line="240" w:lineRule="auto"/>
              <w:ind w:left="0" w:firstLine="317"/>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Кабінету Міністрів України:</w:t>
            </w:r>
          </w:p>
          <w:p w:rsidR="009967E2" w:rsidRPr="005826A5" w:rsidRDefault="009967E2" w:rsidP="005826A5">
            <w:pPr>
              <w:pStyle w:val="a8"/>
              <w:numPr>
                <w:ilvl w:val="0"/>
                <w:numId w:val="20"/>
              </w:numPr>
              <w:tabs>
                <w:tab w:val="left" w:pos="459"/>
              </w:tabs>
              <w:spacing w:after="0"/>
              <w:ind w:left="32" w:firstLine="283"/>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забезпечити прийняття нормативно-правових актів, передбачених цим Законом;</w:t>
            </w:r>
          </w:p>
          <w:p w:rsidR="009967E2" w:rsidRPr="005826A5" w:rsidRDefault="009967E2" w:rsidP="005826A5">
            <w:pPr>
              <w:pStyle w:val="a8"/>
              <w:numPr>
                <w:ilvl w:val="0"/>
                <w:numId w:val="20"/>
              </w:numPr>
              <w:tabs>
                <w:tab w:val="left" w:pos="459"/>
              </w:tabs>
              <w:spacing w:after="0"/>
              <w:ind w:left="32" w:firstLine="283"/>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привести свої нормативно-правові акти у відповідність із цим Законом;</w:t>
            </w:r>
          </w:p>
          <w:p w:rsidR="009967E2" w:rsidRPr="005826A5" w:rsidRDefault="009967E2" w:rsidP="005826A5">
            <w:pPr>
              <w:pStyle w:val="a8"/>
              <w:numPr>
                <w:ilvl w:val="0"/>
                <w:numId w:val="20"/>
              </w:numPr>
              <w:tabs>
                <w:tab w:val="left" w:pos="459"/>
              </w:tabs>
              <w:spacing w:after="0"/>
              <w:ind w:left="32" w:firstLine="283"/>
              <w:jc w:val="both"/>
              <w:rPr>
                <w:rFonts w:ascii="Times New Roman" w:hAnsi="Times New Roman" w:cs="Times New Roman"/>
                <w:color w:val="000000" w:themeColor="text1"/>
                <w:sz w:val="24"/>
                <w:szCs w:val="24"/>
              </w:rPr>
            </w:pPr>
            <w:r w:rsidRPr="005826A5">
              <w:rPr>
                <w:rFonts w:ascii="Times New Roman" w:hAnsi="Times New Roman" w:cs="Times New Roman"/>
                <w:color w:val="000000" w:themeColor="text1"/>
                <w:sz w:val="24"/>
                <w:szCs w:val="24"/>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 та прийняття ними нормативно-правових актів, передбачених цим Законом.</w:t>
            </w:r>
          </w:p>
        </w:tc>
        <w:tc>
          <w:tcPr>
            <w:tcW w:w="4121" w:type="dxa"/>
          </w:tcPr>
          <w:p w:rsidR="009967E2" w:rsidRPr="005826A5" w:rsidRDefault="009967E2" w:rsidP="005826A5">
            <w:pPr>
              <w:pStyle w:val="rvps2"/>
              <w:spacing w:before="0" w:beforeAutospacing="0" w:after="0" w:afterAutospacing="0"/>
              <w:ind w:firstLine="317"/>
              <w:jc w:val="both"/>
              <w:rPr>
                <w:color w:val="000000" w:themeColor="text1"/>
              </w:rPr>
            </w:pPr>
          </w:p>
        </w:tc>
        <w:tc>
          <w:tcPr>
            <w:tcW w:w="1693" w:type="dxa"/>
          </w:tcPr>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 xml:space="preserve">Не суперечить. </w:t>
            </w:r>
          </w:p>
          <w:p w:rsidR="009967E2" w:rsidRPr="005826A5" w:rsidRDefault="009967E2" w:rsidP="005826A5">
            <w:pPr>
              <w:pStyle w:val="rvps2"/>
              <w:spacing w:before="0" w:beforeAutospacing="0" w:after="0" w:afterAutospacing="0"/>
              <w:ind w:left="32"/>
              <w:jc w:val="both"/>
              <w:rPr>
                <w:color w:val="000000" w:themeColor="text1"/>
              </w:rPr>
            </w:pPr>
            <w:r w:rsidRPr="005826A5">
              <w:rPr>
                <w:color w:val="000000" w:themeColor="text1"/>
              </w:rPr>
              <w:t>Національне регулювання</w:t>
            </w:r>
          </w:p>
        </w:tc>
        <w:tc>
          <w:tcPr>
            <w:tcW w:w="1701" w:type="dxa"/>
          </w:tcPr>
          <w:p w:rsidR="009967E2" w:rsidRPr="005826A5" w:rsidRDefault="009967E2" w:rsidP="005826A5">
            <w:pPr>
              <w:pStyle w:val="rvps2"/>
              <w:spacing w:before="0" w:beforeAutospacing="0" w:after="0" w:afterAutospacing="0"/>
              <w:jc w:val="both"/>
              <w:rPr>
                <w:color w:val="000000" w:themeColor="text1"/>
              </w:rPr>
            </w:pPr>
          </w:p>
        </w:tc>
        <w:tc>
          <w:tcPr>
            <w:tcW w:w="1701" w:type="dxa"/>
          </w:tcPr>
          <w:p w:rsidR="009967E2" w:rsidRPr="005826A5" w:rsidRDefault="009967E2" w:rsidP="005826A5">
            <w:pPr>
              <w:pStyle w:val="rvps2"/>
              <w:spacing w:before="0" w:beforeAutospacing="0" w:after="0" w:afterAutospacing="0"/>
              <w:ind w:firstLine="183"/>
              <w:jc w:val="both"/>
              <w:rPr>
                <w:color w:val="000000" w:themeColor="text1"/>
              </w:rPr>
            </w:pPr>
          </w:p>
        </w:tc>
      </w:tr>
    </w:tbl>
    <w:p w:rsidR="009967E2" w:rsidRPr="005826A5" w:rsidRDefault="009967E2" w:rsidP="009967E2">
      <w:pPr>
        <w:spacing w:before="0" w:beforeAutospacing="0" w:after="0" w:afterAutospacing="0"/>
        <w:jc w:val="both"/>
        <w:rPr>
          <w:b/>
          <w:lang w:val="uk-UA"/>
        </w:rPr>
        <w:sectPr w:rsidR="009967E2" w:rsidRPr="005826A5" w:rsidSect="00EE04CB">
          <w:headerReference w:type="default" r:id="rId26"/>
          <w:pgSz w:w="16838" w:h="11906" w:orient="landscape"/>
          <w:pgMar w:top="851" w:right="567" w:bottom="851" w:left="1134" w:header="708" w:footer="708" w:gutter="0"/>
          <w:cols w:space="720"/>
          <w:titlePg/>
          <w:docGrid w:linePitch="326"/>
        </w:sectPr>
      </w:pPr>
    </w:p>
    <w:p w:rsidR="00E461CD" w:rsidRPr="005826A5" w:rsidRDefault="00E461CD" w:rsidP="00EE04CB">
      <w:pPr>
        <w:rPr>
          <w:vertAlign w:val="subscript"/>
          <w:lang w:val="uk-UA"/>
        </w:rPr>
      </w:pPr>
    </w:p>
    <w:sectPr w:rsidR="00E461CD" w:rsidRPr="005826A5" w:rsidSect="00EE04CB">
      <w:pgSz w:w="16838" w:h="11906" w:orient="landscape"/>
      <w:pgMar w:top="1701" w:right="1134" w:bottom="566"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80B" w:rsidRDefault="002F680B">
      <w:pPr>
        <w:spacing w:before="0" w:after="0"/>
      </w:pPr>
      <w:r>
        <w:separator/>
      </w:r>
    </w:p>
  </w:endnote>
  <w:endnote w:type="continuationSeparator" w:id="0">
    <w:p w:rsidR="002F680B" w:rsidRDefault="002F68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80B" w:rsidRDefault="002F680B">
      <w:pPr>
        <w:spacing w:before="0" w:after="0"/>
      </w:pPr>
      <w:r>
        <w:separator/>
      </w:r>
    </w:p>
  </w:footnote>
  <w:footnote w:type="continuationSeparator" w:id="0">
    <w:p w:rsidR="002F680B" w:rsidRDefault="002F680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4CB" w:rsidRDefault="00EE04CB">
    <w:pPr>
      <w:pStyle w:val="a4"/>
      <w:jc w:val="center"/>
    </w:pPr>
    <w:r>
      <w:fldChar w:fldCharType="begin"/>
    </w:r>
    <w:r>
      <w:instrText>PAGE   \* MERGEFORMAT</w:instrText>
    </w:r>
    <w:r>
      <w:fldChar w:fldCharType="separate"/>
    </w:r>
    <w:r w:rsidR="00D03415" w:rsidRPr="00D03415">
      <w:rPr>
        <w:noProof/>
        <w:lang w:val="ru-RU"/>
      </w:rPr>
      <w:t>2</w:t>
    </w:r>
    <w:r>
      <w:fldChar w:fldCharType="end"/>
    </w:r>
  </w:p>
  <w:p w:rsidR="00EE04CB" w:rsidRPr="00D663AB" w:rsidRDefault="00EE04CB" w:rsidP="00EE04CB">
    <w:pPr>
      <w:pStyle w:val="a4"/>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4BCA"/>
    <w:multiLevelType w:val="hybridMultilevel"/>
    <w:tmpl w:val="2CEE1F5A"/>
    <w:lvl w:ilvl="0" w:tplc="12D6FC14">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4B2EA8CC">
      <w:numFmt w:val="bullet"/>
      <w:lvlText w:val="•"/>
      <w:lvlJc w:val="left"/>
      <w:pPr>
        <w:ind w:left="1053" w:hanging="708"/>
      </w:pPr>
      <w:rPr>
        <w:rFonts w:hint="default"/>
      </w:rPr>
    </w:lvl>
    <w:lvl w:ilvl="2" w:tplc="3A7AB970">
      <w:numFmt w:val="bullet"/>
      <w:lvlText w:val="•"/>
      <w:lvlJc w:val="left"/>
      <w:pPr>
        <w:ind w:left="2007" w:hanging="708"/>
      </w:pPr>
      <w:rPr>
        <w:rFonts w:hint="default"/>
      </w:rPr>
    </w:lvl>
    <w:lvl w:ilvl="3" w:tplc="7CCE8A06">
      <w:numFmt w:val="bullet"/>
      <w:lvlText w:val="•"/>
      <w:lvlJc w:val="left"/>
      <w:pPr>
        <w:ind w:left="2961" w:hanging="708"/>
      </w:pPr>
      <w:rPr>
        <w:rFonts w:hint="default"/>
      </w:rPr>
    </w:lvl>
    <w:lvl w:ilvl="4" w:tplc="92682140">
      <w:numFmt w:val="bullet"/>
      <w:lvlText w:val="•"/>
      <w:lvlJc w:val="left"/>
      <w:pPr>
        <w:ind w:left="3915" w:hanging="708"/>
      </w:pPr>
      <w:rPr>
        <w:rFonts w:hint="default"/>
      </w:rPr>
    </w:lvl>
    <w:lvl w:ilvl="5" w:tplc="D5D84650">
      <w:numFmt w:val="bullet"/>
      <w:lvlText w:val="•"/>
      <w:lvlJc w:val="left"/>
      <w:pPr>
        <w:ind w:left="4869" w:hanging="708"/>
      </w:pPr>
      <w:rPr>
        <w:rFonts w:hint="default"/>
      </w:rPr>
    </w:lvl>
    <w:lvl w:ilvl="6" w:tplc="BC94F984">
      <w:numFmt w:val="bullet"/>
      <w:lvlText w:val="•"/>
      <w:lvlJc w:val="left"/>
      <w:pPr>
        <w:ind w:left="5823" w:hanging="708"/>
      </w:pPr>
      <w:rPr>
        <w:rFonts w:hint="default"/>
      </w:rPr>
    </w:lvl>
    <w:lvl w:ilvl="7" w:tplc="E166C610">
      <w:numFmt w:val="bullet"/>
      <w:lvlText w:val="•"/>
      <w:lvlJc w:val="left"/>
      <w:pPr>
        <w:ind w:left="6777" w:hanging="708"/>
      </w:pPr>
      <w:rPr>
        <w:rFonts w:hint="default"/>
      </w:rPr>
    </w:lvl>
    <w:lvl w:ilvl="8" w:tplc="EDDEFAF2">
      <w:numFmt w:val="bullet"/>
      <w:lvlText w:val="•"/>
      <w:lvlJc w:val="left"/>
      <w:pPr>
        <w:ind w:left="7731" w:hanging="708"/>
      </w:pPr>
      <w:rPr>
        <w:rFonts w:hint="default"/>
      </w:rPr>
    </w:lvl>
  </w:abstractNum>
  <w:abstractNum w:abstractNumId="1" w15:restartNumberingAfterBreak="0">
    <w:nsid w:val="051521F4"/>
    <w:multiLevelType w:val="hybridMultilevel"/>
    <w:tmpl w:val="0622AC44"/>
    <w:lvl w:ilvl="0" w:tplc="25EAE2D0">
      <w:start w:val="1"/>
      <w:numFmt w:val="decimal"/>
      <w:lvlText w:val="%1)"/>
      <w:lvlJc w:val="left"/>
      <w:pPr>
        <w:ind w:left="2126" w:hanging="425"/>
      </w:pPr>
      <w:rPr>
        <w:rFonts w:ascii="Times New Roman" w:eastAsia="Times New Roman" w:hAnsi="Times New Roman" w:cs="Times New Roman" w:hint="default"/>
        <w:spacing w:val="0"/>
        <w:w w:val="100"/>
        <w:sz w:val="28"/>
        <w:szCs w:val="28"/>
      </w:rPr>
    </w:lvl>
    <w:lvl w:ilvl="1" w:tplc="149AADFC">
      <w:numFmt w:val="bullet"/>
      <w:lvlText w:val="•"/>
      <w:lvlJc w:val="left"/>
      <w:pPr>
        <w:ind w:left="3077" w:hanging="425"/>
      </w:pPr>
      <w:rPr>
        <w:rFonts w:hint="default"/>
      </w:rPr>
    </w:lvl>
    <w:lvl w:ilvl="2" w:tplc="3BB018B0">
      <w:numFmt w:val="bullet"/>
      <w:lvlText w:val="•"/>
      <w:lvlJc w:val="left"/>
      <w:pPr>
        <w:ind w:left="4031" w:hanging="425"/>
      </w:pPr>
      <w:rPr>
        <w:rFonts w:hint="default"/>
      </w:rPr>
    </w:lvl>
    <w:lvl w:ilvl="3" w:tplc="5A9A4EAA">
      <w:numFmt w:val="bullet"/>
      <w:lvlText w:val="•"/>
      <w:lvlJc w:val="left"/>
      <w:pPr>
        <w:ind w:left="4985" w:hanging="425"/>
      </w:pPr>
      <w:rPr>
        <w:rFonts w:hint="default"/>
      </w:rPr>
    </w:lvl>
    <w:lvl w:ilvl="4" w:tplc="5A8ACA96">
      <w:numFmt w:val="bullet"/>
      <w:lvlText w:val="•"/>
      <w:lvlJc w:val="left"/>
      <w:pPr>
        <w:ind w:left="5939" w:hanging="425"/>
      </w:pPr>
      <w:rPr>
        <w:rFonts w:hint="default"/>
      </w:rPr>
    </w:lvl>
    <w:lvl w:ilvl="5" w:tplc="557CC61C">
      <w:numFmt w:val="bullet"/>
      <w:lvlText w:val="•"/>
      <w:lvlJc w:val="left"/>
      <w:pPr>
        <w:ind w:left="6893" w:hanging="425"/>
      </w:pPr>
      <w:rPr>
        <w:rFonts w:hint="default"/>
      </w:rPr>
    </w:lvl>
    <w:lvl w:ilvl="6" w:tplc="BA88630C">
      <w:numFmt w:val="bullet"/>
      <w:lvlText w:val="•"/>
      <w:lvlJc w:val="left"/>
      <w:pPr>
        <w:ind w:left="7847" w:hanging="425"/>
      </w:pPr>
      <w:rPr>
        <w:rFonts w:hint="default"/>
      </w:rPr>
    </w:lvl>
    <w:lvl w:ilvl="7" w:tplc="2912DDD8">
      <w:numFmt w:val="bullet"/>
      <w:lvlText w:val="•"/>
      <w:lvlJc w:val="left"/>
      <w:pPr>
        <w:ind w:left="8801" w:hanging="425"/>
      </w:pPr>
      <w:rPr>
        <w:rFonts w:hint="default"/>
      </w:rPr>
    </w:lvl>
    <w:lvl w:ilvl="8" w:tplc="6656832A">
      <w:numFmt w:val="bullet"/>
      <w:lvlText w:val="•"/>
      <w:lvlJc w:val="left"/>
      <w:pPr>
        <w:ind w:left="9755" w:hanging="425"/>
      </w:pPr>
      <w:rPr>
        <w:rFonts w:hint="default"/>
      </w:rPr>
    </w:lvl>
  </w:abstractNum>
  <w:abstractNum w:abstractNumId="2" w15:restartNumberingAfterBreak="0">
    <w:nsid w:val="071A1A08"/>
    <w:multiLevelType w:val="hybridMultilevel"/>
    <w:tmpl w:val="70247EC2"/>
    <w:lvl w:ilvl="0" w:tplc="9F5CF910">
      <w:start w:val="10"/>
      <w:numFmt w:val="decimal"/>
      <w:lvlText w:val="%1)"/>
      <w:lvlJc w:val="left"/>
      <w:pPr>
        <w:ind w:left="536" w:hanging="360"/>
      </w:pPr>
      <w:rPr>
        <w:rFonts w:cs="Times New Roman" w:hint="default"/>
      </w:rPr>
    </w:lvl>
    <w:lvl w:ilvl="1" w:tplc="04190019" w:tentative="1">
      <w:start w:val="1"/>
      <w:numFmt w:val="lowerLetter"/>
      <w:lvlText w:val="%2."/>
      <w:lvlJc w:val="left"/>
      <w:pPr>
        <w:ind w:left="1256" w:hanging="360"/>
      </w:pPr>
      <w:rPr>
        <w:rFonts w:cs="Times New Roman"/>
      </w:rPr>
    </w:lvl>
    <w:lvl w:ilvl="2" w:tplc="0419001B" w:tentative="1">
      <w:start w:val="1"/>
      <w:numFmt w:val="lowerRoman"/>
      <w:lvlText w:val="%3."/>
      <w:lvlJc w:val="right"/>
      <w:pPr>
        <w:ind w:left="1976" w:hanging="180"/>
      </w:pPr>
      <w:rPr>
        <w:rFonts w:cs="Times New Roman"/>
      </w:rPr>
    </w:lvl>
    <w:lvl w:ilvl="3" w:tplc="0419000F" w:tentative="1">
      <w:start w:val="1"/>
      <w:numFmt w:val="decimal"/>
      <w:lvlText w:val="%4."/>
      <w:lvlJc w:val="left"/>
      <w:pPr>
        <w:ind w:left="2696" w:hanging="360"/>
      </w:pPr>
      <w:rPr>
        <w:rFonts w:cs="Times New Roman"/>
      </w:rPr>
    </w:lvl>
    <w:lvl w:ilvl="4" w:tplc="04190019" w:tentative="1">
      <w:start w:val="1"/>
      <w:numFmt w:val="lowerLetter"/>
      <w:lvlText w:val="%5."/>
      <w:lvlJc w:val="left"/>
      <w:pPr>
        <w:ind w:left="3416" w:hanging="360"/>
      </w:pPr>
      <w:rPr>
        <w:rFonts w:cs="Times New Roman"/>
      </w:rPr>
    </w:lvl>
    <w:lvl w:ilvl="5" w:tplc="0419001B" w:tentative="1">
      <w:start w:val="1"/>
      <w:numFmt w:val="lowerRoman"/>
      <w:lvlText w:val="%6."/>
      <w:lvlJc w:val="right"/>
      <w:pPr>
        <w:ind w:left="4136" w:hanging="180"/>
      </w:pPr>
      <w:rPr>
        <w:rFonts w:cs="Times New Roman"/>
      </w:rPr>
    </w:lvl>
    <w:lvl w:ilvl="6" w:tplc="0419000F" w:tentative="1">
      <w:start w:val="1"/>
      <w:numFmt w:val="decimal"/>
      <w:lvlText w:val="%7."/>
      <w:lvlJc w:val="left"/>
      <w:pPr>
        <w:ind w:left="4856" w:hanging="360"/>
      </w:pPr>
      <w:rPr>
        <w:rFonts w:cs="Times New Roman"/>
      </w:rPr>
    </w:lvl>
    <w:lvl w:ilvl="7" w:tplc="04190019" w:tentative="1">
      <w:start w:val="1"/>
      <w:numFmt w:val="lowerLetter"/>
      <w:lvlText w:val="%8."/>
      <w:lvlJc w:val="left"/>
      <w:pPr>
        <w:ind w:left="5576" w:hanging="360"/>
      </w:pPr>
      <w:rPr>
        <w:rFonts w:cs="Times New Roman"/>
      </w:rPr>
    </w:lvl>
    <w:lvl w:ilvl="8" w:tplc="0419001B" w:tentative="1">
      <w:start w:val="1"/>
      <w:numFmt w:val="lowerRoman"/>
      <w:lvlText w:val="%9."/>
      <w:lvlJc w:val="right"/>
      <w:pPr>
        <w:ind w:left="6296" w:hanging="180"/>
      </w:pPr>
      <w:rPr>
        <w:rFonts w:cs="Times New Roman"/>
      </w:rPr>
    </w:lvl>
  </w:abstractNum>
  <w:abstractNum w:abstractNumId="3" w15:restartNumberingAfterBreak="0">
    <w:nsid w:val="07FA43FB"/>
    <w:multiLevelType w:val="hybridMultilevel"/>
    <w:tmpl w:val="CC02086E"/>
    <w:lvl w:ilvl="0" w:tplc="3A2C20A6">
      <w:start w:val="1"/>
      <w:numFmt w:val="lowerRoman"/>
      <w:lvlText w:val="(%1)"/>
      <w:lvlJc w:val="left"/>
      <w:pPr>
        <w:ind w:left="1080" w:hanging="7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08927ED5"/>
    <w:multiLevelType w:val="hybridMultilevel"/>
    <w:tmpl w:val="07849066"/>
    <w:lvl w:ilvl="0" w:tplc="044A0C52">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E57C56C6">
      <w:numFmt w:val="bullet"/>
      <w:lvlText w:val="•"/>
      <w:lvlJc w:val="left"/>
      <w:pPr>
        <w:ind w:left="1053" w:hanging="425"/>
      </w:pPr>
      <w:rPr>
        <w:rFonts w:hint="default"/>
      </w:rPr>
    </w:lvl>
    <w:lvl w:ilvl="2" w:tplc="7C5C4DE6">
      <w:numFmt w:val="bullet"/>
      <w:lvlText w:val="•"/>
      <w:lvlJc w:val="left"/>
      <w:pPr>
        <w:ind w:left="2007" w:hanging="425"/>
      </w:pPr>
      <w:rPr>
        <w:rFonts w:hint="default"/>
      </w:rPr>
    </w:lvl>
    <w:lvl w:ilvl="3" w:tplc="BE3485B6">
      <w:numFmt w:val="bullet"/>
      <w:lvlText w:val="•"/>
      <w:lvlJc w:val="left"/>
      <w:pPr>
        <w:ind w:left="2961" w:hanging="425"/>
      </w:pPr>
      <w:rPr>
        <w:rFonts w:hint="default"/>
      </w:rPr>
    </w:lvl>
    <w:lvl w:ilvl="4" w:tplc="35BAA2D6">
      <w:numFmt w:val="bullet"/>
      <w:lvlText w:val="•"/>
      <w:lvlJc w:val="left"/>
      <w:pPr>
        <w:ind w:left="3915" w:hanging="425"/>
      </w:pPr>
      <w:rPr>
        <w:rFonts w:hint="default"/>
      </w:rPr>
    </w:lvl>
    <w:lvl w:ilvl="5" w:tplc="5C28D626">
      <w:numFmt w:val="bullet"/>
      <w:lvlText w:val="•"/>
      <w:lvlJc w:val="left"/>
      <w:pPr>
        <w:ind w:left="4869" w:hanging="425"/>
      </w:pPr>
      <w:rPr>
        <w:rFonts w:hint="default"/>
      </w:rPr>
    </w:lvl>
    <w:lvl w:ilvl="6" w:tplc="324A8B14">
      <w:numFmt w:val="bullet"/>
      <w:lvlText w:val="•"/>
      <w:lvlJc w:val="left"/>
      <w:pPr>
        <w:ind w:left="5823" w:hanging="425"/>
      </w:pPr>
      <w:rPr>
        <w:rFonts w:hint="default"/>
      </w:rPr>
    </w:lvl>
    <w:lvl w:ilvl="7" w:tplc="EDFED6C8">
      <w:numFmt w:val="bullet"/>
      <w:lvlText w:val="•"/>
      <w:lvlJc w:val="left"/>
      <w:pPr>
        <w:ind w:left="6777" w:hanging="425"/>
      </w:pPr>
      <w:rPr>
        <w:rFonts w:hint="default"/>
      </w:rPr>
    </w:lvl>
    <w:lvl w:ilvl="8" w:tplc="41EEBD98">
      <w:numFmt w:val="bullet"/>
      <w:lvlText w:val="•"/>
      <w:lvlJc w:val="left"/>
      <w:pPr>
        <w:ind w:left="7731" w:hanging="425"/>
      </w:pPr>
      <w:rPr>
        <w:rFonts w:hint="default"/>
      </w:rPr>
    </w:lvl>
  </w:abstractNum>
  <w:abstractNum w:abstractNumId="5" w15:restartNumberingAfterBreak="0">
    <w:nsid w:val="08EF6739"/>
    <w:multiLevelType w:val="hybridMultilevel"/>
    <w:tmpl w:val="3B3853C4"/>
    <w:lvl w:ilvl="0" w:tplc="B204E2D2">
      <w:start w:val="78"/>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0CC04AC1"/>
    <w:multiLevelType w:val="hybridMultilevel"/>
    <w:tmpl w:val="C0EA61EC"/>
    <w:lvl w:ilvl="0" w:tplc="2A14BFA0">
      <w:start w:val="1"/>
      <w:numFmt w:val="decimal"/>
      <w:lvlText w:val="%1."/>
      <w:lvlJc w:val="left"/>
      <w:pPr>
        <w:ind w:left="677" w:hanging="360"/>
      </w:pPr>
      <w:rPr>
        <w:rFonts w:cs="Times New Roman" w:hint="default"/>
        <w:sz w:val="24"/>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7" w15:restartNumberingAfterBreak="0">
    <w:nsid w:val="0D72767B"/>
    <w:multiLevelType w:val="hybridMultilevel"/>
    <w:tmpl w:val="DAC08AFC"/>
    <w:lvl w:ilvl="0" w:tplc="4622D4CA">
      <w:start w:val="1"/>
      <w:numFmt w:val="decimal"/>
      <w:lvlText w:val="%1)"/>
      <w:lvlJc w:val="left"/>
      <w:pPr>
        <w:ind w:left="102" w:hanging="708"/>
      </w:pPr>
      <w:rPr>
        <w:rFonts w:ascii="Times New Roman" w:eastAsia="Times New Roman" w:hAnsi="Times New Roman" w:cs="Times New Roman" w:hint="default"/>
        <w:spacing w:val="0"/>
        <w:w w:val="100"/>
        <w:sz w:val="24"/>
        <w:szCs w:val="24"/>
      </w:rPr>
    </w:lvl>
    <w:lvl w:ilvl="1" w:tplc="C39CCA62">
      <w:numFmt w:val="bullet"/>
      <w:lvlText w:val="•"/>
      <w:lvlJc w:val="left"/>
      <w:pPr>
        <w:ind w:left="1053" w:hanging="708"/>
      </w:pPr>
      <w:rPr>
        <w:rFonts w:hint="default"/>
      </w:rPr>
    </w:lvl>
    <w:lvl w:ilvl="2" w:tplc="9BDE1814">
      <w:numFmt w:val="bullet"/>
      <w:lvlText w:val="•"/>
      <w:lvlJc w:val="left"/>
      <w:pPr>
        <w:ind w:left="2007" w:hanging="708"/>
      </w:pPr>
      <w:rPr>
        <w:rFonts w:hint="default"/>
      </w:rPr>
    </w:lvl>
    <w:lvl w:ilvl="3" w:tplc="19BA66F6">
      <w:numFmt w:val="bullet"/>
      <w:lvlText w:val="•"/>
      <w:lvlJc w:val="left"/>
      <w:pPr>
        <w:ind w:left="2961" w:hanging="708"/>
      </w:pPr>
      <w:rPr>
        <w:rFonts w:hint="default"/>
      </w:rPr>
    </w:lvl>
    <w:lvl w:ilvl="4" w:tplc="55A62BD0">
      <w:numFmt w:val="bullet"/>
      <w:lvlText w:val="•"/>
      <w:lvlJc w:val="left"/>
      <w:pPr>
        <w:ind w:left="3915" w:hanging="708"/>
      </w:pPr>
      <w:rPr>
        <w:rFonts w:hint="default"/>
      </w:rPr>
    </w:lvl>
    <w:lvl w:ilvl="5" w:tplc="44A6F8F6">
      <w:numFmt w:val="bullet"/>
      <w:lvlText w:val="•"/>
      <w:lvlJc w:val="left"/>
      <w:pPr>
        <w:ind w:left="4869" w:hanging="708"/>
      </w:pPr>
      <w:rPr>
        <w:rFonts w:hint="default"/>
      </w:rPr>
    </w:lvl>
    <w:lvl w:ilvl="6" w:tplc="7E4469BA">
      <w:numFmt w:val="bullet"/>
      <w:lvlText w:val="•"/>
      <w:lvlJc w:val="left"/>
      <w:pPr>
        <w:ind w:left="5823" w:hanging="708"/>
      </w:pPr>
      <w:rPr>
        <w:rFonts w:hint="default"/>
      </w:rPr>
    </w:lvl>
    <w:lvl w:ilvl="7" w:tplc="88D82636">
      <w:numFmt w:val="bullet"/>
      <w:lvlText w:val="•"/>
      <w:lvlJc w:val="left"/>
      <w:pPr>
        <w:ind w:left="6777" w:hanging="708"/>
      </w:pPr>
      <w:rPr>
        <w:rFonts w:hint="default"/>
      </w:rPr>
    </w:lvl>
    <w:lvl w:ilvl="8" w:tplc="67D020BE">
      <w:numFmt w:val="bullet"/>
      <w:lvlText w:val="•"/>
      <w:lvlJc w:val="left"/>
      <w:pPr>
        <w:ind w:left="7731" w:hanging="708"/>
      </w:pPr>
      <w:rPr>
        <w:rFonts w:hint="default"/>
      </w:rPr>
    </w:lvl>
  </w:abstractNum>
  <w:abstractNum w:abstractNumId="8" w15:restartNumberingAfterBreak="0">
    <w:nsid w:val="0E2001AD"/>
    <w:multiLevelType w:val="hybridMultilevel"/>
    <w:tmpl w:val="E6E0C574"/>
    <w:lvl w:ilvl="0" w:tplc="B660F866">
      <w:start w:val="1"/>
      <w:numFmt w:val="lowerLetter"/>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0E4B150D"/>
    <w:multiLevelType w:val="hybridMultilevel"/>
    <w:tmpl w:val="B6C43108"/>
    <w:lvl w:ilvl="0" w:tplc="01E05D6E">
      <w:start w:val="1"/>
      <w:numFmt w:val="lowerRoman"/>
      <w:lvlText w:val="(%1)"/>
      <w:lvlJc w:val="left"/>
      <w:pPr>
        <w:ind w:left="1080" w:hanging="7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192E38AC"/>
    <w:multiLevelType w:val="hybridMultilevel"/>
    <w:tmpl w:val="53BE1C0C"/>
    <w:lvl w:ilvl="0" w:tplc="0422000F">
      <w:start w:val="3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1A3A5FA4"/>
    <w:multiLevelType w:val="hybridMultilevel"/>
    <w:tmpl w:val="D67A80A8"/>
    <w:lvl w:ilvl="0" w:tplc="36ACDC38">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3DF697C6">
      <w:numFmt w:val="bullet"/>
      <w:lvlText w:val="•"/>
      <w:lvlJc w:val="left"/>
      <w:pPr>
        <w:ind w:left="1053" w:hanging="425"/>
      </w:pPr>
      <w:rPr>
        <w:rFonts w:hint="default"/>
      </w:rPr>
    </w:lvl>
    <w:lvl w:ilvl="2" w:tplc="0AC80320">
      <w:numFmt w:val="bullet"/>
      <w:lvlText w:val="•"/>
      <w:lvlJc w:val="left"/>
      <w:pPr>
        <w:ind w:left="2007" w:hanging="425"/>
      </w:pPr>
      <w:rPr>
        <w:rFonts w:hint="default"/>
      </w:rPr>
    </w:lvl>
    <w:lvl w:ilvl="3" w:tplc="3F0ABFCA">
      <w:numFmt w:val="bullet"/>
      <w:lvlText w:val="•"/>
      <w:lvlJc w:val="left"/>
      <w:pPr>
        <w:ind w:left="2961" w:hanging="425"/>
      </w:pPr>
      <w:rPr>
        <w:rFonts w:hint="default"/>
      </w:rPr>
    </w:lvl>
    <w:lvl w:ilvl="4" w:tplc="4460A284">
      <w:numFmt w:val="bullet"/>
      <w:lvlText w:val="•"/>
      <w:lvlJc w:val="left"/>
      <w:pPr>
        <w:ind w:left="3915" w:hanging="425"/>
      </w:pPr>
      <w:rPr>
        <w:rFonts w:hint="default"/>
      </w:rPr>
    </w:lvl>
    <w:lvl w:ilvl="5" w:tplc="33BAE99A">
      <w:numFmt w:val="bullet"/>
      <w:lvlText w:val="•"/>
      <w:lvlJc w:val="left"/>
      <w:pPr>
        <w:ind w:left="4869" w:hanging="425"/>
      </w:pPr>
      <w:rPr>
        <w:rFonts w:hint="default"/>
      </w:rPr>
    </w:lvl>
    <w:lvl w:ilvl="6" w:tplc="66321CEA">
      <w:numFmt w:val="bullet"/>
      <w:lvlText w:val="•"/>
      <w:lvlJc w:val="left"/>
      <w:pPr>
        <w:ind w:left="5823" w:hanging="425"/>
      </w:pPr>
      <w:rPr>
        <w:rFonts w:hint="default"/>
      </w:rPr>
    </w:lvl>
    <w:lvl w:ilvl="7" w:tplc="A6745818">
      <w:numFmt w:val="bullet"/>
      <w:lvlText w:val="•"/>
      <w:lvlJc w:val="left"/>
      <w:pPr>
        <w:ind w:left="6777" w:hanging="425"/>
      </w:pPr>
      <w:rPr>
        <w:rFonts w:hint="default"/>
      </w:rPr>
    </w:lvl>
    <w:lvl w:ilvl="8" w:tplc="21C49CD4">
      <w:numFmt w:val="bullet"/>
      <w:lvlText w:val="•"/>
      <w:lvlJc w:val="left"/>
      <w:pPr>
        <w:ind w:left="7731" w:hanging="425"/>
      </w:pPr>
      <w:rPr>
        <w:rFonts w:hint="default"/>
      </w:rPr>
    </w:lvl>
  </w:abstractNum>
  <w:abstractNum w:abstractNumId="12" w15:restartNumberingAfterBreak="0">
    <w:nsid w:val="1BE54565"/>
    <w:multiLevelType w:val="hybridMultilevel"/>
    <w:tmpl w:val="45400782"/>
    <w:lvl w:ilvl="0" w:tplc="7B28300A">
      <w:start w:val="1"/>
      <w:numFmt w:val="decimal"/>
      <w:lvlText w:val="%1."/>
      <w:lvlJc w:val="left"/>
      <w:pPr>
        <w:ind w:left="102" w:hanging="482"/>
      </w:pPr>
      <w:rPr>
        <w:rFonts w:ascii="Times New Roman" w:eastAsia="Times New Roman" w:hAnsi="Times New Roman" w:cs="Times New Roman" w:hint="default"/>
        <w:w w:val="100"/>
        <w:sz w:val="28"/>
        <w:szCs w:val="28"/>
      </w:rPr>
    </w:lvl>
    <w:lvl w:ilvl="1" w:tplc="2EA269C8">
      <w:numFmt w:val="bullet"/>
      <w:lvlText w:val="•"/>
      <w:lvlJc w:val="left"/>
      <w:pPr>
        <w:ind w:left="1053" w:hanging="482"/>
      </w:pPr>
      <w:rPr>
        <w:rFonts w:hint="default"/>
      </w:rPr>
    </w:lvl>
    <w:lvl w:ilvl="2" w:tplc="743C8F4A">
      <w:numFmt w:val="bullet"/>
      <w:lvlText w:val="•"/>
      <w:lvlJc w:val="left"/>
      <w:pPr>
        <w:ind w:left="2007" w:hanging="482"/>
      </w:pPr>
      <w:rPr>
        <w:rFonts w:hint="default"/>
      </w:rPr>
    </w:lvl>
    <w:lvl w:ilvl="3" w:tplc="ABB4C228">
      <w:numFmt w:val="bullet"/>
      <w:lvlText w:val="•"/>
      <w:lvlJc w:val="left"/>
      <w:pPr>
        <w:ind w:left="2961" w:hanging="482"/>
      </w:pPr>
      <w:rPr>
        <w:rFonts w:hint="default"/>
      </w:rPr>
    </w:lvl>
    <w:lvl w:ilvl="4" w:tplc="33EC4B12">
      <w:numFmt w:val="bullet"/>
      <w:lvlText w:val="•"/>
      <w:lvlJc w:val="left"/>
      <w:pPr>
        <w:ind w:left="3915" w:hanging="482"/>
      </w:pPr>
      <w:rPr>
        <w:rFonts w:hint="default"/>
      </w:rPr>
    </w:lvl>
    <w:lvl w:ilvl="5" w:tplc="66AC5934">
      <w:numFmt w:val="bullet"/>
      <w:lvlText w:val="•"/>
      <w:lvlJc w:val="left"/>
      <w:pPr>
        <w:ind w:left="4869" w:hanging="482"/>
      </w:pPr>
      <w:rPr>
        <w:rFonts w:hint="default"/>
      </w:rPr>
    </w:lvl>
    <w:lvl w:ilvl="6" w:tplc="909A0B78">
      <w:numFmt w:val="bullet"/>
      <w:lvlText w:val="•"/>
      <w:lvlJc w:val="left"/>
      <w:pPr>
        <w:ind w:left="5823" w:hanging="482"/>
      </w:pPr>
      <w:rPr>
        <w:rFonts w:hint="default"/>
      </w:rPr>
    </w:lvl>
    <w:lvl w:ilvl="7" w:tplc="62223ED0">
      <w:numFmt w:val="bullet"/>
      <w:lvlText w:val="•"/>
      <w:lvlJc w:val="left"/>
      <w:pPr>
        <w:ind w:left="6777" w:hanging="482"/>
      </w:pPr>
      <w:rPr>
        <w:rFonts w:hint="default"/>
      </w:rPr>
    </w:lvl>
    <w:lvl w:ilvl="8" w:tplc="005AC84A">
      <w:numFmt w:val="bullet"/>
      <w:lvlText w:val="•"/>
      <w:lvlJc w:val="left"/>
      <w:pPr>
        <w:ind w:left="7731" w:hanging="482"/>
      </w:pPr>
      <w:rPr>
        <w:rFonts w:hint="default"/>
      </w:rPr>
    </w:lvl>
  </w:abstractNum>
  <w:abstractNum w:abstractNumId="13" w15:restartNumberingAfterBreak="0">
    <w:nsid w:val="1C261204"/>
    <w:multiLevelType w:val="hybridMultilevel"/>
    <w:tmpl w:val="7C2619C4"/>
    <w:lvl w:ilvl="0" w:tplc="B66E3328">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2D440530">
      <w:numFmt w:val="bullet"/>
      <w:lvlText w:val="•"/>
      <w:lvlJc w:val="left"/>
      <w:pPr>
        <w:ind w:left="1053" w:hanging="708"/>
      </w:pPr>
      <w:rPr>
        <w:rFonts w:hint="default"/>
      </w:rPr>
    </w:lvl>
    <w:lvl w:ilvl="2" w:tplc="4612B612">
      <w:numFmt w:val="bullet"/>
      <w:lvlText w:val="•"/>
      <w:lvlJc w:val="left"/>
      <w:pPr>
        <w:ind w:left="2007" w:hanging="708"/>
      </w:pPr>
      <w:rPr>
        <w:rFonts w:hint="default"/>
      </w:rPr>
    </w:lvl>
    <w:lvl w:ilvl="3" w:tplc="602E404A">
      <w:numFmt w:val="bullet"/>
      <w:lvlText w:val="•"/>
      <w:lvlJc w:val="left"/>
      <w:pPr>
        <w:ind w:left="2961" w:hanging="708"/>
      </w:pPr>
      <w:rPr>
        <w:rFonts w:hint="default"/>
      </w:rPr>
    </w:lvl>
    <w:lvl w:ilvl="4" w:tplc="D3608354">
      <w:numFmt w:val="bullet"/>
      <w:lvlText w:val="•"/>
      <w:lvlJc w:val="left"/>
      <w:pPr>
        <w:ind w:left="3915" w:hanging="708"/>
      </w:pPr>
      <w:rPr>
        <w:rFonts w:hint="default"/>
      </w:rPr>
    </w:lvl>
    <w:lvl w:ilvl="5" w:tplc="BA4C63E4">
      <w:numFmt w:val="bullet"/>
      <w:lvlText w:val="•"/>
      <w:lvlJc w:val="left"/>
      <w:pPr>
        <w:ind w:left="4869" w:hanging="708"/>
      </w:pPr>
      <w:rPr>
        <w:rFonts w:hint="default"/>
      </w:rPr>
    </w:lvl>
    <w:lvl w:ilvl="6" w:tplc="78FE207C">
      <w:numFmt w:val="bullet"/>
      <w:lvlText w:val="•"/>
      <w:lvlJc w:val="left"/>
      <w:pPr>
        <w:ind w:left="5823" w:hanging="708"/>
      </w:pPr>
      <w:rPr>
        <w:rFonts w:hint="default"/>
      </w:rPr>
    </w:lvl>
    <w:lvl w:ilvl="7" w:tplc="8EB40410">
      <w:numFmt w:val="bullet"/>
      <w:lvlText w:val="•"/>
      <w:lvlJc w:val="left"/>
      <w:pPr>
        <w:ind w:left="6777" w:hanging="708"/>
      </w:pPr>
      <w:rPr>
        <w:rFonts w:hint="default"/>
      </w:rPr>
    </w:lvl>
    <w:lvl w:ilvl="8" w:tplc="45A8C354">
      <w:numFmt w:val="bullet"/>
      <w:lvlText w:val="•"/>
      <w:lvlJc w:val="left"/>
      <w:pPr>
        <w:ind w:left="7731" w:hanging="708"/>
      </w:pPr>
      <w:rPr>
        <w:rFonts w:hint="default"/>
      </w:rPr>
    </w:lvl>
  </w:abstractNum>
  <w:abstractNum w:abstractNumId="14" w15:restartNumberingAfterBreak="0">
    <w:nsid w:val="1D876FDE"/>
    <w:multiLevelType w:val="hybridMultilevel"/>
    <w:tmpl w:val="F36E82A8"/>
    <w:lvl w:ilvl="0" w:tplc="2EDC34E0">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5" w15:restartNumberingAfterBreak="0">
    <w:nsid w:val="2176513F"/>
    <w:multiLevelType w:val="hybridMultilevel"/>
    <w:tmpl w:val="08F2A1D4"/>
    <w:lvl w:ilvl="0" w:tplc="D86C64DC">
      <w:start w:val="1"/>
      <w:numFmt w:val="decimal"/>
      <w:lvlText w:val="%1."/>
      <w:lvlJc w:val="left"/>
      <w:pPr>
        <w:ind w:left="102" w:hanging="293"/>
      </w:pPr>
      <w:rPr>
        <w:rFonts w:ascii="Times New Roman" w:eastAsia="Times New Roman" w:hAnsi="Times New Roman" w:cs="Times New Roman" w:hint="default"/>
        <w:w w:val="100"/>
        <w:sz w:val="28"/>
        <w:szCs w:val="28"/>
      </w:rPr>
    </w:lvl>
    <w:lvl w:ilvl="1" w:tplc="145689DE">
      <w:numFmt w:val="bullet"/>
      <w:lvlText w:val="•"/>
      <w:lvlJc w:val="left"/>
      <w:pPr>
        <w:ind w:left="1053" w:hanging="293"/>
      </w:pPr>
      <w:rPr>
        <w:rFonts w:hint="default"/>
      </w:rPr>
    </w:lvl>
    <w:lvl w:ilvl="2" w:tplc="80B2A266">
      <w:numFmt w:val="bullet"/>
      <w:lvlText w:val="•"/>
      <w:lvlJc w:val="left"/>
      <w:pPr>
        <w:ind w:left="2007" w:hanging="293"/>
      </w:pPr>
      <w:rPr>
        <w:rFonts w:hint="default"/>
      </w:rPr>
    </w:lvl>
    <w:lvl w:ilvl="3" w:tplc="B7B067AE">
      <w:numFmt w:val="bullet"/>
      <w:lvlText w:val="•"/>
      <w:lvlJc w:val="left"/>
      <w:pPr>
        <w:ind w:left="2961" w:hanging="293"/>
      </w:pPr>
      <w:rPr>
        <w:rFonts w:hint="default"/>
      </w:rPr>
    </w:lvl>
    <w:lvl w:ilvl="4" w:tplc="0A4456C2">
      <w:numFmt w:val="bullet"/>
      <w:lvlText w:val="•"/>
      <w:lvlJc w:val="left"/>
      <w:pPr>
        <w:ind w:left="3915" w:hanging="293"/>
      </w:pPr>
      <w:rPr>
        <w:rFonts w:hint="default"/>
      </w:rPr>
    </w:lvl>
    <w:lvl w:ilvl="5" w:tplc="E34EA410">
      <w:numFmt w:val="bullet"/>
      <w:lvlText w:val="•"/>
      <w:lvlJc w:val="left"/>
      <w:pPr>
        <w:ind w:left="4869" w:hanging="293"/>
      </w:pPr>
      <w:rPr>
        <w:rFonts w:hint="default"/>
      </w:rPr>
    </w:lvl>
    <w:lvl w:ilvl="6" w:tplc="64847CD2">
      <w:numFmt w:val="bullet"/>
      <w:lvlText w:val="•"/>
      <w:lvlJc w:val="left"/>
      <w:pPr>
        <w:ind w:left="5823" w:hanging="293"/>
      </w:pPr>
      <w:rPr>
        <w:rFonts w:hint="default"/>
      </w:rPr>
    </w:lvl>
    <w:lvl w:ilvl="7" w:tplc="E29C0F7E">
      <w:numFmt w:val="bullet"/>
      <w:lvlText w:val="•"/>
      <w:lvlJc w:val="left"/>
      <w:pPr>
        <w:ind w:left="6777" w:hanging="293"/>
      </w:pPr>
      <w:rPr>
        <w:rFonts w:hint="default"/>
      </w:rPr>
    </w:lvl>
    <w:lvl w:ilvl="8" w:tplc="C8DE9F7C">
      <w:numFmt w:val="bullet"/>
      <w:lvlText w:val="•"/>
      <w:lvlJc w:val="left"/>
      <w:pPr>
        <w:ind w:left="7731" w:hanging="293"/>
      </w:pPr>
      <w:rPr>
        <w:rFonts w:hint="default"/>
      </w:rPr>
    </w:lvl>
  </w:abstractNum>
  <w:abstractNum w:abstractNumId="16" w15:restartNumberingAfterBreak="0">
    <w:nsid w:val="22D758A5"/>
    <w:multiLevelType w:val="hybridMultilevel"/>
    <w:tmpl w:val="BF1882FA"/>
    <w:lvl w:ilvl="0" w:tplc="44E8D386">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4A38DCE6">
      <w:numFmt w:val="bullet"/>
      <w:lvlText w:val="•"/>
      <w:lvlJc w:val="left"/>
      <w:pPr>
        <w:ind w:left="1053" w:hanging="425"/>
      </w:pPr>
      <w:rPr>
        <w:rFonts w:hint="default"/>
      </w:rPr>
    </w:lvl>
    <w:lvl w:ilvl="2" w:tplc="07602E10">
      <w:numFmt w:val="bullet"/>
      <w:lvlText w:val="•"/>
      <w:lvlJc w:val="left"/>
      <w:pPr>
        <w:ind w:left="2007" w:hanging="425"/>
      </w:pPr>
      <w:rPr>
        <w:rFonts w:hint="default"/>
      </w:rPr>
    </w:lvl>
    <w:lvl w:ilvl="3" w:tplc="8C10B4E2">
      <w:numFmt w:val="bullet"/>
      <w:lvlText w:val="•"/>
      <w:lvlJc w:val="left"/>
      <w:pPr>
        <w:ind w:left="2961" w:hanging="425"/>
      </w:pPr>
      <w:rPr>
        <w:rFonts w:hint="default"/>
      </w:rPr>
    </w:lvl>
    <w:lvl w:ilvl="4" w:tplc="C77462C8">
      <w:numFmt w:val="bullet"/>
      <w:lvlText w:val="•"/>
      <w:lvlJc w:val="left"/>
      <w:pPr>
        <w:ind w:left="3915" w:hanging="425"/>
      </w:pPr>
      <w:rPr>
        <w:rFonts w:hint="default"/>
      </w:rPr>
    </w:lvl>
    <w:lvl w:ilvl="5" w:tplc="3208C2A6">
      <w:numFmt w:val="bullet"/>
      <w:lvlText w:val="•"/>
      <w:lvlJc w:val="left"/>
      <w:pPr>
        <w:ind w:left="4869" w:hanging="425"/>
      </w:pPr>
      <w:rPr>
        <w:rFonts w:hint="default"/>
      </w:rPr>
    </w:lvl>
    <w:lvl w:ilvl="6" w:tplc="0D641FBC">
      <w:numFmt w:val="bullet"/>
      <w:lvlText w:val="•"/>
      <w:lvlJc w:val="left"/>
      <w:pPr>
        <w:ind w:left="5823" w:hanging="425"/>
      </w:pPr>
      <w:rPr>
        <w:rFonts w:hint="default"/>
      </w:rPr>
    </w:lvl>
    <w:lvl w:ilvl="7" w:tplc="D2828622">
      <w:numFmt w:val="bullet"/>
      <w:lvlText w:val="•"/>
      <w:lvlJc w:val="left"/>
      <w:pPr>
        <w:ind w:left="6777" w:hanging="425"/>
      </w:pPr>
      <w:rPr>
        <w:rFonts w:hint="default"/>
      </w:rPr>
    </w:lvl>
    <w:lvl w:ilvl="8" w:tplc="46BE5182">
      <w:numFmt w:val="bullet"/>
      <w:lvlText w:val="•"/>
      <w:lvlJc w:val="left"/>
      <w:pPr>
        <w:ind w:left="7731" w:hanging="425"/>
      </w:pPr>
      <w:rPr>
        <w:rFonts w:hint="default"/>
      </w:rPr>
    </w:lvl>
  </w:abstractNum>
  <w:abstractNum w:abstractNumId="17" w15:restartNumberingAfterBreak="0">
    <w:nsid w:val="25A146B2"/>
    <w:multiLevelType w:val="hybridMultilevel"/>
    <w:tmpl w:val="56F8ECAC"/>
    <w:lvl w:ilvl="0" w:tplc="1C52C620">
      <w:start w:val="66"/>
      <w:numFmt w:val="decimal"/>
      <w:lvlText w:val="%1."/>
      <w:lvlJc w:val="left"/>
      <w:pPr>
        <w:ind w:left="1440" w:hanging="360"/>
      </w:pPr>
      <w:rPr>
        <w:rFonts w:cs="Times New Roman" w:hint="default"/>
      </w:rPr>
    </w:lvl>
    <w:lvl w:ilvl="1" w:tplc="04220019">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18" w15:restartNumberingAfterBreak="0">
    <w:nsid w:val="26B241CD"/>
    <w:multiLevelType w:val="hybridMultilevel"/>
    <w:tmpl w:val="DF4CED50"/>
    <w:lvl w:ilvl="0" w:tplc="9C20E9D0">
      <w:start w:val="1"/>
      <w:numFmt w:val="decimal"/>
      <w:lvlText w:val="%1."/>
      <w:lvlJc w:val="left"/>
      <w:pPr>
        <w:ind w:left="102" w:hanging="526"/>
      </w:pPr>
      <w:rPr>
        <w:rFonts w:ascii="Times New Roman" w:eastAsia="Times New Roman" w:hAnsi="Times New Roman" w:cs="Times New Roman" w:hint="default"/>
        <w:w w:val="100"/>
        <w:sz w:val="24"/>
        <w:szCs w:val="24"/>
      </w:rPr>
    </w:lvl>
    <w:lvl w:ilvl="1" w:tplc="034E3A1C">
      <w:numFmt w:val="bullet"/>
      <w:lvlText w:val="•"/>
      <w:lvlJc w:val="left"/>
      <w:pPr>
        <w:ind w:left="1053" w:hanging="526"/>
      </w:pPr>
      <w:rPr>
        <w:rFonts w:hint="default"/>
      </w:rPr>
    </w:lvl>
    <w:lvl w:ilvl="2" w:tplc="BDFAD35C">
      <w:numFmt w:val="bullet"/>
      <w:lvlText w:val="•"/>
      <w:lvlJc w:val="left"/>
      <w:pPr>
        <w:ind w:left="2007" w:hanging="526"/>
      </w:pPr>
      <w:rPr>
        <w:rFonts w:hint="default"/>
      </w:rPr>
    </w:lvl>
    <w:lvl w:ilvl="3" w:tplc="FBB6358A">
      <w:numFmt w:val="bullet"/>
      <w:lvlText w:val="•"/>
      <w:lvlJc w:val="left"/>
      <w:pPr>
        <w:ind w:left="2961" w:hanging="526"/>
      </w:pPr>
      <w:rPr>
        <w:rFonts w:hint="default"/>
      </w:rPr>
    </w:lvl>
    <w:lvl w:ilvl="4" w:tplc="41E088AA">
      <w:numFmt w:val="bullet"/>
      <w:lvlText w:val="•"/>
      <w:lvlJc w:val="left"/>
      <w:pPr>
        <w:ind w:left="3915" w:hanging="526"/>
      </w:pPr>
      <w:rPr>
        <w:rFonts w:hint="default"/>
      </w:rPr>
    </w:lvl>
    <w:lvl w:ilvl="5" w:tplc="6866AFEC">
      <w:numFmt w:val="bullet"/>
      <w:lvlText w:val="•"/>
      <w:lvlJc w:val="left"/>
      <w:pPr>
        <w:ind w:left="4869" w:hanging="526"/>
      </w:pPr>
      <w:rPr>
        <w:rFonts w:hint="default"/>
      </w:rPr>
    </w:lvl>
    <w:lvl w:ilvl="6" w:tplc="97A2863A">
      <w:numFmt w:val="bullet"/>
      <w:lvlText w:val="•"/>
      <w:lvlJc w:val="left"/>
      <w:pPr>
        <w:ind w:left="5823" w:hanging="526"/>
      </w:pPr>
      <w:rPr>
        <w:rFonts w:hint="default"/>
      </w:rPr>
    </w:lvl>
    <w:lvl w:ilvl="7" w:tplc="DA5440BC">
      <w:numFmt w:val="bullet"/>
      <w:lvlText w:val="•"/>
      <w:lvlJc w:val="left"/>
      <w:pPr>
        <w:ind w:left="6777" w:hanging="526"/>
      </w:pPr>
      <w:rPr>
        <w:rFonts w:hint="default"/>
      </w:rPr>
    </w:lvl>
    <w:lvl w:ilvl="8" w:tplc="D19256E8">
      <w:numFmt w:val="bullet"/>
      <w:lvlText w:val="•"/>
      <w:lvlJc w:val="left"/>
      <w:pPr>
        <w:ind w:left="7731" w:hanging="526"/>
      </w:pPr>
      <w:rPr>
        <w:rFonts w:hint="default"/>
      </w:rPr>
    </w:lvl>
  </w:abstractNum>
  <w:abstractNum w:abstractNumId="19" w15:restartNumberingAfterBreak="0">
    <w:nsid w:val="27E8369B"/>
    <w:multiLevelType w:val="hybridMultilevel"/>
    <w:tmpl w:val="FB40713E"/>
    <w:lvl w:ilvl="0" w:tplc="1C80DA2A">
      <w:start w:val="26"/>
      <w:numFmt w:val="decimal"/>
      <w:lvlText w:val="%1)"/>
      <w:lvlJc w:val="left"/>
      <w:pPr>
        <w:ind w:left="677" w:hanging="360"/>
      </w:pPr>
      <w:rPr>
        <w:rFonts w:cs="Times New Roman" w:hint="default"/>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20" w15:restartNumberingAfterBreak="0">
    <w:nsid w:val="282F465C"/>
    <w:multiLevelType w:val="hybridMultilevel"/>
    <w:tmpl w:val="E8E8C0B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15:restartNumberingAfterBreak="0">
    <w:nsid w:val="2A9016A9"/>
    <w:multiLevelType w:val="hybridMultilevel"/>
    <w:tmpl w:val="06B21596"/>
    <w:lvl w:ilvl="0" w:tplc="A170E788">
      <w:start w:val="1"/>
      <w:numFmt w:val="decimal"/>
      <w:lvlText w:val="%1."/>
      <w:lvlJc w:val="left"/>
      <w:pPr>
        <w:ind w:left="624" w:hanging="450"/>
      </w:pPr>
      <w:rPr>
        <w:rFonts w:cs="Times New Roman" w:hint="default"/>
      </w:rPr>
    </w:lvl>
    <w:lvl w:ilvl="1" w:tplc="04220019" w:tentative="1">
      <w:start w:val="1"/>
      <w:numFmt w:val="lowerLetter"/>
      <w:lvlText w:val="%2."/>
      <w:lvlJc w:val="left"/>
      <w:pPr>
        <w:ind w:left="1254" w:hanging="360"/>
      </w:pPr>
      <w:rPr>
        <w:rFonts w:cs="Times New Roman"/>
      </w:rPr>
    </w:lvl>
    <w:lvl w:ilvl="2" w:tplc="0422001B" w:tentative="1">
      <w:start w:val="1"/>
      <w:numFmt w:val="lowerRoman"/>
      <w:lvlText w:val="%3."/>
      <w:lvlJc w:val="right"/>
      <w:pPr>
        <w:ind w:left="1974" w:hanging="180"/>
      </w:pPr>
      <w:rPr>
        <w:rFonts w:cs="Times New Roman"/>
      </w:rPr>
    </w:lvl>
    <w:lvl w:ilvl="3" w:tplc="0422000F" w:tentative="1">
      <w:start w:val="1"/>
      <w:numFmt w:val="decimal"/>
      <w:lvlText w:val="%4."/>
      <w:lvlJc w:val="left"/>
      <w:pPr>
        <w:ind w:left="2694" w:hanging="360"/>
      </w:pPr>
      <w:rPr>
        <w:rFonts w:cs="Times New Roman"/>
      </w:rPr>
    </w:lvl>
    <w:lvl w:ilvl="4" w:tplc="04220019" w:tentative="1">
      <w:start w:val="1"/>
      <w:numFmt w:val="lowerLetter"/>
      <w:lvlText w:val="%5."/>
      <w:lvlJc w:val="left"/>
      <w:pPr>
        <w:ind w:left="3414" w:hanging="360"/>
      </w:pPr>
      <w:rPr>
        <w:rFonts w:cs="Times New Roman"/>
      </w:rPr>
    </w:lvl>
    <w:lvl w:ilvl="5" w:tplc="0422001B" w:tentative="1">
      <w:start w:val="1"/>
      <w:numFmt w:val="lowerRoman"/>
      <w:lvlText w:val="%6."/>
      <w:lvlJc w:val="right"/>
      <w:pPr>
        <w:ind w:left="4134" w:hanging="180"/>
      </w:pPr>
      <w:rPr>
        <w:rFonts w:cs="Times New Roman"/>
      </w:rPr>
    </w:lvl>
    <w:lvl w:ilvl="6" w:tplc="0422000F" w:tentative="1">
      <w:start w:val="1"/>
      <w:numFmt w:val="decimal"/>
      <w:lvlText w:val="%7."/>
      <w:lvlJc w:val="left"/>
      <w:pPr>
        <w:ind w:left="4854" w:hanging="360"/>
      </w:pPr>
      <w:rPr>
        <w:rFonts w:cs="Times New Roman"/>
      </w:rPr>
    </w:lvl>
    <w:lvl w:ilvl="7" w:tplc="04220019" w:tentative="1">
      <w:start w:val="1"/>
      <w:numFmt w:val="lowerLetter"/>
      <w:lvlText w:val="%8."/>
      <w:lvlJc w:val="left"/>
      <w:pPr>
        <w:ind w:left="5574" w:hanging="360"/>
      </w:pPr>
      <w:rPr>
        <w:rFonts w:cs="Times New Roman"/>
      </w:rPr>
    </w:lvl>
    <w:lvl w:ilvl="8" w:tplc="0422001B" w:tentative="1">
      <w:start w:val="1"/>
      <w:numFmt w:val="lowerRoman"/>
      <w:lvlText w:val="%9."/>
      <w:lvlJc w:val="right"/>
      <w:pPr>
        <w:ind w:left="6294" w:hanging="180"/>
      </w:pPr>
      <w:rPr>
        <w:rFonts w:cs="Times New Roman"/>
      </w:rPr>
    </w:lvl>
  </w:abstractNum>
  <w:abstractNum w:abstractNumId="22" w15:restartNumberingAfterBreak="0">
    <w:nsid w:val="2D571CA3"/>
    <w:multiLevelType w:val="hybridMultilevel"/>
    <w:tmpl w:val="EEB2D808"/>
    <w:lvl w:ilvl="0" w:tplc="2E74A704">
      <w:start w:val="1"/>
      <w:numFmt w:val="decimal"/>
      <w:lvlText w:val="%1."/>
      <w:lvlJc w:val="left"/>
      <w:pPr>
        <w:ind w:left="102" w:hanging="384"/>
      </w:pPr>
      <w:rPr>
        <w:rFonts w:ascii="Times New Roman" w:eastAsia="Times New Roman" w:hAnsi="Times New Roman" w:cs="Times New Roman" w:hint="default"/>
        <w:w w:val="100"/>
        <w:sz w:val="28"/>
        <w:szCs w:val="28"/>
      </w:rPr>
    </w:lvl>
    <w:lvl w:ilvl="1" w:tplc="3592A716">
      <w:numFmt w:val="bullet"/>
      <w:lvlText w:val="•"/>
      <w:lvlJc w:val="left"/>
      <w:pPr>
        <w:ind w:left="1053" w:hanging="384"/>
      </w:pPr>
      <w:rPr>
        <w:rFonts w:hint="default"/>
      </w:rPr>
    </w:lvl>
    <w:lvl w:ilvl="2" w:tplc="9AA2CC3C">
      <w:numFmt w:val="bullet"/>
      <w:lvlText w:val="•"/>
      <w:lvlJc w:val="left"/>
      <w:pPr>
        <w:ind w:left="2007" w:hanging="384"/>
      </w:pPr>
      <w:rPr>
        <w:rFonts w:hint="default"/>
      </w:rPr>
    </w:lvl>
    <w:lvl w:ilvl="3" w:tplc="ACA6EA08">
      <w:numFmt w:val="bullet"/>
      <w:lvlText w:val="•"/>
      <w:lvlJc w:val="left"/>
      <w:pPr>
        <w:ind w:left="2961" w:hanging="384"/>
      </w:pPr>
      <w:rPr>
        <w:rFonts w:hint="default"/>
      </w:rPr>
    </w:lvl>
    <w:lvl w:ilvl="4" w:tplc="CAEA17BA">
      <w:numFmt w:val="bullet"/>
      <w:lvlText w:val="•"/>
      <w:lvlJc w:val="left"/>
      <w:pPr>
        <w:ind w:left="3915" w:hanging="384"/>
      </w:pPr>
      <w:rPr>
        <w:rFonts w:hint="default"/>
      </w:rPr>
    </w:lvl>
    <w:lvl w:ilvl="5" w:tplc="7E8C64E4">
      <w:numFmt w:val="bullet"/>
      <w:lvlText w:val="•"/>
      <w:lvlJc w:val="left"/>
      <w:pPr>
        <w:ind w:left="4869" w:hanging="384"/>
      </w:pPr>
      <w:rPr>
        <w:rFonts w:hint="default"/>
      </w:rPr>
    </w:lvl>
    <w:lvl w:ilvl="6" w:tplc="F9C0FD96">
      <w:numFmt w:val="bullet"/>
      <w:lvlText w:val="•"/>
      <w:lvlJc w:val="left"/>
      <w:pPr>
        <w:ind w:left="5823" w:hanging="384"/>
      </w:pPr>
      <w:rPr>
        <w:rFonts w:hint="default"/>
      </w:rPr>
    </w:lvl>
    <w:lvl w:ilvl="7" w:tplc="E88AB310">
      <w:numFmt w:val="bullet"/>
      <w:lvlText w:val="•"/>
      <w:lvlJc w:val="left"/>
      <w:pPr>
        <w:ind w:left="6777" w:hanging="384"/>
      </w:pPr>
      <w:rPr>
        <w:rFonts w:hint="default"/>
      </w:rPr>
    </w:lvl>
    <w:lvl w:ilvl="8" w:tplc="E7C073CE">
      <w:numFmt w:val="bullet"/>
      <w:lvlText w:val="•"/>
      <w:lvlJc w:val="left"/>
      <w:pPr>
        <w:ind w:left="7731" w:hanging="384"/>
      </w:pPr>
      <w:rPr>
        <w:rFonts w:hint="default"/>
      </w:rPr>
    </w:lvl>
  </w:abstractNum>
  <w:abstractNum w:abstractNumId="23" w15:restartNumberingAfterBreak="0">
    <w:nsid w:val="2E9C421D"/>
    <w:multiLevelType w:val="hybridMultilevel"/>
    <w:tmpl w:val="53DA4536"/>
    <w:lvl w:ilvl="0" w:tplc="93A0CFDA">
      <w:start w:val="1"/>
      <w:numFmt w:val="lowerRoman"/>
      <w:lvlText w:val="(%1)"/>
      <w:lvlJc w:val="left"/>
      <w:pPr>
        <w:ind w:left="1040" w:hanging="720"/>
      </w:pPr>
      <w:rPr>
        <w:rFonts w:cs="Times New Roman" w:hint="default"/>
      </w:rPr>
    </w:lvl>
    <w:lvl w:ilvl="1" w:tplc="04220019" w:tentative="1">
      <w:start w:val="1"/>
      <w:numFmt w:val="lowerLetter"/>
      <w:lvlText w:val="%2."/>
      <w:lvlJc w:val="left"/>
      <w:pPr>
        <w:ind w:left="1400" w:hanging="360"/>
      </w:pPr>
      <w:rPr>
        <w:rFonts w:cs="Times New Roman"/>
      </w:rPr>
    </w:lvl>
    <w:lvl w:ilvl="2" w:tplc="0422001B" w:tentative="1">
      <w:start w:val="1"/>
      <w:numFmt w:val="lowerRoman"/>
      <w:lvlText w:val="%3."/>
      <w:lvlJc w:val="right"/>
      <w:pPr>
        <w:ind w:left="2120" w:hanging="180"/>
      </w:pPr>
      <w:rPr>
        <w:rFonts w:cs="Times New Roman"/>
      </w:rPr>
    </w:lvl>
    <w:lvl w:ilvl="3" w:tplc="0422000F" w:tentative="1">
      <w:start w:val="1"/>
      <w:numFmt w:val="decimal"/>
      <w:lvlText w:val="%4."/>
      <w:lvlJc w:val="left"/>
      <w:pPr>
        <w:ind w:left="2840" w:hanging="360"/>
      </w:pPr>
      <w:rPr>
        <w:rFonts w:cs="Times New Roman"/>
      </w:rPr>
    </w:lvl>
    <w:lvl w:ilvl="4" w:tplc="04220019" w:tentative="1">
      <w:start w:val="1"/>
      <w:numFmt w:val="lowerLetter"/>
      <w:lvlText w:val="%5."/>
      <w:lvlJc w:val="left"/>
      <w:pPr>
        <w:ind w:left="3560" w:hanging="360"/>
      </w:pPr>
      <w:rPr>
        <w:rFonts w:cs="Times New Roman"/>
      </w:rPr>
    </w:lvl>
    <w:lvl w:ilvl="5" w:tplc="0422001B" w:tentative="1">
      <w:start w:val="1"/>
      <w:numFmt w:val="lowerRoman"/>
      <w:lvlText w:val="%6."/>
      <w:lvlJc w:val="right"/>
      <w:pPr>
        <w:ind w:left="4280" w:hanging="180"/>
      </w:pPr>
      <w:rPr>
        <w:rFonts w:cs="Times New Roman"/>
      </w:rPr>
    </w:lvl>
    <w:lvl w:ilvl="6" w:tplc="0422000F" w:tentative="1">
      <w:start w:val="1"/>
      <w:numFmt w:val="decimal"/>
      <w:lvlText w:val="%7."/>
      <w:lvlJc w:val="left"/>
      <w:pPr>
        <w:ind w:left="5000" w:hanging="360"/>
      </w:pPr>
      <w:rPr>
        <w:rFonts w:cs="Times New Roman"/>
      </w:rPr>
    </w:lvl>
    <w:lvl w:ilvl="7" w:tplc="04220019" w:tentative="1">
      <w:start w:val="1"/>
      <w:numFmt w:val="lowerLetter"/>
      <w:lvlText w:val="%8."/>
      <w:lvlJc w:val="left"/>
      <w:pPr>
        <w:ind w:left="5720" w:hanging="360"/>
      </w:pPr>
      <w:rPr>
        <w:rFonts w:cs="Times New Roman"/>
      </w:rPr>
    </w:lvl>
    <w:lvl w:ilvl="8" w:tplc="0422001B" w:tentative="1">
      <w:start w:val="1"/>
      <w:numFmt w:val="lowerRoman"/>
      <w:lvlText w:val="%9."/>
      <w:lvlJc w:val="right"/>
      <w:pPr>
        <w:ind w:left="6440" w:hanging="180"/>
      </w:pPr>
      <w:rPr>
        <w:rFonts w:cs="Times New Roman"/>
      </w:rPr>
    </w:lvl>
  </w:abstractNum>
  <w:abstractNum w:abstractNumId="24" w15:restartNumberingAfterBreak="0">
    <w:nsid w:val="336B4FE1"/>
    <w:multiLevelType w:val="hybridMultilevel"/>
    <w:tmpl w:val="E8328D8E"/>
    <w:lvl w:ilvl="0" w:tplc="26340A08">
      <w:start w:val="1"/>
      <w:numFmt w:val="decimal"/>
      <w:lvlText w:val="%1)"/>
      <w:lvlJc w:val="left"/>
      <w:pPr>
        <w:ind w:left="102" w:hanging="338"/>
      </w:pPr>
      <w:rPr>
        <w:rFonts w:ascii="Times New Roman" w:eastAsia="Times New Roman" w:hAnsi="Times New Roman" w:cs="Times New Roman" w:hint="default"/>
        <w:w w:val="100"/>
        <w:sz w:val="28"/>
        <w:szCs w:val="28"/>
      </w:rPr>
    </w:lvl>
    <w:lvl w:ilvl="1" w:tplc="DCA2EE08">
      <w:numFmt w:val="bullet"/>
      <w:lvlText w:val="•"/>
      <w:lvlJc w:val="left"/>
      <w:pPr>
        <w:ind w:left="1053" w:hanging="338"/>
      </w:pPr>
      <w:rPr>
        <w:rFonts w:hint="default"/>
      </w:rPr>
    </w:lvl>
    <w:lvl w:ilvl="2" w:tplc="5FFA8E82">
      <w:numFmt w:val="bullet"/>
      <w:lvlText w:val="•"/>
      <w:lvlJc w:val="left"/>
      <w:pPr>
        <w:ind w:left="2007" w:hanging="338"/>
      </w:pPr>
      <w:rPr>
        <w:rFonts w:hint="default"/>
      </w:rPr>
    </w:lvl>
    <w:lvl w:ilvl="3" w:tplc="8138D25E">
      <w:numFmt w:val="bullet"/>
      <w:lvlText w:val="•"/>
      <w:lvlJc w:val="left"/>
      <w:pPr>
        <w:ind w:left="2961" w:hanging="338"/>
      </w:pPr>
      <w:rPr>
        <w:rFonts w:hint="default"/>
      </w:rPr>
    </w:lvl>
    <w:lvl w:ilvl="4" w:tplc="E81C4118">
      <w:numFmt w:val="bullet"/>
      <w:lvlText w:val="•"/>
      <w:lvlJc w:val="left"/>
      <w:pPr>
        <w:ind w:left="3915" w:hanging="338"/>
      </w:pPr>
      <w:rPr>
        <w:rFonts w:hint="default"/>
      </w:rPr>
    </w:lvl>
    <w:lvl w:ilvl="5" w:tplc="CBCABB4A">
      <w:numFmt w:val="bullet"/>
      <w:lvlText w:val="•"/>
      <w:lvlJc w:val="left"/>
      <w:pPr>
        <w:ind w:left="4869" w:hanging="338"/>
      </w:pPr>
      <w:rPr>
        <w:rFonts w:hint="default"/>
      </w:rPr>
    </w:lvl>
    <w:lvl w:ilvl="6" w:tplc="8F820DBE">
      <w:numFmt w:val="bullet"/>
      <w:lvlText w:val="•"/>
      <w:lvlJc w:val="left"/>
      <w:pPr>
        <w:ind w:left="5823" w:hanging="338"/>
      </w:pPr>
      <w:rPr>
        <w:rFonts w:hint="default"/>
      </w:rPr>
    </w:lvl>
    <w:lvl w:ilvl="7" w:tplc="AB4AC210">
      <w:numFmt w:val="bullet"/>
      <w:lvlText w:val="•"/>
      <w:lvlJc w:val="left"/>
      <w:pPr>
        <w:ind w:left="6777" w:hanging="338"/>
      </w:pPr>
      <w:rPr>
        <w:rFonts w:hint="default"/>
      </w:rPr>
    </w:lvl>
    <w:lvl w:ilvl="8" w:tplc="793C74A0">
      <w:numFmt w:val="bullet"/>
      <w:lvlText w:val="•"/>
      <w:lvlJc w:val="left"/>
      <w:pPr>
        <w:ind w:left="7731" w:hanging="338"/>
      </w:pPr>
      <w:rPr>
        <w:rFonts w:hint="default"/>
      </w:rPr>
    </w:lvl>
  </w:abstractNum>
  <w:abstractNum w:abstractNumId="25" w15:restartNumberingAfterBreak="0">
    <w:nsid w:val="36B4663F"/>
    <w:multiLevelType w:val="hybridMultilevel"/>
    <w:tmpl w:val="9814DAA8"/>
    <w:lvl w:ilvl="0" w:tplc="D6B46F16">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28489F3E">
      <w:numFmt w:val="bullet"/>
      <w:lvlText w:val="•"/>
      <w:lvlJc w:val="left"/>
      <w:pPr>
        <w:ind w:left="1053" w:hanging="425"/>
      </w:pPr>
      <w:rPr>
        <w:rFonts w:hint="default"/>
      </w:rPr>
    </w:lvl>
    <w:lvl w:ilvl="2" w:tplc="81229CAC">
      <w:numFmt w:val="bullet"/>
      <w:lvlText w:val="•"/>
      <w:lvlJc w:val="left"/>
      <w:pPr>
        <w:ind w:left="2007" w:hanging="425"/>
      </w:pPr>
      <w:rPr>
        <w:rFonts w:hint="default"/>
      </w:rPr>
    </w:lvl>
    <w:lvl w:ilvl="3" w:tplc="1FDCA53C">
      <w:numFmt w:val="bullet"/>
      <w:lvlText w:val="•"/>
      <w:lvlJc w:val="left"/>
      <w:pPr>
        <w:ind w:left="2961" w:hanging="425"/>
      </w:pPr>
      <w:rPr>
        <w:rFonts w:hint="default"/>
      </w:rPr>
    </w:lvl>
    <w:lvl w:ilvl="4" w:tplc="58205A4A">
      <w:numFmt w:val="bullet"/>
      <w:lvlText w:val="•"/>
      <w:lvlJc w:val="left"/>
      <w:pPr>
        <w:ind w:left="3915" w:hanging="425"/>
      </w:pPr>
      <w:rPr>
        <w:rFonts w:hint="default"/>
      </w:rPr>
    </w:lvl>
    <w:lvl w:ilvl="5" w:tplc="3F5E8E2C">
      <w:numFmt w:val="bullet"/>
      <w:lvlText w:val="•"/>
      <w:lvlJc w:val="left"/>
      <w:pPr>
        <w:ind w:left="4869" w:hanging="425"/>
      </w:pPr>
      <w:rPr>
        <w:rFonts w:hint="default"/>
      </w:rPr>
    </w:lvl>
    <w:lvl w:ilvl="6" w:tplc="B4A480BA">
      <w:numFmt w:val="bullet"/>
      <w:lvlText w:val="•"/>
      <w:lvlJc w:val="left"/>
      <w:pPr>
        <w:ind w:left="5823" w:hanging="425"/>
      </w:pPr>
      <w:rPr>
        <w:rFonts w:hint="default"/>
      </w:rPr>
    </w:lvl>
    <w:lvl w:ilvl="7" w:tplc="F61878A8">
      <w:numFmt w:val="bullet"/>
      <w:lvlText w:val="•"/>
      <w:lvlJc w:val="left"/>
      <w:pPr>
        <w:ind w:left="6777" w:hanging="425"/>
      </w:pPr>
      <w:rPr>
        <w:rFonts w:hint="default"/>
      </w:rPr>
    </w:lvl>
    <w:lvl w:ilvl="8" w:tplc="2EBC58EC">
      <w:numFmt w:val="bullet"/>
      <w:lvlText w:val="•"/>
      <w:lvlJc w:val="left"/>
      <w:pPr>
        <w:ind w:left="7731" w:hanging="425"/>
      </w:pPr>
      <w:rPr>
        <w:rFonts w:hint="default"/>
      </w:rPr>
    </w:lvl>
  </w:abstractNum>
  <w:abstractNum w:abstractNumId="26" w15:restartNumberingAfterBreak="0">
    <w:nsid w:val="38346CA7"/>
    <w:multiLevelType w:val="hybridMultilevel"/>
    <w:tmpl w:val="FFF641CA"/>
    <w:lvl w:ilvl="0" w:tplc="36B8B44E">
      <w:start w:val="1"/>
      <w:numFmt w:val="decimal"/>
      <w:lvlText w:val="%1."/>
      <w:lvlJc w:val="left"/>
      <w:pPr>
        <w:ind w:left="102" w:hanging="293"/>
      </w:pPr>
      <w:rPr>
        <w:rFonts w:ascii="Times New Roman" w:eastAsia="Times New Roman" w:hAnsi="Times New Roman" w:cs="Times New Roman" w:hint="default"/>
        <w:w w:val="100"/>
        <w:sz w:val="28"/>
        <w:szCs w:val="28"/>
      </w:rPr>
    </w:lvl>
    <w:lvl w:ilvl="1" w:tplc="D6CA85C8">
      <w:numFmt w:val="bullet"/>
      <w:lvlText w:val="•"/>
      <w:lvlJc w:val="left"/>
      <w:pPr>
        <w:ind w:left="1053" w:hanging="293"/>
      </w:pPr>
      <w:rPr>
        <w:rFonts w:hint="default"/>
      </w:rPr>
    </w:lvl>
    <w:lvl w:ilvl="2" w:tplc="DF460E4E">
      <w:numFmt w:val="bullet"/>
      <w:lvlText w:val="•"/>
      <w:lvlJc w:val="left"/>
      <w:pPr>
        <w:ind w:left="2007" w:hanging="293"/>
      </w:pPr>
      <w:rPr>
        <w:rFonts w:hint="default"/>
      </w:rPr>
    </w:lvl>
    <w:lvl w:ilvl="3" w:tplc="3F26EBDE">
      <w:numFmt w:val="bullet"/>
      <w:lvlText w:val="•"/>
      <w:lvlJc w:val="left"/>
      <w:pPr>
        <w:ind w:left="2961" w:hanging="293"/>
      </w:pPr>
      <w:rPr>
        <w:rFonts w:hint="default"/>
      </w:rPr>
    </w:lvl>
    <w:lvl w:ilvl="4" w:tplc="544AF7E0">
      <w:numFmt w:val="bullet"/>
      <w:lvlText w:val="•"/>
      <w:lvlJc w:val="left"/>
      <w:pPr>
        <w:ind w:left="3915" w:hanging="293"/>
      </w:pPr>
      <w:rPr>
        <w:rFonts w:hint="default"/>
      </w:rPr>
    </w:lvl>
    <w:lvl w:ilvl="5" w:tplc="E27EB426">
      <w:numFmt w:val="bullet"/>
      <w:lvlText w:val="•"/>
      <w:lvlJc w:val="left"/>
      <w:pPr>
        <w:ind w:left="4869" w:hanging="293"/>
      </w:pPr>
      <w:rPr>
        <w:rFonts w:hint="default"/>
      </w:rPr>
    </w:lvl>
    <w:lvl w:ilvl="6" w:tplc="9E5CA1D8">
      <w:numFmt w:val="bullet"/>
      <w:lvlText w:val="•"/>
      <w:lvlJc w:val="left"/>
      <w:pPr>
        <w:ind w:left="5823" w:hanging="293"/>
      </w:pPr>
      <w:rPr>
        <w:rFonts w:hint="default"/>
      </w:rPr>
    </w:lvl>
    <w:lvl w:ilvl="7" w:tplc="8C6A1FEC">
      <w:numFmt w:val="bullet"/>
      <w:lvlText w:val="•"/>
      <w:lvlJc w:val="left"/>
      <w:pPr>
        <w:ind w:left="6777" w:hanging="293"/>
      </w:pPr>
      <w:rPr>
        <w:rFonts w:hint="default"/>
      </w:rPr>
    </w:lvl>
    <w:lvl w:ilvl="8" w:tplc="F0C65DB2">
      <w:numFmt w:val="bullet"/>
      <w:lvlText w:val="•"/>
      <w:lvlJc w:val="left"/>
      <w:pPr>
        <w:ind w:left="7731" w:hanging="293"/>
      </w:pPr>
      <w:rPr>
        <w:rFonts w:hint="default"/>
      </w:rPr>
    </w:lvl>
  </w:abstractNum>
  <w:abstractNum w:abstractNumId="27" w15:restartNumberingAfterBreak="0">
    <w:nsid w:val="3EDE031D"/>
    <w:multiLevelType w:val="hybridMultilevel"/>
    <w:tmpl w:val="60B6A9A4"/>
    <w:lvl w:ilvl="0" w:tplc="014C2636">
      <w:start w:val="5"/>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8" w15:restartNumberingAfterBreak="0">
    <w:nsid w:val="3FAA0DAE"/>
    <w:multiLevelType w:val="hybridMultilevel"/>
    <w:tmpl w:val="08C2537C"/>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9" w15:restartNumberingAfterBreak="0">
    <w:nsid w:val="3FB704A3"/>
    <w:multiLevelType w:val="hybridMultilevel"/>
    <w:tmpl w:val="41D4B50E"/>
    <w:lvl w:ilvl="0" w:tplc="D14CE04C">
      <w:start w:val="21"/>
      <w:numFmt w:val="decimal"/>
      <w:lvlText w:val="%1)"/>
      <w:lvlJc w:val="left"/>
      <w:pPr>
        <w:ind w:left="-246" w:hanging="360"/>
      </w:pPr>
      <w:rPr>
        <w:rFonts w:ascii="Times" w:hAnsi="Times" w:cs="Times New Roman" w:hint="default"/>
        <w:color w:val="000000" w:themeColor="text1"/>
        <w:sz w:val="24"/>
      </w:rPr>
    </w:lvl>
    <w:lvl w:ilvl="1" w:tplc="04190019" w:tentative="1">
      <w:start w:val="1"/>
      <w:numFmt w:val="lowerLetter"/>
      <w:lvlText w:val="%2."/>
      <w:lvlJc w:val="left"/>
      <w:pPr>
        <w:ind w:left="474" w:hanging="360"/>
      </w:pPr>
      <w:rPr>
        <w:rFonts w:cs="Times New Roman"/>
      </w:rPr>
    </w:lvl>
    <w:lvl w:ilvl="2" w:tplc="0419001B" w:tentative="1">
      <w:start w:val="1"/>
      <w:numFmt w:val="lowerRoman"/>
      <w:lvlText w:val="%3."/>
      <w:lvlJc w:val="right"/>
      <w:pPr>
        <w:ind w:left="1194" w:hanging="180"/>
      </w:pPr>
      <w:rPr>
        <w:rFonts w:cs="Times New Roman"/>
      </w:rPr>
    </w:lvl>
    <w:lvl w:ilvl="3" w:tplc="0419000F" w:tentative="1">
      <w:start w:val="1"/>
      <w:numFmt w:val="decimal"/>
      <w:lvlText w:val="%4."/>
      <w:lvlJc w:val="left"/>
      <w:pPr>
        <w:ind w:left="1914" w:hanging="360"/>
      </w:pPr>
      <w:rPr>
        <w:rFonts w:cs="Times New Roman"/>
      </w:rPr>
    </w:lvl>
    <w:lvl w:ilvl="4" w:tplc="04190019" w:tentative="1">
      <w:start w:val="1"/>
      <w:numFmt w:val="lowerLetter"/>
      <w:lvlText w:val="%5."/>
      <w:lvlJc w:val="left"/>
      <w:pPr>
        <w:ind w:left="2634" w:hanging="360"/>
      </w:pPr>
      <w:rPr>
        <w:rFonts w:cs="Times New Roman"/>
      </w:rPr>
    </w:lvl>
    <w:lvl w:ilvl="5" w:tplc="0419001B" w:tentative="1">
      <w:start w:val="1"/>
      <w:numFmt w:val="lowerRoman"/>
      <w:lvlText w:val="%6."/>
      <w:lvlJc w:val="right"/>
      <w:pPr>
        <w:ind w:left="3354" w:hanging="180"/>
      </w:pPr>
      <w:rPr>
        <w:rFonts w:cs="Times New Roman"/>
      </w:rPr>
    </w:lvl>
    <w:lvl w:ilvl="6" w:tplc="0419000F" w:tentative="1">
      <w:start w:val="1"/>
      <w:numFmt w:val="decimal"/>
      <w:lvlText w:val="%7."/>
      <w:lvlJc w:val="left"/>
      <w:pPr>
        <w:ind w:left="4074" w:hanging="360"/>
      </w:pPr>
      <w:rPr>
        <w:rFonts w:cs="Times New Roman"/>
      </w:rPr>
    </w:lvl>
    <w:lvl w:ilvl="7" w:tplc="04190019" w:tentative="1">
      <w:start w:val="1"/>
      <w:numFmt w:val="lowerLetter"/>
      <w:lvlText w:val="%8."/>
      <w:lvlJc w:val="left"/>
      <w:pPr>
        <w:ind w:left="4794" w:hanging="360"/>
      </w:pPr>
      <w:rPr>
        <w:rFonts w:cs="Times New Roman"/>
      </w:rPr>
    </w:lvl>
    <w:lvl w:ilvl="8" w:tplc="0419001B" w:tentative="1">
      <w:start w:val="1"/>
      <w:numFmt w:val="lowerRoman"/>
      <w:lvlText w:val="%9."/>
      <w:lvlJc w:val="right"/>
      <w:pPr>
        <w:ind w:left="5514" w:hanging="180"/>
      </w:pPr>
      <w:rPr>
        <w:rFonts w:cs="Times New Roman"/>
      </w:rPr>
    </w:lvl>
  </w:abstractNum>
  <w:abstractNum w:abstractNumId="30" w15:restartNumberingAfterBreak="0">
    <w:nsid w:val="40E30D21"/>
    <w:multiLevelType w:val="hybridMultilevel"/>
    <w:tmpl w:val="003C6204"/>
    <w:lvl w:ilvl="0" w:tplc="9F76FC56">
      <w:start w:val="1"/>
      <w:numFmt w:val="decimal"/>
      <w:lvlText w:val="%1)"/>
      <w:lvlJc w:val="left"/>
      <w:pPr>
        <w:ind w:left="102" w:hanging="425"/>
      </w:pPr>
      <w:rPr>
        <w:rFonts w:ascii="Times New Roman" w:eastAsia="Times New Roman" w:hAnsi="Times New Roman" w:cs="Times New Roman" w:hint="default"/>
        <w:spacing w:val="0"/>
        <w:w w:val="100"/>
        <w:sz w:val="24"/>
        <w:szCs w:val="24"/>
      </w:rPr>
    </w:lvl>
    <w:lvl w:ilvl="1" w:tplc="6BF066FA">
      <w:numFmt w:val="bullet"/>
      <w:lvlText w:val="•"/>
      <w:lvlJc w:val="left"/>
      <w:pPr>
        <w:ind w:left="1053" w:hanging="425"/>
      </w:pPr>
      <w:rPr>
        <w:rFonts w:hint="default"/>
      </w:rPr>
    </w:lvl>
    <w:lvl w:ilvl="2" w:tplc="E452AA04">
      <w:numFmt w:val="bullet"/>
      <w:lvlText w:val="•"/>
      <w:lvlJc w:val="left"/>
      <w:pPr>
        <w:ind w:left="2007" w:hanging="425"/>
      </w:pPr>
      <w:rPr>
        <w:rFonts w:hint="default"/>
      </w:rPr>
    </w:lvl>
    <w:lvl w:ilvl="3" w:tplc="D4C41452">
      <w:numFmt w:val="bullet"/>
      <w:lvlText w:val="•"/>
      <w:lvlJc w:val="left"/>
      <w:pPr>
        <w:ind w:left="2961" w:hanging="425"/>
      </w:pPr>
      <w:rPr>
        <w:rFonts w:hint="default"/>
      </w:rPr>
    </w:lvl>
    <w:lvl w:ilvl="4" w:tplc="CC28C5F8">
      <w:numFmt w:val="bullet"/>
      <w:lvlText w:val="•"/>
      <w:lvlJc w:val="left"/>
      <w:pPr>
        <w:ind w:left="3915" w:hanging="425"/>
      </w:pPr>
      <w:rPr>
        <w:rFonts w:hint="default"/>
      </w:rPr>
    </w:lvl>
    <w:lvl w:ilvl="5" w:tplc="6D7ED4C6">
      <w:numFmt w:val="bullet"/>
      <w:lvlText w:val="•"/>
      <w:lvlJc w:val="left"/>
      <w:pPr>
        <w:ind w:left="4869" w:hanging="425"/>
      </w:pPr>
      <w:rPr>
        <w:rFonts w:hint="default"/>
      </w:rPr>
    </w:lvl>
    <w:lvl w:ilvl="6" w:tplc="69F6777E">
      <w:numFmt w:val="bullet"/>
      <w:lvlText w:val="•"/>
      <w:lvlJc w:val="left"/>
      <w:pPr>
        <w:ind w:left="5823" w:hanging="425"/>
      </w:pPr>
      <w:rPr>
        <w:rFonts w:hint="default"/>
      </w:rPr>
    </w:lvl>
    <w:lvl w:ilvl="7" w:tplc="7E00422E">
      <w:numFmt w:val="bullet"/>
      <w:lvlText w:val="•"/>
      <w:lvlJc w:val="left"/>
      <w:pPr>
        <w:ind w:left="6777" w:hanging="425"/>
      </w:pPr>
      <w:rPr>
        <w:rFonts w:hint="default"/>
      </w:rPr>
    </w:lvl>
    <w:lvl w:ilvl="8" w:tplc="3E68A81E">
      <w:numFmt w:val="bullet"/>
      <w:lvlText w:val="•"/>
      <w:lvlJc w:val="left"/>
      <w:pPr>
        <w:ind w:left="7731" w:hanging="425"/>
      </w:pPr>
      <w:rPr>
        <w:rFonts w:hint="default"/>
      </w:rPr>
    </w:lvl>
  </w:abstractNum>
  <w:abstractNum w:abstractNumId="31" w15:restartNumberingAfterBreak="0">
    <w:nsid w:val="43A30A3C"/>
    <w:multiLevelType w:val="hybridMultilevel"/>
    <w:tmpl w:val="D69EEFA4"/>
    <w:lvl w:ilvl="0" w:tplc="36747952">
      <w:start w:val="1"/>
      <w:numFmt w:val="decimal"/>
      <w:lvlText w:val="%1."/>
      <w:lvlJc w:val="left"/>
      <w:pPr>
        <w:ind w:left="677" w:hanging="360"/>
      </w:pPr>
      <w:rPr>
        <w:rFonts w:cs="Times New Roman" w:hint="default"/>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32" w15:restartNumberingAfterBreak="0">
    <w:nsid w:val="47B815B3"/>
    <w:multiLevelType w:val="hybridMultilevel"/>
    <w:tmpl w:val="DFA4402E"/>
    <w:lvl w:ilvl="0" w:tplc="A7A63738">
      <w:start w:val="1"/>
      <w:numFmt w:val="decimal"/>
      <w:lvlText w:val="%1)"/>
      <w:lvlJc w:val="left"/>
      <w:pPr>
        <w:ind w:left="102" w:hanging="348"/>
      </w:pPr>
      <w:rPr>
        <w:rFonts w:ascii="Times New Roman" w:eastAsia="Times New Roman" w:hAnsi="Times New Roman" w:cs="Times New Roman" w:hint="default"/>
        <w:w w:val="100"/>
        <w:sz w:val="28"/>
        <w:szCs w:val="28"/>
      </w:rPr>
    </w:lvl>
    <w:lvl w:ilvl="1" w:tplc="7E6468B8">
      <w:numFmt w:val="bullet"/>
      <w:lvlText w:val="•"/>
      <w:lvlJc w:val="left"/>
      <w:pPr>
        <w:ind w:left="1053" w:hanging="348"/>
      </w:pPr>
      <w:rPr>
        <w:rFonts w:hint="default"/>
      </w:rPr>
    </w:lvl>
    <w:lvl w:ilvl="2" w:tplc="B082FB3E">
      <w:numFmt w:val="bullet"/>
      <w:lvlText w:val="•"/>
      <w:lvlJc w:val="left"/>
      <w:pPr>
        <w:ind w:left="2007" w:hanging="348"/>
      </w:pPr>
      <w:rPr>
        <w:rFonts w:hint="default"/>
      </w:rPr>
    </w:lvl>
    <w:lvl w:ilvl="3" w:tplc="0B3A253E">
      <w:numFmt w:val="bullet"/>
      <w:lvlText w:val="•"/>
      <w:lvlJc w:val="left"/>
      <w:pPr>
        <w:ind w:left="2961" w:hanging="348"/>
      </w:pPr>
      <w:rPr>
        <w:rFonts w:hint="default"/>
      </w:rPr>
    </w:lvl>
    <w:lvl w:ilvl="4" w:tplc="06A42BD6">
      <w:numFmt w:val="bullet"/>
      <w:lvlText w:val="•"/>
      <w:lvlJc w:val="left"/>
      <w:pPr>
        <w:ind w:left="3915" w:hanging="348"/>
      </w:pPr>
      <w:rPr>
        <w:rFonts w:hint="default"/>
      </w:rPr>
    </w:lvl>
    <w:lvl w:ilvl="5" w:tplc="17B87216">
      <w:numFmt w:val="bullet"/>
      <w:lvlText w:val="•"/>
      <w:lvlJc w:val="left"/>
      <w:pPr>
        <w:ind w:left="4869" w:hanging="348"/>
      </w:pPr>
      <w:rPr>
        <w:rFonts w:hint="default"/>
      </w:rPr>
    </w:lvl>
    <w:lvl w:ilvl="6" w:tplc="3848AE14">
      <w:numFmt w:val="bullet"/>
      <w:lvlText w:val="•"/>
      <w:lvlJc w:val="left"/>
      <w:pPr>
        <w:ind w:left="5823" w:hanging="348"/>
      </w:pPr>
      <w:rPr>
        <w:rFonts w:hint="default"/>
      </w:rPr>
    </w:lvl>
    <w:lvl w:ilvl="7" w:tplc="E06C28C4">
      <w:numFmt w:val="bullet"/>
      <w:lvlText w:val="•"/>
      <w:lvlJc w:val="left"/>
      <w:pPr>
        <w:ind w:left="6777" w:hanging="348"/>
      </w:pPr>
      <w:rPr>
        <w:rFonts w:hint="default"/>
      </w:rPr>
    </w:lvl>
    <w:lvl w:ilvl="8" w:tplc="336C1294">
      <w:numFmt w:val="bullet"/>
      <w:lvlText w:val="•"/>
      <w:lvlJc w:val="left"/>
      <w:pPr>
        <w:ind w:left="7731" w:hanging="348"/>
      </w:pPr>
      <w:rPr>
        <w:rFonts w:hint="default"/>
      </w:rPr>
    </w:lvl>
  </w:abstractNum>
  <w:abstractNum w:abstractNumId="33" w15:restartNumberingAfterBreak="0">
    <w:nsid w:val="47BB2141"/>
    <w:multiLevelType w:val="hybridMultilevel"/>
    <w:tmpl w:val="D4B6DCC8"/>
    <w:lvl w:ilvl="0" w:tplc="A086CB10">
      <w:start w:val="1"/>
      <w:numFmt w:val="lowerRoman"/>
      <w:lvlText w:val="(%1)"/>
      <w:lvlJc w:val="left"/>
      <w:pPr>
        <w:ind w:left="1080" w:hanging="7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4" w15:restartNumberingAfterBreak="0">
    <w:nsid w:val="49AC1207"/>
    <w:multiLevelType w:val="hybridMultilevel"/>
    <w:tmpl w:val="41C23F82"/>
    <w:lvl w:ilvl="0" w:tplc="ACEAFCD8">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A79EC366">
      <w:numFmt w:val="bullet"/>
      <w:lvlText w:val="•"/>
      <w:lvlJc w:val="left"/>
      <w:pPr>
        <w:ind w:left="1053" w:hanging="425"/>
      </w:pPr>
      <w:rPr>
        <w:rFonts w:hint="default"/>
      </w:rPr>
    </w:lvl>
    <w:lvl w:ilvl="2" w:tplc="BCCA37DA">
      <w:numFmt w:val="bullet"/>
      <w:lvlText w:val="•"/>
      <w:lvlJc w:val="left"/>
      <w:pPr>
        <w:ind w:left="2007" w:hanging="425"/>
      </w:pPr>
      <w:rPr>
        <w:rFonts w:hint="default"/>
      </w:rPr>
    </w:lvl>
    <w:lvl w:ilvl="3" w:tplc="10D2836C">
      <w:numFmt w:val="bullet"/>
      <w:lvlText w:val="•"/>
      <w:lvlJc w:val="left"/>
      <w:pPr>
        <w:ind w:left="2961" w:hanging="425"/>
      </w:pPr>
      <w:rPr>
        <w:rFonts w:hint="default"/>
      </w:rPr>
    </w:lvl>
    <w:lvl w:ilvl="4" w:tplc="66705E1C">
      <w:numFmt w:val="bullet"/>
      <w:lvlText w:val="•"/>
      <w:lvlJc w:val="left"/>
      <w:pPr>
        <w:ind w:left="3915" w:hanging="425"/>
      </w:pPr>
      <w:rPr>
        <w:rFonts w:hint="default"/>
      </w:rPr>
    </w:lvl>
    <w:lvl w:ilvl="5" w:tplc="B7C8F03E">
      <w:numFmt w:val="bullet"/>
      <w:lvlText w:val="•"/>
      <w:lvlJc w:val="left"/>
      <w:pPr>
        <w:ind w:left="4869" w:hanging="425"/>
      </w:pPr>
      <w:rPr>
        <w:rFonts w:hint="default"/>
      </w:rPr>
    </w:lvl>
    <w:lvl w:ilvl="6" w:tplc="02420B72">
      <w:numFmt w:val="bullet"/>
      <w:lvlText w:val="•"/>
      <w:lvlJc w:val="left"/>
      <w:pPr>
        <w:ind w:left="5823" w:hanging="425"/>
      </w:pPr>
      <w:rPr>
        <w:rFonts w:hint="default"/>
      </w:rPr>
    </w:lvl>
    <w:lvl w:ilvl="7" w:tplc="6C767E96">
      <w:numFmt w:val="bullet"/>
      <w:lvlText w:val="•"/>
      <w:lvlJc w:val="left"/>
      <w:pPr>
        <w:ind w:left="6777" w:hanging="425"/>
      </w:pPr>
      <w:rPr>
        <w:rFonts w:hint="default"/>
      </w:rPr>
    </w:lvl>
    <w:lvl w:ilvl="8" w:tplc="D4BA7B94">
      <w:numFmt w:val="bullet"/>
      <w:lvlText w:val="•"/>
      <w:lvlJc w:val="left"/>
      <w:pPr>
        <w:ind w:left="7731" w:hanging="425"/>
      </w:pPr>
      <w:rPr>
        <w:rFonts w:hint="default"/>
      </w:rPr>
    </w:lvl>
  </w:abstractNum>
  <w:abstractNum w:abstractNumId="35" w15:restartNumberingAfterBreak="0">
    <w:nsid w:val="4A295770"/>
    <w:multiLevelType w:val="hybridMultilevel"/>
    <w:tmpl w:val="CC963022"/>
    <w:lvl w:ilvl="0" w:tplc="CE16C99C">
      <w:start w:val="1"/>
      <w:numFmt w:val="decimal"/>
      <w:lvlText w:val="%1)"/>
      <w:lvlJc w:val="left"/>
      <w:pPr>
        <w:ind w:left="102" w:hanging="413"/>
      </w:pPr>
      <w:rPr>
        <w:rFonts w:ascii="Times New Roman" w:eastAsia="Times New Roman" w:hAnsi="Times New Roman" w:cs="Times New Roman" w:hint="default"/>
        <w:spacing w:val="0"/>
        <w:w w:val="100"/>
        <w:sz w:val="28"/>
        <w:szCs w:val="28"/>
      </w:rPr>
    </w:lvl>
    <w:lvl w:ilvl="1" w:tplc="70D409FA">
      <w:numFmt w:val="bullet"/>
      <w:lvlText w:val="•"/>
      <w:lvlJc w:val="left"/>
      <w:pPr>
        <w:ind w:left="1053" w:hanging="413"/>
      </w:pPr>
      <w:rPr>
        <w:rFonts w:hint="default"/>
      </w:rPr>
    </w:lvl>
    <w:lvl w:ilvl="2" w:tplc="F5FC4D34">
      <w:numFmt w:val="bullet"/>
      <w:lvlText w:val="•"/>
      <w:lvlJc w:val="left"/>
      <w:pPr>
        <w:ind w:left="2007" w:hanging="413"/>
      </w:pPr>
      <w:rPr>
        <w:rFonts w:hint="default"/>
      </w:rPr>
    </w:lvl>
    <w:lvl w:ilvl="3" w:tplc="45CC0E26">
      <w:numFmt w:val="bullet"/>
      <w:lvlText w:val="•"/>
      <w:lvlJc w:val="left"/>
      <w:pPr>
        <w:ind w:left="2961" w:hanging="413"/>
      </w:pPr>
      <w:rPr>
        <w:rFonts w:hint="default"/>
      </w:rPr>
    </w:lvl>
    <w:lvl w:ilvl="4" w:tplc="2B20BD98">
      <w:numFmt w:val="bullet"/>
      <w:lvlText w:val="•"/>
      <w:lvlJc w:val="left"/>
      <w:pPr>
        <w:ind w:left="3915" w:hanging="413"/>
      </w:pPr>
      <w:rPr>
        <w:rFonts w:hint="default"/>
      </w:rPr>
    </w:lvl>
    <w:lvl w:ilvl="5" w:tplc="FEBAF0FA">
      <w:numFmt w:val="bullet"/>
      <w:lvlText w:val="•"/>
      <w:lvlJc w:val="left"/>
      <w:pPr>
        <w:ind w:left="4869" w:hanging="413"/>
      </w:pPr>
      <w:rPr>
        <w:rFonts w:hint="default"/>
      </w:rPr>
    </w:lvl>
    <w:lvl w:ilvl="6" w:tplc="6E0050CC">
      <w:numFmt w:val="bullet"/>
      <w:lvlText w:val="•"/>
      <w:lvlJc w:val="left"/>
      <w:pPr>
        <w:ind w:left="5823" w:hanging="413"/>
      </w:pPr>
      <w:rPr>
        <w:rFonts w:hint="default"/>
      </w:rPr>
    </w:lvl>
    <w:lvl w:ilvl="7" w:tplc="02C234E2">
      <w:numFmt w:val="bullet"/>
      <w:lvlText w:val="•"/>
      <w:lvlJc w:val="left"/>
      <w:pPr>
        <w:ind w:left="6777" w:hanging="413"/>
      </w:pPr>
      <w:rPr>
        <w:rFonts w:hint="default"/>
      </w:rPr>
    </w:lvl>
    <w:lvl w:ilvl="8" w:tplc="11F6481A">
      <w:numFmt w:val="bullet"/>
      <w:lvlText w:val="•"/>
      <w:lvlJc w:val="left"/>
      <w:pPr>
        <w:ind w:left="7731" w:hanging="413"/>
      </w:pPr>
      <w:rPr>
        <w:rFonts w:hint="default"/>
      </w:rPr>
    </w:lvl>
  </w:abstractNum>
  <w:abstractNum w:abstractNumId="36" w15:restartNumberingAfterBreak="0">
    <w:nsid w:val="4AA31CAD"/>
    <w:multiLevelType w:val="hybridMultilevel"/>
    <w:tmpl w:val="C13211E0"/>
    <w:lvl w:ilvl="0" w:tplc="51A23A60">
      <w:start w:val="81"/>
      <w:numFmt w:val="decimal"/>
      <w:lvlText w:val="%1."/>
      <w:lvlJc w:val="left"/>
      <w:pPr>
        <w:ind w:left="862" w:hanging="360"/>
      </w:pPr>
      <w:rPr>
        <w:rFonts w:cs="Times New Roman" w:hint="default"/>
      </w:rPr>
    </w:lvl>
    <w:lvl w:ilvl="1" w:tplc="04220019" w:tentative="1">
      <w:start w:val="1"/>
      <w:numFmt w:val="lowerLetter"/>
      <w:lvlText w:val="%2."/>
      <w:lvlJc w:val="left"/>
      <w:pPr>
        <w:ind w:left="1582" w:hanging="360"/>
      </w:pPr>
      <w:rPr>
        <w:rFonts w:cs="Times New Roman"/>
      </w:rPr>
    </w:lvl>
    <w:lvl w:ilvl="2" w:tplc="0422001B" w:tentative="1">
      <w:start w:val="1"/>
      <w:numFmt w:val="lowerRoman"/>
      <w:lvlText w:val="%3."/>
      <w:lvlJc w:val="right"/>
      <w:pPr>
        <w:ind w:left="2302" w:hanging="180"/>
      </w:pPr>
      <w:rPr>
        <w:rFonts w:cs="Times New Roman"/>
      </w:rPr>
    </w:lvl>
    <w:lvl w:ilvl="3" w:tplc="0422000F" w:tentative="1">
      <w:start w:val="1"/>
      <w:numFmt w:val="decimal"/>
      <w:lvlText w:val="%4."/>
      <w:lvlJc w:val="left"/>
      <w:pPr>
        <w:ind w:left="3022" w:hanging="360"/>
      </w:pPr>
      <w:rPr>
        <w:rFonts w:cs="Times New Roman"/>
      </w:rPr>
    </w:lvl>
    <w:lvl w:ilvl="4" w:tplc="04220019" w:tentative="1">
      <w:start w:val="1"/>
      <w:numFmt w:val="lowerLetter"/>
      <w:lvlText w:val="%5."/>
      <w:lvlJc w:val="left"/>
      <w:pPr>
        <w:ind w:left="3742" w:hanging="360"/>
      </w:pPr>
      <w:rPr>
        <w:rFonts w:cs="Times New Roman"/>
      </w:rPr>
    </w:lvl>
    <w:lvl w:ilvl="5" w:tplc="0422001B" w:tentative="1">
      <w:start w:val="1"/>
      <w:numFmt w:val="lowerRoman"/>
      <w:lvlText w:val="%6."/>
      <w:lvlJc w:val="right"/>
      <w:pPr>
        <w:ind w:left="4462" w:hanging="180"/>
      </w:pPr>
      <w:rPr>
        <w:rFonts w:cs="Times New Roman"/>
      </w:rPr>
    </w:lvl>
    <w:lvl w:ilvl="6" w:tplc="0422000F" w:tentative="1">
      <w:start w:val="1"/>
      <w:numFmt w:val="decimal"/>
      <w:lvlText w:val="%7."/>
      <w:lvlJc w:val="left"/>
      <w:pPr>
        <w:ind w:left="5182" w:hanging="360"/>
      </w:pPr>
      <w:rPr>
        <w:rFonts w:cs="Times New Roman"/>
      </w:rPr>
    </w:lvl>
    <w:lvl w:ilvl="7" w:tplc="04220019" w:tentative="1">
      <w:start w:val="1"/>
      <w:numFmt w:val="lowerLetter"/>
      <w:lvlText w:val="%8."/>
      <w:lvlJc w:val="left"/>
      <w:pPr>
        <w:ind w:left="5902" w:hanging="360"/>
      </w:pPr>
      <w:rPr>
        <w:rFonts w:cs="Times New Roman"/>
      </w:rPr>
    </w:lvl>
    <w:lvl w:ilvl="8" w:tplc="0422001B" w:tentative="1">
      <w:start w:val="1"/>
      <w:numFmt w:val="lowerRoman"/>
      <w:lvlText w:val="%9."/>
      <w:lvlJc w:val="right"/>
      <w:pPr>
        <w:ind w:left="6622" w:hanging="180"/>
      </w:pPr>
      <w:rPr>
        <w:rFonts w:cs="Times New Roman"/>
      </w:rPr>
    </w:lvl>
  </w:abstractNum>
  <w:abstractNum w:abstractNumId="37" w15:restartNumberingAfterBreak="0">
    <w:nsid w:val="4E9B5567"/>
    <w:multiLevelType w:val="hybridMultilevel"/>
    <w:tmpl w:val="2F5066AC"/>
    <w:lvl w:ilvl="0" w:tplc="58E6FAC6">
      <w:start w:val="1"/>
      <w:numFmt w:val="decimal"/>
      <w:lvlText w:val="%1)"/>
      <w:lvlJc w:val="left"/>
      <w:pPr>
        <w:ind w:left="102" w:hanging="355"/>
      </w:pPr>
      <w:rPr>
        <w:rFonts w:ascii="Times New Roman" w:eastAsia="Times New Roman" w:hAnsi="Times New Roman" w:cs="Times New Roman" w:hint="default"/>
        <w:w w:val="100"/>
        <w:sz w:val="28"/>
        <w:szCs w:val="28"/>
      </w:rPr>
    </w:lvl>
    <w:lvl w:ilvl="1" w:tplc="9B4AE5B4">
      <w:start w:val="4"/>
      <w:numFmt w:val="decimal"/>
      <w:lvlText w:val="%2)"/>
      <w:lvlJc w:val="left"/>
      <w:pPr>
        <w:ind w:left="102" w:hanging="420"/>
      </w:pPr>
      <w:rPr>
        <w:rFonts w:ascii="Times New Roman" w:eastAsia="Times New Roman" w:hAnsi="Times New Roman" w:cs="Times New Roman" w:hint="default"/>
        <w:w w:val="100"/>
        <w:sz w:val="28"/>
        <w:szCs w:val="28"/>
      </w:rPr>
    </w:lvl>
    <w:lvl w:ilvl="2" w:tplc="C17E9014">
      <w:numFmt w:val="bullet"/>
      <w:lvlText w:val="•"/>
      <w:lvlJc w:val="left"/>
      <w:pPr>
        <w:ind w:left="2007" w:hanging="420"/>
      </w:pPr>
      <w:rPr>
        <w:rFonts w:hint="default"/>
      </w:rPr>
    </w:lvl>
    <w:lvl w:ilvl="3" w:tplc="F6C47CD0">
      <w:numFmt w:val="bullet"/>
      <w:lvlText w:val="•"/>
      <w:lvlJc w:val="left"/>
      <w:pPr>
        <w:ind w:left="2961" w:hanging="420"/>
      </w:pPr>
      <w:rPr>
        <w:rFonts w:hint="default"/>
      </w:rPr>
    </w:lvl>
    <w:lvl w:ilvl="4" w:tplc="D31E9C3C">
      <w:numFmt w:val="bullet"/>
      <w:lvlText w:val="•"/>
      <w:lvlJc w:val="left"/>
      <w:pPr>
        <w:ind w:left="3915" w:hanging="420"/>
      </w:pPr>
      <w:rPr>
        <w:rFonts w:hint="default"/>
      </w:rPr>
    </w:lvl>
    <w:lvl w:ilvl="5" w:tplc="113440CE">
      <w:numFmt w:val="bullet"/>
      <w:lvlText w:val="•"/>
      <w:lvlJc w:val="left"/>
      <w:pPr>
        <w:ind w:left="4869" w:hanging="420"/>
      </w:pPr>
      <w:rPr>
        <w:rFonts w:hint="default"/>
      </w:rPr>
    </w:lvl>
    <w:lvl w:ilvl="6" w:tplc="762AC298">
      <w:numFmt w:val="bullet"/>
      <w:lvlText w:val="•"/>
      <w:lvlJc w:val="left"/>
      <w:pPr>
        <w:ind w:left="5823" w:hanging="420"/>
      </w:pPr>
      <w:rPr>
        <w:rFonts w:hint="default"/>
      </w:rPr>
    </w:lvl>
    <w:lvl w:ilvl="7" w:tplc="E8443D12">
      <w:numFmt w:val="bullet"/>
      <w:lvlText w:val="•"/>
      <w:lvlJc w:val="left"/>
      <w:pPr>
        <w:ind w:left="6777" w:hanging="420"/>
      </w:pPr>
      <w:rPr>
        <w:rFonts w:hint="default"/>
      </w:rPr>
    </w:lvl>
    <w:lvl w:ilvl="8" w:tplc="6D8E7A1C">
      <w:numFmt w:val="bullet"/>
      <w:lvlText w:val="•"/>
      <w:lvlJc w:val="left"/>
      <w:pPr>
        <w:ind w:left="7731" w:hanging="420"/>
      </w:pPr>
      <w:rPr>
        <w:rFonts w:hint="default"/>
      </w:rPr>
    </w:lvl>
  </w:abstractNum>
  <w:abstractNum w:abstractNumId="38" w15:restartNumberingAfterBreak="0">
    <w:nsid w:val="4EAE2528"/>
    <w:multiLevelType w:val="hybridMultilevel"/>
    <w:tmpl w:val="0BBA5668"/>
    <w:lvl w:ilvl="0" w:tplc="37D07410">
      <w:start w:val="1"/>
      <w:numFmt w:val="decimal"/>
      <w:lvlText w:val="%1."/>
      <w:lvlJc w:val="left"/>
      <w:pPr>
        <w:ind w:left="5698" w:hanging="453"/>
      </w:pPr>
      <w:rPr>
        <w:rFonts w:ascii="Times New Roman" w:eastAsia="Times New Roman" w:hAnsi="Times New Roman" w:cs="Times New Roman" w:hint="default"/>
        <w:w w:val="100"/>
        <w:sz w:val="28"/>
        <w:szCs w:val="28"/>
      </w:rPr>
    </w:lvl>
    <w:lvl w:ilvl="1" w:tplc="70B41514">
      <w:numFmt w:val="bullet"/>
      <w:lvlText w:val="•"/>
      <w:lvlJc w:val="left"/>
      <w:pPr>
        <w:ind w:left="1053" w:hanging="453"/>
      </w:pPr>
      <w:rPr>
        <w:rFonts w:hint="default"/>
      </w:rPr>
    </w:lvl>
    <w:lvl w:ilvl="2" w:tplc="263E5F0C">
      <w:numFmt w:val="bullet"/>
      <w:lvlText w:val="•"/>
      <w:lvlJc w:val="left"/>
      <w:pPr>
        <w:ind w:left="2007" w:hanging="453"/>
      </w:pPr>
      <w:rPr>
        <w:rFonts w:hint="default"/>
      </w:rPr>
    </w:lvl>
    <w:lvl w:ilvl="3" w:tplc="E89898FC">
      <w:numFmt w:val="bullet"/>
      <w:lvlText w:val="•"/>
      <w:lvlJc w:val="left"/>
      <w:pPr>
        <w:ind w:left="2961" w:hanging="453"/>
      </w:pPr>
      <w:rPr>
        <w:rFonts w:hint="default"/>
      </w:rPr>
    </w:lvl>
    <w:lvl w:ilvl="4" w:tplc="7A9E71F0">
      <w:numFmt w:val="bullet"/>
      <w:lvlText w:val="•"/>
      <w:lvlJc w:val="left"/>
      <w:pPr>
        <w:ind w:left="3915" w:hanging="453"/>
      </w:pPr>
      <w:rPr>
        <w:rFonts w:hint="default"/>
      </w:rPr>
    </w:lvl>
    <w:lvl w:ilvl="5" w:tplc="5D588740">
      <w:numFmt w:val="bullet"/>
      <w:lvlText w:val="•"/>
      <w:lvlJc w:val="left"/>
      <w:pPr>
        <w:ind w:left="4869" w:hanging="453"/>
      </w:pPr>
      <w:rPr>
        <w:rFonts w:hint="default"/>
      </w:rPr>
    </w:lvl>
    <w:lvl w:ilvl="6" w:tplc="18A82CF0">
      <w:numFmt w:val="bullet"/>
      <w:lvlText w:val="•"/>
      <w:lvlJc w:val="left"/>
      <w:pPr>
        <w:ind w:left="5823" w:hanging="453"/>
      </w:pPr>
      <w:rPr>
        <w:rFonts w:hint="default"/>
      </w:rPr>
    </w:lvl>
    <w:lvl w:ilvl="7" w:tplc="79705E8A">
      <w:numFmt w:val="bullet"/>
      <w:lvlText w:val="•"/>
      <w:lvlJc w:val="left"/>
      <w:pPr>
        <w:ind w:left="6777" w:hanging="453"/>
      </w:pPr>
      <w:rPr>
        <w:rFonts w:hint="default"/>
      </w:rPr>
    </w:lvl>
    <w:lvl w:ilvl="8" w:tplc="2EB66568">
      <w:numFmt w:val="bullet"/>
      <w:lvlText w:val="•"/>
      <w:lvlJc w:val="left"/>
      <w:pPr>
        <w:ind w:left="7731" w:hanging="453"/>
      </w:pPr>
      <w:rPr>
        <w:rFonts w:hint="default"/>
      </w:rPr>
    </w:lvl>
  </w:abstractNum>
  <w:abstractNum w:abstractNumId="39" w15:restartNumberingAfterBreak="0">
    <w:nsid w:val="510E56BE"/>
    <w:multiLevelType w:val="hybridMultilevel"/>
    <w:tmpl w:val="E3A82A1C"/>
    <w:lvl w:ilvl="0" w:tplc="FC5C1B94">
      <w:start w:val="1"/>
      <w:numFmt w:val="decimal"/>
      <w:lvlText w:val="%1)"/>
      <w:lvlJc w:val="left"/>
      <w:pPr>
        <w:ind w:left="102" w:hanging="286"/>
      </w:pPr>
      <w:rPr>
        <w:rFonts w:ascii="Times New Roman" w:eastAsia="Times New Roman" w:hAnsi="Times New Roman" w:cs="Times New Roman" w:hint="default"/>
        <w:spacing w:val="0"/>
        <w:w w:val="100"/>
        <w:sz w:val="28"/>
        <w:szCs w:val="28"/>
      </w:rPr>
    </w:lvl>
    <w:lvl w:ilvl="1" w:tplc="09E86714">
      <w:numFmt w:val="bullet"/>
      <w:lvlText w:val="•"/>
      <w:lvlJc w:val="left"/>
      <w:pPr>
        <w:ind w:left="1053" w:hanging="286"/>
      </w:pPr>
      <w:rPr>
        <w:rFonts w:hint="default"/>
      </w:rPr>
    </w:lvl>
    <w:lvl w:ilvl="2" w:tplc="0004E6DE">
      <w:numFmt w:val="bullet"/>
      <w:lvlText w:val="•"/>
      <w:lvlJc w:val="left"/>
      <w:pPr>
        <w:ind w:left="2007" w:hanging="286"/>
      </w:pPr>
      <w:rPr>
        <w:rFonts w:hint="default"/>
      </w:rPr>
    </w:lvl>
    <w:lvl w:ilvl="3" w:tplc="7A1C0C30">
      <w:numFmt w:val="bullet"/>
      <w:lvlText w:val="•"/>
      <w:lvlJc w:val="left"/>
      <w:pPr>
        <w:ind w:left="2961" w:hanging="286"/>
      </w:pPr>
      <w:rPr>
        <w:rFonts w:hint="default"/>
      </w:rPr>
    </w:lvl>
    <w:lvl w:ilvl="4" w:tplc="CDAE27DE">
      <w:numFmt w:val="bullet"/>
      <w:lvlText w:val="•"/>
      <w:lvlJc w:val="left"/>
      <w:pPr>
        <w:ind w:left="3915" w:hanging="286"/>
      </w:pPr>
      <w:rPr>
        <w:rFonts w:hint="default"/>
      </w:rPr>
    </w:lvl>
    <w:lvl w:ilvl="5" w:tplc="D4A66E62">
      <w:numFmt w:val="bullet"/>
      <w:lvlText w:val="•"/>
      <w:lvlJc w:val="left"/>
      <w:pPr>
        <w:ind w:left="4869" w:hanging="286"/>
      </w:pPr>
      <w:rPr>
        <w:rFonts w:hint="default"/>
      </w:rPr>
    </w:lvl>
    <w:lvl w:ilvl="6" w:tplc="247E658A">
      <w:numFmt w:val="bullet"/>
      <w:lvlText w:val="•"/>
      <w:lvlJc w:val="left"/>
      <w:pPr>
        <w:ind w:left="5823" w:hanging="286"/>
      </w:pPr>
      <w:rPr>
        <w:rFonts w:hint="default"/>
      </w:rPr>
    </w:lvl>
    <w:lvl w:ilvl="7" w:tplc="FC32D7CA">
      <w:numFmt w:val="bullet"/>
      <w:lvlText w:val="•"/>
      <w:lvlJc w:val="left"/>
      <w:pPr>
        <w:ind w:left="6777" w:hanging="286"/>
      </w:pPr>
      <w:rPr>
        <w:rFonts w:hint="default"/>
      </w:rPr>
    </w:lvl>
    <w:lvl w:ilvl="8" w:tplc="F188B52C">
      <w:numFmt w:val="bullet"/>
      <w:lvlText w:val="•"/>
      <w:lvlJc w:val="left"/>
      <w:pPr>
        <w:ind w:left="7731" w:hanging="286"/>
      </w:pPr>
      <w:rPr>
        <w:rFonts w:hint="default"/>
      </w:rPr>
    </w:lvl>
  </w:abstractNum>
  <w:abstractNum w:abstractNumId="40" w15:restartNumberingAfterBreak="0">
    <w:nsid w:val="51E457D1"/>
    <w:multiLevelType w:val="hybridMultilevel"/>
    <w:tmpl w:val="ACB071FA"/>
    <w:lvl w:ilvl="0" w:tplc="243C9484">
      <w:start w:val="1"/>
      <w:numFmt w:val="decimal"/>
      <w:lvlText w:val="%1."/>
      <w:lvlJc w:val="left"/>
      <w:pPr>
        <w:ind w:left="7513" w:hanging="425"/>
      </w:pPr>
      <w:rPr>
        <w:rFonts w:ascii="Times New Roman" w:eastAsia="Times New Roman" w:hAnsi="Times New Roman" w:cs="Times New Roman" w:hint="default"/>
        <w:spacing w:val="0"/>
        <w:w w:val="100"/>
        <w:sz w:val="28"/>
        <w:szCs w:val="28"/>
      </w:rPr>
    </w:lvl>
    <w:lvl w:ilvl="1" w:tplc="1366AAC8">
      <w:numFmt w:val="bullet"/>
      <w:lvlText w:val="•"/>
      <w:lvlJc w:val="left"/>
      <w:pPr>
        <w:ind w:left="1053" w:hanging="425"/>
      </w:pPr>
      <w:rPr>
        <w:rFonts w:hint="default"/>
      </w:rPr>
    </w:lvl>
    <w:lvl w:ilvl="2" w:tplc="5ADE5978">
      <w:numFmt w:val="bullet"/>
      <w:lvlText w:val="•"/>
      <w:lvlJc w:val="left"/>
      <w:pPr>
        <w:ind w:left="2007" w:hanging="425"/>
      </w:pPr>
      <w:rPr>
        <w:rFonts w:hint="default"/>
      </w:rPr>
    </w:lvl>
    <w:lvl w:ilvl="3" w:tplc="E79E21C2">
      <w:numFmt w:val="bullet"/>
      <w:lvlText w:val="•"/>
      <w:lvlJc w:val="left"/>
      <w:pPr>
        <w:ind w:left="2961" w:hanging="425"/>
      </w:pPr>
      <w:rPr>
        <w:rFonts w:hint="default"/>
      </w:rPr>
    </w:lvl>
    <w:lvl w:ilvl="4" w:tplc="8BEC671C">
      <w:numFmt w:val="bullet"/>
      <w:lvlText w:val="•"/>
      <w:lvlJc w:val="left"/>
      <w:pPr>
        <w:ind w:left="3915" w:hanging="425"/>
      </w:pPr>
      <w:rPr>
        <w:rFonts w:hint="default"/>
      </w:rPr>
    </w:lvl>
    <w:lvl w:ilvl="5" w:tplc="3B3CF656">
      <w:numFmt w:val="bullet"/>
      <w:lvlText w:val="•"/>
      <w:lvlJc w:val="left"/>
      <w:pPr>
        <w:ind w:left="4869" w:hanging="425"/>
      </w:pPr>
      <w:rPr>
        <w:rFonts w:hint="default"/>
      </w:rPr>
    </w:lvl>
    <w:lvl w:ilvl="6" w:tplc="D0CEE5C8">
      <w:numFmt w:val="bullet"/>
      <w:lvlText w:val="•"/>
      <w:lvlJc w:val="left"/>
      <w:pPr>
        <w:ind w:left="5823" w:hanging="425"/>
      </w:pPr>
      <w:rPr>
        <w:rFonts w:hint="default"/>
      </w:rPr>
    </w:lvl>
    <w:lvl w:ilvl="7" w:tplc="E8768EE4">
      <w:numFmt w:val="bullet"/>
      <w:lvlText w:val="•"/>
      <w:lvlJc w:val="left"/>
      <w:pPr>
        <w:ind w:left="6777" w:hanging="425"/>
      </w:pPr>
      <w:rPr>
        <w:rFonts w:hint="default"/>
      </w:rPr>
    </w:lvl>
    <w:lvl w:ilvl="8" w:tplc="48FA2C8A">
      <w:numFmt w:val="bullet"/>
      <w:lvlText w:val="•"/>
      <w:lvlJc w:val="left"/>
      <w:pPr>
        <w:ind w:left="7731" w:hanging="425"/>
      </w:pPr>
      <w:rPr>
        <w:rFonts w:hint="default"/>
      </w:rPr>
    </w:lvl>
  </w:abstractNum>
  <w:abstractNum w:abstractNumId="41" w15:restartNumberingAfterBreak="0">
    <w:nsid w:val="51E5733F"/>
    <w:multiLevelType w:val="hybridMultilevel"/>
    <w:tmpl w:val="B1ACB464"/>
    <w:lvl w:ilvl="0" w:tplc="EA7C249A">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6CC8B9B4">
      <w:numFmt w:val="bullet"/>
      <w:lvlText w:val="•"/>
      <w:lvlJc w:val="left"/>
      <w:pPr>
        <w:ind w:left="1053" w:hanging="708"/>
      </w:pPr>
      <w:rPr>
        <w:rFonts w:hint="default"/>
      </w:rPr>
    </w:lvl>
    <w:lvl w:ilvl="2" w:tplc="E30E1946">
      <w:numFmt w:val="bullet"/>
      <w:lvlText w:val="•"/>
      <w:lvlJc w:val="left"/>
      <w:pPr>
        <w:ind w:left="2007" w:hanging="708"/>
      </w:pPr>
      <w:rPr>
        <w:rFonts w:hint="default"/>
      </w:rPr>
    </w:lvl>
    <w:lvl w:ilvl="3" w:tplc="01A8EF86">
      <w:numFmt w:val="bullet"/>
      <w:lvlText w:val="•"/>
      <w:lvlJc w:val="left"/>
      <w:pPr>
        <w:ind w:left="2961" w:hanging="708"/>
      </w:pPr>
      <w:rPr>
        <w:rFonts w:hint="default"/>
      </w:rPr>
    </w:lvl>
    <w:lvl w:ilvl="4" w:tplc="A9522EA2">
      <w:numFmt w:val="bullet"/>
      <w:lvlText w:val="•"/>
      <w:lvlJc w:val="left"/>
      <w:pPr>
        <w:ind w:left="3915" w:hanging="708"/>
      </w:pPr>
      <w:rPr>
        <w:rFonts w:hint="default"/>
      </w:rPr>
    </w:lvl>
    <w:lvl w:ilvl="5" w:tplc="5914CA72">
      <w:numFmt w:val="bullet"/>
      <w:lvlText w:val="•"/>
      <w:lvlJc w:val="left"/>
      <w:pPr>
        <w:ind w:left="4869" w:hanging="708"/>
      </w:pPr>
      <w:rPr>
        <w:rFonts w:hint="default"/>
      </w:rPr>
    </w:lvl>
    <w:lvl w:ilvl="6" w:tplc="2F1A5B5C">
      <w:numFmt w:val="bullet"/>
      <w:lvlText w:val="•"/>
      <w:lvlJc w:val="left"/>
      <w:pPr>
        <w:ind w:left="5823" w:hanging="708"/>
      </w:pPr>
      <w:rPr>
        <w:rFonts w:hint="default"/>
      </w:rPr>
    </w:lvl>
    <w:lvl w:ilvl="7" w:tplc="400A177A">
      <w:numFmt w:val="bullet"/>
      <w:lvlText w:val="•"/>
      <w:lvlJc w:val="left"/>
      <w:pPr>
        <w:ind w:left="6777" w:hanging="708"/>
      </w:pPr>
      <w:rPr>
        <w:rFonts w:hint="default"/>
      </w:rPr>
    </w:lvl>
    <w:lvl w:ilvl="8" w:tplc="F5D6B43A">
      <w:numFmt w:val="bullet"/>
      <w:lvlText w:val="•"/>
      <w:lvlJc w:val="left"/>
      <w:pPr>
        <w:ind w:left="7731" w:hanging="708"/>
      </w:pPr>
      <w:rPr>
        <w:rFonts w:hint="default"/>
      </w:rPr>
    </w:lvl>
  </w:abstractNum>
  <w:abstractNum w:abstractNumId="42" w15:restartNumberingAfterBreak="0">
    <w:nsid w:val="53924B5D"/>
    <w:multiLevelType w:val="hybridMultilevel"/>
    <w:tmpl w:val="2A42AEDC"/>
    <w:lvl w:ilvl="0" w:tplc="C764023C">
      <w:start w:val="1"/>
      <w:numFmt w:val="decimal"/>
      <w:lvlText w:val="%1."/>
      <w:lvlJc w:val="left"/>
      <w:pPr>
        <w:ind w:left="102" w:hanging="338"/>
      </w:pPr>
      <w:rPr>
        <w:rFonts w:ascii="Times New Roman" w:eastAsia="Times New Roman" w:hAnsi="Times New Roman" w:cs="Times New Roman" w:hint="default"/>
        <w:w w:val="100"/>
        <w:sz w:val="28"/>
        <w:szCs w:val="28"/>
      </w:rPr>
    </w:lvl>
    <w:lvl w:ilvl="1" w:tplc="2324A610">
      <w:numFmt w:val="bullet"/>
      <w:lvlText w:val="•"/>
      <w:lvlJc w:val="left"/>
      <w:pPr>
        <w:ind w:left="1053" w:hanging="338"/>
      </w:pPr>
      <w:rPr>
        <w:rFonts w:hint="default"/>
      </w:rPr>
    </w:lvl>
    <w:lvl w:ilvl="2" w:tplc="38DCCEEA">
      <w:numFmt w:val="bullet"/>
      <w:lvlText w:val="•"/>
      <w:lvlJc w:val="left"/>
      <w:pPr>
        <w:ind w:left="2007" w:hanging="338"/>
      </w:pPr>
      <w:rPr>
        <w:rFonts w:hint="default"/>
      </w:rPr>
    </w:lvl>
    <w:lvl w:ilvl="3" w:tplc="6CEC2886">
      <w:numFmt w:val="bullet"/>
      <w:lvlText w:val="•"/>
      <w:lvlJc w:val="left"/>
      <w:pPr>
        <w:ind w:left="2961" w:hanging="338"/>
      </w:pPr>
      <w:rPr>
        <w:rFonts w:hint="default"/>
      </w:rPr>
    </w:lvl>
    <w:lvl w:ilvl="4" w:tplc="13F60F64">
      <w:numFmt w:val="bullet"/>
      <w:lvlText w:val="•"/>
      <w:lvlJc w:val="left"/>
      <w:pPr>
        <w:ind w:left="3915" w:hanging="338"/>
      </w:pPr>
      <w:rPr>
        <w:rFonts w:hint="default"/>
      </w:rPr>
    </w:lvl>
    <w:lvl w:ilvl="5" w:tplc="EB7C85EE">
      <w:numFmt w:val="bullet"/>
      <w:lvlText w:val="•"/>
      <w:lvlJc w:val="left"/>
      <w:pPr>
        <w:ind w:left="4869" w:hanging="338"/>
      </w:pPr>
      <w:rPr>
        <w:rFonts w:hint="default"/>
      </w:rPr>
    </w:lvl>
    <w:lvl w:ilvl="6" w:tplc="81F8850C">
      <w:numFmt w:val="bullet"/>
      <w:lvlText w:val="•"/>
      <w:lvlJc w:val="left"/>
      <w:pPr>
        <w:ind w:left="5823" w:hanging="338"/>
      </w:pPr>
      <w:rPr>
        <w:rFonts w:hint="default"/>
      </w:rPr>
    </w:lvl>
    <w:lvl w:ilvl="7" w:tplc="A436505E">
      <w:numFmt w:val="bullet"/>
      <w:lvlText w:val="•"/>
      <w:lvlJc w:val="left"/>
      <w:pPr>
        <w:ind w:left="6777" w:hanging="338"/>
      </w:pPr>
      <w:rPr>
        <w:rFonts w:hint="default"/>
      </w:rPr>
    </w:lvl>
    <w:lvl w:ilvl="8" w:tplc="A7E6A678">
      <w:numFmt w:val="bullet"/>
      <w:lvlText w:val="•"/>
      <w:lvlJc w:val="left"/>
      <w:pPr>
        <w:ind w:left="7731" w:hanging="338"/>
      </w:pPr>
      <w:rPr>
        <w:rFonts w:hint="default"/>
      </w:rPr>
    </w:lvl>
  </w:abstractNum>
  <w:abstractNum w:abstractNumId="43" w15:restartNumberingAfterBreak="0">
    <w:nsid w:val="54121002"/>
    <w:multiLevelType w:val="hybridMultilevel"/>
    <w:tmpl w:val="6D96A194"/>
    <w:lvl w:ilvl="0" w:tplc="2A788A8C">
      <w:start w:val="1"/>
      <w:numFmt w:val="decimal"/>
      <w:lvlText w:val="%1)"/>
      <w:lvlJc w:val="left"/>
      <w:pPr>
        <w:ind w:left="102" w:hanging="377"/>
      </w:pPr>
      <w:rPr>
        <w:rFonts w:ascii="Times New Roman" w:eastAsia="Times New Roman" w:hAnsi="Times New Roman" w:cs="Times New Roman" w:hint="default"/>
        <w:w w:val="100"/>
        <w:sz w:val="28"/>
        <w:szCs w:val="28"/>
      </w:rPr>
    </w:lvl>
    <w:lvl w:ilvl="1" w:tplc="17E6355A">
      <w:numFmt w:val="bullet"/>
      <w:lvlText w:val="•"/>
      <w:lvlJc w:val="left"/>
      <w:pPr>
        <w:ind w:left="1053" w:hanging="377"/>
      </w:pPr>
      <w:rPr>
        <w:rFonts w:hint="default"/>
      </w:rPr>
    </w:lvl>
    <w:lvl w:ilvl="2" w:tplc="25BC2580">
      <w:numFmt w:val="bullet"/>
      <w:lvlText w:val="•"/>
      <w:lvlJc w:val="left"/>
      <w:pPr>
        <w:ind w:left="2007" w:hanging="377"/>
      </w:pPr>
      <w:rPr>
        <w:rFonts w:hint="default"/>
      </w:rPr>
    </w:lvl>
    <w:lvl w:ilvl="3" w:tplc="15302AE2">
      <w:numFmt w:val="bullet"/>
      <w:lvlText w:val="•"/>
      <w:lvlJc w:val="left"/>
      <w:pPr>
        <w:ind w:left="2961" w:hanging="377"/>
      </w:pPr>
      <w:rPr>
        <w:rFonts w:hint="default"/>
      </w:rPr>
    </w:lvl>
    <w:lvl w:ilvl="4" w:tplc="703C3496">
      <w:numFmt w:val="bullet"/>
      <w:lvlText w:val="•"/>
      <w:lvlJc w:val="left"/>
      <w:pPr>
        <w:ind w:left="3915" w:hanging="377"/>
      </w:pPr>
      <w:rPr>
        <w:rFonts w:hint="default"/>
      </w:rPr>
    </w:lvl>
    <w:lvl w:ilvl="5" w:tplc="DA1E4488">
      <w:numFmt w:val="bullet"/>
      <w:lvlText w:val="•"/>
      <w:lvlJc w:val="left"/>
      <w:pPr>
        <w:ind w:left="4869" w:hanging="377"/>
      </w:pPr>
      <w:rPr>
        <w:rFonts w:hint="default"/>
      </w:rPr>
    </w:lvl>
    <w:lvl w:ilvl="6" w:tplc="8528BB5C">
      <w:numFmt w:val="bullet"/>
      <w:lvlText w:val="•"/>
      <w:lvlJc w:val="left"/>
      <w:pPr>
        <w:ind w:left="5823" w:hanging="377"/>
      </w:pPr>
      <w:rPr>
        <w:rFonts w:hint="default"/>
      </w:rPr>
    </w:lvl>
    <w:lvl w:ilvl="7" w:tplc="2ABA8E6C">
      <w:numFmt w:val="bullet"/>
      <w:lvlText w:val="•"/>
      <w:lvlJc w:val="left"/>
      <w:pPr>
        <w:ind w:left="6777" w:hanging="377"/>
      </w:pPr>
      <w:rPr>
        <w:rFonts w:hint="default"/>
      </w:rPr>
    </w:lvl>
    <w:lvl w:ilvl="8" w:tplc="5096FD92">
      <w:numFmt w:val="bullet"/>
      <w:lvlText w:val="•"/>
      <w:lvlJc w:val="left"/>
      <w:pPr>
        <w:ind w:left="7731" w:hanging="377"/>
      </w:pPr>
      <w:rPr>
        <w:rFonts w:hint="default"/>
      </w:rPr>
    </w:lvl>
  </w:abstractNum>
  <w:abstractNum w:abstractNumId="44" w15:restartNumberingAfterBreak="0">
    <w:nsid w:val="55BC509F"/>
    <w:multiLevelType w:val="hybridMultilevel"/>
    <w:tmpl w:val="A13ACAD4"/>
    <w:lvl w:ilvl="0" w:tplc="57B8C59C">
      <w:start w:val="35"/>
      <w:numFmt w:val="decimal"/>
      <w:lvlText w:val="%1)"/>
      <w:lvlJc w:val="left"/>
      <w:pPr>
        <w:ind w:left="556" w:hanging="380"/>
      </w:pPr>
      <w:rPr>
        <w:rFonts w:cs="Times New Roman" w:hint="default"/>
      </w:rPr>
    </w:lvl>
    <w:lvl w:ilvl="1" w:tplc="04190019" w:tentative="1">
      <w:start w:val="1"/>
      <w:numFmt w:val="lowerLetter"/>
      <w:lvlText w:val="%2."/>
      <w:lvlJc w:val="left"/>
      <w:pPr>
        <w:ind w:left="1256" w:hanging="360"/>
      </w:pPr>
      <w:rPr>
        <w:rFonts w:cs="Times New Roman"/>
      </w:rPr>
    </w:lvl>
    <w:lvl w:ilvl="2" w:tplc="0419001B" w:tentative="1">
      <w:start w:val="1"/>
      <w:numFmt w:val="lowerRoman"/>
      <w:lvlText w:val="%3."/>
      <w:lvlJc w:val="right"/>
      <w:pPr>
        <w:ind w:left="1976" w:hanging="180"/>
      </w:pPr>
      <w:rPr>
        <w:rFonts w:cs="Times New Roman"/>
      </w:rPr>
    </w:lvl>
    <w:lvl w:ilvl="3" w:tplc="0419000F" w:tentative="1">
      <w:start w:val="1"/>
      <w:numFmt w:val="decimal"/>
      <w:lvlText w:val="%4."/>
      <w:lvlJc w:val="left"/>
      <w:pPr>
        <w:ind w:left="2696" w:hanging="360"/>
      </w:pPr>
      <w:rPr>
        <w:rFonts w:cs="Times New Roman"/>
      </w:rPr>
    </w:lvl>
    <w:lvl w:ilvl="4" w:tplc="04190019" w:tentative="1">
      <w:start w:val="1"/>
      <w:numFmt w:val="lowerLetter"/>
      <w:lvlText w:val="%5."/>
      <w:lvlJc w:val="left"/>
      <w:pPr>
        <w:ind w:left="3416" w:hanging="360"/>
      </w:pPr>
      <w:rPr>
        <w:rFonts w:cs="Times New Roman"/>
      </w:rPr>
    </w:lvl>
    <w:lvl w:ilvl="5" w:tplc="0419001B" w:tentative="1">
      <w:start w:val="1"/>
      <w:numFmt w:val="lowerRoman"/>
      <w:lvlText w:val="%6."/>
      <w:lvlJc w:val="right"/>
      <w:pPr>
        <w:ind w:left="4136" w:hanging="180"/>
      </w:pPr>
      <w:rPr>
        <w:rFonts w:cs="Times New Roman"/>
      </w:rPr>
    </w:lvl>
    <w:lvl w:ilvl="6" w:tplc="0419000F" w:tentative="1">
      <w:start w:val="1"/>
      <w:numFmt w:val="decimal"/>
      <w:lvlText w:val="%7."/>
      <w:lvlJc w:val="left"/>
      <w:pPr>
        <w:ind w:left="4856" w:hanging="360"/>
      </w:pPr>
      <w:rPr>
        <w:rFonts w:cs="Times New Roman"/>
      </w:rPr>
    </w:lvl>
    <w:lvl w:ilvl="7" w:tplc="04190019" w:tentative="1">
      <w:start w:val="1"/>
      <w:numFmt w:val="lowerLetter"/>
      <w:lvlText w:val="%8."/>
      <w:lvlJc w:val="left"/>
      <w:pPr>
        <w:ind w:left="5576" w:hanging="360"/>
      </w:pPr>
      <w:rPr>
        <w:rFonts w:cs="Times New Roman"/>
      </w:rPr>
    </w:lvl>
    <w:lvl w:ilvl="8" w:tplc="0419001B" w:tentative="1">
      <w:start w:val="1"/>
      <w:numFmt w:val="lowerRoman"/>
      <w:lvlText w:val="%9."/>
      <w:lvlJc w:val="right"/>
      <w:pPr>
        <w:ind w:left="6296" w:hanging="180"/>
      </w:pPr>
      <w:rPr>
        <w:rFonts w:cs="Times New Roman"/>
      </w:rPr>
    </w:lvl>
  </w:abstractNum>
  <w:abstractNum w:abstractNumId="45" w15:restartNumberingAfterBreak="0">
    <w:nsid w:val="57A63A98"/>
    <w:multiLevelType w:val="hybridMultilevel"/>
    <w:tmpl w:val="FEC223C4"/>
    <w:lvl w:ilvl="0" w:tplc="5A0E2380">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4DC4A648">
      <w:numFmt w:val="bullet"/>
      <w:lvlText w:val="•"/>
      <w:lvlJc w:val="left"/>
      <w:pPr>
        <w:ind w:left="1053" w:hanging="425"/>
      </w:pPr>
      <w:rPr>
        <w:rFonts w:hint="default"/>
      </w:rPr>
    </w:lvl>
    <w:lvl w:ilvl="2" w:tplc="9AF89024">
      <w:numFmt w:val="bullet"/>
      <w:lvlText w:val="•"/>
      <w:lvlJc w:val="left"/>
      <w:pPr>
        <w:ind w:left="2007" w:hanging="425"/>
      </w:pPr>
      <w:rPr>
        <w:rFonts w:hint="default"/>
      </w:rPr>
    </w:lvl>
    <w:lvl w:ilvl="3" w:tplc="4EA0BC9A">
      <w:numFmt w:val="bullet"/>
      <w:lvlText w:val="•"/>
      <w:lvlJc w:val="left"/>
      <w:pPr>
        <w:ind w:left="2961" w:hanging="425"/>
      </w:pPr>
      <w:rPr>
        <w:rFonts w:hint="default"/>
      </w:rPr>
    </w:lvl>
    <w:lvl w:ilvl="4" w:tplc="0E82EBCE">
      <w:numFmt w:val="bullet"/>
      <w:lvlText w:val="•"/>
      <w:lvlJc w:val="left"/>
      <w:pPr>
        <w:ind w:left="3915" w:hanging="425"/>
      </w:pPr>
      <w:rPr>
        <w:rFonts w:hint="default"/>
      </w:rPr>
    </w:lvl>
    <w:lvl w:ilvl="5" w:tplc="FDAC3962">
      <w:numFmt w:val="bullet"/>
      <w:lvlText w:val="•"/>
      <w:lvlJc w:val="left"/>
      <w:pPr>
        <w:ind w:left="4869" w:hanging="425"/>
      </w:pPr>
      <w:rPr>
        <w:rFonts w:hint="default"/>
      </w:rPr>
    </w:lvl>
    <w:lvl w:ilvl="6" w:tplc="B220FD12">
      <w:numFmt w:val="bullet"/>
      <w:lvlText w:val="•"/>
      <w:lvlJc w:val="left"/>
      <w:pPr>
        <w:ind w:left="5823" w:hanging="425"/>
      </w:pPr>
      <w:rPr>
        <w:rFonts w:hint="default"/>
      </w:rPr>
    </w:lvl>
    <w:lvl w:ilvl="7" w:tplc="57D02F04">
      <w:numFmt w:val="bullet"/>
      <w:lvlText w:val="•"/>
      <w:lvlJc w:val="left"/>
      <w:pPr>
        <w:ind w:left="6777" w:hanging="425"/>
      </w:pPr>
      <w:rPr>
        <w:rFonts w:hint="default"/>
      </w:rPr>
    </w:lvl>
    <w:lvl w:ilvl="8" w:tplc="07E8AA6A">
      <w:numFmt w:val="bullet"/>
      <w:lvlText w:val="•"/>
      <w:lvlJc w:val="left"/>
      <w:pPr>
        <w:ind w:left="7731" w:hanging="425"/>
      </w:pPr>
      <w:rPr>
        <w:rFonts w:hint="default"/>
      </w:rPr>
    </w:lvl>
  </w:abstractNum>
  <w:abstractNum w:abstractNumId="46" w15:restartNumberingAfterBreak="0">
    <w:nsid w:val="5A69367D"/>
    <w:multiLevelType w:val="hybridMultilevel"/>
    <w:tmpl w:val="FE163C34"/>
    <w:lvl w:ilvl="0" w:tplc="F2380D40">
      <w:start w:val="1"/>
      <w:numFmt w:val="decimal"/>
      <w:lvlText w:val="%1."/>
      <w:lvlJc w:val="left"/>
      <w:pPr>
        <w:ind w:left="102" w:hanging="480"/>
      </w:pPr>
      <w:rPr>
        <w:rFonts w:ascii="Times New Roman" w:eastAsia="Times New Roman" w:hAnsi="Times New Roman" w:cs="Times New Roman" w:hint="default"/>
        <w:w w:val="100"/>
        <w:sz w:val="28"/>
        <w:szCs w:val="28"/>
      </w:rPr>
    </w:lvl>
    <w:lvl w:ilvl="1" w:tplc="61486634">
      <w:numFmt w:val="bullet"/>
      <w:lvlText w:val="•"/>
      <w:lvlJc w:val="left"/>
      <w:pPr>
        <w:ind w:left="1053" w:hanging="480"/>
      </w:pPr>
      <w:rPr>
        <w:rFonts w:hint="default"/>
      </w:rPr>
    </w:lvl>
    <w:lvl w:ilvl="2" w:tplc="2FAA1448">
      <w:numFmt w:val="bullet"/>
      <w:lvlText w:val="•"/>
      <w:lvlJc w:val="left"/>
      <w:pPr>
        <w:ind w:left="2007" w:hanging="480"/>
      </w:pPr>
      <w:rPr>
        <w:rFonts w:hint="default"/>
      </w:rPr>
    </w:lvl>
    <w:lvl w:ilvl="3" w:tplc="8ABEFD8A">
      <w:numFmt w:val="bullet"/>
      <w:lvlText w:val="•"/>
      <w:lvlJc w:val="left"/>
      <w:pPr>
        <w:ind w:left="2961" w:hanging="480"/>
      </w:pPr>
      <w:rPr>
        <w:rFonts w:hint="default"/>
      </w:rPr>
    </w:lvl>
    <w:lvl w:ilvl="4" w:tplc="4E6ABF0A">
      <w:numFmt w:val="bullet"/>
      <w:lvlText w:val="•"/>
      <w:lvlJc w:val="left"/>
      <w:pPr>
        <w:ind w:left="3915" w:hanging="480"/>
      </w:pPr>
      <w:rPr>
        <w:rFonts w:hint="default"/>
      </w:rPr>
    </w:lvl>
    <w:lvl w:ilvl="5" w:tplc="766C73EE">
      <w:numFmt w:val="bullet"/>
      <w:lvlText w:val="•"/>
      <w:lvlJc w:val="left"/>
      <w:pPr>
        <w:ind w:left="4869" w:hanging="480"/>
      </w:pPr>
      <w:rPr>
        <w:rFonts w:hint="default"/>
      </w:rPr>
    </w:lvl>
    <w:lvl w:ilvl="6" w:tplc="08226FF4">
      <w:numFmt w:val="bullet"/>
      <w:lvlText w:val="•"/>
      <w:lvlJc w:val="left"/>
      <w:pPr>
        <w:ind w:left="5823" w:hanging="480"/>
      </w:pPr>
      <w:rPr>
        <w:rFonts w:hint="default"/>
      </w:rPr>
    </w:lvl>
    <w:lvl w:ilvl="7" w:tplc="60086BFE">
      <w:numFmt w:val="bullet"/>
      <w:lvlText w:val="•"/>
      <w:lvlJc w:val="left"/>
      <w:pPr>
        <w:ind w:left="6777" w:hanging="480"/>
      </w:pPr>
      <w:rPr>
        <w:rFonts w:hint="default"/>
      </w:rPr>
    </w:lvl>
    <w:lvl w:ilvl="8" w:tplc="926221D8">
      <w:numFmt w:val="bullet"/>
      <w:lvlText w:val="•"/>
      <w:lvlJc w:val="left"/>
      <w:pPr>
        <w:ind w:left="7731" w:hanging="480"/>
      </w:pPr>
      <w:rPr>
        <w:rFonts w:hint="default"/>
      </w:rPr>
    </w:lvl>
  </w:abstractNum>
  <w:abstractNum w:abstractNumId="47" w15:restartNumberingAfterBreak="0">
    <w:nsid w:val="5CB67974"/>
    <w:multiLevelType w:val="hybridMultilevel"/>
    <w:tmpl w:val="80F0D772"/>
    <w:lvl w:ilvl="0" w:tplc="559E0B46">
      <w:start w:val="1"/>
      <w:numFmt w:val="decimal"/>
      <w:lvlText w:val="%1)"/>
      <w:lvlJc w:val="left"/>
      <w:pPr>
        <w:ind w:left="102" w:hanging="499"/>
      </w:pPr>
      <w:rPr>
        <w:rFonts w:ascii="Times New Roman" w:eastAsia="Times New Roman" w:hAnsi="Times New Roman" w:cs="Times New Roman" w:hint="default"/>
        <w:w w:val="100"/>
        <w:sz w:val="28"/>
        <w:szCs w:val="28"/>
      </w:rPr>
    </w:lvl>
    <w:lvl w:ilvl="1" w:tplc="F048A6A0">
      <w:start w:val="1"/>
      <w:numFmt w:val="decimal"/>
      <w:lvlText w:val="%2."/>
      <w:lvlJc w:val="left"/>
      <w:pPr>
        <w:ind w:left="102" w:hanging="348"/>
      </w:pPr>
      <w:rPr>
        <w:rFonts w:ascii="Times New Roman" w:eastAsia="Times New Roman" w:hAnsi="Times New Roman" w:cs="Times New Roman" w:hint="default"/>
        <w:spacing w:val="0"/>
        <w:w w:val="100"/>
        <w:sz w:val="28"/>
        <w:szCs w:val="28"/>
      </w:rPr>
    </w:lvl>
    <w:lvl w:ilvl="2" w:tplc="150E1240">
      <w:numFmt w:val="bullet"/>
      <w:lvlText w:val="•"/>
      <w:lvlJc w:val="left"/>
      <w:pPr>
        <w:ind w:left="2007" w:hanging="348"/>
      </w:pPr>
      <w:rPr>
        <w:rFonts w:hint="default"/>
      </w:rPr>
    </w:lvl>
    <w:lvl w:ilvl="3" w:tplc="6C9E494C">
      <w:numFmt w:val="bullet"/>
      <w:lvlText w:val="•"/>
      <w:lvlJc w:val="left"/>
      <w:pPr>
        <w:ind w:left="2961" w:hanging="348"/>
      </w:pPr>
      <w:rPr>
        <w:rFonts w:hint="default"/>
      </w:rPr>
    </w:lvl>
    <w:lvl w:ilvl="4" w:tplc="62DCEEC0">
      <w:numFmt w:val="bullet"/>
      <w:lvlText w:val="•"/>
      <w:lvlJc w:val="left"/>
      <w:pPr>
        <w:ind w:left="3915" w:hanging="348"/>
      </w:pPr>
      <w:rPr>
        <w:rFonts w:hint="default"/>
      </w:rPr>
    </w:lvl>
    <w:lvl w:ilvl="5" w:tplc="BF4A1878">
      <w:numFmt w:val="bullet"/>
      <w:lvlText w:val="•"/>
      <w:lvlJc w:val="left"/>
      <w:pPr>
        <w:ind w:left="4869" w:hanging="348"/>
      </w:pPr>
      <w:rPr>
        <w:rFonts w:hint="default"/>
      </w:rPr>
    </w:lvl>
    <w:lvl w:ilvl="6" w:tplc="3BEC19FC">
      <w:numFmt w:val="bullet"/>
      <w:lvlText w:val="•"/>
      <w:lvlJc w:val="left"/>
      <w:pPr>
        <w:ind w:left="5823" w:hanging="348"/>
      </w:pPr>
      <w:rPr>
        <w:rFonts w:hint="default"/>
      </w:rPr>
    </w:lvl>
    <w:lvl w:ilvl="7" w:tplc="3DEE63B4">
      <w:numFmt w:val="bullet"/>
      <w:lvlText w:val="•"/>
      <w:lvlJc w:val="left"/>
      <w:pPr>
        <w:ind w:left="6777" w:hanging="348"/>
      </w:pPr>
      <w:rPr>
        <w:rFonts w:hint="default"/>
      </w:rPr>
    </w:lvl>
    <w:lvl w:ilvl="8" w:tplc="8556D936">
      <w:numFmt w:val="bullet"/>
      <w:lvlText w:val="•"/>
      <w:lvlJc w:val="left"/>
      <w:pPr>
        <w:ind w:left="7731" w:hanging="348"/>
      </w:pPr>
      <w:rPr>
        <w:rFonts w:hint="default"/>
      </w:rPr>
    </w:lvl>
  </w:abstractNum>
  <w:abstractNum w:abstractNumId="48" w15:restartNumberingAfterBreak="0">
    <w:nsid w:val="5EE536E2"/>
    <w:multiLevelType w:val="hybridMultilevel"/>
    <w:tmpl w:val="AC5A8BDC"/>
    <w:lvl w:ilvl="0" w:tplc="0554BFC4">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2B9C737E">
      <w:numFmt w:val="bullet"/>
      <w:lvlText w:val="•"/>
      <w:lvlJc w:val="left"/>
      <w:pPr>
        <w:ind w:left="1053" w:hanging="425"/>
      </w:pPr>
      <w:rPr>
        <w:rFonts w:hint="default"/>
      </w:rPr>
    </w:lvl>
    <w:lvl w:ilvl="2" w:tplc="088C5748">
      <w:numFmt w:val="bullet"/>
      <w:lvlText w:val="•"/>
      <w:lvlJc w:val="left"/>
      <w:pPr>
        <w:ind w:left="2007" w:hanging="425"/>
      </w:pPr>
      <w:rPr>
        <w:rFonts w:hint="default"/>
      </w:rPr>
    </w:lvl>
    <w:lvl w:ilvl="3" w:tplc="DE864404">
      <w:numFmt w:val="bullet"/>
      <w:lvlText w:val="•"/>
      <w:lvlJc w:val="left"/>
      <w:pPr>
        <w:ind w:left="2961" w:hanging="425"/>
      </w:pPr>
      <w:rPr>
        <w:rFonts w:hint="default"/>
      </w:rPr>
    </w:lvl>
    <w:lvl w:ilvl="4" w:tplc="C0982F50">
      <w:numFmt w:val="bullet"/>
      <w:lvlText w:val="•"/>
      <w:lvlJc w:val="left"/>
      <w:pPr>
        <w:ind w:left="3915" w:hanging="425"/>
      </w:pPr>
      <w:rPr>
        <w:rFonts w:hint="default"/>
      </w:rPr>
    </w:lvl>
    <w:lvl w:ilvl="5" w:tplc="60CAB308">
      <w:numFmt w:val="bullet"/>
      <w:lvlText w:val="•"/>
      <w:lvlJc w:val="left"/>
      <w:pPr>
        <w:ind w:left="4869" w:hanging="425"/>
      </w:pPr>
      <w:rPr>
        <w:rFonts w:hint="default"/>
      </w:rPr>
    </w:lvl>
    <w:lvl w:ilvl="6" w:tplc="A5D08E08">
      <w:numFmt w:val="bullet"/>
      <w:lvlText w:val="•"/>
      <w:lvlJc w:val="left"/>
      <w:pPr>
        <w:ind w:left="5823" w:hanging="425"/>
      </w:pPr>
      <w:rPr>
        <w:rFonts w:hint="default"/>
      </w:rPr>
    </w:lvl>
    <w:lvl w:ilvl="7" w:tplc="66624616">
      <w:numFmt w:val="bullet"/>
      <w:lvlText w:val="•"/>
      <w:lvlJc w:val="left"/>
      <w:pPr>
        <w:ind w:left="6777" w:hanging="425"/>
      </w:pPr>
      <w:rPr>
        <w:rFonts w:hint="default"/>
      </w:rPr>
    </w:lvl>
    <w:lvl w:ilvl="8" w:tplc="4784E7C8">
      <w:numFmt w:val="bullet"/>
      <w:lvlText w:val="•"/>
      <w:lvlJc w:val="left"/>
      <w:pPr>
        <w:ind w:left="7731" w:hanging="425"/>
      </w:pPr>
      <w:rPr>
        <w:rFonts w:hint="default"/>
      </w:rPr>
    </w:lvl>
  </w:abstractNum>
  <w:abstractNum w:abstractNumId="49" w15:restartNumberingAfterBreak="0">
    <w:nsid w:val="60707F9C"/>
    <w:multiLevelType w:val="hybridMultilevel"/>
    <w:tmpl w:val="D604D148"/>
    <w:lvl w:ilvl="0" w:tplc="59B4B602">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61767F8A">
      <w:numFmt w:val="bullet"/>
      <w:lvlText w:val="•"/>
      <w:lvlJc w:val="left"/>
      <w:pPr>
        <w:ind w:left="1053" w:hanging="425"/>
      </w:pPr>
      <w:rPr>
        <w:rFonts w:hint="default"/>
      </w:rPr>
    </w:lvl>
    <w:lvl w:ilvl="2" w:tplc="73BEE384">
      <w:numFmt w:val="bullet"/>
      <w:lvlText w:val="•"/>
      <w:lvlJc w:val="left"/>
      <w:pPr>
        <w:ind w:left="2007" w:hanging="425"/>
      </w:pPr>
      <w:rPr>
        <w:rFonts w:hint="default"/>
      </w:rPr>
    </w:lvl>
    <w:lvl w:ilvl="3" w:tplc="BC405C76">
      <w:numFmt w:val="bullet"/>
      <w:lvlText w:val="•"/>
      <w:lvlJc w:val="left"/>
      <w:pPr>
        <w:ind w:left="2961" w:hanging="425"/>
      </w:pPr>
      <w:rPr>
        <w:rFonts w:hint="default"/>
      </w:rPr>
    </w:lvl>
    <w:lvl w:ilvl="4" w:tplc="9C5E2794">
      <w:numFmt w:val="bullet"/>
      <w:lvlText w:val="•"/>
      <w:lvlJc w:val="left"/>
      <w:pPr>
        <w:ind w:left="3915" w:hanging="425"/>
      </w:pPr>
      <w:rPr>
        <w:rFonts w:hint="default"/>
      </w:rPr>
    </w:lvl>
    <w:lvl w:ilvl="5" w:tplc="BC4E932C">
      <w:numFmt w:val="bullet"/>
      <w:lvlText w:val="•"/>
      <w:lvlJc w:val="left"/>
      <w:pPr>
        <w:ind w:left="4869" w:hanging="425"/>
      </w:pPr>
      <w:rPr>
        <w:rFonts w:hint="default"/>
      </w:rPr>
    </w:lvl>
    <w:lvl w:ilvl="6" w:tplc="A23EC4BC">
      <w:numFmt w:val="bullet"/>
      <w:lvlText w:val="•"/>
      <w:lvlJc w:val="left"/>
      <w:pPr>
        <w:ind w:left="5823" w:hanging="425"/>
      </w:pPr>
      <w:rPr>
        <w:rFonts w:hint="default"/>
      </w:rPr>
    </w:lvl>
    <w:lvl w:ilvl="7" w:tplc="1C369732">
      <w:numFmt w:val="bullet"/>
      <w:lvlText w:val="•"/>
      <w:lvlJc w:val="left"/>
      <w:pPr>
        <w:ind w:left="6777" w:hanging="425"/>
      </w:pPr>
      <w:rPr>
        <w:rFonts w:hint="default"/>
      </w:rPr>
    </w:lvl>
    <w:lvl w:ilvl="8" w:tplc="DA34B8FC">
      <w:numFmt w:val="bullet"/>
      <w:lvlText w:val="•"/>
      <w:lvlJc w:val="left"/>
      <w:pPr>
        <w:ind w:left="7731" w:hanging="425"/>
      </w:pPr>
      <w:rPr>
        <w:rFonts w:hint="default"/>
      </w:rPr>
    </w:lvl>
  </w:abstractNum>
  <w:abstractNum w:abstractNumId="50" w15:restartNumberingAfterBreak="0">
    <w:nsid w:val="61DB4EA3"/>
    <w:multiLevelType w:val="hybridMultilevel"/>
    <w:tmpl w:val="FD46F07E"/>
    <w:lvl w:ilvl="0" w:tplc="B96C1042">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1" w15:restartNumberingAfterBreak="0">
    <w:nsid w:val="65930B4B"/>
    <w:multiLevelType w:val="hybridMultilevel"/>
    <w:tmpl w:val="D4403016"/>
    <w:lvl w:ilvl="0" w:tplc="4A24A0B2">
      <w:start w:val="1"/>
      <w:numFmt w:val="decimal"/>
      <w:lvlText w:val="%1."/>
      <w:lvlJc w:val="left"/>
      <w:pPr>
        <w:ind w:left="713" w:hanging="288"/>
      </w:pPr>
      <w:rPr>
        <w:rFonts w:ascii="Times New Roman" w:eastAsia="Times New Roman" w:hAnsi="Times New Roman" w:cs="Times New Roman" w:hint="default"/>
        <w:w w:val="100"/>
        <w:sz w:val="28"/>
        <w:szCs w:val="28"/>
      </w:rPr>
    </w:lvl>
    <w:lvl w:ilvl="1" w:tplc="B2CCA89A">
      <w:numFmt w:val="bullet"/>
      <w:lvlText w:val="•"/>
      <w:lvlJc w:val="left"/>
      <w:pPr>
        <w:ind w:left="1664" w:hanging="288"/>
      </w:pPr>
      <w:rPr>
        <w:rFonts w:hint="default"/>
      </w:rPr>
    </w:lvl>
    <w:lvl w:ilvl="2" w:tplc="9DCAC048">
      <w:numFmt w:val="bullet"/>
      <w:lvlText w:val="•"/>
      <w:lvlJc w:val="left"/>
      <w:pPr>
        <w:ind w:left="2618" w:hanging="288"/>
      </w:pPr>
      <w:rPr>
        <w:rFonts w:hint="default"/>
      </w:rPr>
    </w:lvl>
    <w:lvl w:ilvl="3" w:tplc="3C620270">
      <w:numFmt w:val="bullet"/>
      <w:lvlText w:val="•"/>
      <w:lvlJc w:val="left"/>
      <w:pPr>
        <w:ind w:left="3572" w:hanging="288"/>
      </w:pPr>
      <w:rPr>
        <w:rFonts w:hint="default"/>
      </w:rPr>
    </w:lvl>
    <w:lvl w:ilvl="4" w:tplc="F6C6B59E">
      <w:numFmt w:val="bullet"/>
      <w:lvlText w:val="•"/>
      <w:lvlJc w:val="left"/>
      <w:pPr>
        <w:ind w:left="4526" w:hanging="288"/>
      </w:pPr>
      <w:rPr>
        <w:rFonts w:hint="default"/>
      </w:rPr>
    </w:lvl>
    <w:lvl w:ilvl="5" w:tplc="07E8CF86">
      <w:numFmt w:val="bullet"/>
      <w:lvlText w:val="•"/>
      <w:lvlJc w:val="left"/>
      <w:pPr>
        <w:ind w:left="5480" w:hanging="288"/>
      </w:pPr>
      <w:rPr>
        <w:rFonts w:hint="default"/>
      </w:rPr>
    </w:lvl>
    <w:lvl w:ilvl="6" w:tplc="D4821C3A">
      <w:numFmt w:val="bullet"/>
      <w:lvlText w:val="•"/>
      <w:lvlJc w:val="left"/>
      <w:pPr>
        <w:ind w:left="6434" w:hanging="288"/>
      </w:pPr>
      <w:rPr>
        <w:rFonts w:hint="default"/>
      </w:rPr>
    </w:lvl>
    <w:lvl w:ilvl="7" w:tplc="3B604172">
      <w:numFmt w:val="bullet"/>
      <w:lvlText w:val="•"/>
      <w:lvlJc w:val="left"/>
      <w:pPr>
        <w:ind w:left="7388" w:hanging="288"/>
      </w:pPr>
      <w:rPr>
        <w:rFonts w:hint="default"/>
      </w:rPr>
    </w:lvl>
    <w:lvl w:ilvl="8" w:tplc="1666CC7C">
      <w:numFmt w:val="bullet"/>
      <w:lvlText w:val="•"/>
      <w:lvlJc w:val="left"/>
      <w:pPr>
        <w:ind w:left="8342" w:hanging="288"/>
      </w:pPr>
      <w:rPr>
        <w:rFonts w:hint="default"/>
      </w:rPr>
    </w:lvl>
  </w:abstractNum>
  <w:abstractNum w:abstractNumId="52" w15:restartNumberingAfterBreak="0">
    <w:nsid w:val="675D1E14"/>
    <w:multiLevelType w:val="hybridMultilevel"/>
    <w:tmpl w:val="CF62691A"/>
    <w:lvl w:ilvl="0" w:tplc="776A8FE2">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E514F3E4">
      <w:numFmt w:val="bullet"/>
      <w:lvlText w:val="•"/>
      <w:lvlJc w:val="left"/>
      <w:pPr>
        <w:ind w:left="1053" w:hanging="425"/>
      </w:pPr>
      <w:rPr>
        <w:rFonts w:hint="default"/>
      </w:rPr>
    </w:lvl>
    <w:lvl w:ilvl="2" w:tplc="F7CE4F5E">
      <w:numFmt w:val="bullet"/>
      <w:lvlText w:val="•"/>
      <w:lvlJc w:val="left"/>
      <w:pPr>
        <w:ind w:left="2007" w:hanging="425"/>
      </w:pPr>
      <w:rPr>
        <w:rFonts w:hint="default"/>
      </w:rPr>
    </w:lvl>
    <w:lvl w:ilvl="3" w:tplc="45DC6A60">
      <w:numFmt w:val="bullet"/>
      <w:lvlText w:val="•"/>
      <w:lvlJc w:val="left"/>
      <w:pPr>
        <w:ind w:left="2961" w:hanging="425"/>
      </w:pPr>
      <w:rPr>
        <w:rFonts w:hint="default"/>
      </w:rPr>
    </w:lvl>
    <w:lvl w:ilvl="4" w:tplc="5B902520">
      <w:numFmt w:val="bullet"/>
      <w:lvlText w:val="•"/>
      <w:lvlJc w:val="left"/>
      <w:pPr>
        <w:ind w:left="3915" w:hanging="425"/>
      </w:pPr>
      <w:rPr>
        <w:rFonts w:hint="default"/>
      </w:rPr>
    </w:lvl>
    <w:lvl w:ilvl="5" w:tplc="A13E4FC6">
      <w:numFmt w:val="bullet"/>
      <w:lvlText w:val="•"/>
      <w:lvlJc w:val="left"/>
      <w:pPr>
        <w:ind w:left="4869" w:hanging="425"/>
      </w:pPr>
      <w:rPr>
        <w:rFonts w:hint="default"/>
      </w:rPr>
    </w:lvl>
    <w:lvl w:ilvl="6" w:tplc="B6B0F84E">
      <w:numFmt w:val="bullet"/>
      <w:lvlText w:val="•"/>
      <w:lvlJc w:val="left"/>
      <w:pPr>
        <w:ind w:left="5823" w:hanging="425"/>
      </w:pPr>
      <w:rPr>
        <w:rFonts w:hint="default"/>
      </w:rPr>
    </w:lvl>
    <w:lvl w:ilvl="7" w:tplc="70B08CAA">
      <w:numFmt w:val="bullet"/>
      <w:lvlText w:val="•"/>
      <w:lvlJc w:val="left"/>
      <w:pPr>
        <w:ind w:left="6777" w:hanging="425"/>
      </w:pPr>
      <w:rPr>
        <w:rFonts w:hint="default"/>
      </w:rPr>
    </w:lvl>
    <w:lvl w:ilvl="8" w:tplc="CAACCDFC">
      <w:numFmt w:val="bullet"/>
      <w:lvlText w:val="•"/>
      <w:lvlJc w:val="left"/>
      <w:pPr>
        <w:ind w:left="7731" w:hanging="425"/>
      </w:pPr>
      <w:rPr>
        <w:rFonts w:hint="default"/>
      </w:rPr>
    </w:lvl>
  </w:abstractNum>
  <w:abstractNum w:abstractNumId="53" w15:restartNumberingAfterBreak="0">
    <w:nsid w:val="68C92922"/>
    <w:multiLevelType w:val="hybridMultilevel"/>
    <w:tmpl w:val="6B14557A"/>
    <w:lvl w:ilvl="0" w:tplc="D8E2F848">
      <w:start w:val="1"/>
      <w:numFmt w:val="decimal"/>
      <w:lvlText w:val="%1)"/>
      <w:lvlJc w:val="left"/>
      <w:pPr>
        <w:ind w:left="-64" w:hanging="360"/>
      </w:pPr>
      <w:rPr>
        <w:rFonts w:cs="Times New Roman" w:hint="default"/>
        <w:b w:val="0"/>
        <w:w w:val="100"/>
        <w:sz w:val="24"/>
        <w:szCs w:val="24"/>
      </w:rPr>
    </w:lvl>
    <w:lvl w:ilvl="1" w:tplc="034E3A1C">
      <w:numFmt w:val="bullet"/>
      <w:lvlText w:val="•"/>
      <w:lvlJc w:val="left"/>
      <w:pPr>
        <w:ind w:left="1053" w:hanging="526"/>
      </w:pPr>
      <w:rPr>
        <w:rFonts w:hint="default"/>
      </w:rPr>
    </w:lvl>
    <w:lvl w:ilvl="2" w:tplc="BDFAD35C">
      <w:numFmt w:val="bullet"/>
      <w:lvlText w:val="•"/>
      <w:lvlJc w:val="left"/>
      <w:pPr>
        <w:ind w:left="2007" w:hanging="526"/>
      </w:pPr>
      <w:rPr>
        <w:rFonts w:hint="default"/>
      </w:rPr>
    </w:lvl>
    <w:lvl w:ilvl="3" w:tplc="FBB6358A">
      <w:numFmt w:val="bullet"/>
      <w:lvlText w:val="•"/>
      <w:lvlJc w:val="left"/>
      <w:pPr>
        <w:ind w:left="2961" w:hanging="526"/>
      </w:pPr>
      <w:rPr>
        <w:rFonts w:hint="default"/>
      </w:rPr>
    </w:lvl>
    <w:lvl w:ilvl="4" w:tplc="41E088AA">
      <w:numFmt w:val="bullet"/>
      <w:lvlText w:val="•"/>
      <w:lvlJc w:val="left"/>
      <w:pPr>
        <w:ind w:left="3915" w:hanging="526"/>
      </w:pPr>
      <w:rPr>
        <w:rFonts w:hint="default"/>
      </w:rPr>
    </w:lvl>
    <w:lvl w:ilvl="5" w:tplc="6866AFEC">
      <w:numFmt w:val="bullet"/>
      <w:lvlText w:val="•"/>
      <w:lvlJc w:val="left"/>
      <w:pPr>
        <w:ind w:left="4869" w:hanging="526"/>
      </w:pPr>
      <w:rPr>
        <w:rFonts w:hint="default"/>
      </w:rPr>
    </w:lvl>
    <w:lvl w:ilvl="6" w:tplc="97A2863A">
      <w:numFmt w:val="bullet"/>
      <w:lvlText w:val="•"/>
      <w:lvlJc w:val="left"/>
      <w:pPr>
        <w:ind w:left="5823" w:hanging="526"/>
      </w:pPr>
      <w:rPr>
        <w:rFonts w:hint="default"/>
      </w:rPr>
    </w:lvl>
    <w:lvl w:ilvl="7" w:tplc="DA5440BC">
      <w:numFmt w:val="bullet"/>
      <w:lvlText w:val="•"/>
      <w:lvlJc w:val="left"/>
      <w:pPr>
        <w:ind w:left="6777" w:hanging="526"/>
      </w:pPr>
      <w:rPr>
        <w:rFonts w:hint="default"/>
      </w:rPr>
    </w:lvl>
    <w:lvl w:ilvl="8" w:tplc="D19256E8">
      <w:numFmt w:val="bullet"/>
      <w:lvlText w:val="•"/>
      <w:lvlJc w:val="left"/>
      <w:pPr>
        <w:ind w:left="7731" w:hanging="526"/>
      </w:pPr>
      <w:rPr>
        <w:rFonts w:hint="default"/>
      </w:rPr>
    </w:lvl>
  </w:abstractNum>
  <w:abstractNum w:abstractNumId="54" w15:restartNumberingAfterBreak="0">
    <w:nsid w:val="6B126DB6"/>
    <w:multiLevelType w:val="hybridMultilevel"/>
    <w:tmpl w:val="2896511E"/>
    <w:lvl w:ilvl="0" w:tplc="F93C402C">
      <w:start w:val="37"/>
      <w:numFmt w:val="decimal"/>
      <w:lvlText w:val="%1)"/>
      <w:lvlJc w:val="left"/>
      <w:pPr>
        <w:ind w:left="536" w:hanging="360"/>
      </w:pPr>
      <w:rPr>
        <w:rFonts w:ascii="Times" w:hAnsi="Times" w:cs="Times New Roman" w:hint="default"/>
        <w:color w:val="000000" w:themeColor="text1"/>
        <w:sz w:val="24"/>
      </w:rPr>
    </w:lvl>
    <w:lvl w:ilvl="1" w:tplc="04190019" w:tentative="1">
      <w:start w:val="1"/>
      <w:numFmt w:val="lowerLetter"/>
      <w:lvlText w:val="%2."/>
      <w:lvlJc w:val="left"/>
      <w:pPr>
        <w:ind w:left="1256" w:hanging="360"/>
      </w:pPr>
      <w:rPr>
        <w:rFonts w:cs="Times New Roman"/>
      </w:rPr>
    </w:lvl>
    <w:lvl w:ilvl="2" w:tplc="0419001B" w:tentative="1">
      <w:start w:val="1"/>
      <w:numFmt w:val="lowerRoman"/>
      <w:lvlText w:val="%3."/>
      <w:lvlJc w:val="right"/>
      <w:pPr>
        <w:ind w:left="1976" w:hanging="180"/>
      </w:pPr>
      <w:rPr>
        <w:rFonts w:cs="Times New Roman"/>
      </w:rPr>
    </w:lvl>
    <w:lvl w:ilvl="3" w:tplc="0419000F" w:tentative="1">
      <w:start w:val="1"/>
      <w:numFmt w:val="decimal"/>
      <w:lvlText w:val="%4."/>
      <w:lvlJc w:val="left"/>
      <w:pPr>
        <w:ind w:left="2696" w:hanging="360"/>
      </w:pPr>
      <w:rPr>
        <w:rFonts w:cs="Times New Roman"/>
      </w:rPr>
    </w:lvl>
    <w:lvl w:ilvl="4" w:tplc="04190019" w:tentative="1">
      <w:start w:val="1"/>
      <w:numFmt w:val="lowerLetter"/>
      <w:lvlText w:val="%5."/>
      <w:lvlJc w:val="left"/>
      <w:pPr>
        <w:ind w:left="3416" w:hanging="360"/>
      </w:pPr>
      <w:rPr>
        <w:rFonts w:cs="Times New Roman"/>
      </w:rPr>
    </w:lvl>
    <w:lvl w:ilvl="5" w:tplc="0419001B" w:tentative="1">
      <w:start w:val="1"/>
      <w:numFmt w:val="lowerRoman"/>
      <w:lvlText w:val="%6."/>
      <w:lvlJc w:val="right"/>
      <w:pPr>
        <w:ind w:left="4136" w:hanging="180"/>
      </w:pPr>
      <w:rPr>
        <w:rFonts w:cs="Times New Roman"/>
      </w:rPr>
    </w:lvl>
    <w:lvl w:ilvl="6" w:tplc="0419000F" w:tentative="1">
      <w:start w:val="1"/>
      <w:numFmt w:val="decimal"/>
      <w:lvlText w:val="%7."/>
      <w:lvlJc w:val="left"/>
      <w:pPr>
        <w:ind w:left="4856" w:hanging="360"/>
      </w:pPr>
      <w:rPr>
        <w:rFonts w:cs="Times New Roman"/>
      </w:rPr>
    </w:lvl>
    <w:lvl w:ilvl="7" w:tplc="04190019" w:tentative="1">
      <w:start w:val="1"/>
      <w:numFmt w:val="lowerLetter"/>
      <w:lvlText w:val="%8."/>
      <w:lvlJc w:val="left"/>
      <w:pPr>
        <w:ind w:left="5576" w:hanging="360"/>
      </w:pPr>
      <w:rPr>
        <w:rFonts w:cs="Times New Roman"/>
      </w:rPr>
    </w:lvl>
    <w:lvl w:ilvl="8" w:tplc="0419001B" w:tentative="1">
      <w:start w:val="1"/>
      <w:numFmt w:val="lowerRoman"/>
      <w:lvlText w:val="%9."/>
      <w:lvlJc w:val="right"/>
      <w:pPr>
        <w:ind w:left="6296" w:hanging="180"/>
      </w:pPr>
      <w:rPr>
        <w:rFonts w:cs="Times New Roman"/>
      </w:rPr>
    </w:lvl>
  </w:abstractNum>
  <w:abstractNum w:abstractNumId="55" w15:restartNumberingAfterBreak="0">
    <w:nsid w:val="6B445C30"/>
    <w:multiLevelType w:val="hybridMultilevel"/>
    <w:tmpl w:val="006461AE"/>
    <w:lvl w:ilvl="0" w:tplc="2D54675E">
      <w:start w:val="7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6" w15:restartNumberingAfterBreak="0">
    <w:nsid w:val="6D231658"/>
    <w:multiLevelType w:val="hybridMultilevel"/>
    <w:tmpl w:val="029C86B8"/>
    <w:lvl w:ilvl="0" w:tplc="DE4A4C62">
      <w:start w:val="1"/>
      <w:numFmt w:val="decimal"/>
      <w:lvlText w:val="%1)"/>
      <w:lvlJc w:val="left"/>
      <w:pPr>
        <w:ind w:left="102" w:hanging="425"/>
      </w:pPr>
      <w:rPr>
        <w:rFonts w:ascii="Times New Roman" w:eastAsia="Times New Roman" w:hAnsi="Times New Roman" w:cs="Times New Roman" w:hint="default"/>
        <w:spacing w:val="0"/>
        <w:w w:val="100"/>
        <w:sz w:val="24"/>
        <w:szCs w:val="24"/>
      </w:rPr>
    </w:lvl>
    <w:lvl w:ilvl="1" w:tplc="B1EC4C82">
      <w:numFmt w:val="bullet"/>
      <w:lvlText w:val="•"/>
      <w:lvlJc w:val="left"/>
      <w:pPr>
        <w:ind w:left="1053" w:hanging="425"/>
      </w:pPr>
      <w:rPr>
        <w:rFonts w:hint="default"/>
      </w:rPr>
    </w:lvl>
    <w:lvl w:ilvl="2" w:tplc="7FFA1758">
      <w:numFmt w:val="bullet"/>
      <w:lvlText w:val="•"/>
      <w:lvlJc w:val="left"/>
      <w:pPr>
        <w:ind w:left="2007" w:hanging="425"/>
      </w:pPr>
      <w:rPr>
        <w:rFonts w:hint="default"/>
      </w:rPr>
    </w:lvl>
    <w:lvl w:ilvl="3" w:tplc="F148F522">
      <w:numFmt w:val="bullet"/>
      <w:lvlText w:val="•"/>
      <w:lvlJc w:val="left"/>
      <w:pPr>
        <w:ind w:left="2961" w:hanging="425"/>
      </w:pPr>
      <w:rPr>
        <w:rFonts w:hint="default"/>
      </w:rPr>
    </w:lvl>
    <w:lvl w:ilvl="4" w:tplc="A85C7348">
      <w:numFmt w:val="bullet"/>
      <w:lvlText w:val="•"/>
      <w:lvlJc w:val="left"/>
      <w:pPr>
        <w:ind w:left="3915" w:hanging="425"/>
      </w:pPr>
      <w:rPr>
        <w:rFonts w:hint="default"/>
      </w:rPr>
    </w:lvl>
    <w:lvl w:ilvl="5" w:tplc="096A81C2">
      <w:numFmt w:val="bullet"/>
      <w:lvlText w:val="•"/>
      <w:lvlJc w:val="left"/>
      <w:pPr>
        <w:ind w:left="4869" w:hanging="425"/>
      </w:pPr>
      <w:rPr>
        <w:rFonts w:hint="default"/>
      </w:rPr>
    </w:lvl>
    <w:lvl w:ilvl="6" w:tplc="5AFE43A0">
      <w:numFmt w:val="bullet"/>
      <w:lvlText w:val="•"/>
      <w:lvlJc w:val="left"/>
      <w:pPr>
        <w:ind w:left="5823" w:hanging="425"/>
      </w:pPr>
      <w:rPr>
        <w:rFonts w:hint="default"/>
      </w:rPr>
    </w:lvl>
    <w:lvl w:ilvl="7" w:tplc="BA3E6D04">
      <w:numFmt w:val="bullet"/>
      <w:lvlText w:val="•"/>
      <w:lvlJc w:val="left"/>
      <w:pPr>
        <w:ind w:left="6777" w:hanging="425"/>
      </w:pPr>
      <w:rPr>
        <w:rFonts w:hint="default"/>
      </w:rPr>
    </w:lvl>
    <w:lvl w:ilvl="8" w:tplc="B1D01DD4">
      <w:numFmt w:val="bullet"/>
      <w:lvlText w:val="•"/>
      <w:lvlJc w:val="left"/>
      <w:pPr>
        <w:ind w:left="7731" w:hanging="425"/>
      </w:pPr>
      <w:rPr>
        <w:rFonts w:hint="default"/>
      </w:rPr>
    </w:lvl>
  </w:abstractNum>
  <w:abstractNum w:abstractNumId="57" w15:restartNumberingAfterBreak="0">
    <w:nsid w:val="6DB17C06"/>
    <w:multiLevelType w:val="hybridMultilevel"/>
    <w:tmpl w:val="64B28BE4"/>
    <w:lvl w:ilvl="0" w:tplc="0AC8F18E">
      <w:start w:val="42"/>
      <w:numFmt w:val="decimal"/>
      <w:lvlText w:val="%1)"/>
      <w:lvlJc w:val="left"/>
      <w:pPr>
        <w:ind w:left="425" w:hanging="360"/>
      </w:pPr>
      <w:rPr>
        <w:rFonts w:cs="Times New Roman" w:hint="default"/>
      </w:rPr>
    </w:lvl>
    <w:lvl w:ilvl="1" w:tplc="04190019" w:tentative="1">
      <w:start w:val="1"/>
      <w:numFmt w:val="lowerLetter"/>
      <w:lvlText w:val="%2."/>
      <w:lvlJc w:val="left"/>
      <w:pPr>
        <w:ind w:left="1145" w:hanging="360"/>
      </w:pPr>
      <w:rPr>
        <w:rFonts w:cs="Times New Roman"/>
      </w:rPr>
    </w:lvl>
    <w:lvl w:ilvl="2" w:tplc="0419001B" w:tentative="1">
      <w:start w:val="1"/>
      <w:numFmt w:val="lowerRoman"/>
      <w:lvlText w:val="%3."/>
      <w:lvlJc w:val="right"/>
      <w:pPr>
        <w:ind w:left="1865" w:hanging="180"/>
      </w:pPr>
      <w:rPr>
        <w:rFonts w:cs="Times New Roman"/>
      </w:rPr>
    </w:lvl>
    <w:lvl w:ilvl="3" w:tplc="0419000F" w:tentative="1">
      <w:start w:val="1"/>
      <w:numFmt w:val="decimal"/>
      <w:lvlText w:val="%4."/>
      <w:lvlJc w:val="left"/>
      <w:pPr>
        <w:ind w:left="2585" w:hanging="360"/>
      </w:pPr>
      <w:rPr>
        <w:rFonts w:cs="Times New Roman"/>
      </w:rPr>
    </w:lvl>
    <w:lvl w:ilvl="4" w:tplc="04190019" w:tentative="1">
      <w:start w:val="1"/>
      <w:numFmt w:val="lowerLetter"/>
      <w:lvlText w:val="%5."/>
      <w:lvlJc w:val="left"/>
      <w:pPr>
        <w:ind w:left="3305" w:hanging="360"/>
      </w:pPr>
      <w:rPr>
        <w:rFonts w:cs="Times New Roman"/>
      </w:rPr>
    </w:lvl>
    <w:lvl w:ilvl="5" w:tplc="0419001B" w:tentative="1">
      <w:start w:val="1"/>
      <w:numFmt w:val="lowerRoman"/>
      <w:lvlText w:val="%6."/>
      <w:lvlJc w:val="right"/>
      <w:pPr>
        <w:ind w:left="4025" w:hanging="180"/>
      </w:pPr>
      <w:rPr>
        <w:rFonts w:cs="Times New Roman"/>
      </w:rPr>
    </w:lvl>
    <w:lvl w:ilvl="6" w:tplc="0419000F" w:tentative="1">
      <w:start w:val="1"/>
      <w:numFmt w:val="decimal"/>
      <w:lvlText w:val="%7."/>
      <w:lvlJc w:val="left"/>
      <w:pPr>
        <w:ind w:left="4745" w:hanging="360"/>
      </w:pPr>
      <w:rPr>
        <w:rFonts w:cs="Times New Roman"/>
      </w:rPr>
    </w:lvl>
    <w:lvl w:ilvl="7" w:tplc="04190019" w:tentative="1">
      <w:start w:val="1"/>
      <w:numFmt w:val="lowerLetter"/>
      <w:lvlText w:val="%8."/>
      <w:lvlJc w:val="left"/>
      <w:pPr>
        <w:ind w:left="5465" w:hanging="360"/>
      </w:pPr>
      <w:rPr>
        <w:rFonts w:cs="Times New Roman"/>
      </w:rPr>
    </w:lvl>
    <w:lvl w:ilvl="8" w:tplc="0419001B" w:tentative="1">
      <w:start w:val="1"/>
      <w:numFmt w:val="lowerRoman"/>
      <w:lvlText w:val="%9."/>
      <w:lvlJc w:val="right"/>
      <w:pPr>
        <w:ind w:left="6185" w:hanging="180"/>
      </w:pPr>
      <w:rPr>
        <w:rFonts w:cs="Times New Roman"/>
      </w:rPr>
    </w:lvl>
  </w:abstractNum>
  <w:abstractNum w:abstractNumId="58" w15:restartNumberingAfterBreak="0">
    <w:nsid w:val="72185522"/>
    <w:multiLevelType w:val="hybridMultilevel"/>
    <w:tmpl w:val="71E02A50"/>
    <w:lvl w:ilvl="0" w:tplc="B4A0CCCA">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D52237DC">
      <w:numFmt w:val="bullet"/>
      <w:lvlText w:val="•"/>
      <w:lvlJc w:val="left"/>
      <w:pPr>
        <w:ind w:left="1053" w:hanging="708"/>
      </w:pPr>
      <w:rPr>
        <w:rFonts w:hint="default"/>
      </w:rPr>
    </w:lvl>
    <w:lvl w:ilvl="2" w:tplc="7B782DCA">
      <w:numFmt w:val="bullet"/>
      <w:lvlText w:val="•"/>
      <w:lvlJc w:val="left"/>
      <w:pPr>
        <w:ind w:left="2007" w:hanging="708"/>
      </w:pPr>
      <w:rPr>
        <w:rFonts w:hint="default"/>
      </w:rPr>
    </w:lvl>
    <w:lvl w:ilvl="3" w:tplc="0A3015A8">
      <w:numFmt w:val="bullet"/>
      <w:lvlText w:val="•"/>
      <w:lvlJc w:val="left"/>
      <w:pPr>
        <w:ind w:left="2961" w:hanging="708"/>
      </w:pPr>
      <w:rPr>
        <w:rFonts w:hint="default"/>
      </w:rPr>
    </w:lvl>
    <w:lvl w:ilvl="4" w:tplc="4538E55A">
      <w:numFmt w:val="bullet"/>
      <w:lvlText w:val="•"/>
      <w:lvlJc w:val="left"/>
      <w:pPr>
        <w:ind w:left="3915" w:hanging="708"/>
      </w:pPr>
      <w:rPr>
        <w:rFonts w:hint="default"/>
      </w:rPr>
    </w:lvl>
    <w:lvl w:ilvl="5" w:tplc="6D5CD71E">
      <w:numFmt w:val="bullet"/>
      <w:lvlText w:val="•"/>
      <w:lvlJc w:val="left"/>
      <w:pPr>
        <w:ind w:left="4869" w:hanging="708"/>
      </w:pPr>
      <w:rPr>
        <w:rFonts w:hint="default"/>
      </w:rPr>
    </w:lvl>
    <w:lvl w:ilvl="6" w:tplc="39D4DAE6">
      <w:numFmt w:val="bullet"/>
      <w:lvlText w:val="•"/>
      <w:lvlJc w:val="left"/>
      <w:pPr>
        <w:ind w:left="5823" w:hanging="708"/>
      </w:pPr>
      <w:rPr>
        <w:rFonts w:hint="default"/>
      </w:rPr>
    </w:lvl>
    <w:lvl w:ilvl="7" w:tplc="280838B0">
      <w:numFmt w:val="bullet"/>
      <w:lvlText w:val="•"/>
      <w:lvlJc w:val="left"/>
      <w:pPr>
        <w:ind w:left="6777" w:hanging="708"/>
      </w:pPr>
      <w:rPr>
        <w:rFonts w:hint="default"/>
      </w:rPr>
    </w:lvl>
    <w:lvl w:ilvl="8" w:tplc="14CE913A">
      <w:numFmt w:val="bullet"/>
      <w:lvlText w:val="•"/>
      <w:lvlJc w:val="left"/>
      <w:pPr>
        <w:ind w:left="7731" w:hanging="708"/>
      </w:pPr>
      <w:rPr>
        <w:rFonts w:hint="default"/>
      </w:rPr>
    </w:lvl>
  </w:abstractNum>
  <w:abstractNum w:abstractNumId="59" w15:restartNumberingAfterBreak="0">
    <w:nsid w:val="731674BC"/>
    <w:multiLevelType w:val="hybridMultilevel"/>
    <w:tmpl w:val="530669E8"/>
    <w:lvl w:ilvl="0" w:tplc="4EB4DA10">
      <w:start w:val="18"/>
      <w:numFmt w:val="decimal"/>
      <w:lvlText w:val="%1)"/>
      <w:lvlJc w:val="left"/>
      <w:pPr>
        <w:ind w:left="720" w:hanging="360"/>
      </w:pPr>
      <w:rPr>
        <w:rFonts w:cs="Times New Roman" w:hint="default"/>
        <w:sz w:val="24"/>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0" w15:restartNumberingAfterBreak="0">
    <w:nsid w:val="73F67248"/>
    <w:multiLevelType w:val="hybridMultilevel"/>
    <w:tmpl w:val="B058AB72"/>
    <w:lvl w:ilvl="0" w:tplc="9F609546">
      <w:start w:val="1"/>
      <w:numFmt w:val="decimal"/>
      <w:lvlText w:val="%1)"/>
      <w:lvlJc w:val="left"/>
      <w:pPr>
        <w:ind w:left="536" w:hanging="360"/>
      </w:pPr>
      <w:rPr>
        <w:rFonts w:cs="Times New Roman" w:hint="default"/>
        <w:color w:val="000000" w:themeColor="text1"/>
        <w:sz w:val="24"/>
      </w:rPr>
    </w:lvl>
    <w:lvl w:ilvl="1" w:tplc="04190019" w:tentative="1">
      <w:start w:val="1"/>
      <w:numFmt w:val="lowerLetter"/>
      <w:lvlText w:val="%2."/>
      <w:lvlJc w:val="left"/>
      <w:pPr>
        <w:ind w:left="1256" w:hanging="360"/>
      </w:pPr>
      <w:rPr>
        <w:rFonts w:cs="Times New Roman"/>
      </w:rPr>
    </w:lvl>
    <w:lvl w:ilvl="2" w:tplc="0419001B" w:tentative="1">
      <w:start w:val="1"/>
      <w:numFmt w:val="lowerRoman"/>
      <w:lvlText w:val="%3."/>
      <w:lvlJc w:val="right"/>
      <w:pPr>
        <w:ind w:left="1976" w:hanging="180"/>
      </w:pPr>
      <w:rPr>
        <w:rFonts w:cs="Times New Roman"/>
      </w:rPr>
    </w:lvl>
    <w:lvl w:ilvl="3" w:tplc="0419000F" w:tentative="1">
      <w:start w:val="1"/>
      <w:numFmt w:val="decimal"/>
      <w:lvlText w:val="%4."/>
      <w:lvlJc w:val="left"/>
      <w:pPr>
        <w:ind w:left="2696" w:hanging="360"/>
      </w:pPr>
      <w:rPr>
        <w:rFonts w:cs="Times New Roman"/>
      </w:rPr>
    </w:lvl>
    <w:lvl w:ilvl="4" w:tplc="04190019" w:tentative="1">
      <w:start w:val="1"/>
      <w:numFmt w:val="lowerLetter"/>
      <w:lvlText w:val="%5."/>
      <w:lvlJc w:val="left"/>
      <w:pPr>
        <w:ind w:left="3416" w:hanging="360"/>
      </w:pPr>
      <w:rPr>
        <w:rFonts w:cs="Times New Roman"/>
      </w:rPr>
    </w:lvl>
    <w:lvl w:ilvl="5" w:tplc="0419001B" w:tentative="1">
      <w:start w:val="1"/>
      <w:numFmt w:val="lowerRoman"/>
      <w:lvlText w:val="%6."/>
      <w:lvlJc w:val="right"/>
      <w:pPr>
        <w:ind w:left="4136" w:hanging="180"/>
      </w:pPr>
      <w:rPr>
        <w:rFonts w:cs="Times New Roman"/>
      </w:rPr>
    </w:lvl>
    <w:lvl w:ilvl="6" w:tplc="0419000F" w:tentative="1">
      <w:start w:val="1"/>
      <w:numFmt w:val="decimal"/>
      <w:lvlText w:val="%7."/>
      <w:lvlJc w:val="left"/>
      <w:pPr>
        <w:ind w:left="4856" w:hanging="360"/>
      </w:pPr>
      <w:rPr>
        <w:rFonts w:cs="Times New Roman"/>
      </w:rPr>
    </w:lvl>
    <w:lvl w:ilvl="7" w:tplc="04190019" w:tentative="1">
      <w:start w:val="1"/>
      <w:numFmt w:val="lowerLetter"/>
      <w:lvlText w:val="%8."/>
      <w:lvlJc w:val="left"/>
      <w:pPr>
        <w:ind w:left="5576" w:hanging="360"/>
      </w:pPr>
      <w:rPr>
        <w:rFonts w:cs="Times New Roman"/>
      </w:rPr>
    </w:lvl>
    <w:lvl w:ilvl="8" w:tplc="0419001B" w:tentative="1">
      <w:start w:val="1"/>
      <w:numFmt w:val="lowerRoman"/>
      <w:lvlText w:val="%9."/>
      <w:lvlJc w:val="right"/>
      <w:pPr>
        <w:ind w:left="6296" w:hanging="180"/>
      </w:pPr>
      <w:rPr>
        <w:rFonts w:cs="Times New Roman"/>
      </w:rPr>
    </w:lvl>
  </w:abstractNum>
  <w:abstractNum w:abstractNumId="61" w15:restartNumberingAfterBreak="0">
    <w:nsid w:val="769C138B"/>
    <w:multiLevelType w:val="hybridMultilevel"/>
    <w:tmpl w:val="2BFA7888"/>
    <w:lvl w:ilvl="0" w:tplc="4B4C12C4">
      <w:start w:val="1"/>
      <w:numFmt w:val="decimal"/>
      <w:lvlText w:val="%1."/>
      <w:lvlJc w:val="left"/>
      <w:pPr>
        <w:ind w:left="102" w:hanging="295"/>
      </w:pPr>
      <w:rPr>
        <w:rFonts w:ascii="Times New Roman" w:eastAsia="Times New Roman" w:hAnsi="Times New Roman" w:cs="Times New Roman" w:hint="default"/>
        <w:w w:val="100"/>
        <w:sz w:val="28"/>
        <w:szCs w:val="28"/>
      </w:rPr>
    </w:lvl>
    <w:lvl w:ilvl="1" w:tplc="92D8DD78">
      <w:start w:val="1"/>
      <w:numFmt w:val="decimal"/>
      <w:lvlText w:val="%2)"/>
      <w:lvlJc w:val="left"/>
      <w:pPr>
        <w:ind w:left="1518" w:hanging="564"/>
      </w:pPr>
      <w:rPr>
        <w:rFonts w:ascii="Times New Roman" w:eastAsia="Times New Roman" w:hAnsi="Times New Roman" w:cs="Times New Roman" w:hint="default"/>
        <w:spacing w:val="0"/>
        <w:w w:val="100"/>
        <w:sz w:val="28"/>
        <w:szCs w:val="28"/>
      </w:rPr>
    </w:lvl>
    <w:lvl w:ilvl="2" w:tplc="E6222E80">
      <w:numFmt w:val="bullet"/>
      <w:lvlText w:val="•"/>
      <w:lvlJc w:val="left"/>
      <w:pPr>
        <w:ind w:left="2422" w:hanging="564"/>
      </w:pPr>
      <w:rPr>
        <w:rFonts w:hint="default"/>
      </w:rPr>
    </w:lvl>
    <w:lvl w:ilvl="3" w:tplc="5F5A8F12">
      <w:numFmt w:val="bullet"/>
      <w:lvlText w:val="•"/>
      <w:lvlJc w:val="left"/>
      <w:pPr>
        <w:ind w:left="3324" w:hanging="564"/>
      </w:pPr>
      <w:rPr>
        <w:rFonts w:hint="default"/>
      </w:rPr>
    </w:lvl>
    <w:lvl w:ilvl="4" w:tplc="1C86B66E">
      <w:numFmt w:val="bullet"/>
      <w:lvlText w:val="•"/>
      <w:lvlJc w:val="left"/>
      <w:pPr>
        <w:ind w:left="4226" w:hanging="564"/>
      </w:pPr>
      <w:rPr>
        <w:rFonts w:hint="default"/>
      </w:rPr>
    </w:lvl>
    <w:lvl w:ilvl="5" w:tplc="463253DC">
      <w:numFmt w:val="bullet"/>
      <w:lvlText w:val="•"/>
      <w:lvlJc w:val="left"/>
      <w:pPr>
        <w:ind w:left="5128" w:hanging="564"/>
      </w:pPr>
      <w:rPr>
        <w:rFonts w:hint="default"/>
      </w:rPr>
    </w:lvl>
    <w:lvl w:ilvl="6" w:tplc="B2C48CD8">
      <w:numFmt w:val="bullet"/>
      <w:lvlText w:val="•"/>
      <w:lvlJc w:val="left"/>
      <w:pPr>
        <w:ind w:left="6030" w:hanging="564"/>
      </w:pPr>
      <w:rPr>
        <w:rFonts w:hint="default"/>
      </w:rPr>
    </w:lvl>
    <w:lvl w:ilvl="7" w:tplc="B5AADE8E">
      <w:numFmt w:val="bullet"/>
      <w:lvlText w:val="•"/>
      <w:lvlJc w:val="left"/>
      <w:pPr>
        <w:ind w:left="6932" w:hanging="564"/>
      </w:pPr>
      <w:rPr>
        <w:rFonts w:hint="default"/>
      </w:rPr>
    </w:lvl>
    <w:lvl w:ilvl="8" w:tplc="925A0D34">
      <w:numFmt w:val="bullet"/>
      <w:lvlText w:val="•"/>
      <w:lvlJc w:val="left"/>
      <w:pPr>
        <w:ind w:left="7834" w:hanging="564"/>
      </w:pPr>
      <w:rPr>
        <w:rFonts w:hint="default"/>
      </w:rPr>
    </w:lvl>
  </w:abstractNum>
  <w:abstractNum w:abstractNumId="62" w15:restartNumberingAfterBreak="0">
    <w:nsid w:val="7B3C74F2"/>
    <w:multiLevelType w:val="hybridMultilevel"/>
    <w:tmpl w:val="D700C620"/>
    <w:lvl w:ilvl="0" w:tplc="17BE37B8">
      <w:start w:val="24"/>
      <w:numFmt w:val="decimal"/>
      <w:lvlText w:val="%1)"/>
      <w:lvlJc w:val="left"/>
      <w:pPr>
        <w:ind w:left="677" w:hanging="360"/>
      </w:pPr>
      <w:rPr>
        <w:rFonts w:cs="Times New Roman" w:hint="default"/>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63" w15:restartNumberingAfterBreak="0">
    <w:nsid w:val="7E2F2C2A"/>
    <w:multiLevelType w:val="hybridMultilevel"/>
    <w:tmpl w:val="A86A5B16"/>
    <w:lvl w:ilvl="0" w:tplc="B75A91B2">
      <w:start w:val="1"/>
      <w:numFmt w:val="decimal"/>
      <w:lvlText w:val="%1)"/>
      <w:lvlJc w:val="left"/>
      <w:pPr>
        <w:ind w:left="1170" w:hanging="360"/>
      </w:pPr>
      <w:rPr>
        <w:rFonts w:ascii="Times New Roman" w:eastAsia="Times New Roman" w:hAnsi="Times New Roman" w:cs="Times New Roman" w:hint="default"/>
        <w:spacing w:val="0"/>
        <w:w w:val="100"/>
        <w:sz w:val="28"/>
        <w:szCs w:val="28"/>
      </w:rPr>
    </w:lvl>
    <w:lvl w:ilvl="1" w:tplc="DC704D46">
      <w:numFmt w:val="bullet"/>
      <w:lvlText w:val="•"/>
      <w:lvlJc w:val="left"/>
      <w:pPr>
        <w:ind w:left="2025" w:hanging="360"/>
      </w:pPr>
      <w:rPr>
        <w:rFonts w:hint="default"/>
      </w:rPr>
    </w:lvl>
    <w:lvl w:ilvl="2" w:tplc="0858932C">
      <w:numFmt w:val="bullet"/>
      <w:lvlText w:val="•"/>
      <w:lvlJc w:val="left"/>
      <w:pPr>
        <w:ind w:left="2871" w:hanging="360"/>
      </w:pPr>
      <w:rPr>
        <w:rFonts w:hint="default"/>
      </w:rPr>
    </w:lvl>
    <w:lvl w:ilvl="3" w:tplc="7B0030C8">
      <w:numFmt w:val="bullet"/>
      <w:lvlText w:val="•"/>
      <w:lvlJc w:val="left"/>
      <w:pPr>
        <w:ind w:left="3717" w:hanging="360"/>
      </w:pPr>
      <w:rPr>
        <w:rFonts w:hint="default"/>
      </w:rPr>
    </w:lvl>
    <w:lvl w:ilvl="4" w:tplc="C3727E42">
      <w:numFmt w:val="bullet"/>
      <w:lvlText w:val="•"/>
      <w:lvlJc w:val="left"/>
      <w:pPr>
        <w:ind w:left="4563" w:hanging="360"/>
      </w:pPr>
      <w:rPr>
        <w:rFonts w:hint="default"/>
      </w:rPr>
    </w:lvl>
    <w:lvl w:ilvl="5" w:tplc="085CF84C">
      <w:numFmt w:val="bullet"/>
      <w:lvlText w:val="•"/>
      <w:lvlJc w:val="left"/>
      <w:pPr>
        <w:ind w:left="5409" w:hanging="360"/>
      </w:pPr>
      <w:rPr>
        <w:rFonts w:hint="default"/>
      </w:rPr>
    </w:lvl>
    <w:lvl w:ilvl="6" w:tplc="FEB2B264">
      <w:numFmt w:val="bullet"/>
      <w:lvlText w:val="•"/>
      <w:lvlJc w:val="left"/>
      <w:pPr>
        <w:ind w:left="6255" w:hanging="360"/>
      </w:pPr>
      <w:rPr>
        <w:rFonts w:hint="default"/>
      </w:rPr>
    </w:lvl>
    <w:lvl w:ilvl="7" w:tplc="40E02B8A">
      <w:numFmt w:val="bullet"/>
      <w:lvlText w:val="•"/>
      <w:lvlJc w:val="left"/>
      <w:pPr>
        <w:ind w:left="7101" w:hanging="360"/>
      </w:pPr>
      <w:rPr>
        <w:rFonts w:hint="default"/>
      </w:rPr>
    </w:lvl>
    <w:lvl w:ilvl="8" w:tplc="A434E5AC">
      <w:numFmt w:val="bullet"/>
      <w:lvlText w:val="•"/>
      <w:lvlJc w:val="left"/>
      <w:pPr>
        <w:ind w:left="7947" w:hanging="360"/>
      </w:pPr>
      <w:rPr>
        <w:rFonts w:hint="default"/>
      </w:rPr>
    </w:lvl>
  </w:abstractNum>
  <w:num w:numId="1">
    <w:abstractNumId w:val="60"/>
  </w:num>
  <w:num w:numId="2">
    <w:abstractNumId w:val="27"/>
  </w:num>
  <w:num w:numId="3">
    <w:abstractNumId w:val="20"/>
  </w:num>
  <w:num w:numId="4">
    <w:abstractNumId w:val="9"/>
  </w:num>
  <w:num w:numId="5">
    <w:abstractNumId w:val="50"/>
  </w:num>
  <w:num w:numId="6">
    <w:abstractNumId w:val="8"/>
  </w:num>
  <w:num w:numId="7">
    <w:abstractNumId w:val="33"/>
  </w:num>
  <w:num w:numId="8">
    <w:abstractNumId w:val="3"/>
  </w:num>
  <w:num w:numId="9">
    <w:abstractNumId w:val="47"/>
  </w:num>
  <w:num w:numId="10">
    <w:abstractNumId w:val="34"/>
  </w:num>
  <w:num w:numId="11">
    <w:abstractNumId w:val="31"/>
  </w:num>
  <w:num w:numId="12">
    <w:abstractNumId w:val="13"/>
  </w:num>
  <w:num w:numId="13">
    <w:abstractNumId w:val="18"/>
  </w:num>
  <w:num w:numId="14">
    <w:abstractNumId w:val="6"/>
  </w:num>
  <w:num w:numId="15">
    <w:abstractNumId w:val="41"/>
  </w:num>
  <w:num w:numId="16">
    <w:abstractNumId w:val="30"/>
  </w:num>
  <w:num w:numId="17">
    <w:abstractNumId w:val="7"/>
  </w:num>
  <w:num w:numId="18">
    <w:abstractNumId w:val="35"/>
  </w:num>
  <w:num w:numId="19">
    <w:abstractNumId w:val="40"/>
  </w:num>
  <w:num w:numId="20">
    <w:abstractNumId w:val="14"/>
  </w:num>
  <w:num w:numId="21">
    <w:abstractNumId w:val="23"/>
  </w:num>
  <w:num w:numId="22">
    <w:abstractNumId w:val="21"/>
  </w:num>
  <w:num w:numId="23">
    <w:abstractNumId w:val="2"/>
  </w:num>
  <w:num w:numId="24">
    <w:abstractNumId w:val="29"/>
  </w:num>
  <w:num w:numId="25">
    <w:abstractNumId w:val="44"/>
  </w:num>
  <w:num w:numId="26">
    <w:abstractNumId w:val="54"/>
  </w:num>
  <w:num w:numId="27">
    <w:abstractNumId w:val="57"/>
  </w:num>
  <w:num w:numId="28">
    <w:abstractNumId w:val="49"/>
  </w:num>
  <w:num w:numId="29">
    <w:abstractNumId w:val="15"/>
  </w:num>
  <w:num w:numId="30">
    <w:abstractNumId w:val="39"/>
  </w:num>
  <w:num w:numId="31">
    <w:abstractNumId w:val="58"/>
  </w:num>
  <w:num w:numId="32">
    <w:abstractNumId w:val="56"/>
  </w:num>
  <w:num w:numId="33">
    <w:abstractNumId w:val="38"/>
  </w:num>
  <w:num w:numId="34">
    <w:abstractNumId w:val="16"/>
  </w:num>
  <w:num w:numId="35">
    <w:abstractNumId w:val="26"/>
  </w:num>
  <w:num w:numId="36">
    <w:abstractNumId w:val="61"/>
  </w:num>
  <w:num w:numId="37">
    <w:abstractNumId w:val="51"/>
  </w:num>
  <w:num w:numId="38">
    <w:abstractNumId w:val="25"/>
  </w:num>
  <w:num w:numId="39">
    <w:abstractNumId w:val="45"/>
  </w:num>
  <w:num w:numId="40">
    <w:abstractNumId w:val="11"/>
  </w:num>
  <w:num w:numId="41">
    <w:abstractNumId w:val="0"/>
  </w:num>
  <w:num w:numId="42">
    <w:abstractNumId w:val="53"/>
  </w:num>
  <w:num w:numId="43">
    <w:abstractNumId w:val="24"/>
  </w:num>
  <w:num w:numId="44">
    <w:abstractNumId w:val="42"/>
  </w:num>
  <w:num w:numId="45">
    <w:abstractNumId w:val="12"/>
  </w:num>
  <w:num w:numId="46">
    <w:abstractNumId w:val="48"/>
  </w:num>
  <w:num w:numId="47">
    <w:abstractNumId w:val="32"/>
  </w:num>
  <w:num w:numId="48">
    <w:abstractNumId w:val="4"/>
  </w:num>
  <w:num w:numId="49">
    <w:abstractNumId w:val="43"/>
  </w:num>
  <w:num w:numId="50">
    <w:abstractNumId w:val="22"/>
  </w:num>
  <w:num w:numId="51">
    <w:abstractNumId w:val="52"/>
  </w:num>
  <w:num w:numId="52">
    <w:abstractNumId w:val="46"/>
  </w:num>
  <w:num w:numId="53">
    <w:abstractNumId w:val="37"/>
  </w:num>
  <w:num w:numId="54">
    <w:abstractNumId w:val="59"/>
  </w:num>
  <w:num w:numId="55">
    <w:abstractNumId w:val="62"/>
  </w:num>
  <w:num w:numId="56">
    <w:abstractNumId w:val="19"/>
  </w:num>
  <w:num w:numId="57">
    <w:abstractNumId w:val="42"/>
    <w:lvlOverride w:ilvl="0">
      <w:startOverride w:val="1"/>
    </w:lvlOverride>
    <w:lvlOverride w:ilvl="1"/>
    <w:lvlOverride w:ilvl="2"/>
    <w:lvlOverride w:ilvl="3"/>
    <w:lvlOverride w:ilvl="4"/>
    <w:lvlOverride w:ilvl="5"/>
    <w:lvlOverride w:ilvl="6"/>
    <w:lvlOverride w:ilvl="7"/>
    <w:lvlOverride w:ilvl="8"/>
  </w:num>
  <w:num w:numId="58">
    <w:abstractNumId w:val="1"/>
    <w:lvlOverride w:ilvl="0">
      <w:startOverride w:val="1"/>
    </w:lvlOverride>
    <w:lvlOverride w:ilvl="1"/>
    <w:lvlOverride w:ilvl="2"/>
    <w:lvlOverride w:ilvl="3"/>
    <w:lvlOverride w:ilvl="4"/>
    <w:lvlOverride w:ilvl="5"/>
    <w:lvlOverride w:ilvl="6"/>
    <w:lvlOverride w:ilvl="7"/>
    <w:lvlOverride w:ilvl="8"/>
  </w:num>
  <w:num w:numId="59">
    <w:abstractNumId w:val="63"/>
    <w:lvlOverride w:ilvl="0">
      <w:startOverride w:val="1"/>
    </w:lvlOverride>
    <w:lvlOverride w:ilvl="1"/>
    <w:lvlOverride w:ilvl="2"/>
    <w:lvlOverride w:ilvl="3"/>
    <w:lvlOverride w:ilvl="4"/>
    <w:lvlOverride w:ilvl="5"/>
    <w:lvlOverride w:ilvl="6"/>
    <w:lvlOverride w:ilvl="7"/>
    <w:lvlOverride w:ilvl="8"/>
  </w:num>
  <w:num w:numId="60">
    <w:abstractNumId w:val="28"/>
  </w:num>
  <w:num w:numId="61">
    <w:abstractNumId w:val="10"/>
  </w:num>
  <w:num w:numId="62">
    <w:abstractNumId w:val="17"/>
  </w:num>
  <w:num w:numId="63">
    <w:abstractNumId w:val="55"/>
  </w:num>
  <w:num w:numId="64">
    <w:abstractNumId w:val="5"/>
  </w:num>
  <w:num w:numId="65">
    <w:abstractNumId w:val="3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967E2"/>
    <w:rsid w:val="00050D24"/>
    <w:rsid w:val="000A0AE4"/>
    <w:rsid w:val="000B5B42"/>
    <w:rsid w:val="00152743"/>
    <w:rsid w:val="002F680B"/>
    <w:rsid w:val="003F7A67"/>
    <w:rsid w:val="005826A5"/>
    <w:rsid w:val="007E0CE3"/>
    <w:rsid w:val="009967E2"/>
    <w:rsid w:val="00AD0C09"/>
    <w:rsid w:val="00BD7B33"/>
    <w:rsid w:val="00D03415"/>
    <w:rsid w:val="00D663AB"/>
    <w:rsid w:val="00E461CD"/>
    <w:rsid w:val="00EE04CB"/>
    <w:rsid w:val="00F07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C224F6-F797-44BE-9772-ECCCF2C4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967E2"/>
    <w:pPr>
      <w:spacing w:before="100" w:beforeAutospacing="1" w:after="100" w:afterAutospacing="1" w:line="240" w:lineRule="auto"/>
    </w:pPr>
    <w:rPr>
      <w:rFonts w:ascii="Times New Roman" w:eastAsiaTheme="minorEastAsia" w:hAnsi="Times New Roman" w:cs="Times New Roman"/>
      <w:sz w:val="24"/>
      <w:szCs w:val="24"/>
      <w:lang w:val="ru-RU" w:eastAsia="ja-JP"/>
    </w:rPr>
  </w:style>
  <w:style w:type="paragraph" w:styleId="1">
    <w:name w:val="heading 1"/>
    <w:basedOn w:val="a"/>
    <w:next w:val="a"/>
    <w:link w:val="10"/>
    <w:autoRedefine/>
    <w:uiPriority w:val="9"/>
    <w:qFormat/>
    <w:rsid w:val="009967E2"/>
    <w:pPr>
      <w:keepNext/>
      <w:framePr w:hSpace="180" w:wrap="around" w:vAnchor="text" w:hAnchor="text" w:y="1"/>
      <w:spacing w:before="120" w:beforeAutospacing="0" w:after="0" w:afterAutospacing="0"/>
      <w:suppressOverlap/>
      <w:jc w:val="center"/>
      <w:outlineLvl w:val="0"/>
    </w:pPr>
    <w:rPr>
      <w:b/>
      <w:kern w:val="32"/>
      <w:shd w:val="clear" w:color="auto" w:fill="FFFFFF"/>
      <w:lang w:val="uk-UA" w:eastAsia="uk-UA"/>
    </w:rPr>
  </w:style>
  <w:style w:type="paragraph" w:styleId="2">
    <w:name w:val="heading 2"/>
    <w:basedOn w:val="a"/>
    <w:next w:val="a"/>
    <w:link w:val="20"/>
    <w:uiPriority w:val="9"/>
    <w:unhideWhenUsed/>
    <w:qFormat/>
    <w:rsid w:val="009967E2"/>
    <w:pPr>
      <w:keepNext/>
      <w:keepLines/>
      <w:spacing w:before="40" w:beforeAutospacing="0" w:after="0" w:afterAutospacing="0" w:line="259" w:lineRule="auto"/>
      <w:outlineLvl w:val="1"/>
    </w:pPr>
    <w:rPr>
      <w:rFonts w:asciiTheme="majorHAnsi" w:eastAsiaTheme="majorEastAsia" w:hAnsiTheme="majorHAnsi"/>
      <w:color w:val="2E74B5" w:themeColor="accent1" w:themeShade="BF"/>
      <w:sz w:val="26"/>
      <w:szCs w:val="26"/>
      <w:lang w:val="uk-UA" w:eastAsia="ru-RU"/>
    </w:rPr>
  </w:style>
  <w:style w:type="paragraph" w:styleId="3">
    <w:name w:val="heading 3"/>
    <w:basedOn w:val="a"/>
    <w:next w:val="a"/>
    <w:link w:val="30"/>
    <w:uiPriority w:val="9"/>
    <w:unhideWhenUsed/>
    <w:qFormat/>
    <w:rsid w:val="009967E2"/>
    <w:pPr>
      <w:keepNext/>
      <w:keepLines/>
      <w:spacing w:before="40" w:beforeAutospacing="0" w:after="0" w:afterAutospacing="0"/>
      <w:outlineLvl w:val="2"/>
    </w:pPr>
    <w:rPr>
      <w:rFonts w:asciiTheme="majorHAnsi" w:eastAsiaTheme="majorEastAsia" w:hAnsiTheme="majorHAns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967E2"/>
    <w:rPr>
      <w:rFonts w:ascii="Times New Roman" w:eastAsiaTheme="minorEastAsia" w:hAnsi="Times New Roman" w:cs="Times New Roman"/>
      <w:b/>
      <w:kern w:val="32"/>
      <w:sz w:val="24"/>
      <w:szCs w:val="24"/>
      <w:lang w:val="uk-UA" w:eastAsia="uk-UA"/>
    </w:rPr>
  </w:style>
  <w:style w:type="character" w:customStyle="1" w:styleId="20">
    <w:name w:val="Заголовок 2 Знак"/>
    <w:basedOn w:val="a0"/>
    <w:link w:val="2"/>
    <w:uiPriority w:val="9"/>
    <w:locked/>
    <w:rsid w:val="009967E2"/>
    <w:rPr>
      <w:rFonts w:asciiTheme="majorHAnsi" w:eastAsiaTheme="majorEastAsia" w:hAnsiTheme="majorHAnsi" w:cs="Times New Roman"/>
      <w:color w:val="2E74B5" w:themeColor="accent1" w:themeShade="BF"/>
      <w:sz w:val="26"/>
      <w:szCs w:val="26"/>
      <w:lang w:val="uk-UA" w:eastAsia="ru-RU"/>
    </w:rPr>
  </w:style>
  <w:style w:type="character" w:customStyle="1" w:styleId="30">
    <w:name w:val="Заголовок 3 Знак"/>
    <w:basedOn w:val="a0"/>
    <w:link w:val="3"/>
    <w:uiPriority w:val="9"/>
    <w:locked/>
    <w:rsid w:val="009967E2"/>
    <w:rPr>
      <w:rFonts w:asciiTheme="majorHAnsi" w:eastAsiaTheme="majorEastAsia" w:hAnsiTheme="majorHAnsi" w:cs="Times New Roman"/>
      <w:color w:val="1F4D78" w:themeColor="accent1" w:themeShade="7F"/>
      <w:sz w:val="24"/>
      <w:szCs w:val="24"/>
      <w:lang w:val="ru-RU" w:eastAsia="ja-JP"/>
    </w:rPr>
  </w:style>
  <w:style w:type="table" w:customStyle="1" w:styleId="TableGrid">
    <w:name w:val="TableGrid"/>
    <w:rsid w:val="009967E2"/>
    <w:pPr>
      <w:spacing w:after="0" w:line="240" w:lineRule="auto"/>
    </w:pPr>
    <w:rPr>
      <w:rFonts w:eastAsiaTheme="minorEastAsia" w:cs="Times New Roman"/>
      <w:lang w:val="ru-RU" w:eastAsia="ru-RU"/>
    </w:rPr>
    <w:tblPr>
      <w:tblCellMar>
        <w:top w:w="0" w:type="dxa"/>
        <w:left w:w="0" w:type="dxa"/>
        <w:bottom w:w="0" w:type="dxa"/>
        <w:right w:w="0" w:type="dxa"/>
      </w:tblCellMar>
    </w:tblPr>
  </w:style>
  <w:style w:type="paragraph" w:customStyle="1" w:styleId="rvps12">
    <w:name w:val="rvps12"/>
    <w:basedOn w:val="a"/>
    <w:rsid w:val="009967E2"/>
    <w:rPr>
      <w:lang w:val="uk-UA" w:eastAsia="ru-RU"/>
    </w:rPr>
  </w:style>
  <w:style w:type="paragraph" w:customStyle="1" w:styleId="rvps2">
    <w:name w:val="rvps2"/>
    <w:basedOn w:val="a"/>
    <w:rsid w:val="009967E2"/>
    <w:rPr>
      <w:lang w:val="uk-UA" w:eastAsia="ru-RU"/>
    </w:rPr>
  </w:style>
  <w:style w:type="table" w:styleId="a3">
    <w:name w:val="Table Grid"/>
    <w:basedOn w:val="a1"/>
    <w:uiPriority w:val="39"/>
    <w:rsid w:val="009967E2"/>
    <w:pPr>
      <w:spacing w:after="0" w:line="240" w:lineRule="auto"/>
    </w:pPr>
    <w:rPr>
      <w:rFonts w:eastAsiaTheme="minorEastAsia"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967E2"/>
    <w:pPr>
      <w:tabs>
        <w:tab w:val="center" w:pos="4677"/>
        <w:tab w:val="right" w:pos="9355"/>
      </w:tabs>
      <w:spacing w:before="0" w:beforeAutospacing="0" w:after="0" w:afterAutospacing="0"/>
    </w:pPr>
    <w:rPr>
      <w:rFonts w:ascii="Calibri" w:hAnsi="Calibri" w:cs="Calibri"/>
      <w:color w:val="000000"/>
      <w:sz w:val="22"/>
      <w:szCs w:val="22"/>
      <w:lang w:val="uk-UA" w:eastAsia="ru-RU"/>
    </w:rPr>
  </w:style>
  <w:style w:type="paragraph" w:styleId="a6">
    <w:name w:val="footer"/>
    <w:basedOn w:val="a"/>
    <w:link w:val="a7"/>
    <w:uiPriority w:val="99"/>
    <w:unhideWhenUsed/>
    <w:rsid w:val="009967E2"/>
    <w:pPr>
      <w:tabs>
        <w:tab w:val="center" w:pos="4677"/>
        <w:tab w:val="right" w:pos="9355"/>
      </w:tabs>
      <w:spacing w:before="0" w:beforeAutospacing="0" w:after="0" w:afterAutospacing="0"/>
    </w:pPr>
    <w:rPr>
      <w:rFonts w:ascii="Calibri" w:hAnsi="Calibri" w:cs="Calibri"/>
      <w:color w:val="000000"/>
      <w:sz w:val="22"/>
      <w:szCs w:val="22"/>
      <w:lang w:val="uk-UA" w:eastAsia="ru-RU"/>
    </w:rPr>
  </w:style>
  <w:style w:type="character" w:customStyle="1" w:styleId="a5">
    <w:name w:val="Верхній колонтитул Знак"/>
    <w:basedOn w:val="a0"/>
    <w:link w:val="a4"/>
    <w:uiPriority w:val="99"/>
    <w:locked/>
    <w:rsid w:val="009967E2"/>
    <w:rPr>
      <w:rFonts w:ascii="Calibri" w:eastAsiaTheme="minorEastAsia" w:hAnsi="Calibri" w:cs="Calibri"/>
      <w:color w:val="000000"/>
      <w:lang w:val="uk-UA" w:eastAsia="ru-RU"/>
    </w:rPr>
  </w:style>
  <w:style w:type="paragraph" w:styleId="a8">
    <w:name w:val="List Paragraph"/>
    <w:basedOn w:val="a"/>
    <w:uiPriority w:val="34"/>
    <w:qFormat/>
    <w:rsid w:val="009967E2"/>
    <w:pPr>
      <w:spacing w:before="0" w:beforeAutospacing="0" w:after="160" w:afterAutospacing="0" w:line="259" w:lineRule="auto"/>
      <w:ind w:left="720"/>
      <w:contextualSpacing/>
    </w:pPr>
    <w:rPr>
      <w:rFonts w:ascii="Calibri" w:hAnsi="Calibri" w:cs="Calibri"/>
      <w:color w:val="000000"/>
      <w:sz w:val="22"/>
      <w:szCs w:val="22"/>
      <w:lang w:val="uk-UA" w:eastAsia="ru-RU"/>
    </w:rPr>
  </w:style>
  <w:style w:type="character" w:customStyle="1" w:styleId="a7">
    <w:name w:val="Нижній колонтитул Знак"/>
    <w:basedOn w:val="a0"/>
    <w:link w:val="a6"/>
    <w:uiPriority w:val="99"/>
    <w:locked/>
    <w:rsid w:val="009967E2"/>
    <w:rPr>
      <w:rFonts w:ascii="Calibri" w:eastAsiaTheme="minorEastAsia" w:hAnsi="Calibri" w:cs="Calibri"/>
      <w:color w:val="000000"/>
      <w:lang w:val="uk-UA" w:eastAsia="ru-RU"/>
    </w:rPr>
  </w:style>
  <w:style w:type="paragraph" w:customStyle="1" w:styleId="norm">
    <w:name w:val="norm"/>
    <w:basedOn w:val="a"/>
    <w:rsid w:val="009967E2"/>
    <w:rPr>
      <w:lang w:val="en-US" w:eastAsia="en-US"/>
    </w:rPr>
  </w:style>
  <w:style w:type="paragraph" w:customStyle="1" w:styleId="11">
    <w:name w:val="Абзац списка1"/>
    <w:basedOn w:val="a"/>
    <w:rsid w:val="009967E2"/>
    <w:pPr>
      <w:spacing w:before="0" w:beforeAutospacing="0" w:after="160" w:afterAutospacing="0" w:line="254" w:lineRule="auto"/>
      <w:ind w:left="720"/>
      <w:contextualSpacing/>
    </w:pPr>
    <w:rPr>
      <w:rFonts w:ascii="Calibri" w:hAnsi="Calibri"/>
      <w:sz w:val="22"/>
      <w:szCs w:val="22"/>
      <w:lang w:val="en-US" w:eastAsia="en-US"/>
    </w:rPr>
  </w:style>
  <w:style w:type="paragraph" w:customStyle="1" w:styleId="Standard">
    <w:name w:val="Standard"/>
    <w:rsid w:val="009967E2"/>
    <w:pPr>
      <w:suppressAutoHyphens/>
      <w:autoSpaceDN w:val="0"/>
      <w:spacing w:after="0" w:line="240" w:lineRule="auto"/>
      <w:textAlignment w:val="baseline"/>
    </w:pPr>
    <w:rPr>
      <w:rFonts w:ascii="Liberation Serif" w:eastAsia="NSimSun" w:hAnsi="Liberation Serif" w:cs="Arial"/>
      <w:kern w:val="3"/>
      <w:sz w:val="24"/>
      <w:szCs w:val="24"/>
      <w:lang w:val="en-US" w:eastAsia="zh-CN" w:bidi="hi-IN"/>
    </w:rPr>
  </w:style>
  <w:style w:type="paragraph" w:customStyle="1" w:styleId="StyleZakonu">
    <w:name w:val="StyleZakonu"/>
    <w:basedOn w:val="a"/>
    <w:rsid w:val="009967E2"/>
    <w:pPr>
      <w:spacing w:before="0" w:beforeAutospacing="0" w:after="60" w:afterAutospacing="0" w:line="220" w:lineRule="exact"/>
      <w:ind w:firstLine="284"/>
      <w:jc w:val="both"/>
    </w:pPr>
    <w:rPr>
      <w:sz w:val="20"/>
      <w:szCs w:val="20"/>
      <w:lang w:val="uk-UA" w:eastAsia="ru-RU"/>
    </w:rPr>
  </w:style>
  <w:style w:type="paragraph" w:customStyle="1" w:styleId="CM4">
    <w:name w:val="CM4"/>
    <w:basedOn w:val="a"/>
    <w:next w:val="a"/>
    <w:uiPriority w:val="99"/>
    <w:rsid w:val="009967E2"/>
    <w:pPr>
      <w:autoSpaceDE w:val="0"/>
      <w:autoSpaceDN w:val="0"/>
      <w:adjustRightInd w:val="0"/>
      <w:spacing w:before="0" w:beforeAutospacing="0" w:after="0" w:afterAutospacing="0"/>
    </w:pPr>
  </w:style>
  <w:style w:type="character" w:customStyle="1" w:styleId="apple-converted-space">
    <w:name w:val="apple-converted-space"/>
    <w:basedOn w:val="a0"/>
    <w:rsid w:val="009967E2"/>
    <w:rPr>
      <w:rFonts w:cs="Times New Roman"/>
    </w:rPr>
  </w:style>
  <w:style w:type="character" w:styleId="a9">
    <w:name w:val="Hyperlink"/>
    <w:basedOn w:val="a0"/>
    <w:uiPriority w:val="99"/>
    <w:semiHidden/>
    <w:unhideWhenUsed/>
    <w:rsid w:val="009967E2"/>
    <w:rPr>
      <w:rFonts w:cs="Times New Roman"/>
      <w:color w:val="0000FF"/>
      <w:u w:val="single"/>
    </w:rPr>
  </w:style>
  <w:style w:type="paragraph" w:customStyle="1" w:styleId="msonormal0">
    <w:name w:val="msonormal"/>
    <w:basedOn w:val="a"/>
    <w:rsid w:val="009967E2"/>
  </w:style>
  <w:style w:type="paragraph" w:customStyle="1" w:styleId="doc-ti">
    <w:name w:val="doc-ti"/>
    <w:basedOn w:val="a"/>
    <w:rsid w:val="009967E2"/>
  </w:style>
  <w:style w:type="paragraph" w:customStyle="1" w:styleId="12">
    <w:name w:val="Обычный1"/>
    <w:basedOn w:val="a"/>
    <w:rsid w:val="009967E2"/>
  </w:style>
  <w:style w:type="character" w:styleId="aa">
    <w:name w:val="FollowedHyperlink"/>
    <w:basedOn w:val="a0"/>
    <w:uiPriority w:val="99"/>
    <w:semiHidden/>
    <w:unhideWhenUsed/>
    <w:rsid w:val="009967E2"/>
    <w:rPr>
      <w:rFonts w:cs="Times New Roman"/>
      <w:color w:val="800080"/>
      <w:u w:val="single"/>
    </w:rPr>
  </w:style>
  <w:style w:type="character" w:customStyle="1" w:styleId="super">
    <w:name w:val="super"/>
    <w:basedOn w:val="a0"/>
    <w:rsid w:val="009967E2"/>
    <w:rPr>
      <w:rFonts w:cs="Times New Roman"/>
    </w:rPr>
  </w:style>
  <w:style w:type="character" w:customStyle="1" w:styleId="italic">
    <w:name w:val="italic"/>
    <w:basedOn w:val="a0"/>
    <w:rsid w:val="009967E2"/>
    <w:rPr>
      <w:rFonts w:cs="Times New Roman"/>
    </w:rPr>
  </w:style>
  <w:style w:type="paragraph" w:customStyle="1" w:styleId="ti-section-1">
    <w:name w:val="ti-section-1"/>
    <w:basedOn w:val="a"/>
    <w:rsid w:val="009967E2"/>
  </w:style>
  <w:style w:type="paragraph" w:customStyle="1" w:styleId="ti-section-2">
    <w:name w:val="ti-section-2"/>
    <w:basedOn w:val="a"/>
    <w:rsid w:val="009967E2"/>
  </w:style>
  <w:style w:type="character" w:customStyle="1" w:styleId="bold">
    <w:name w:val="bold"/>
    <w:basedOn w:val="a0"/>
    <w:rsid w:val="009967E2"/>
    <w:rPr>
      <w:rFonts w:cs="Times New Roman"/>
    </w:rPr>
  </w:style>
  <w:style w:type="paragraph" w:customStyle="1" w:styleId="ti-art">
    <w:name w:val="ti-art"/>
    <w:basedOn w:val="a"/>
    <w:rsid w:val="009967E2"/>
  </w:style>
  <w:style w:type="paragraph" w:customStyle="1" w:styleId="sti-art">
    <w:name w:val="sti-art"/>
    <w:basedOn w:val="a"/>
    <w:rsid w:val="009967E2"/>
  </w:style>
  <w:style w:type="paragraph" w:customStyle="1" w:styleId="signatory">
    <w:name w:val="signatory"/>
    <w:basedOn w:val="a"/>
    <w:rsid w:val="009967E2"/>
  </w:style>
  <w:style w:type="paragraph" w:customStyle="1" w:styleId="note">
    <w:name w:val="note"/>
    <w:basedOn w:val="a"/>
    <w:rsid w:val="009967E2"/>
  </w:style>
  <w:style w:type="paragraph" w:customStyle="1" w:styleId="ti-grseq-1">
    <w:name w:val="ti-grseq-1"/>
    <w:basedOn w:val="a"/>
    <w:rsid w:val="009967E2"/>
  </w:style>
  <w:style w:type="paragraph" w:customStyle="1" w:styleId="tbl-hdr">
    <w:name w:val="tbl-hdr"/>
    <w:basedOn w:val="a"/>
    <w:rsid w:val="009967E2"/>
  </w:style>
  <w:style w:type="paragraph" w:customStyle="1" w:styleId="tbl-txt">
    <w:name w:val="tbl-txt"/>
    <w:basedOn w:val="a"/>
    <w:rsid w:val="009967E2"/>
  </w:style>
  <w:style w:type="paragraph" w:styleId="ab">
    <w:name w:val="Body Text"/>
    <w:basedOn w:val="a"/>
    <w:link w:val="ac"/>
    <w:uiPriority w:val="99"/>
    <w:unhideWhenUsed/>
    <w:rsid w:val="009967E2"/>
    <w:pPr>
      <w:spacing w:before="0" w:beforeAutospacing="0" w:after="120" w:afterAutospacing="0" w:line="259" w:lineRule="auto"/>
    </w:pPr>
    <w:rPr>
      <w:rFonts w:ascii="Calibri" w:hAnsi="Calibri" w:cs="Calibri"/>
      <w:color w:val="000000"/>
      <w:sz w:val="22"/>
      <w:szCs w:val="22"/>
      <w:lang w:val="uk-UA" w:eastAsia="ru-RU"/>
    </w:rPr>
  </w:style>
  <w:style w:type="paragraph" w:styleId="ad">
    <w:name w:val="Balloon Text"/>
    <w:basedOn w:val="a"/>
    <w:link w:val="ae"/>
    <w:uiPriority w:val="99"/>
    <w:semiHidden/>
    <w:unhideWhenUsed/>
    <w:rsid w:val="009967E2"/>
    <w:pPr>
      <w:spacing w:before="0" w:beforeAutospacing="0" w:after="0" w:afterAutospacing="0"/>
    </w:pPr>
    <w:rPr>
      <w:color w:val="000000"/>
      <w:sz w:val="18"/>
      <w:szCs w:val="18"/>
      <w:lang w:val="uk-UA" w:eastAsia="ru-RU"/>
    </w:rPr>
  </w:style>
  <w:style w:type="character" w:customStyle="1" w:styleId="ac">
    <w:name w:val="Основний текст Знак"/>
    <w:basedOn w:val="a0"/>
    <w:link w:val="ab"/>
    <w:uiPriority w:val="99"/>
    <w:locked/>
    <w:rsid w:val="009967E2"/>
    <w:rPr>
      <w:rFonts w:ascii="Calibri" w:eastAsiaTheme="minorEastAsia" w:hAnsi="Calibri" w:cs="Calibri"/>
      <w:color w:val="000000"/>
      <w:lang w:val="uk-UA" w:eastAsia="ru-RU"/>
    </w:rPr>
  </w:style>
  <w:style w:type="character" w:customStyle="1" w:styleId="21">
    <w:name w:val="Текст выноски Знак2"/>
    <w:basedOn w:val="a0"/>
    <w:uiPriority w:val="99"/>
    <w:semiHidden/>
    <w:rsid w:val="009967E2"/>
    <w:rPr>
      <w:rFonts w:ascii="Times New Roman" w:hAnsi="Times New Roman" w:cs="Times New Roman"/>
      <w:sz w:val="18"/>
      <w:szCs w:val="18"/>
    </w:rPr>
  </w:style>
  <w:style w:type="character" w:customStyle="1" w:styleId="ae">
    <w:name w:val="Текст у виносці Знак"/>
    <w:basedOn w:val="a0"/>
    <w:link w:val="ad"/>
    <w:uiPriority w:val="99"/>
    <w:semiHidden/>
    <w:locked/>
    <w:rsid w:val="009967E2"/>
    <w:rPr>
      <w:rFonts w:ascii="Times New Roman" w:eastAsiaTheme="minorEastAsia" w:hAnsi="Times New Roman" w:cs="Times New Roman"/>
      <w:color w:val="000000"/>
      <w:sz w:val="18"/>
      <w:szCs w:val="18"/>
      <w:lang w:val="uk-UA" w:eastAsia="ru-RU"/>
    </w:rPr>
  </w:style>
  <w:style w:type="character" w:customStyle="1" w:styleId="13">
    <w:name w:val="Текст выноски Знак1"/>
    <w:basedOn w:val="a0"/>
    <w:uiPriority w:val="99"/>
    <w:semiHidden/>
    <w:rsid w:val="009967E2"/>
    <w:rPr>
      <w:rFonts w:ascii="Times New Roman" w:hAnsi="Times New Roman" w:cs="Times New Roman"/>
      <w:sz w:val="18"/>
      <w:szCs w:val="18"/>
    </w:rPr>
  </w:style>
  <w:style w:type="character" w:customStyle="1" w:styleId="14">
    <w:name w:val="Текст у виносці Знак1"/>
    <w:basedOn w:val="a0"/>
    <w:uiPriority w:val="99"/>
    <w:semiHidden/>
    <w:rsid w:val="009967E2"/>
    <w:rPr>
      <w:rFonts w:ascii="Segoe UI Symbol" w:hAnsi="Segoe UI Symbol" w:cs="Segoe UI Symbol"/>
      <w:sz w:val="18"/>
      <w:szCs w:val="18"/>
      <w:lang w:val="ru-RU" w:eastAsia="ja-JP"/>
    </w:rPr>
  </w:style>
  <w:style w:type="character" w:customStyle="1" w:styleId="111">
    <w:name w:val="Текст у виносці Знак111"/>
    <w:basedOn w:val="a0"/>
    <w:uiPriority w:val="99"/>
    <w:semiHidden/>
    <w:rsid w:val="009967E2"/>
    <w:rPr>
      <w:rFonts w:ascii="Segoe UI Symbol" w:hAnsi="Segoe UI Symbol" w:cs="Segoe UI Symbol"/>
      <w:sz w:val="18"/>
      <w:szCs w:val="18"/>
      <w:lang w:val="ru-RU" w:eastAsia="ja-JP"/>
    </w:rPr>
  </w:style>
  <w:style w:type="character" w:customStyle="1" w:styleId="110">
    <w:name w:val="Текст у виносці Знак110"/>
    <w:basedOn w:val="a0"/>
    <w:uiPriority w:val="99"/>
    <w:semiHidden/>
    <w:rsid w:val="009967E2"/>
    <w:rPr>
      <w:rFonts w:ascii="Segoe UI Symbol" w:hAnsi="Segoe UI Symbol" w:cs="Segoe UI Symbol"/>
      <w:sz w:val="18"/>
      <w:szCs w:val="18"/>
      <w:lang w:val="ru-RU" w:eastAsia="ja-JP"/>
    </w:rPr>
  </w:style>
  <w:style w:type="character" w:customStyle="1" w:styleId="19">
    <w:name w:val="Текст у виносці Знак19"/>
    <w:basedOn w:val="a0"/>
    <w:uiPriority w:val="99"/>
    <w:semiHidden/>
    <w:rsid w:val="009967E2"/>
    <w:rPr>
      <w:rFonts w:ascii="Segoe UI Symbol" w:hAnsi="Segoe UI Symbol" w:cs="Segoe UI Symbol"/>
      <w:sz w:val="18"/>
      <w:szCs w:val="18"/>
      <w:lang w:val="ru-RU" w:eastAsia="ja-JP"/>
    </w:rPr>
  </w:style>
  <w:style w:type="character" w:customStyle="1" w:styleId="18">
    <w:name w:val="Текст у виносці Знак18"/>
    <w:basedOn w:val="a0"/>
    <w:uiPriority w:val="99"/>
    <w:semiHidden/>
    <w:rsid w:val="009967E2"/>
    <w:rPr>
      <w:rFonts w:ascii="Segoe UI Symbol" w:hAnsi="Segoe UI Symbol" w:cs="Segoe UI Symbol"/>
      <w:sz w:val="18"/>
      <w:szCs w:val="18"/>
      <w:lang w:val="ru-RU" w:eastAsia="ja-JP"/>
    </w:rPr>
  </w:style>
  <w:style w:type="character" w:customStyle="1" w:styleId="17">
    <w:name w:val="Текст у виносці Знак17"/>
    <w:basedOn w:val="a0"/>
    <w:uiPriority w:val="99"/>
    <w:semiHidden/>
    <w:rsid w:val="009967E2"/>
    <w:rPr>
      <w:rFonts w:ascii="Segoe UI Symbol" w:hAnsi="Segoe UI Symbol" w:cs="Segoe UI Symbol"/>
      <w:sz w:val="18"/>
      <w:szCs w:val="18"/>
      <w:lang w:val="ru-RU" w:eastAsia="ja-JP"/>
    </w:rPr>
  </w:style>
  <w:style w:type="character" w:customStyle="1" w:styleId="16">
    <w:name w:val="Текст у виносці Знак16"/>
    <w:basedOn w:val="a0"/>
    <w:uiPriority w:val="99"/>
    <w:semiHidden/>
    <w:rsid w:val="009967E2"/>
    <w:rPr>
      <w:rFonts w:ascii="Segoe UI Symbol" w:hAnsi="Segoe UI Symbol" w:cs="Segoe UI Symbol"/>
      <w:sz w:val="18"/>
      <w:szCs w:val="18"/>
      <w:lang w:val="ru-RU" w:eastAsia="ja-JP"/>
    </w:rPr>
  </w:style>
  <w:style w:type="character" w:customStyle="1" w:styleId="15">
    <w:name w:val="Текст у виносці Знак15"/>
    <w:basedOn w:val="a0"/>
    <w:uiPriority w:val="99"/>
    <w:semiHidden/>
    <w:rsid w:val="009967E2"/>
    <w:rPr>
      <w:rFonts w:ascii="Segoe UI Symbol" w:hAnsi="Segoe UI Symbol" w:cs="Segoe UI Symbol"/>
      <w:sz w:val="18"/>
      <w:szCs w:val="18"/>
      <w:lang w:val="ru-RU" w:eastAsia="ja-JP"/>
    </w:rPr>
  </w:style>
  <w:style w:type="character" w:customStyle="1" w:styleId="140">
    <w:name w:val="Текст у виносці Знак14"/>
    <w:basedOn w:val="a0"/>
    <w:uiPriority w:val="99"/>
    <w:semiHidden/>
    <w:rsid w:val="009967E2"/>
    <w:rPr>
      <w:rFonts w:ascii="Segoe UI Symbol" w:hAnsi="Segoe UI Symbol" w:cs="Segoe UI Symbol"/>
      <w:sz w:val="18"/>
      <w:szCs w:val="18"/>
      <w:lang w:val="ru-RU" w:eastAsia="ja-JP"/>
    </w:rPr>
  </w:style>
  <w:style w:type="character" w:customStyle="1" w:styleId="130">
    <w:name w:val="Текст у виносці Знак13"/>
    <w:basedOn w:val="a0"/>
    <w:uiPriority w:val="99"/>
    <w:semiHidden/>
    <w:rsid w:val="009967E2"/>
    <w:rPr>
      <w:rFonts w:ascii="Segoe UI Symbol" w:hAnsi="Segoe UI Symbol" w:cs="Segoe UI Symbol"/>
      <w:sz w:val="18"/>
      <w:szCs w:val="18"/>
      <w:lang w:val="ru-RU" w:eastAsia="ja-JP"/>
    </w:rPr>
  </w:style>
  <w:style w:type="character" w:customStyle="1" w:styleId="120">
    <w:name w:val="Текст у виносці Знак12"/>
    <w:basedOn w:val="a0"/>
    <w:uiPriority w:val="99"/>
    <w:semiHidden/>
    <w:rsid w:val="009967E2"/>
    <w:rPr>
      <w:rFonts w:ascii="Segoe UI Symbol" w:hAnsi="Segoe UI Symbol" w:cs="Segoe UI Symbol"/>
      <w:sz w:val="18"/>
      <w:szCs w:val="18"/>
      <w:lang w:val="ru-RU" w:eastAsia="ja-JP"/>
    </w:rPr>
  </w:style>
  <w:style w:type="character" w:customStyle="1" w:styleId="112">
    <w:name w:val="Текст у виносці Знак11"/>
    <w:basedOn w:val="a0"/>
    <w:uiPriority w:val="99"/>
    <w:semiHidden/>
    <w:rsid w:val="009967E2"/>
    <w:rPr>
      <w:rFonts w:ascii="Segoe UI Symbol" w:hAnsi="Segoe UI Symbol" w:cs="Segoe UI Symbol"/>
      <w:sz w:val="18"/>
      <w:szCs w:val="18"/>
      <w:lang w:val="ru-RU" w:eastAsia="ja-JP"/>
    </w:rPr>
  </w:style>
  <w:style w:type="paragraph" w:styleId="af">
    <w:name w:val="Revision"/>
    <w:hidden/>
    <w:uiPriority w:val="99"/>
    <w:semiHidden/>
    <w:rsid w:val="009967E2"/>
    <w:pPr>
      <w:spacing w:after="0" w:line="240" w:lineRule="auto"/>
    </w:pPr>
    <w:rPr>
      <w:rFonts w:ascii="Calibri" w:eastAsiaTheme="minorEastAsia" w:hAnsi="Calibri" w:cs="Calibri"/>
      <w:color w:val="000000"/>
      <w:lang w:eastAsia="ru-RU"/>
    </w:rPr>
  </w:style>
  <w:style w:type="character" w:styleId="af0">
    <w:name w:val="annotation reference"/>
    <w:basedOn w:val="a0"/>
    <w:uiPriority w:val="99"/>
    <w:semiHidden/>
    <w:unhideWhenUsed/>
    <w:rsid w:val="009967E2"/>
    <w:rPr>
      <w:rFonts w:cs="Times New Roman"/>
      <w:sz w:val="16"/>
      <w:szCs w:val="16"/>
    </w:rPr>
  </w:style>
  <w:style w:type="paragraph" w:styleId="af1">
    <w:name w:val="annotation text"/>
    <w:basedOn w:val="a"/>
    <w:link w:val="af2"/>
    <w:uiPriority w:val="99"/>
    <w:semiHidden/>
    <w:unhideWhenUsed/>
    <w:rsid w:val="009967E2"/>
    <w:rPr>
      <w:sz w:val="20"/>
      <w:szCs w:val="20"/>
    </w:rPr>
  </w:style>
  <w:style w:type="character" w:customStyle="1" w:styleId="22">
    <w:name w:val="Тема примітки Знак2"/>
    <w:basedOn w:val="af2"/>
    <w:link w:val="af3"/>
    <w:uiPriority w:val="99"/>
    <w:semiHidden/>
    <w:locked/>
    <w:rsid w:val="009967E2"/>
    <w:rPr>
      <w:rFonts w:ascii="Times New Roman" w:eastAsiaTheme="minorEastAsia" w:hAnsi="Times New Roman" w:cs="Times New Roman"/>
      <w:b/>
      <w:bCs/>
      <w:sz w:val="20"/>
      <w:szCs w:val="20"/>
      <w:lang w:val="ru-RU" w:eastAsia="ja-JP"/>
    </w:rPr>
  </w:style>
  <w:style w:type="character" w:customStyle="1" w:styleId="af2">
    <w:name w:val="Текст примітки Знак"/>
    <w:basedOn w:val="a0"/>
    <w:link w:val="af1"/>
    <w:uiPriority w:val="99"/>
    <w:semiHidden/>
    <w:locked/>
    <w:rsid w:val="009967E2"/>
    <w:rPr>
      <w:rFonts w:ascii="Times New Roman" w:eastAsiaTheme="minorEastAsia" w:hAnsi="Times New Roman" w:cs="Times New Roman"/>
      <w:sz w:val="20"/>
      <w:szCs w:val="20"/>
      <w:lang w:val="ru-RU" w:eastAsia="ja-JP"/>
    </w:rPr>
  </w:style>
  <w:style w:type="paragraph" w:styleId="af3">
    <w:name w:val="annotation subject"/>
    <w:basedOn w:val="af1"/>
    <w:next w:val="af1"/>
    <w:link w:val="22"/>
    <w:uiPriority w:val="99"/>
    <w:semiHidden/>
    <w:unhideWhenUsed/>
    <w:rsid w:val="009967E2"/>
    <w:rPr>
      <w:b/>
      <w:bCs/>
    </w:rPr>
  </w:style>
  <w:style w:type="character" w:customStyle="1" w:styleId="af4">
    <w:name w:val="Тема примітки Знак"/>
    <w:basedOn w:val="af2"/>
    <w:uiPriority w:val="99"/>
    <w:semiHidden/>
    <w:rPr>
      <w:rFonts w:ascii="Times New Roman" w:eastAsiaTheme="minorEastAsia" w:hAnsi="Times New Roman" w:cs="Times New Roman"/>
      <w:b/>
      <w:bCs/>
      <w:sz w:val="20"/>
      <w:szCs w:val="20"/>
      <w:lang w:val="ru-RU" w:eastAsia="ja-JP"/>
    </w:rPr>
  </w:style>
  <w:style w:type="character" w:customStyle="1" w:styleId="af5">
    <w:name w:val="Тема примечания Знак"/>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5">
    <w:name w:val="Тема примечания Знак5"/>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4">
    <w:name w:val="Тема примечания Знак4"/>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31">
    <w:name w:val="Тема примечания Знак3"/>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23">
    <w:name w:val="Тема примечания Знак2"/>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a">
    <w:name w:val="Тема примітки Знак1"/>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5">
    <w:name w:val="Тема примітки Знак115"/>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4">
    <w:name w:val="Тема примітки Знак114"/>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3">
    <w:name w:val="Тема примітки Знак113"/>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20">
    <w:name w:val="Тема примітки Знак112"/>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10">
    <w:name w:val="Тема примітки Знак111"/>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00">
    <w:name w:val="Тема примітки Знак110"/>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90">
    <w:name w:val="Тема примітки Знак19"/>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80">
    <w:name w:val="Тема примітки Знак18"/>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70">
    <w:name w:val="Тема примітки Знак17"/>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60">
    <w:name w:val="Тема примітки Знак16"/>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50">
    <w:name w:val="Тема примітки Знак15"/>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41">
    <w:name w:val="Тема примітки Знак14"/>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31">
    <w:name w:val="Тема примітки Знак13"/>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21">
    <w:name w:val="Тема примітки Знак12"/>
    <w:basedOn w:val="af2"/>
    <w:uiPriority w:val="99"/>
    <w:semiHidden/>
    <w:rsid w:val="009967E2"/>
    <w:rPr>
      <w:rFonts w:ascii="Times New Roman" w:eastAsiaTheme="minorEastAsia" w:hAnsi="Times New Roman" w:cs="Times New Roman"/>
      <w:b/>
      <w:bCs/>
      <w:sz w:val="20"/>
      <w:szCs w:val="20"/>
      <w:lang w:val="ru-RU" w:eastAsia="ja-JP"/>
    </w:rPr>
  </w:style>
  <w:style w:type="character" w:customStyle="1" w:styleId="116">
    <w:name w:val="Тема примітки Знак11"/>
    <w:basedOn w:val="af2"/>
    <w:uiPriority w:val="99"/>
    <w:semiHidden/>
    <w:rsid w:val="009967E2"/>
    <w:rPr>
      <w:rFonts w:ascii="Times New Roman" w:eastAsiaTheme="minorEastAsia" w:hAnsi="Times New Roman" w:cs="Times New Roman"/>
      <w:b/>
      <w:bCs/>
      <w:sz w:val="20"/>
      <w:szCs w:val="20"/>
      <w:lang w:val="ru-RU" w:eastAsia="ja-JP"/>
    </w:rPr>
  </w:style>
  <w:style w:type="paragraph" w:customStyle="1" w:styleId="24">
    <w:name w:val="Обычный2"/>
    <w:basedOn w:val="a"/>
    <w:rsid w:val="00996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EN/TXT/?uri=CELEX:32019R0787" TargetMode="External"/><Relationship Id="rId13" Type="http://schemas.openxmlformats.org/officeDocument/2006/relationships/hyperlink" Target="https://zakon.rada.gov.ua/laws/show/584%D0%B0-18" TargetMode="External"/><Relationship Id="rId18" Type="http://schemas.openxmlformats.org/officeDocument/2006/relationships/hyperlink" Target="https://eur-lex.europa.eu/legal-content/EN/TXT/?uri=CELEX:32019R0787"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zakon.rada.gov.ua/laws/show/584%D0%B0-18" TargetMode="External"/><Relationship Id="rId7" Type="http://schemas.openxmlformats.org/officeDocument/2006/relationships/endnotes" Target="endnotes.xml"/><Relationship Id="rId12" Type="http://schemas.openxmlformats.org/officeDocument/2006/relationships/hyperlink" Target="https://zakon.rada.gov.ua/laws/show/584%D0%B0-18" TargetMode="External"/><Relationship Id="rId17" Type="http://schemas.openxmlformats.org/officeDocument/2006/relationships/hyperlink" Target="https://eur-lex.europa.eu/legal-content/EN/TXT/?uri=CELEX:32019R0787" TargetMode="External"/><Relationship Id="rId25" Type="http://schemas.openxmlformats.org/officeDocument/2006/relationships/hyperlink" Target="https://eur-lex.europa.eu/legal-content/EN/TXT/?uri=CELEX%3A32019R0787" TargetMode="External"/><Relationship Id="rId2" Type="http://schemas.openxmlformats.org/officeDocument/2006/relationships/numbering" Target="numbering.xml"/><Relationship Id="rId16" Type="http://schemas.openxmlformats.org/officeDocument/2006/relationships/hyperlink" Target="https://eur-lex.europa.eu/legal-content/EN/TXT/?uri=CELEX:32019R0787" TargetMode="External"/><Relationship Id="rId20" Type="http://schemas.openxmlformats.org/officeDocument/2006/relationships/hyperlink" Target="https://zakon.rada.gov.ua/laws/show/2407-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584%D0%B0-18" TargetMode="External"/><Relationship Id="rId24" Type="http://schemas.openxmlformats.org/officeDocument/2006/relationships/hyperlink" Target="https://eur-lex.europa.eu/legal-content/EN/TXT/?uri=CELEX%3A32019R0787" TargetMode="External"/><Relationship Id="rId5" Type="http://schemas.openxmlformats.org/officeDocument/2006/relationships/webSettings" Target="webSettings.xml"/><Relationship Id="rId15" Type="http://schemas.openxmlformats.org/officeDocument/2006/relationships/hyperlink" Target="https://eur-lex.europa.eu/legal-content/EN/TXT/?uri=CELEX:32019R0787" TargetMode="External"/><Relationship Id="rId23" Type="http://schemas.openxmlformats.org/officeDocument/2006/relationships/hyperlink" Target="https://zakon.rada.gov.ua/laws/show/584%D0%B0-18" TargetMode="External"/><Relationship Id="rId28" Type="http://schemas.openxmlformats.org/officeDocument/2006/relationships/theme" Target="theme/theme1.xml"/><Relationship Id="rId10" Type="http://schemas.openxmlformats.org/officeDocument/2006/relationships/hyperlink" Target="https://zakon.rada.gov.ua/laws/show/584%D0%B0-18" TargetMode="External"/><Relationship Id="rId19" Type="http://schemas.openxmlformats.org/officeDocument/2006/relationships/hyperlink" Target="https://eur-lex.europa.eu/legal-content/EN/TXT/?uri=CELEX:32019R0787" TargetMode="External"/><Relationship Id="rId4" Type="http://schemas.openxmlformats.org/officeDocument/2006/relationships/settings" Target="settings.xml"/><Relationship Id="rId9" Type="http://schemas.openxmlformats.org/officeDocument/2006/relationships/hyperlink" Target="https://eur-lex.europa.eu/legal-content/EN/TXT/?uri=CELEX:32019R0787" TargetMode="External"/><Relationship Id="rId14" Type="http://schemas.openxmlformats.org/officeDocument/2006/relationships/hyperlink" Target="https://eur-lex.europa.eu/legal-content/EN/TXT/?uri=CELEX:32019R0787" TargetMode="External"/><Relationship Id="rId22" Type="http://schemas.openxmlformats.org/officeDocument/2006/relationships/hyperlink" Target="https://zakon.rada.gov.ua/laws/show/584%D0%B0-1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D61E6-89A8-4E0E-A6FB-0E97EEC5C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157552</Words>
  <Characters>89805</Characters>
  <Application>Microsoft Office Word</Application>
  <DocSecurity>0</DocSecurity>
  <Lines>748</Lines>
  <Paragraphs>493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ГОРА Микола Ігорович</dc:creator>
  <cp:keywords/>
  <dc:description/>
  <cp:lastModifiedBy>Павлюк Павло Петрович</cp:lastModifiedBy>
  <cp:revision>2</cp:revision>
  <cp:lastPrinted>2021-12-17T14:22:00Z</cp:lastPrinted>
  <dcterms:created xsi:type="dcterms:W3CDTF">2021-12-29T09:25:00Z</dcterms:created>
  <dcterms:modified xsi:type="dcterms:W3CDTF">2021-12-29T09:25:00Z</dcterms:modified>
</cp:coreProperties>
</file>