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4C69D" w14:textId="77777777" w:rsidR="00C96ACF" w:rsidRPr="002E3215" w:rsidRDefault="00C96ACF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ind w:right="559"/>
        <w:jc w:val="both"/>
        <w:rPr>
          <w:rFonts w:eastAsia="Arial"/>
          <w:color w:val="000000"/>
          <w:sz w:val="28"/>
          <w:szCs w:val="28"/>
          <w:lang w:val="uk-UA"/>
        </w:rPr>
      </w:pPr>
      <w:bookmarkStart w:id="0" w:name="_GoBack"/>
      <w:bookmarkEnd w:id="0"/>
    </w:p>
    <w:p w14:paraId="31243B19" w14:textId="39A488C0" w:rsidR="00C96ACF" w:rsidRDefault="00757F8A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jc w:val="center"/>
        <w:rPr>
          <w:rFonts w:eastAsia="Times"/>
          <w:b/>
          <w:sz w:val="28"/>
          <w:szCs w:val="28"/>
          <w:lang w:val="uk-UA"/>
        </w:rPr>
      </w:pPr>
      <w:r w:rsidRPr="002E3215">
        <w:rPr>
          <w:rFonts w:eastAsia="Times"/>
          <w:b/>
          <w:sz w:val="28"/>
          <w:szCs w:val="28"/>
          <w:lang w:val="uk-UA"/>
        </w:rPr>
        <w:t xml:space="preserve">Авторський колектив розробників </w:t>
      </w:r>
      <w:proofErr w:type="spellStart"/>
      <w:r w:rsidRPr="002E3215">
        <w:rPr>
          <w:rFonts w:eastAsia="Times"/>
          <w:b/>
          <w:sz w:val="28"/>
          <w:szCs w:val="28"/>
          <w:lang w:val="uk-UA"/>
        </w:rPr>
        <w:t>про</w:t>
      </w:r>
      <w:r w:rsidR="006E36E4">
        <w:rPr>
          <w:rFonts w:eastAsia="Times"/>
          <w:b/>
          <w:sz w:val="28"/>
          <w:szCs w:val="28"/>
          <w:lang w:val="uk-UA"/>
        </w:rPr>
        <w:t>є</w:t>
      </w:r>
      <w:r w:rsidRPr="002E3215">
        <w:rPr>
          <w:rFonts w:eastAsia="Times"/>
          <w:b/>
          <w:sz w:val="28"/>
          <w:szCs w:val="28"/>
          <w:lang w:val="uk-UA"/>
        </w:rPr>
        <w:t>кту</w:t>
      </w:r>
      <w:proofErr w:type="spellEnd"/>
    </w:p>
    <w:p w14:paraId="147674DB" w14:textId="1737CC69" w:rsidR="00FB4613" w:rsidRDefault="006E36E4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jc w:val="center"/>
        <w:rPr>
          <w:rFonts w:eastAsia="Times"/>
          <w:b/>
          <w:sz w:val="28"/>
          <w:szCs w:val="28"/>
          <w:lang w:val="uk-UA"/>
        </w:rPr>
      </w:pPr>
      <w:r w:rsidRPr="006E36E4">
        <w:rPr>
          <w:rFonts w:eastAsia="Times"/>
          <w:b/>
          <w:sz w:val="28"/>
          <w:szCs w:val="28"/>
          <w:lang w:val="uk-UA"/>
        </w:rPr>
        <w:t xml:space="preserve">Закону України </w:t>
      </w:r>
      <w:r w:rsidR="00FB4613" w:rsidRPr="00FB4613">
        <w:rPr>
          <w:rFonts w:eastAsia="Times"/>
          <w:b/>
          <w:sz w:val="28"/>
          <w:szCs w:val="28"/>
          <w:lang w:val="uk-UA"/>
        </w:rPr>
        <w:t>«Про внесення змін до Закону України "Про судоустрій і статус суддів" щодо уніфікації законодавства стосовно організації та діяльності Вищого суду з питань інтелектуальної власності»</w:t>
      </w:r>
    </w:p>
    <w:p w14:paraId="4CDF2CB3" w14:textId="7088B4CA" w:rsidR="006E36E4" w:rsidRDefault="006E36E4" w:rsidP="00FB4613">
      <w:pPr>
        <w:pBdr>
          <w:top w:val="nil"/>
          <w:left w:val="nil"/>
          <w:bottom w:val="nil"/>
          <w:right w:val="nil"/>
          <w:between w:val="nil"/>
        </w:pBdr>
        <w:spacing w:before="25"/>
        <w:rPr>
          <w:rFonts w:eastAsia="Times"/>
          <w:b/>
          <w:sz w:val="28"/>
          <w:szCs w:val="28"/>
          <w:lang w:val="uk-UA"/>
        </w:rPr>
      </w:pPr>
    </w:p>
    <w:p w14:paraId="478CA756" w14:textId="79FC751E" w:rsidR="006E36E4" w:rsidRDefault="006E36E4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/>
          <w:sz w:val="28"/>
          <w:szCs w:val="28"/>
          <w:lang w:val="uk-UA"/>
        </w:rPr>
      </w:pPr>
    </w:p>
    <w:p w14:paraId="6525E8CC" w14:textId="7A60BF56" w:rsidR="006E36E4" w:rsidRDefault="006E36E4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/>
          <w:sz w:val="28"/>
          <w:szCs w:val="28"/>
          <w:lang w:val="uk-UA"/>
        </w:rPr>
      </w:pPr>
    </w:p>
    <w:p w14:paraId="6C992F4A" w14:textId="62F36147" w:rsidR="006E36E4" w:rsidRDefault="006E36E4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  <w:r>
        <w:rPr>
          <w:rFonts w:eastAsia="Times"/>
          <w:b/>
          <w:sz w:val="28"/>
          <w:szCs w:val="28"/>
          <w:lang w:val="uk-UA"/>
        </w:rPr>
        <w:t xml:space="preserve">МОСКАЛЕНКО Віктор Семенович – </w:t>
      </w:r>
      <w:r w:rsidRPr="006E36E4">
        <w:rPr>
          <w:rFonts w:eastAsia="Times"/>
          <w:bCs/>
          <w:sz w:val="28"/>
          <w:szCs w:val="28"/>
          <w:lang w:val="uk-UA"/>
        </w:rPr>
        <w:t>суддя Вищого господарського суду України</w:t>
      </w:r>
      <w:r w:rsidR="00FB1EEF">
        <w:rPr>
          <w:rFonts w:eastAsia="Times"/>
          <w:bCs/>
          <w:sz w:val="28"/>
          <w:szCs w:val="28"/>
          <w:lang w:val="uk-UA"/>
        </w:rPr>
        <w:t xml:space="preserve"> у відставці </w:t>
      </w:r>
    </w:p>
    <w:p w14:paraId="2DE7CE0A" w14:textId="30D82907" w:rsid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</w:p>
    <w:p w14:paraId="6FAAD1C0" w14:textId="015428F9" w:rsid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  <w:r w:rsidRPr="00FB1EEF">
        <w:rPr>
          <w:rFonts w:eastAsia="Times"/>
          <w:b/>
          <w:sz w:val="28"/>
          <w:szCs w:val="28"/>
          <w:lang w:val="uk-UA"/>
        </w:rPr>
        <w:t>ІОНУШАС Сергій Костянтинович</w:t>
      </w:r>
      <w:r>
        <w:rPr>
          <w:rFonts w:eastAsia="Times"/>
          <w:b/>
          <w:sz w:val="28"/>
          <w:szCs w:val="28"/>
          <w:lang w:val="uk-UA"/>
        </w:rPr>
        <w:t xml:space="preserve"> –</w:t>
      </w:r>
      <w:r>
        <w:rPr>
          <w:rFonts w:eastAsia="Times"/>
          <w:bCs/>
          <w:sz w:val="28"/>
          <w:szCs w:val="28"/>
          <w:lang w:val="uk-UA"/>
        </w:rPr>
        <w:t xml:space="preserve"> </w:t>
      </w:r>
      <w:r w:rsidRPr="00FB1EEF">
        <w:rPr>
          <w:rFonts w:eastAsia="Times"/>
          <w:bCs/>
          <w:sz w:val="28"/>
          <w:szCs w:val="28"/>
          <w:lang w:val="uk-UA"/>
        </w:rPr>
        <w:t>народний депутат України</w:t>
      </w:r>
      <w:r>
        <w:rPr>
          <w:rFonts w:eastAsia="Times"/>
          <w:bCs/>
          <w:sz w:val="28"/>
          <w:szCs w:val="28"/>
          <w:lang w:val="uk-UA"/>
        </w:rPr>
        <w:t xml:space="preserve"> </w:t>
      </w:r>
      <w:r w:rsidRPr="00FB1EEF">
        <w:rPr>
          <w:rFonts w:eastAsia="Times"/>
          <w:bCs/>
          <w:sz w:val="28"/>
          <w:szCs w:val="28"/>
          <w:lang w:val="uk-UA"/>
        </w:rPr>
        <w:t>(IХ скликання)</w:t>
      </w:r>
    </w:p>
    <w:p w14:paraId="2867F3CA" w14:textId="37004D0C" w:rsid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</w:p>
    <w:p w14:paraId="219895D6" w14:textId="6025951B" w:rsid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  <w:r w:rsidRPr="00FB1EEF">
        <w:rPr>
          <w:rFonts w:eastAsia="Times"/>
          <w:b/>
          <w:sz w:val="28"/>
          <w:szCs w:val="28"/>
          <w:lang w:val="uk-UA"/>
        </w:rPr>
        <w:t>СТЕФАНЧУК Руслан Олексійович</w:t>
      </w:r>
      <w:r>
        <w:rPr>
          <w:rFonts w:eastAsia="Times"/>
          <w:b/>
          <w:sz w:val="28"/>
          <w:szCs w:val="28"/>
          <w:lang w:val="uk-UA"/>
        </w:rPr>
        <w:t xml:space="preserve"> – </w:t>
      </w:r>
      <w:r>
        <w:rPr>
          <w:rFonts w:eastAsia="Times"/>
          <w:bCs/>
          <w:sz w:val="28"/>
          <w:szCs w:val="28"/>
          <w:lang w:val="uk-UA"/>
        </w:rPr>
        <w:t xml:space="preserve">Голова </w:t>
      </w:r>
      <w:r w:rsidRPr="00FB1EEF">
        <w:rPr>
          <w:rFonts w:eastAsia="Times"/>
          <w:bCs/>
          <w:sz w:val="28"/>
          <w:szCs w:val="28"/>
          <w:lang w:val="uk-UA"/>
        </w:rPr>
        <w:t>Верховної Ради України</w:t>
      </w:r>
      <w:r w:rsidR="00547A17">
        <w:rPr>
          <w:rFonts w:eastAsia="Times"/>
          <w:bCs/>
          <w:sz w:val="28"/>
          <w:szCs w:val="28"/>
          <w:lang w:val="uk-UA"/>
        </w:rPr>
        <w:t>, народний депутат України</w:t>
      </w:r>
      <w:r>
        <w:rPr>
          <w:rFonts w:eastAsia="Times"/>
          <w:bCs/>
          <w:sz w:val="28"/>
          <w:szCs w:val="28"/>
          <w:lang w:val="uk-UA"/>
        </w:rPr>
        <w:t xml:space="preserve"> </w:t>
      </w:r>
      <w:r w:rsidRPr="00FB1EEF">
        <w:rPr>
          <w:rFonts w:eastAsia="Times"/>
          <w:bCs/>
          <w:sz w:val="28"/>
          <w:szCs w:val="28"/>
          <w:lang w:val="uk-UA"/>
        </w:rPr>
        <w:t>(IХ скликання)</w:t>
      </w:r>
    </w:p>
    <w:p w14:paraId="33B76BBE" w14:textId="1EAD2979" w:rsid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</w:p>
    <w:p w14:paraId="741CCB70" w14:textId="709D1C52" w:rsidR="00FB1EEF" w:rsidRPr="00FB1EEF" w:rsidRDefault="00FB1EEF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/>
          <w:sz w:val="28"/>
          <w:szCs w:val="28"/>
          <w:lang w:val="uk-UA"/>
        </w:rPr>
      </w:pPr>
      <w:r w:rsidRPr="00FB1EEF">
        <w:rPr>
          <w:rFonts w:eastAsia="Times"/>
          <w:b/>
          <w:sz w:val="28"/>
          <w:szCs w:val="28"/>
          <w:lang w:val="uk-UA"/>
        </w:rPr>
        <w:t>КОСТІН Андрій Євгенович</w:t>
      </w:r>
      <w:r>
        <w:rPr>
          <w:rFonts w:eastAsia="Times"/>
          <w:b/>
          <w:sz w:val="28"/>
          <w:szCs w:val="28"/>
          <w:lang w:val="uk-UA"/>
        </w:rPr>
        <w:t xml:space="preserve"> </w:t>
      </w:r>
      <w:r w:rsidRPr="00FB1EEF">
        <w:rPr>
          <w:rFonts w:eastAsia="Times"/>
          <w:b/>
          <w:sz w:val="28"/>
          <w:szCs w:val="28"/>
          <w:lang w:val="uk-UA"/>
        </w:rPr>
        <w:t xml:space="preserve">– </w:t>
      </w:r>
      <w:r w:rsidRPr="00FB1EEF">
        <w:rPr>
          <w:rFonts w:eastAsia="Times"/>
          <w:bCs/>
          <w:sz w:val="28"/>
          <w:szCs w:val="28"/>
          <w:lang w:val="uk-UA"/>
        </w:rPr>
        <w:t>народний депутат України (IХ скликання)</w:t>
      </w:r>
    </w:p>
    <w:p w14:paraId="7144F5FB" w14:textId="0A1A6991" w:rsidR="006E36E4" w:rsidRDefault="006E36E4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/>
          <w:sz w:val="28"/>
          <w:szCs w:val="28"/>
          <w:lang w:val="uk-UA"/>
        </w:rPr>
      </w:pPr>
    </w:p>
    <w:p w14:paraId="32509C25" w14:textId="68F34993" w:rsidR="008077D5" w:rsidRPr="008077D5" w:rsidRDefault="008077D5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Cs/>
          <w:sz w:val="28"/>
          <w:szCs w:val="28"/>
          <w:lang w:val="uk-UA"/>
        </w:rPr>
      </w:pPr>
      <w:r w:rsidRPr="008077D5">
        <w:rPr>
          <w:rFonts w:eastAsia="Times"/>
          <w:b/>
          <w:sz w:val="28"/>
          <w:szCs w:val="28"/>
          <w:lang w:val="uk-UA"/>
        </w:rPr>
        <w:t>П</w:t>
      </w:r>
      <w:r>
        <w:rPr>
          <w:rFonts w:eastAsia="Times"/>
          <w:b/>
          <w:sz w:val="28"/>
          <w:szCs w:val="28"/>
          <w:lang w:val="uk-UA"/>
        </w:rPr>
        <w:t>ІДЛАСА</w:t>
      </w:r>
      <w:r w:rsidRPr="008077D5">
        <w:rPr>
          <w:rFonts w:eastAsia="Times"/>
          <w:b/>
          <w:sz w:val="28"/>
          <w:szCs w:val="28"/>
          <w:lang w:val="uk-UA"/>
        </w:rPr>
        <w:t xml:space="preserve"> Роксолана Андріївна</w:t>
      </w:r>
      <w:r>
        <w:rPr>
          <w:rFonts w:eastAsia="Times"/>
          <w:b/>
          <w:sz w:val="28"/>
          <w:szCs w:val="28"/>
          <w:lang w:val="uk-UA"/>
        </w:rPr>
        <w:t xml:space="preserve"> </w:t>
      </w:r>
      <w:r w:rsidRPr="008077D5">
        <w:rPr>
          <w:rFonts w:eastAsia="Times"/>
          <w:b/>
          <w:sz w:val="28"/>
          <w:szCs w:val="28"/>
          <w:lang w:val="uk-UA"/>
        </w:rPr>
        <w:t xml:space="preserve">– </w:t>
      </w:r>
      <w:r w:rsidRPr="008077D5">
        <w:rPr>
          <w:rFonts w:eastAsia="Times"/>
          <w:bCs/>
          <w:sz w:val="28"/>
          <w:szCs w:val="28"/>
          <w:lang w:val="uk-UA"/>
        </w:rPr>
        <w:t>народний депутат України (IХ скликання)</w:t>
      </w:r>
    </w:p>
    <w:p w14:paraId="20C9C532" w14:textId="77777777" w:rsidR="006E36E4" w:rsidRPr="002E3215" w:rsidRDefault="006E36E4" w:rsidP="006E36E4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rFonts w:eastAsia="Times"/>
          <w:b/>
          <w:sz w:val="28"/>
          <w:szCs w:val="28"/>
          <w:lang w:val="uk-UA"/>
        </w:rPr>
      </w:pPr>
    </w:p>
    <w:p w14:paraId="3D871FE9" w14:textId="77777777" w:rsidR="00C96ACF" w:rsidRPr="002E3215" w:rsidRDefault="00C96ACF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jc w:val="both"/>
        <w:rPr>
          <w:b/>
          <w:sz w:val="28"/>
          <w:szCs w:val="28"/>
          <w:lang w:val="uk-UA"/>
        </w:rPr>
      </w:pPr>
    </w:p>
    <w:sectPr w:rsidR="00C96ACF" w:rsidRPr="002E3215" w:rsidSect="0033022D">
      <w:pgSz w:w="11900" w:h="16820"/>
      <w:pgMar w:top="1134" w:right="851" w:bottom="1134" w:left="1701" w:header="0" w:footer="720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F03F3"/>
    <w:multiLevelType w:val="multilevel"/>
    <w:tmpl w:val="4B845912"/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06DC6788"/>
    <w:multiLevelType w:val="hybridMultilevel"/>
    <w:tmpl w:val="0EC87DB6"/>
    <w:lvl w:ilvl="0" w:tplc="296A3516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" w15:restartNumberingAfterBreak="0">
    <w:nsid w:val="18E71E9C"/>
    <w:multiLevelType w:val="hybridMultilevel"/>
    <w:tmpl w:val="ABA69616"/>
    <w:lvl w:ilvl="0" w:tplc="486CD3C4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" w15:restartNumberingAfterBreak="0">
    <w:nsid w:val="3CD02A08"/>
    <w:multiLevelType w:val="hybridMultilevel"/>
    <w:tmpl w:val="C3E6E9EA"/>
    <w:lvl w:ilvl="0" w:tplc="1F6CEAD6">
      <w:start w:val="10"/>
      <w:numFmt w:val="bullet"/>
      <w:lvlText w:val="-"/>
      <w:lvlJc w:val="left"/>
      <w:pPr>
        <w:ind w:left="370" w:hanging="360"/>
      </w:pPr>
      <w:rPr>
        <w:rFonts w:ascii="Times" w:eastAsia="Times" w:hAnsi="Times" w:cs="Time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4" w15:restartNumberingAfterBreak="0">
    <w:nsid w:val="42CC5420"/>
    <w:multiLevelType w:val="hybridMultilevel"/>
    <w:tmpl w:val="28268B7E"/>
    <w:lvl w:ilvl="0" w:tplc="C234CD64">
      <w:start w:val="10"/>
      <w:numFmt w:val="bullet"/>
      <w:lvlText w:val="-"/>
      <w:lvlJc w:val="left"/>
      <w:pPr>
        <w:ind w:left="370" w:hanging="360"/>
      </w:pPr>
      <w:rPr>
        <w:rFonts w:ascii="Times" w:eastAsia="Times" w:hAnsi="Times" w:cs="Time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5" w15:restartNumberingAfterBreak="0">
    <w:nsid w:val="5AB34120"/>
    <w:multiLevelType w:val="hybridMultilevel"/>
    <w:tmpl w:val="B2528192"/>
    <w:lvl w:ilvl="0" w:tplc="44F020FC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6" w15:restartNumberingAfterBreak="0">
    <w:nsid w:val="5CD80571"/>
    <w:multiLevelType w:val="hybridMultilevel"/>
    <w:tmpl w:val="8FBC9996"/>
    <w:lvl w:ilvl="0" w:tplc="6F2E972A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7" w15:restartNumberingAfterBreak="0">
    <w:nsid w:val="6CF242FA"/>
    <w:multiLevelType w:val="hybridMultilevel"/>
    <w:tmpl w:val="93CEDEFA"/>
    <w:lvl w:ilvl="0" w:tplc="5C407E44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8" w15:restartNumberingAfterBreak="0">
    <w:nsid w:val="7A892D8A"/>
    <w:multiLevelType w:val="hybridMultilevel"/>
    <w:tmpl w:val="092E903C"/>
    <w:lvl w:ilvl="0" w:tplc="19BE1668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CF"/>
    <w:rsid w:val="000660C4"/>
    <w:rsid w:val="002E3215"/>
    <w:rsid w:val="0033022D"/>
    <w:rsid w:val="00547A17"/>
    <w:rsid w:val="005F51A0"/>
    <w:rsid w:val="006242CC"/>
    <w:rsid w:val="006D4F7F"/>
    <w:rsid w:val="006E36E4"/>
    <w:rsid w:val="00757F8A"/>
    <w:rsid w:val="007D1F93"/>
    <w:rsid w:val="008077D5"/>
    <w:rsid w:val="0082618E"/>
    <w:rsid w:val="0084428A"/>
    <w:rsid w:val="00844C7B"/>
    <w:rsid w:val="008E2D0F"/>
    <w:rsid w:val="00B82959"/>
    <w:rsid w:val="00BF3259"/>
    <w:rsid w:val="00C96ACF"/>
    <w:rsid w:val="00E25ED5"/>
    <w:rsid w:val="00FB1EEF"/>
    <w:rsid w:val="00FB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5D4E"/>
  <w15:docId w15:val="{09A6FCCE-8550-134B-9ABD-667249CB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uiPriority w:val="11"/>
    <w:qFormat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330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2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xP3b25y8lghJ3pcHrVqtLx396g==">AMUW2mUDZBPczGqo7sCe7/YSrDUpMu8ELM+GRbmx8zm9ZZDGBZxbRFP0SeceHXzV9rkYUHViKz/lNEGk9L5vGq+JmctmoG9FebrBaw+h2bliXIDvWQ4y/eM=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3EF5DFDD-5FDC-4ADB-9550-89C14E402F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191E854D-C6DA-4CEC-A224-766D0AF004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3A5C314-0973-4125-A17F-283D252DD7C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59F3B71-B562-4579-B847-D2CDAB860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233</Characters>
  <Application>Microsoft Office Word</Application>
  <DocSecurity>0</DocSecurity>
  <Lines>1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2021-12-29T15:52:00Z</dcterms:created>
  <dcterms:modified xsi:type="dcterms:W3CDTF">2021-12-29T15:52:00Z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