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F021A" w14:textId="77777777" w:rsidR="009054A3" w:rsidRPr="00F75BE0" w:rsidRDefault="009054A3" w:rsidP="00B21511">
      <w:pPr>
        <w:jc w:val="center"/>
        <w:rPr>
          <w:rFonts w:ascii="Roboto Condensed Light" w:hAnsi="Roboto Condensed Light"/>
          <w:b/>
          <w:sz w:val="28"/>
          <w:szCs w:val="28"/>
          <w:lang w:val="en-US"/>
        </w:rPr>
      </w:pPr>
      <w:bookmarkStart w:id="0" w:name="_GoBack"/>
      <w:bookmarkEnd w:id="0"/>
    </w:p>
    <w:p w14:paraId="502076BC" w14:textId="77777777" w:rsidR="00F84D4F" w:rsidRDefault="00F84D4F" w:rsidP="00B21511">
      <w:pPr>
        <w:jc w:val="center"/>
        <w:rPr>
          <w:rFonts w:ascii="Roboto Condensed Light" w:hAnsi="Roboto Condensed Light"/>
          <w:b/>
          <w:sz w:val="28"/>
          <w:szCs w:val="28"/>
        </w:rPr>
      </w:pPr>
      <w:r w:rsidRPr="00B21511">
        <w:rPr>
          <w:rFonts w:ascii="Roboto Condensed Light" w:hAnsi="Roboto Condensed Light"/>
          <w:b/>
          <w:sz w:val="28"/>
          <w:szCs w:val="28"/>
        </w:rPr>
        <w:t>ПОРІВНЯЛЬНА ТАБЛИЦЯ</w:t>
      </w:r>
    </w:p>
    <w:p w14:paraId="0877FB98" w14:textId="0139A4CC" w:rsidR="0058127E" w:rsidRDefault="0058127E" w:rsidP="00B21511">
      <w:pPr>
        <w:jc w:val="center"/>
        <w:rPr>
          <w:rFonts w:ascii="Roboto Condensed Light" w:hAnsi="Roboto Condensed Light"/>
          <w:b/>
          <w:sz w:val="28"/>
          <w:szCs w:val="28"/>
        </w:rPr>
      </w:pPr>
    </w:p>
    <w:p w14:paraId="1B73DBB0" w14:textId="3E7E6C1F" w:rsidR="00241154" w:rsidRDefault="00241154" w:rsidP="00B21511">
      <w:pPr>
        <w:jc w:val="center"/>
        <w:rPr>
          <w:rFonts w:ascii="Roboto Condensed Light" w:hAnsi="Roboto Condensed Light"/>
          <w:b/>
          <w:sz w:val="28"/>
          <w:szCs w:val="28"/>
        </w:rPr>
      </w:pPr>
      <w:r w:rsidRPr="00241154">
        <w:rPr>
          <w:rFonts w:ascii="Roboto Condensed Light" w:hAnsi="Roboto Condensed Light"/>
          <w:b/>
          <w:sz w:val="28"/>
          <w:szCs w:val="28"/>
        </w:rPr>
        <w:t xml:space="preserve">до  </w:t>
      </w:r>
      <w:proofErr w:type="spellStart"/>
      <w:r w:rsidRPr="00241154">
        <w:rPr>
          <w:rFonts w:ascii="Roboto Condensed Light" w:hAnsi="Roboto Condensed Light"/>
          <w:b/>
          <w:sz w:val="28"/>
          <w:szCs w:val="28"/>
        </w:rPr>
        <w:t>проєкту</w:t>
      </w:r>
      <w:proofErr w:type="spellEnd"/>
      <w:r w:rsidRPr="00241154">
        <w:rPr>
          <w:rFonts w:ascii="Roboto Condensed Light" w:hAnsi="Roboto Condensed Light"/>
          <w:b/>
          <w:sz w:val="28"/>
          <w:szCs w:val="28"/>
        </w:rPr>
        <w:t xml:space="preserve"> Закону України "Про внесення змін до Закону України "Про судоустрій і статус суддів" щодо уніфікації законодавства стосовно організації та діяльності Вищого суду з питань інтелектуальної власності</w:t>
      </w:r>
      <w:r>
        <w:rPr>
          <w:rFonts w:ascii="Roboto Condensed Light" w:hAnsi="Roboto Condensed Light"/>
          <w:b/>
          <w:sz w:val="28"/>
          <w:szCs w:val="28"/>
        </w:rPr>
        <w:t>»</w:t>
      </w:r>
    </w:p>
    <w:p w14:paraId="3898FB22" w14:textId="77777777" w:rsidR="0058127E" w:rsidRPr="00D44E9A" w:rsidRDefault="0058127E" w:rsidP="00241154">
      <w:pPr>
        <w:rPr>
          <w:b/>
          <w:bCs/>
          <w:sz w:val="28"/>
          <w:szCs w:val="28"/>
        </w:rPr>
      </w:pPr>
    </w:p>
    <w:p w14:paraId="5FE717E6" w14:textId="77777777" w:rsidR="00F84D4F" w:rsidRPr="00B21511" w:rsidRDefault="00F84D4F" w:rsidP="00B21511">
      <w:pPr>
        <w:pStyle w:val="2"/>
        <w:spacing w:before="0" w:beforeAutospacing="0" w:after="0" w:afterAutospacing="0"/>
        <w:jc w:val="center"/>
        <w:rPr>
          <w:rFonts w:ascii="Roboto Condensed Light" w:hAnsi="Roboto Condensed Light"/>
          <w:sz w:val="28"/>
          <w:szCs w:val="28"/>
          <w:lang w:val="uk-UA"/>
        </w:rPr>
      </w:pPr>
    </w:p>
    <w:tbl>
      <w:tblPr>
        <w:tblW w:w="15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38"/>
        <w:gridCol w:w="7798"/>
      </w:tblGrid>
      <w:tr w:rsidR="004B4484" w:rsidRPr="00B21511" w14:paraId="517B42F8" w14:textId="77777777" w:rsidTr="00FF3F3F">
        <w:trPr>
          <w:trHeight w:val="300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27EE8" w14:textId="2231B094" w:rsidR="004B4484" w:rsidRDefault="00241154" w:rsidP="00241154">
            <w:pPr>
              <w:shd w:val="clear" w:color="auto" w:fill="FFFFFF"/>
              <w:spacing w:before="120" w:after="120"/>
              <w:jc w:val="center"/>
              <w:rPr>
                <w:rFonts w:ascii="Roboto Condensed Light" w:hAnsi="Roboto Condensed Light"/>
                <w:b/>
                <w:bCs/>
                <w:sz w:val="28"/>
                <w:szCs w:val="28"/>
              </w:rPr>
            </w:pPr>
            <w:r w:rsidRPr="00351CAC">
              <w:rPr>
                <w:b/>
                <w:bCs/>
                <w:color w:val="000000"/>
                <w:sz w:val="28"/>
                <w:szCs w:val="28"/>
              </w:rPr>
              <w:t>Чинна редакція положень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51CAC">
              <w:rPr>
                <w:b/>
                <w:bCs/>
                <w:color w:val="000000"/>
                <w:sz w:val="28"/>
                <w:szCs w:val="28"/>
              </w:rPr>
              <w:t>законодавчих актів України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8CCF3" w14:textId="1371CF13" w:rsidR="004B4484" w:rsidRDefault="00241154" w:rsidP="00241154">
            <w:pPr>
              <w:shd w:val="clear" w:color="auto" w:fill="FFFFFF"/>
              <w:spacing w:before="120" w:after="120"/>
              <w:jc w:val="center"/>
              <w:rPr>
                <w:rFonts w:ascii="Roboto Condensed Light" w:hAnsi="Roboto Condensed Light"/>
                <w:b/>
                <w:bCs/>
                <w:sz w:val="28"/>
                <w:szCs w:val="28"/>
              </w:rPr>
            </w:pPr>
            <w:r w:rsidRPr="00351CAC">
              <w:rPr>
                <w:b/>
                <w:bCs/>
                <w:color w:val="000000"/>
                <w:sz w:val="28"/>
                <w:szCs w:val="28"/>
              </w:rPr>
              <w:t>Редакція положень законодавчих актів України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51CAC">
              <w:rPr>
                <w:b/>
                <w:bCs/>
                <w:color w:val="000000"/>
                <w:sz w:val="28"/>
                <w:szCs w:val="28"/>
              </w:rPr>
              <w:t>з урахуванням пропонованих змін</w:t>
            </w:r>
          </w:p>
        </w:tc>
      </w:tr>
      <w:tr w:rsidR="00241154" w:rsidRPr="00B21511" w14:paraId="35867D56" w14:textId="77777777" w:rsidTr="00F05684">
        <w:trPr>
          <w:trHeight w:val="300"/>
        </w:trPr>
        <w:tc>
          <w:tcPr>
            <w:tcW w:w="15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DCF4C" w14:textId="472FF8ED" w:rsidR="00241154" w:rsidRPr="00241154" w:rsidRDefault="00241154" w:rsidP="00241154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241154">
              <w:rPr>
                <w:b/>
                <w:bCs/>
                <w:sz w:val="28"/>
                <w:szCs w:val="28"/>
              </w:rPr>
              <w:t>Закон України «Про судоустрій і статус суддів»</w:t>
            </w:r>
          </w:p>
        </w:tc>
      </w:tr>
      <w:tr w:rsidR="004B4484" w:rsidRPr="00B21511" w14:paraId="4F9811DA" w14:textId="77777777" w:rsidTr="00FB500A">
        <w:trPr>
          <w:trHeight w:val="2970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502E2" w14:textId="77777777" w:rsidR="004B4484" w:rsidRPr="00241154" w:rsidRDefault="004B4484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241154">
              <w:rPr>
                <w:b/>
                <w:bCs/>
                <w:sz w:val="28"/>
                <w:szCs w:val="28"/>
              </w:rPr>
              <w:t>Стаття 33. Суддя вищого спеціалізованого суду</w:t>
            </w:r>
          </w:p>
          <w:p w14:paraId="210C42F6" w14:textId="77777777" w:rsidR="004B4484" w:rsidRPr="00B369C8" w:rsidRDefault="004B4484" w:rsidP="00B369C8">
            <w:pPr>
              <w:shd w:val="clear" w:color="auto" w:fill="FFFFFF"/>
              <w:spacing w:before="120"/>
              <w:ind w:firstLine="567"/>
              <w:jc w:val="both"/>
              <w:rPr>
                <w:sz w:val="28"/>
                <w:szCs w:val="28"/>
              </w:rPr>
            </w:pPr>
            <w:r w:rsidRPr="00B369C8">
              <w:rPr>
                <w:sz w:val="28"/>
                <w:szCs w:val="28"/>
              </w:rPr>
              <w:t>1. Суддею Вищого суду з питань інтелектуальної власності може бути особа, яка відповідає вимогам до кандидатів на посаду судді, за результатами кваліфікаційного оцінювання підтвердила здатність здійснювати правосуддя у Вищому суді з питань інтелектуальної власності, а також відповідає одній із таких вимог:</w:t>
            </w:r>
          </w:p>
          <w:p w14:paraId="6E71AD4F" w14:textId="77777777" w:rsidR="004B4484" w:rsidRPr="00B369C8" w:rsidRDefault="004B4484" w:rsidP="00B369C8">
            <w:pPr>
              <w:shd w:val="clear" w:color="auto" w:fill="FFFFFF"/>
              <w:spacing w:before="120"/>
              <w:ind w:firstLine="567"/>
              <w:jc w:val="both"/>
              <w:rPr>
                <w:sz w:val="28"/>
                <w:szCs w:val="28"/>
              </w:rPr>
            </w:pPr>
            <w:r w:rsidRPr="00B369C8">
              <w:rPr>
                <w:sz w:val="28"/>
                <w:szCs w:val="28"/>
              </w:rPr>
              <w:t>1) має стаж роботи на посаді судді не менше трьох років;</w:t>
            </w:r>
          </w:p>
          <w:p w14:paraId="1A12A228" w14:textId="77777777" w:rsidR="004B4484" w:rsidRPr="00B369C8" w:rsidRDefault="004B4484" w:rsidP="00B369C8">
            <w:pPr>
              <w:shd w:val="clear" w:color="auto" w:fill="FFFFFF"/>
              <w:spacing w:before="120"/>
              <w:ind w:firstLine="567"/>
              <w:jc w:val="both"/>
              <w:rPr>
                <w:sz w:val="28"/>
                <w:szCs w:val="28"/>
              </w:rPr>
            </w:pPr>
            <w:r w:rsidRPr="00B369C8">
              <w:rPr>
                <w:sz w:val="28"/>
                <w:szCs w:val="28"/>
              </w:rPr>
              <w:t>2) має досвід професійної діяльності представника у справах інтелектуальної власності (патентного повіреного) щонайменше п’ять років;</w:t>
            </w:r>
          </w:p>
          <w:p w14:paraId="57E38A5C" w14:textId="77777777" w:rsidR="004B4484" w:rsidRPr="00B369C8" w:rsidRDefault="004B4484" w:rsidP="00B369C8">
            <w:pPr>
              <w:shd w:val="clear" w:color="auto" w:fill="FFFFFF"/>
              <w:spacing w:before="120"/>
              <w:ind w:firstLine="567"/>
              <w:jc w:val="both"/>
              <w:rPr>
                <w:sz w:val="28"/>
                <w:szCs w:val="28"/>
              </w:rPr>
            </w:pPr>
            <w:r w:rsidRPr="00B369C8">
              <w:rPr>
                <w:sz w:val="28"/>
                <w:szCs w:val="28"/>
              </w:rPr>
              <w:t>3) має досвід професійної діяльності адвоката щодо здійснення представництва в суді у справах щодо захисту прав інтелектуальної власності щонайменше п’ять років;</w:t>
            </w:r>
          </w:p>
          <w:p w14:paraId="4F3FBD3E" w14:textId="77777777" w:rsidR="004B4484" w:rsidRPr="00B369C8" w:rsidRDefault="004B4484" w:rsidP="00B369C8">
            <w:pPr>
              <w:shd w:val="clear" w:color="auto" w:fill="FFFFFF"/>
              <w:spacing w:before="120"/>
              <w:ind w:firstLine="567"/>
              <w:jc w:val="both"/>
              <w:rPr>
                <w:sz w:val="28"/>
                <w:szCs w:val="28"/>
              </w:rPr>
            </w:pPr>
            <w:r w:rsidRPr="00B369C8">
              <w:rPr>
                <w:sz w:val="28"/>
                <w:szCs w:val="28"/>
              </w:rPr>
              <w:t>4) має сукупний стаж (досвід) роботи (професійної діяльності) відповідно до вимог, визначених пунктами 1-3 цієї частини, щонайменше п’ять років.</w:t>
            </w:r>
          </w:p>
          <w:p w14:paraId="5B4BDAD9" w14:textId="77777777" w:rsidR="004B4484" w:rsidRPr="00B369C8" w:rsidRDefault="004B4484" w:rsidP="00B369C8">
            <w:pPr>
              <w:shd w:val="clear" w:color="auto" w:fill="FFFFFF"/>
              <w:spacing w:before="120"/>
              <w:ind w:firstLine="567"/>
              <w:jc w:val="both"/>
              <w:rPr>
                <w:sz w:val="28"/>
                <w:szCs w:val="28"/>
              </w:rPr>
            </w:pPr>
            <w:r w:rsidRPr="00B369C8">
              <w:rPr>
                <w:sz w:val="28"/>
                <w:szCs w:val="28"/>
              </w:rPr>
              <w:lastRenderedPageBreak/>
              <w:t>2. Суддею Вищого антикорупційного суду може бути особа, яка відповідає вимогам до кандидатів на посаду судді, за результатами кваліфікаційного оцінювання підтвердила здатність здійснювати правосуддя у Вищому антикорупційному суді, а також відповідає іншим вимогам, встановленим законом.</w:t>
            </w:r>
          </w:p>
          <w:p w14:paraId="0817A32F" w14:textId="77777777" w:rsidR="004B4484" w:rsidRPr="00241154" w:rsidRDefault="00376749" w:rsidP="00B369C8">
            <w:pPr>
              <w:shd w:val="clear" w:color="auto" w:fill="FFFFFF"/>
              <w:spacing w:before="120"/>
              <w:ind w:firstLine="567"/>
              <w:rPr>
                <w:b/>
                <w:bCs/>
                <w:sz w:val="28"/>
                <w:szCs w:val="28"/>
              </w:rPr>
            </w:pPr>
            <w:r w:rsidRPr="00241154">
              <w:rPr>
                <w:sz w:val="28"/>
                <w:szCs w:val="28"/>
              </w:rPr>
              <w:t>…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2BF0B" w14:textId="04E74445" w:rsidR="00B369C8" w:rsidRDefault="004B4484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241154">
              <w:rPr>
                <w:b/>
                <w:bCs/>
                <w:sz w:val="28"/>
                <w:szCs w:val="28"/>
              </w:rPr>
              <w:lastRenderedPageBreak/>
              <w:t>Стаття 33. Суддя вищого спеціалізованого суду</w:t>
            </w:r>
          </w:p>
          <w:p w14:paraId="6DF902A4" w14:textId="77777777" w:rsidR="00B369C8" w:rsidRDefault="00B369C8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  <w:p w14:paraId="48684AEA" w14:textId="6957F258" w:rsidR="004B4484" w:rsidRPr="00241154" w:rsidRDefault="00B3354D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241154">
              <w:rPr>
                <w:b/>
                <w:bCs/>
                <w:sz w:val="28"/>
                <w:szCs w:val="28"/>
              </w:rPr>
              <w:t>Виключити.</w:t>
            </w:r>
          </w:p>
          <w:p w14:paraId="640ED10A" w14:textId="77777777" w:rsidR="00B3354D" w:rsidRPr="00241154" w:rsidRDefault="00B3354D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  <w:p w14:paraId="27766B43" w14:textId="77777777" w:rsidR="00B3354D" w:rsidRPr="00241154" w:rsidRDefault="00B3354D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  <w:p w14:paraId="04FDC222" w14:textId="77777777" w:rsidR="00B3354D" w:rsidRPr="00241154" w:rsidRDefault="00B3354D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  <w:p w14:paraId="160D4F32" w14:textId="77777777" w:rsidR="00B3354D" w:rsidRPr="00241154" w:rsidRDefault="00B3354D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  <w:p w14:paraId="17A3F786" w14:textId="77777777" w:rsidR="00B3354D" w:rsidRPr="00241154" w:rsidRDefault="00B3354D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  <w:p w14:paraId="085B98AA" w14:textId="77777777" w:rsidR="00B3354D" w:rsidRPr="00241154" w:rsidRDefault="00B3354D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  <w:p w14:paraId="3CFC6216" w14:textId="77777777" w:rsidR="00B3354D" w:rsidRPr="00241154" w:rsidRDefault="00B3354D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  <w:p w14:paraId="394BC5E7" w14:textId="77777777" w:rsidR="00B3354D" w:rsidRPr="00241154" w:rsidRDefault="00B3354D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  <w:p w14:paraId="2AF3F594" w14:textId="77777777" w:rsidR="00B3354D" w:rsidRPr="00241154" w:rsidRDefault="00B3354D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  <w:p w14:paraId="6C20ED41" w14:textId="77777777" w:rsidR="00B3354D" w:rsidRPr="00241154" w:rsidRDefault="00B3354D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  <w:p w14:paraId="463AC32F" w14:textId="77777777" w:rsidR="00B3354D" w:rsidRPr="00241154" w:rsidRDefault="00B3354D" w:rsidP="00B369C8">
            <w:pPr>
              <w:shd w:val="clear" w:color="auto" w:fill="FFFFFF"/>
              <w:spacing w:before="120"/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  <w:p w14:paraId="381BABDA" w14:textId="77777777" w:rsidR="00B3354D" w:rsidRPr="00241154" w:rsidRDefault="00B3354D" w:rsidP="00B369C8">
            <w:pPr>
              <w:shd w:val="clear" w:color="auto" w:fill="FFFFFF"/>
              <w:spacing w:before="120"/>
              <w:jc w:val="both"/>
              <w:rPr>
                <w:sz w:val="28"/>
                <w:szCs w:val="28"/>
              </w:rPr>
            </w:pPr>
          </w:p>
          <w:p w14:paraId="189CAE61" w14:textId="77777777" w:rsidR="004B4484" w:rsidRPr="00241154" w:rsidRDefault="004B4484" w:rsidP="00B369C8">
            <w:pPr>
              <w:shd w:val="clear" w:color="auto" w:fill="FFFFFF"/>
              <w:spacing w:before="120"/>
              <w:ind w:firstLine="567"/>
              <w:jc w:val="both"/>
              <w:rPr>
                <w:sz w:val="28"/>
                <w:szCs w:val="28"/>
              </w:rPr>
            </w:pPr>
            <w:r w:rsidRPr="00241154">
              <w:rPr>
                <w:sz w:val="28"/>
                <w:szCs w:val="28"/>
              </w:rPr>
              <w:lastRenderedPageBreak/>
              <w:t xml:space="preserve">2. Суддею </w:t>
            </w:r>
            <w:r w:rsidR="006F1B7E" w:rsidRPr="00241154">
              <w:rPr>
                <w:b/>
                <w:sz w:val="28"/>
                <w:szCs w:val="28"/>
              </w:rPr>
              <w:t>вищого спеціалізованого суду</w:t>
            </w:r>
            <w:r w:rsidRPr="00241154">
              <w:rPr>
                <w:sz w:val="28"/>
                <w:szCs w:val="28"/>
              </w:rPr>
              <w:t xml:space="preserve"> може бути особа, яка відповідає вимогам до кандидатів на посаду судді, за результатами кваліфікаційного оцінювання підтвердила здатність здійснювати правосуддя у </w:t>
            </w:r>
            <w:r w:rsidR="00376749" w:rsidRPr="00241154">
              <w:rPr>
                <w:b/>
                <w:sz w:val="28"/>
                <w:szCs w:val="28"/>
              </w:rPr>
              <w:t>вищому спеціалізованому суді</w:t>
            </w:r>
            <w:r w:rsidRPr="00241154">
              <w:rPr>
                <w:sz w:val="28"/>
                <w:szCs w:val="28"/>
              </w:rPr>
              <w:t>, а також відповідає іншим вимогам, встановленим законом.</w:t>
            </w:r>
          </w:p>
          <w:p w14:paraId="4DDA6D18" w14:textId="77777777" w:rsidR="004B4484" w:rsidRPr="00241154" w:rsidRDefault="00376749" w:rsidP="00B369C8">
            <w:pPr>
              <w:shd w:val="clear" w:color="auto" w:fill="FFFFFF"/>
              <w:spacing w:before="120"/>
              <w:ind w:firstLine="567"/>
              <w:rPr>
                <w:b/>
                <w:bCs/>
                <w:sz w:val="28"/>
                <w:szCs w:val="28"/>
              </w:rPr>
            </w:pPr>
            <w:r w:rsidRPr="00241154">
              <w:rPr>
                <w:sz w:val="28"/>
                <w:szCs w:val="28"/>
              </w:rPr>
              <w:t>…</w:t>
            </w:r>
          </w:p>
        </w:tc>
      </w:tr>
    </w:tbl>
    <w:p w14:paraId="17F1B3C3" w14:textId="77777777" w:rsidR="003C5853" w:rsidRPr="00B21511" w:rsidRDefault="003C5853" w:rsidP="00B21511">
      <w:pPr>
        <w:rPr>
          <w:rFonts w:ascii="Roboto Condensed Light" w:hAnsi="Roboto Condensed Light"/>
          <w:color w:val="1F3864"/>
          <w:sz w:val="28"/>
          <w:szCs w:val="28"/>
        </w:rPr>
      </w:pPr>
    </w:p>
    <w:p w14:paraId="2E89F1F8" w14:textId="77777777" w:rsidR="00294355" w:rsidRPr="00B21511" w:rsidRDefault="00294355" w:rsidP="00B21511">
      <w:pPr>
        <w:rPr>
          <w:rFonts w:ascii="Roboto Condensed Light" w:hAnsi="Roboto Condensed Light"/>
          <w:color w:val="1F3864"/>
          <w:sz w:val="28"/>
          <w:szCs w:val="28"/>
        </w:rPr>
      </w:pPr>
      <w:r w:rsidRPr="00B21511">
        <w:rPr>
          <w:rStyle w:val="cef1edeee2edeee9f2e5eaf1f2"/>
          <w:rFonts w:ascii="Roboto Condensed Light" w:hAnsi="Roboto Condensed Light"/>
          <w:b/>
          <w:color w:val="1F3864"/>
          <w:sz w:val="28"/>
          <w:szCs w:val="28"/>
        </w:rPr>
        <w:t xml:space="preserve"> </w:t>
      </w:r>
    </w:p>
    <w:p w14:paraId="7237CA12" w14:textId="77777777" w:rsidR="008F0F5A" w:rsidRPr="005400D7" w:rsidRDefault="008F0F5A" w:rsidP="008F0F5A">
      <w:pPr>
        <w:spacing w:before="120"/>
        <w:rPr>
          <w:b/>
          <w:bCs/>
          <w:color w:val="1F3864"/>
          <w:sz w:val="28"/>
          <w:szCs w:val="28"/>
        </w:rPr>
      </w:pPr>
      <w:r>
        <w:rPr>
          <w:b/>
          <w:bCs/>
          <w:color w:val="1F3864"/>
          <w:sz w:val="28"/>
          <w:szCs w:val="28"/>
        </w:rPr>
        <w:t xml:space="preserve">     </w:t>
      </w:r>
      <w:r w:rsidRPr="005400D7">
        <w:rPr>
          <w:b/>
          <w:bCs/>
          <w:color w:val="1F3864"/>
          <w:sz w:val="28"/>
          <w:szCs w:val="28"/>
        </w:rPr>
        <w:t>Народні депутати України</w:t>
      </w:r>
    </w:p>
    <w:p w14:paraId="7D147E6C" w14:textId="77777777" w:rsidR="00294355" w:rsidRPr="00B21511" w:rsidRDefault="00294355" w:rsidP="00B21511">
      <w:pPr>
        <w:rPr>
          <w:rFonts w:ascii="Roboto Condensed Light" w:hAnsi="Roboto Condensed Light"/>
          <w:color w:val="1F3864"/>
          <w:sz w:val="28"/>
          <w:szCs w:val="28"/>
        </w:rPr>
      </w:pPr>
    </w:p>
    <w:sectPr w:rsidR="00294355" w:rsidRPr="00B21511" w:rsidSect="004D6B3A">
      <w:footerReference w:type="even" r:id="rId11"/>
      <w:footerReference w:type="default" r:id="rId12"/>
      <w:pgSz w:w="16838" w:h="11906" w:orient="landscape" w:code="9"/>
      <w:pgMar w:top="425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50AD8E" w14:textId="77777777" w:rsidR="00C666BC" w:rsidRDefault="00C666BC">
      <w:r>
        <w:separator/>
      </w:r>
    </w:p>
  </w:endnote>
  <w:endnote w:type="continuationSeparator" w:id="0">
    <w:p w14:paraId="3FA262F8" w14:textId="77777777" w:rsidR="00C666BC" w:rsidRDefault="00C66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 Condensed Light">
    <w:altName w:val="Times New Roman"/>
    <w:charset w:val="CC"/>
    <w:family w:val="auto"/>
    <w:pitch w:val="variable"/>
    <w:sig w:usb0="E00002FF" w:usb1="5000205B" w:usb2="00000020" w:usb3="00000000" w:csb0="0000019F" w:csb1="00000000"/>
  </w:font>
  <w:font w:name="Liberation Serif">
    <w:altName w:val="Times New Roman"/>
    <w:charset w:val="01"/>
    <w:family w:val="roman"/>
    <w:pitch w:val="variable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964DF" w14:textId="77777777" w:rsidR="007B7564" w:rsidRDefault="007B7564" w:rsidP="00F84D4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C5F9F25" w14:textId="77777777" w:rsidR="007B7564" w:rsidRDefault="007B756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D40DA" w14:textId="3D22936F" w:rsidR="007B7564" w:rsidRDefault="007B7564" w:rsidP="00F84D4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B1475">
      <w:rPr>
        <w:rStyle w:val="a5"/>
        <w:noProof/>
      </w:rPr>
      <w:t>2</w:t>
    </w:r>
    <w:r>
      <w:rPr>
        <w:rStyle w:val="a5"/>
      </w:rPr>
      <w:fldChar w:fldCharType="end"/>
    </w:r>
  </w:p>
  <w:p w14:paraId="1C2DD8E5" w14:textId="77777777" w:rsidR="007B7564" w:rsidRDefault="007B756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6477E" w14:textId="77777777" w:rsidR="00C666BC" w:rsidRDefault="00C666BC">
      <w:r>
        <w:separator/>
      </w:r>
    </w:p>
  </w:footnote>
  <w:footnote w:type="continuationSeparator" w:id="0">
    <w:p w14:paraId="5C940F30" w14:textId="77777777" w:rsidR="00C666BC" w:rsidRDefault="00C66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EC4119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A4496"/>
    <w:multiLevelType w:val="hybridMultilevel"/>
    <w:tmpl w:val="9A9AA2DC"/>
    <w:lvl w:ilvl="0" w:tplc="0422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0484"/>
    <w:multiLevelType w:val="hybridMultilevel"/>
    <w:tmpl w:val="4A10B92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E0A54"/>
    <w:multiLevelType w:val="hybridMultilevel"/>
    <w:tmpl w:val="74BEF7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523B4"/>
    <w:multiLevelType w:val="hybridMultilevel"/>
    <w:tmpl w:val="667E89D4"/>
    <w:lvl w:ilvl="0" w:tplc="15AE1CC0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75" w:hanging="360"/>
      </w:pPr>
    </w:lvl>
    <w:lvl w:ilvl="2" w:tplc="0422001B" w:tentative="1">
      <w:start w:val="1"/>
      <w:numFmt w:val="lowerRoman"/>
      <w:lvlText w:val="%3."/>
      <w:lvlJc w:val="right"/>
      <w:pPr>
        <w:ind w:left="2595" w:hanging="180"/>
      </w:pPr>
    </w:lvl>
    <w:lvl w:ilvl="3" w:tplc="0422000F" w:tentative="1">
      <w:start w:val="1"/>
      <w:numFmt w:val="decimal"/>
      <w:lvlText w:val="%4."/>
      <w:lvlJc w:val="left"/>
      <w:pPr>
        <w:ind w:left="3315" w:hanging="360"/>
      </w:pPr>
    </w:lvl>
    <w:lvl w:ilvl="4" w:tplc="04220019" w:tentative="1">
      <w:start w:val="1"/>
      <w:numFmt w:val="lowerLetter"/>
      <w:lvlText w:val="%5."/>
      <w:lvlJc w:val="left"/>
      <w:pPr>
        <w:ind w:left="4035" w:hanging="360"/>
      </w:pPr>
    </w:lvl>
    <w:lvl w:ilvl="5" w:tplc="0422001B" w:tentative="1">
      <w:start w:val="1"/>
      <w:numFmt w:val="lowerRoman"/>
      <w:lvlText w:val="%6."/>
      <w:lvlJc w:val="right"/>
      <w:pPr>
        <w:ind w:left="4755" w:hanging="180"/>
      </w:pPr>
    </w:lvl>
    <w:lvl w:ilvl="6" w:tplc="0422000F" w:tentative="1">
      <w:start w:val="1"/>
      <w:numFmt w:val="decimal"/>
      <w:lvlText w:val="%7."/>
      <w:lvlJc w:val="left"/>
      <w:pPr>
        <w:ind w:left="5475" w:hanging="360"/>
      </w:pPr>
    </w:lvl>
    <w:lvl w:ilvl="7" w:tplc="04220019" w:tentative="1">
      <w:start w:val="1"/>
      <w:numFmt w:val="lowerLetter"/>
      <w:lvlText w:val="%8."/>
      <w:lvlJc w:val="left"/>
      <w:pPr>
        <w:ind w:left="6195" w:hanging="360"/>
      </w:pPr>
    </w:lvl>
    <w:lvl w:ilvl="8" w:tplc="0422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 w15:restartNumberingAfterBreak="0">
    <w:nsid w:val="28D5289B"/>
    <w:multiLevelType w:val="hybridMultilevel"/>
    <w:tmpl w:val="37424E98"/>
    <w:lvl w:ilvl="0" w:tplc="0422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646C7"/>
    <w:multiLevelType w:val="hybridMultilevel"/>
    <w:tmpl w:val="930A6D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E642F9"/>
    <w:multiLevelType w:val="hybridMultilevel"/>
    <w:tmpl w:val="EE0A98E8"/>
    <w:lvl w:ilvl="0" w:tplc="AFC803D8">
      <w:start w:val="6"/>
      <w:numFmt w:val="bullet"/>
      <w:lvlText w:val="-"/>
      <w:lvlJc w:val="left"/>
      <w:pPr>
        <w:ind w:left="720" w:hanging="360"/>
      </w:pPr>
      <w:rPr>
        <w:rFonts w:ascii="Roboto Condensed Light" w:eastAsia="Times New Roman" w:hAnsi="Roboto Condensed Light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1D0B6B"/>
    <w:multiLevelType w:val="hybridMultilevel"/>
    <w:tmpl w:val="195EB5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7"/>
  </w:num>
  <w:num w:numId="7">
    <w:abstractNumId w:val="4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D4F"/>
    <w:rsid w:val="00000FAD"/>
    <w:rsid w:val="00001A84"/>
    <w:rsid w:val="000067D8"/>
    <w:rsid w:val="00010CCA"/>
    <w:rsid w:val="00012562"/>
    <w:rsid w:val="00014274"/>
    <w:rsid w:val="00014EB7"/>
    <w:rsid w:val="000151DF"/>
    <w:rsid w:val="000179D9"/>
    <w:rsid w:val="0002195B"/>
    <w:rsid w:val="00021997"/>
    <w:rsid w:val="00033B2B"/>
    <w:rsid w:val="00042636"/>
    <w:rsid w:val="00045E0B"/>
    <w:rsid w:val="00046A78"/>
    <w:rsid w:val="00053F0F"/>
    <w:rsid w:val="000655EC"/>
    <w:rsid w:val="00072CD7"/>
    <w:rsid w:val="000773EC"/>
    <w:rsid w:val="0008094E"/>
    <w:rsid w:val="00084994"/>
    <w:rsid w:val="00085106"/>
    <w:rsid w:val="000863E6"/>
    <w:rsid w:val="000A37EE"/>
    <w:rsid w:val="000B0810"/>
    <w:rsid w:val="000B45EC"/>
    <w:rsid w:val="000C4873"/>
    <w:rsid w:val="000C6A9D"/>
    <w:rsid w:val="001128A5"/>
    <w:rsid w:val="00127AFD"/>
    <w:rsid w:val="0014342E"/>
    <w:rsid w:val="00144387"/>
    <w:rsid w:val="00156301"/>
    <w:rsid w:val="00165D99"/>
    <w:rsid w:val="0016768A"/>
    <w:rsid w:val="00171FC3"/>
    <w:rsid w:val="00182543"/>
    <w:rsid w:val="0018491F"/>
    <w:rsid w:val="00187F15"/>
    <w:rsid w:val="00194DD4"/>
    <w:rsid w:val="001A0409"/>
    <w:rsid w:val="001A50A3"/>
    <w:rsid w:val="001A6241"/>
    <w:rsid w:val="001B0D18"/>
    <w:rsid w:val="001C03AD"/>
    <w:rsid w:val="001C46C6"/>
    <w:rsid w:val="001D0B8C"/>
    <w:rsid w:val="001D3E8A"/>
    <w:rsid w:val="001E15DA"/>
    <w:rsid w:val="001E4539"/>
    <w:rsid w:val="002013B7"/>
    <w:rsid w:val="00204090"/>
    <w:rsid w:val="0020750E"/>
    <w:rsid w:val="0021621C"/>
    <w:rsid w:val="00232281"/>
    <w:rsid w:val="00233501"/>
    <w:rsid w:val="00233CAE"/>
    <w:rsid w:val="002362FC"/>
    <w:rsid w:val="00241154"/>
    <w:rsid w:val="00241F7B"/>
    <w:rsid w:val="0024224A"/>
    <w:rsid w:val="0025456D"/>
    <w:rsid w:val="00272901"/>
    <w:rsid w:val="00277218"/>
    <w:rsid w:val="002807BD"/>
    <w:rsid w:val="0028185E"/>
    <w:rsid w:val="00284068"/>
    <w:rsid w:val="00294247"/>
    <w:rsid w:val="00294355"/>
    <w:rsid w:val="00295C2E"/>
    <w:rsid w:val="002A346A"/>
    <w:rsid w:val="002B0002"/>
    <w:rsid w:val="002C353E"/>
    <w:rsid w:val="002C3A05"/>
    <w:rsid w:val="002C7D47"/>
    <w:rsid w:val="002D0DE5"/>
    <w:rsid w:val="002D483A"/>
    <w:rsid w:val="002F6451"/>
    <w:rsid w:val="002F7047"/>
    <w:rsid w:val="00300B31"/>
    <w:rsid w:val="00310657"/>
    <w:rsid w:val="00311137"/>
    <w:rsid w:val="00312FE0"/>
    <w:rsid w:val="003140C4"/>
    <w:rsid w:val="00322C87"/>
    <w:rsid w:val="003233E4"/>
    <w:rsid w:val="00333042"/>
    <w:rsid w:val="00341012"/>
    <w:rsid w:val="003425DA"/>
    <w:rsid w:val="00345FAC"/>
    <w:rsid w:val="00347C11"/>
    <w:rsid w:val="00350A72"/>
    <w:rsid w:val="00350F6F"/>
    <w:rsid w:val="00362CFA"/>
    <w:rsid w:val="00362EF8"/>
    <w:rsid w:val="00376749"/>
    <w:rsid w:val="00376F16"/>
    <w:rsid w:val="003864AA"/>
    <w:rsid w:val="00391C64"/>
    <w:rsid w:val="00395492"/>
    <w:rsid w:val="00395634"/>
    <w:rsid w:val="003A1BA5"/>
    <w:rsid w:val="003A4967"/>
    <w:rsid w:val="003A79D5"/>
    <w:rsid w:val="003B5020"/>
    <w:rsid w:val="003B54FB"/>
    <w:rsid w:val="003C5853"/>
    <w:rsid w:val="003D22F2"/>
    <w:rsid w:val="003F12C1"/>
    <w:rsid w:val="003F5819"/>
    <w:rsid w:val="003F799D"/>
    <w:rsid w:val="00400C08"/>
    <w:rsid w:val="00416002"/>
    <w:rsid w:val="004267B7"/>
    <w:rsid w:val="00433DE7"/>
    <w:rsid w:val="0044164F"/>
    <w:rsid w:val="00441B89"/>
    <w:rsid w:val="00442DDB"/>
    <w:rsid w:val="00443AAC"/>
    <w:rsid w:val="00444CE5"/>
    <w:rsid w:val="00447393"/>
    <w:rsid w:val="00447DC5"/>
    <w:rsid w:val="00447EFA"/>
    <w:rsid w:val="0045299C"/>
    <w:rsid w:val="0046286E"/>
    <w:rsid w:val="004646EF"/>
    <w:rsid w:val="00465F17"/>
    <w:rsid w:val="00470081"/>
    <w:rsid w:val="004A38E5"/>
    <w:rsid w:val="004B138C"/>
    <w:rsid w:val="004B14B0"/>
    <w:rsid w:val="004B4484"/>
    <w:rsid w:val="004D0A8D"/>
    <w:rsid w:val="004D6B3A"/>
    <w:rsid w:val="004E5EF7"/>
    <w:rsid w:val="004F2C2A"/>
    <w:rsid w:val="004F7640"/>
    <w:rsid w:val="00500A51"/>
    <w:rsid w:val="005045D6"/>
    <w:rsid w:val="00505C66"/>
    <w:rsid w:val="00512774"/>
    <w:rsid w:val="00515DC0"/>
    <w:rsid w:val="00522300"/>
    <w:rsid w:val="00524C7E"/>
    <w:rsid w:val="005273FD"/>
    <w:rsid w:val="005353B9"/>
    <w:rsid w:val="00542844"/>
    <w:rsid w:val="00545EC6"/>
    <w:rsid w:val="00550224"/>
    <w:rsid w:val="00561CEB"/>
    <w:rsid w:val="0058127E"/>
    <w:rsid w:val="005918C9"/>
    <w:rsid w:val="005A3F45"/>
    <w:rsid w:val="005A6F54"/>
    <w:rsid w:val="005B2F75"/>
    <w:rsid w:val="005B604E"/>
    <w:rsid w:val="005C0410"/>
    <w:rsid w:val="005C0C49"/>
    <w:rsid w:val="005C28A5"/>
    <w:rsid w:val="005C3BAE"/>
    <w:rsid w:val="005C7427"/>
    <w:rsid w:val="005D6CEF"/>
    <w:rsid w:val="005D7C3F"/>
    <w:rsid w:val="005E1163"/>
    <w:rsid w:val="005E12FD"/>
    <w:rsid w:val="005E26EE"/>
    <w:rsid w:val="005E70F0"/>
    <w:rsid w:val="005F4E63"/>
    <w:rsid w:val="006006ED"/>
    <w:rsid w:val="00600859"/>
    <w:rsid w:val="00602472"/>
    <w:rsid w:val="00606E1A"/>
    <w:rsid w:val="00624613"/>
    <w:rsid w:val="00630EC3"/>
    <w:rsid w:val="00631F72"/>
    <w:rsid w:val="006349A1"/>
    <w:rsid w:val="006442ED"/>
    <w:rsid w:val="006444BB"/>
    <w:rsid w:val="006549C7"/>
    <w:rsid w:val="006611BE"/>
    <w:rsid w:val="006671A5"/>
    <w:rsid w:val="00675208"/>
    <w:rsid w:val="00676AE2"/>
    <w:rsid w:val="0069422C"/>
    <w:rsid w:val="006960C7"/>
    <w:rsid w:val="006964FD"/>
    <w:rsid w:val="006A045E"/>
    <w:rsid w:val="006B242A"/>
    <w:rsid w:val="006B6D4B"/>
    <w:rsid w:val="006C094A"/>
    <w:rsid w:val="006D1BB2"/>
    <w:rsid w:val="006D3D0F"/>
    <w:rsid w:val="006E0FFF"/>
    <w:rsid w:val="006E1FD2"/>
    <w:rsid w:val="006F0A78"/>
    <w:rsid w:val="006F16C3"/>
    <w:rsid w:val="006F1B7E"/>
    <w:rsid w:val="006F5A66"/>
    <w:rsid w:val="0071379E"/>
    <w:rsid w:val="0071499A"/>
    <w:rsid w:val="007153B7"/>
    <w:rsid w:val="00724A02"/>
    <w:rsid w:val="00730739"/>
    <w:rsid w:val="0073217C"/>
    <w:rsid w:val="00734738"/>
    <w:rsid w:val="00741632"/>
    <w:rsid w:val="00744905"/>
    <w:rsid w:val="00746BAB"/>
    <w:rsid w:val="00763A3F"/>
    <w:rsid w:val="00771C51"/>
    <w:rsid w:val="0077606A"/>
    <w:rsid w:val="00784DAE"/>
    <w:rsid w:val="007870FA"/>
    <w:rsid w:val="00790CF2"/>
    <w:rsid w:val="0079733C"/>
    <w:rsid w:val="007B1305"/>
    <w:rsid w:val="007B4650"/>
    <w:rsid w:val="007B7564"/>
    <w:rsid w:val="007B76EA"/>
    <w:rsid w:val="007C5D05"/>
    <w:rsid w:val="007D0BA4"/>
    <w:rsid w:val="007D21A8"/>
    <w:rsid w:val="007D25A0"/>
    <w:rsid w:val="007D6590"/>
    <w:rsid w:val="007E2295"/>
    <w:rsid w:val="007F0710"/>
    <w:rsid w:val="00803949"/>
    <w:rsid w:val="00806577"/>
    <w:rsid w:val="00815486"/>
    <w:rsid w:val="00815D17"/>
    <w:rsid w:val="0082482B"/>
    <w:rsid w:val="008253D6"/>
    <w:rsid w:val="0083094A"/>
    <w:rsid w:val="00833DA8"/>
    <w:rsid w:val="00835D10"/>
    <w:rsid w:val="00841C3D"/>
    <w:rsid w:val="0084261B"/>
    <w:rsid w:val="008431E2"/>
    <w:rsid w:val="00843DB3"/>
    <w:rsid w:val="00846E1B"/>
    <w:rsid w:val="008563EF"/>
    <w:rsid w:val="00856FD0"/>
    <w:rsid w:val="0087189C"/>
    <w:rsid w:val="0087345E"/>
    <w:rsid w:val="008765EA"/>
    <w:rsid w:val="00876E2C"/>
    <w:rsid w:val="00883025"/>
    <w:rsid w:val="00886236"/>
    <w:rsid w:val="00897FDB"/>
    <w:rsid w:val="008A29ED"/>
    <w:rsid w:val="008A411D"/>
    <w:rsid w:val="008B1CE7"/>
    <w:rsid w:val="008B5654"/>
    <w:rsid w:val="008B5C32"/>
    <w:rsid w:val="008D4DA3"/>
    <w:rsid w:val="008E29F3"/>
    <w:rsid w:val="008F09AB"/>
    <w:rsid w:val="008F0F5A"/>
    <w:rsid w:val="008F2958"/>
    <w:rsid w:val="008F46EA"/>
    <w:rsid w:val="009054A3"/>
    <w:rsid w:val="00912F08"/>
    <w:rsid w:val="009158E2"/>
    <w:rsid w:val="009176DA"/>
    <w:rsid w:val="00924E15"/>
    <w:rsid w:val="009320AE"/>
    <w:rsid w:val="00935192"/>
    <w:rsid w:val="0093519E"/>
    <w:rsid w:val="00935397"/>
    <w:rsid w:val="0094651D"/>
    <w:rsid w:val="0094700A"/>
    <w:rsid w:val="00956A89"/>
    <w:rsid w:val="00962970"/>
    <w:rsid w:val="00962A8F"/>
    <w:rsid w:val="009640E1"/>
    <w:rsid w:val="00981225"/>
    <w:rsid w:val="00992AC7"/>
    <w:rsid w:val="009A0010"/>
    <w:rsid w:val="009A011E"/>
    <w:rsid w:val="009A387B"/>
    <w:rsid w:val="009B742C"/>
    <w:rsid w:val="009B78CC"/>
    <w:rsid w:val="009C0D82"/>
    <w:rsid w:val="009C72CF"/>
    <w:rsid w:val="009D1419"/>
    <w:rsid w:val="009D2324"/>
    <w:rsid w:val="009D6B77"/>
    <w:rsid w:val="009F2F2C"/>
    <w:rsid w:val="009F5E50"/>
    <w:rsid w:val="009F5EAC"/>
    <w:rsid w:val="00A07DC9"/>
    <w:rsid w:val="00A15AB4"/>
    <w:rsid w:val="00A16A4D"/>
    <w:rsid w:val="00A17F82"/>
    <w:rsid w:val="00A20BCF"/>
    <w:rsid w:val="00A23761"/>
    <w:rsid w:val="00A23AA9"/>
    <w:rsid w:val="00A316B8"/>
    <w:rsid w:val="00A33862"/>
    <w:rsid w:val="00A35ACE"/>
    <w:rsid w:val="00A361DB"/>
    <w:rsid w:val="00A40505"/>
    <w:rsid w:val="00A432D7"/>
    <w:rsid w:val="00A47090"/>
    <w:rsid w:val="00A476FC"/>
    <w:rsid w:val="00A51EF9"/>
    <w:rsid w:val="00A57020"/>
    <w:rsid w:val="00A6189E"/>
    <w:rsid w:val="00A7338B"/>
    <w:rsid w:val="00A827AD"/>
    <w:rsid w:val="00A84A5D"/>
    <w:rsid w:val="00A86036"/>
    <w:rsid w:val="00A90124"/>
    <w:rsid w:val="00A912BC"/>
    <w:rsid w:val="00A97EDB"/>
    <w:rsid w:val="00AA0C69"/>
    <w:rsid w:val="00AB2252"/>
    <w:rsid w:val="00AB64D8"/>
    <w:rsid w:val="00AC1BAF"/>
    <w:rsid w:val="00AC5383"/>
    <w:rsid w:val="00AD1820"/>
    <w:rsid w:val="00AD5D92"/>
    <w:rsid w:val="00AE3946"/>
    <w:rsid w:val="00AE4F85"/>
    <w:rsid w:val="00AE78FE"/>
    <w:rsid w:val="00AF2231"/>
    <w:rsid w:val="00AF77A5"/>
    <w:rsid w:val="00B000F1"/>
    <w:rsid w:val="00B2058B"/>
    <w:rsid w:val="00B21511"/>
    <w:rsid w:val="00B21A93"/>
    <w:rsid w:val="00B23A57"/>
    <w:rsid w:val="00B305C4"/>
    <w:rsid w:val="00B3084F"/>
    <w:rsid w:val="00B3354D"/>
    <w:rsid w:val="00B34CF9"/>
    <w:rsid w:val="00B35523"/>
    <w:rsid w:val="00B369C8"/>
    <w:rsid w:val="00B44415"/>
    <w:rsid w:val="00B47E68"/>
    <w:rsid w:val="00B51EB6"/>
    <w:rsid w:val="00B55441"/>
    <w:rsid w:val="00B5751A"/>
    <w:rsid w:val="00B728BD"/>
    <w:rsid w:val="00B80EAF"/>
    <w:rsid w:val="00B8264E"/>
    <w:rsid w:val="00BA14E8"/>
    <w:rsid w:val="00BA3F18"/>
    <w:rsid w:val="00BA45A4"/>
    <w:rsid w:val="00BA7E91"/>
    <w:rsid w:val="00BB7B58"/>
    <w:rsid w:val="00BC69CB"/>
    <w:rsid w:val="00BD0D9B"/>
    <w:rsid w:val="00BD20C0"/>
    <w:rsid w:val="00BD30BB"/>
    <w:rsid w:val="00BD3424"/>
    <w:rsid w:val="00BD5F2A"/>
    <w:rsid w:val="00BF334E"/>
    <w:rsid w:val="00C05825"/>
    <w:rsid w:val="00C16F04"/>
    <w:rsid w:val="00C20BC1"/>
    <w:rsid w:val="00C21D5E"/>
    <w:rsid w:val="00C23552"/>
    <w:rsid w:val="00C3596D"/>
    <w:rsid w:val="00C4099F"/>
    <w:rsid w:val="00C55146"/>
    <w:rsid w:val="00C60FDD"/>
    <w:rsid w:val="00C666BC"/>
    <w:rsid w:val="00C66B39"/>
    <w:rsid w:val="00C67611"/>
    <w:rsid w:val="00C71836"/>
    <w:rsid w:val="00C82743"/>
    <w:rsid w:val="00CB1475"/>
    <w:rsid w:val="00CC4AF5"/>
    <w:rsid w:val="00CD00BD"/>
    <w:rsid w:val="00CD256E"/>
    <w:rsid w:val="00CE3B30"/>
    <w:rsid w:val="00CE4545"/>
    <w:rsid w:val="00CE4EA7"/>
    <w:rsid w:val="00CF05CA"/>
    <w:rsid w:val="00CF296A"/>
    <w:rsid w:val="00CF5BEA"/>
    <w:rsid w:val="00D10429"/>
    <w:rsid w:val="00D12DDC"/>
    <w:rsid w:val="00D16321"/>
    <w:rsid w:val="00D16D3F"/>
    <w:rsid w:val="00D22BBD"/>
    <w:rsid w:val="00D250D7"/>
    <w:rsid w:val="00D273B1"/>
    <w:rsid w:val="00D27F98"/>
    <w:rsid w:val="00D374E6"/>
    <w:rsid w:val="00D42901"/>
    <w:rsid w:val="00D42EDF"/>
    <w:rsid w:val="00D44F0D"/>
    <w:rsid w:val="00D613D2"/>
    <w:rsid w:val="00D65F04"/>
    <w:rsid w:val="00D67E50"/>
    <w:rsid w:val="00D851E0"/>
    <w:rsid w:val="00D91DC6"/>
    <w:rsid w:val="00DA5A33"/>
    <w:rsid w:val="00DC1FDE"/>
    <w:rsid w:val="00DC5050"/>
    <w:rsid w:val="00DC67AA"/>
    <w:rsid w:val="00DD2827"/>
    <w:rsid w:val="00DE03AB"/>
    <w:rsid w:val="00DF1F0E"/>
    <w:rsid w:val="00DF5AA3"/>
    <w:rsid w:val="00DF7FA0"/>
    <w:rsid w:val="00E058F0"/>
    <w:rsid w:val="00E101AA"/>
    <w:rsid w:val="00E1626F"/>
    <w:rsid w:val="00E16F90"/>
    <w:rsid w:val="00E22920"/>
    <w:rsid w:val="00E32757"/>
    <w:rsid w:val="00E3398E"/>
    <w:rsid w:val="00E40B16"/>
    <w:rsid w:val="00E51A5C"/>
    <w:rsid w:val="00E5280E"/>
    <w:rsid w:val="00E8088D"/>
    <w:rsid w:val="00E81F78"/>
    <w:rsid w:val="00E83A34"/>
    <w:rsid w:val="00E83DED"/>
    <w:rsid w:val="00E9385C"/>
    <w:rsid w:val="00E967FE"/>
    <w:rsid w:val="00E96E0A"/>
    <w:rsid w:val="00EC00D8"/>
    <w:rsid w:val="00ED6693"/>
    <w:rsid w:val="00EE0B6E"/>
    <w:rsid w:val="00EE5B90"/>
    <w:rsid w:val="00EF6B28"/>
    <w:rsid w:val="00F03910"/>
    <w:rsid w:val="00F03FC0"/>
    <w:rsid w:val="00F042A2"/>
    <w:rsid w:val="00F04637"/>
    <w:rsid w:val="00F13447"/>
    <w:rsid w:val="00F16055"/>
    <w:rsid w:val="00F20221"/>
    <w:rsid w:val="00F208F6"/>
    <w:rsid w:val="00F33616"/>
    <w:rsid w:val="00F459E0"/>
    <w:rsid w:val="00F557D3"/>
    <w:rsid w:val="00F57548"/>
    <w:rsid w:val="00F61941"/>
    <w:rsid w:val="00F6538B"/>
    <w:rsid w:val="00F653BE"/>
    <w:rsid w:val="00F671F6"/>
    <w:rsid w:val="00F7573C"/>
    <w:rsid w:val="00F75BE0"/>
    <w:rsid w:val="00F75E5F"/>
    <w:rsid w:val="00F766F3"/>
    <w:rsid w:val="00F84D4F"/>
    <w:rsid w:val="00F8555B"/>
    <w:rsid w:val="00F91FEC"/>
    <w:rsid w:val="00F9666B"/>
    <w:rsid w:val="00FB2471"/>
    <w:rsid w:val="00FB320B"/>
    <w:rsid w:val="00FB500A"/>
    <w:rsid w:val="00FB6151"/>
    <w:rsid w:val="00FB7CDA"/>
    <w:rsid w:val="00FC33D0"/>
    <w:rsid w:val="00FE5E19"/>
    <w:rsid w:val="00FF21D2"/>
    <w:rsid w:val="00FF3F3F"/>
    <w:rsid w:val="00FF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17BAD4"/>
  <w15:docId w15:val="{574FBFF8-1602-4A0A-AF17-AD86DB86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 w:unhideWhenUsed="1"/>
    <w:lsdException w:name="No Spacing" w:semiHidden="1" w:uiPriority="68" w:unhideWhenUsed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semiHidden="1" w:uiPriority="72" w:unhideWhenUsed="1"/>
    <w:lsdException w:name="Quote" w:semiHidden="1" w:uiPriority="73" w:unhideWhenUsed="1"/>
    <w:lsdException w:name="Intense Quote" w:semiHidden="1" w:uiPriority="60" w:unhideWhenUsed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56D"/>
    <w:rPr>
      <w:sz w:val="24"/>
      <w:szCs w:val="24"/>
      <w:lang w:val="uk-UA" w:eastAsia="uk-UA"/>
    </w:rPr>
  </w:style>
  <w:style w:type="paragraph" w:styleId="2">
    <w:name w:val="heading 2"/>
    <w:basedOn w:val="a"/>
    <w:qFormat/>
    <w:rsid w:val="00F84D4F"/>
    <w:pPr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4D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F84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</w:rPr>
  </w:style>
  <w:style w:type="paragraph" w:styleId="a4">
    <w:name w:val="footer"/>
    <w:basedOn w:val="a"/>
    <w:rsid w:val="00F84D4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F84D4F"/>
  </w:style>
  <w:style w:type="paragraph" w:customStyle="1" w:styleId="rvps2">
    <w:name w:val="rvps2"/>
    <w:basedOn w:val="a"/>
    <w:rsid w:val="00F84D4F"/>
    <w:pP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basedOn w:val="a0"/>
    <w:rsid w:val="00F84D4F"/>
  </w:style>
  <w:style w:type="character" w:customStyle="1" w:styleId="rvts0">
    <w:name w:val="rvts0"/>
    <w:basedOn w:val="a0"/>
    <w:rsid w:val="00CD256E"/>
  </w:style>
  <w:style w:type="paragraph" w:customStyle="1" w:styleId="StyleZakonu">
    <w:name w:val="StyleZakonu"/>
    <w:basedOn w:val="a"/>
    <w:link w:val="StyleZakonu0"/>
    <w:rsid w:val="00C55146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C55146"/>
    <w:rPr>
      <w:lang w:eastAsia="ru-RU"/>
    </w:rPr>
  </w:style>
  <w:style w:type="character" w:customStyle="1" w:styleId="cef1edeee2edeee9f2e5eaf1f2">
    <w:name w:val="Оceсf1нedоeeвe2нedоeeйe9 тf2еe5кeaсf1тf2_"/>
    <w:rsid w:val="00441B89"/>
    <w:rPr>
      <w:rFonts w:ascii="Times New Roman" w:hAnsi="Times New Roman"/>
      <w:sz w:val="25"/>
      <w:szCs w:val="25"/>
    </w:rPr>
  </w:style>
  <w:style w:type="character" w:customStyle="1" w:styleId="cef1edeee2edeee9f2e5eaf1f2cfeeebf3e6e8f0edfbe9">
    <w:name w:val="Оceсf1нedоeeвe2нedоeeйe9 тf2еe5кeaсf1тf2 + Пcfоeeлebуf3жe6иe8рf0нedыfbйe9"/>
    <w:rsid w:val="00441B89"/>
    <w:rPr>
      <w:rFonts w:ascii="Times New Roman" w:hAnsi="Times New Roman"/>
      <w:b/>
      <w:bCs/>
      <w:sz w:val="25"/>
      <w:szCs w:val="25"/>
      <w:u w:val="single"/>
    </w:rPr>
  </w:style>
  <w:style w:type="character" w:customStyle="1" w:styleId="cef1edeee2edeee9f2e5eaf1f22">
    <w:name w:val="Оceсf1нedоeeвe2нedоeeйe9 тf2еe5кeaсf1тf2 (2)_"/>
    <w:rsid w:val="003425DA"/>
    <w:rPr>
      <w:rFonts w:ascii="Times New Roman" w:hAnsi="Times New Roman"/>
      <w:b/>
      <w:bCs/>
      <w:sz w:val="25"/>
      <w:szCs w:val="25"/>
    </w:rPr>
  </w:style>
  <w:style w:type="paragraph" w:customStyle="1" w:styleId="cef1edeee2edeee9f2e5eaf1f221">
    <w:name w:val="Оceсf1нedоeeвe2нedоeeйe9 тf2еe5кeaсf1тf2 (2)1"/>
    <w:basedOn w:val="a"/>
    <w:rsid w:val="003425DA"/>
    <w:pPr>
      <w:shd w:val="clear" w:color="auto" w:fill="FFFFFF"/>
      <w:autoSpaceDE w:val="0"/>
      <w:autoSpaceDN w:val="0"/>
      <w:adjustRightInd w:val="0"/>
      <w:spacing w:line="322" w:lineRule="exact"/>
      <w:jc w:val="center"/>
    </w:pPr>
    <w:rPr>
      <w:rFonts w:hAnsi="Liberation Serif"/>
      <w:b/>
      <w:bCs/>
      <w:color w:val="000000"/>
      <w:sz w:val="25"/>
      <w:szCs w:val="25"/>
    </w:rPr>
  </w:style>
  <w:style w:type="paragraph" w:styleId="a6">
    <w:name w:val="Normal (Web)"/>
    <w:basedOn w:val="a"/>
    <w:rsid w:val="00B728BD"/>
    <w:pPr>
      <w:spacing w:before="100" w:beforeAutospacing="1" w:after="100" w:afterAutospacing="1"/>
    </w:pPr>
  </w:style>
  <w:style w:type="paragraph" w:customStyle="1" w:styleId="cef1edeee2edeee9f2e5eaf1f21">
    <w:name w:val="Оceсf1нedоeeвe2нedоeeйe9 тf2еe5кeaсf1тf21"/>
    <w:basedOn w:val="a"/>
    <w:rsid w:val="00284068"/>
    <w:pPr>
      <w:shd w:val="clear" w:color="auto" w:fill="FFFFFF"/>
      <w:autoSpaceDE w:val="0"/>
      <w:autoSpaceDN w:val="0"/>
      <w:adjustRightInd w:val="0"/>
      <w:spacing w:line="322" w:lineRule="exact"/>
      <w:jc w:val="both"/>
    </w:pPr>
    <w:rPr>
      <w:rFonts w:hAnsi="Liberation Serif"/>
      <w:color w:val="000000"/>
      <w:sz w:val="25"/>
      <w:szCs w:val="25"/>
    </w:rPr>
  </w:style>
  <w:style w:type="paragraph" w:styleId="a7">
    <w:name w:val="Balloon Text"/>
    <w:basedOn w:val="a"/>
    <w:link w:val="a8"/>
    <w:rsid w:val="00883025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rsid w:val="00883025"/>
    <w:rPr>
      <w:rFonts w:ascii="Segoe UI" w:hAnsi="Segoe UI" w:cs="Segoe UI"/>
      <w:sz w:val="18"/>
      <w:szCs w:val="18"/>
    </w:rPr>
  </w:style>
  <w:style w:type="character" w:customStyle="1" w:styleId="HTML0">
    <w:name w:val="Стандартний HTML Знак"/>
    <w:link w:val="HTML"/>
    <w:rsid w:val="0028185E"/>
    <w:rPr>
      <w:rFonts w:ascii="Courier New" w:hAnsi="Courier New" w:cs="Courier New"/>
      <w:color w:val="000000"/>
      <w:sz w:val="18"/>
      <w:szCs w:val="18"/>
    </w:rPr>
  </w:style>
  <w:style w:type="character" w:customStyle="1" w:styleId="blk">
    <w:name w:val="blk"/>
    <w:rsid w:val="007B76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CBD36-D9BC-4B58-BDC7-179E83305A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1238D6-FE07-45BD-9323-B64EB48BC1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75ED3A-C784-468D-994D-EE4A7B9846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319983-D199-4598-AD6B-FD7C24233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1239</Words>
  <Characters>707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2021-12-29T15:52:00Z</dcterms:created>
  <dcterms:modified xsi:type="dcterms:W3CDTF">2021-12-29T15:52:00Z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