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772" w:rsidRDefault="00632772" w:rsidP="00632772">
      <w:pPr>
        <w:spacing w:before="300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Верховна Рада України</w:t>
      </w:r>
    </w:p>
    <w:p w:rsidR="00632772" w:rsidRDefault="00632772" w:rsidP="00632772">
      <w:pPr>
        <w:jc w:val="right"/>
        <w:rPr>
          <w:b/>
          <w:sz w:val="28"/>
          <w:szCs w:val="28"/>
        </w:rPr>
      </w:pPr>
    </w:p>
    <w:p w:rsidR="00632772" w:rsidRDefault="00632772" w:rsidP="00632772">
      <w:pPr>
        <w:jc w:val="right"/>
        <w:rPr>
          <w:b/>
          <w:sz w:val="28"/>
          <w:szCs w:val="28"/>
        </w:rPr>
      </w:pPr>
    </w:p>
    <w:p w:rsidR="003878C1" w:rsidRDefault="00632772" w:rsidP="003878C1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3878C1">
        <w:rPr>
          <w:sz w:val="28"/>
          <w:szCs w:val="28"/>
        </w:rPr>
        <w:t>“Про внесення змін до Митного кодексу України щодо звільнення від оподаткування товарів оборонного призначення” відповідно до абзацу 5 пункту 11 розділу XI “Прикінцеві та перехідні положення” Закону України “Про оборонні закупівлі”.</w:t>
      </w:r>
    </w:p>
    <w:p w:rsidR="00632772" w:rsidRDefault="00632772" w:rsidP="00632772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Представлятиме проект Закону у Верховній Раді Міністр з питань стратегічних галузей промисловості </w:t>
      </w:r>
      <w:r w:rsidR="00E85EDD">
        <w:rPr>
          <w:sz w:val="28"/>
          <w:szCs w:val="28"/>
        </w:rPr>
        <w:t xml:space="preserve">Рябікін </w:t>
      </w:r>
      <w:r w:rsidR="00B32E3A">
        <w:rPr>
          <w:sz w:val="28"/>
          <w:szCs w:val="28"/>
        </w:rPr>
        <w:t>Павло Борисович</w:t>
      </w:r>
      <w:r>
        <w:rPr>
          <w:sz w:val="28"/>
          <w:szCs w:val="28"/>
        </w:rPr>
        <w:t>.</w:t>
      </w:r>
    </w:p>
    <w:p w:rsidR="00632772" w:rsidRDefault="00632772" w:rsidP="00632772">
      <w:pPr>
        <w:jc w:val="both"/>
        <w:rPr>
          <w:sz w:val="28"/>
          <w:szCs w:val="28"/>
        </w:rPr>
      </w:pPr>
    </w:p>
    <w:p w:rsidR="00632772" w:rsidRDefault="00632772" w:rsidP="00632772">
      <w:pPr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Додаток: 1. Текст законопроекту на      арк.</w:t>
      </w:r>
    </w:p>
    <w:p w:rsidR="00632772" w:rsidRDefault="00632772" w:rsidP="00632772">
      <w:pPr>
        <w:ind w:left="1918"/>
        <w:jc w:val="both"/>
        <w:rPr>
          <w:sz w:val="28"/>
          <w:szCs w:val="28"/>
        </w:rPr>
      </w:pPr>
      <w:r>
        <w:rPr>
          <w:sz w:val="28"/>
          <w:szCs w:val="28"/>
        </w:rPr>
        <w:t>2. Проект постанови Верховної Ради на       арк.</w:t>
      </w:r>
    </w:p>
    <w:p w:rsidR="00632772" w:rsidRDefault="00632772" w:rsidP="00632772">
      <w:pPr>
        <w:ind w:left="1918"/>
        <w:jc w:val="both"/>
        <w:rPr>
          <w:sz w:val="28"/>
          <w:szCs w:val="28"/>
        </w:rPr>
      </w:pPr>
      <w:r>
        <w:rPr>
          <w:sz w:val="28"/>
          <w:szCs w:val="28"/>
        </w:rPr>
        <w:t>3. Пояснювальна записка на      арк.</w:t>
      </w:r>
    </w:p>
    <w:p w:rsidR="00632772" w:rsidRDefault="00632772" w:rsidP="00632772">
      <w:pPr>
        <w:ind w:left="1918"/>
        <w:jc w:val="both"/>
        <w:rPr>
          <w:sz w:val="28"/>
          <w:szCs w:val="28"/>
        </w:rPr>
      </w:pPr>
      <w:r>
        <w:rPr>
          <w:sz w:val="28"/>
          <w:szCs w:val="28"/>
        </w:rPr>
        <w:t>4. Порівняльна таблиця на      арк.</w:t>
      </w:r>
    </w:p>
    <w:p w:rsidR="00632772" w:rsidRDefault="00632772" w:rsidP="00632772">
      <w:pPr>
        <w:ind w:left="1918"/>
        <w:jc w:val="both"/>
        <w:rPr>
          <w:sz w:val="28"/>
          <w:szCs w:val="28"/>
        </w:rPr>
      </w:pPr>
      <w:r>
        <w:rPr>
          <w:sz w:val="28"/>
          <w:szCs w:val="28"/>
        </w:rPr>
        <w:t>5. Текст зазначених матеріалів в електронній формі.</w:t>
      </w:r>
    </w:p>
    <w:p w:rsidR="00632772" w:rsidRDefault="00632772" w:rsidP="00632772">
      <w:pPr>
        <w:ind w:left="1838"/>
        <w:jc w:val="both"/>
        <w:rPr>
          <w:sz w:val="28"/>
          <w:szCs w:val="28"/>
        </w:rPr>
      </w:pPr>
    </w:p>
    <w:p w:rsidR="00632772" w:rsidRDefault="00632772" w:rsidP="00632772">
      <w:pPr>
        <w:ind w:left="1838"/>
        <w:jc w:val="both"/>
        <w:rPr>
          <w:sz w:val="28"/>
          <w:szCs w:val="28"/>
        </w:rPr>
      </w:pPr>
    </w:p>
    <w:p w:rsidR="00632772" w:rsidRDefault="00632772" w:rsidP="00632772">
      <w:pPr>
        <w:spacing w:before="360"/>
        <w:ind w:left="1837" w:hanging="18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Прем’єр-міністр України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Денис ШМИГАЛЬ</w:t>
      </w:r>
    </w:p>
    <w:p w:rsidR="00632772" w:rsidRPr="001C03A2" w:rsidRDefault="00632772" w:rsidP="00632772">
      <w:pPr>
        <w:tabs>
          <w:tab w:val="right" w:pos="8931"/>
        </w:tabs>
        <w:rPr>
          <w:sz w:val="28"/>
          <w:szCs w:val="28"/>
        </w:rPr>
      </w:pPr>
    </w:p>
    <w:p w:rsidR="000A3625" w:rsidRPr="00632772" w:rsidRDefault="000A3625" w:rsidP="00632772"/>
    <w:sectPr w:rsidR="000A3625" w:rsidRPr="0063277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6B1" w:rsidRDefault="000276B1">
      <w:r>
        <w:separator/>
      </w:r>
    </w:p>
  </w:endnote>
  <w:endnote w:type="continuationSeparator" w:id="0">
    <w:p w:rsidR="000276B1" w:rsidRDefault="00027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6B1" w:rsidRDefault="000276B1">
      <w:r>
        <w:separator/>
      </w:r>
    </w:p>
  </w:footnote>
  <w:footnote w:type="continuationSeparator" w:id="0">
    <w:p w:rsidR="000276B1" w:rsidRDefault="000276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76B1"/>
    <w:rsid w:val="00097359"/>
    <w:rsid w:val="000A3625"/>
    <w:rsid w:val="000C5F77"/>
    <w:rsid w:val="000D0FA3"/>
    <w:rsid w:val="0010158C"/>
    <w:rsid w:val="00106160"/>
    <w:rsid w:val="001370D0"/>
    <w:rsid w:val="001C03A2"/>
    <w:rsid w:val="001D552F"/>
    <w:rsid w:val="001E28C4"/>
    <w:rsid w:val="00200D2D"/>
    <w:rsid w:val="0020329E"/>
    <w:rsid w:val="00272175"/>
    <w:rsid w:val="002B6692"/>
    <w:rsid w:val="002C245E"/>
    <w:rsid w:val="0031423E"/>
    <w:rsid w:val="003762B0"/>
    <w:rsid w:val="003878C1"/>
    <w:rsid w:val="003971B7"/>
    <w:rsid w:val="003B6DBB"/>
    <w:rsid w:val="003E41E4"/>
    <w:rsid w:val="003F5396"/>
    <w:rsid w:val="00405770"/>
    <w:rsid w:val="004117E6"/>
    <w:rsid w:val="00452A5E"/>
    <w:rsid w:val="00487222"/>
    <w:rsid w:val="004C7B01"/>
    <w:rsid w:val="00584539"/>
    <w:rsid w:val="005A4450"/>
    <w:rsid w:val="005D1C3E"/>
    <w:rsid w:val="00632772"/>
    <w:rsid w:val="00710940"/>
    <w:rsid w:val="00721424"/>
    <w:rsid w:val="0074655E"/>
    <w:rsid w:val="00754420"/>
    <w:rsid w:val="007F6CF1"/>
    <w:rsid w:val="008F7CAB"/>
    <w:rsid w:val="00962F38"/>
    <w:rsid w:val="00964DBD"/>
    <w:rsid w:val="009C2E8E"/>
    <w:rsid w:val="00A13935"/>
    <w:rsid w:val="00AC31F8"/>
    <w:rsid w:val="00AD00A4"/>
    <w:rsid w:val="00B32E3A"/>
    <w:rsid w:val="00B573CC"/>
    <w:rsid w:val="00B91323"/>
    <w:rsid w:val="00B9322D"/>
    <w:rsid w:val="00C97EB3"/>
    <w:rsid w:val="00CA7D87"/>
    <w:rsid w:val="00CC12BF"/>
    <w:rsid w:val="00D837F6"/>
    <w:rsid w:val="00DC05C8"/>
    <w:rsid w:val="00E167F5"/>
    <w:rsid w:val="00E47C21"/>
    <w:rsid w:val="00E85EDD"/>
    <w:rsid w:val="00EA3CD7"/>
    <w:rsid w:val="00F100F3"/>
    <w:rsid w:val="00F152BC"/>
    <w:rsid w:val="00F5078E"/>
    <w:rsid w:val="00FA221B"/>
    <w:rsid w:val="00FE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Петрова </cp:lastModifiedBy>
  <cp:revision>2</cp:revision>
  <cp:lastPrinted>2006-11-17T10:47:00Z</cp:lastPrinted>
  <dcterms:created xsi:type="dcterms:W3CDTF">2021-12-30T10:08:00Z</dcterms:created>
  <dcterms:modified xsi:type="dcterms:W3CDTF">2021-12-30T10:08:00Z</dcterms:modified>
</cp:coreProperties>
</file>