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4FC" w:rsidRPr="00A34906" w:rsidRDefault="005944FC" w:rsidP="00F620AA">
      <w:pPr>
        <w:jc w:val="center"/>
        <w:rPr>
          <w:b/>
          <w:bCs/>
          <w:sz w:val="28"/>
          <w:szCs w:val="28"/>
        </w:rPr>
      </w:pPr>
      <w:bookmarkStart w:id="0" w:name="_GoBack"/>
      <w:bookmarkEnd w:id="0"/>
      <w:r w:rsidRPr="00A34906">
        <w:rPr>
          <w:b/>
          <w:bCs/>
          <w:sz w:val="28"/>
          <w:szCs w:val="28"/>
        </w:rPr>
        <w:t>ПОРІВНЯЛЬНА ТАБЛИЦЯ</w:t>
      </w:r>
    </w:p>
    <w:p w:rsidR="005944FC" w:rsidRPr="00A34906" w:rsidRDefault="005944FC" w:rsidP="00F620AA">
      <w:pPr>
        <w:jc w:val="center"/>
        <w:rPr>
          <w:b/>
          <w:bCs/>
          <w:sz w:val="28"/>
          <w:szCs w:val="28"/>
        </w:rPr>
      </w:pPr>
      <w:r w:rsidRPr="00A34906">
        <w:rPr>
          <w:b/>
          <w:bCs/>
          <w:sz w:val="28"/>
          <w:szCs w:val="28"/>
        </w:rPr>
        <w:t>до проекту Закону України "</w:t>
      </w:r>
      <w:r w:rsidRPr="00A34906">
        <w:rPr>
          <w:b/>
          <w:bCs/>
          <w:color w:val="000000"/>
          <w:sz w:val="28"/>
          <w:szCs w:val="28"/>
        </w:rPr>
        <w:t>Про внесення змін до Закону України</w:t>
      </w:r>
      <w:r w:rsidR="00985472" w:rsidRPr="00A34906">
        <w:rPr>
          <w:b/>
          <w:bCs/>
          <w:color w:val="000000"/>
          <w:sz w:val="28"/>
          <w:szCs w:val="28"/>
        </w:rPr>
        <w:t xml:space="preserve"> </w:t>
      </w:r>
      <w:r w:rsidRPr="00A34906">
        <w:rPr>
          <w:b/>
          <w:bCs/>
          <w:sz w:val="28"/>
          <w:szCs w:val="28"/>
        </w:rPr>
        <w:t>"</w:t>
      </w:r>
      <w:r w:rsidRPr="00A34906">
        <w:rPr>
          <w:b/>
          <w:bCs/>
          <w:color w:val="000000"/>
          <w:sz w:val="28"/>
          <w:szCs w:val="28"/>
        </w:rPr>
        <w:t>Про Державний бюджет України на 202</w:t>
      </w:r>
      <w:r w:rsidR="002B7D44" w:rsidRPr="00A34906">
        <w:rPr>
          <w:b/>
          <w:bCs/>
          <w:color w:val="000000"/>
          <w:sz w:val="28"/>
          <w:szCs w:val="28"/>
        </w:rPr>
        <w:t>2</w:t>
      </w:r>
      <w:r w:rsidRPr="00A34906">
        <w:rPr>
          <w:b/>
          <w:bCs/>
          <w:color w:val="000000"/>
          <w:sz w:val="28"/>
          <w:szCs w:val="28"/>
        </w:rPr>
        <w:t xml:space="preserve"> рік</w:t>
      </w:r>
      <w:r w:rsidRPr="00A34906">
        <w:rPr>
          <w:b/>
          <w:bCs/>
          <w:sz w:val="28"/>
          <w:szCs w:val="28"/>
        </w:rPr>
        <w:t>"</w:t>
      </w:r>
      <w:r w:rsidRPr="00A34906">
        <w:rPr>
          <w:b/>
          <w:bCs/>
          <w:color w:val="000000"/>
          <w:sz w:val="28"/>
          <w:szCs w:val="28"/>
        </w:rPr>
        <w:t xml:space="preserve"> </w:t>
      </w:r>
      <w:r w:rsidRPr="00A34906">
        <w:rPr>
          <w:b/>
          <w:bCs/>
          <w:sz w:val="28"/>
          <w:szCs w:val="28"/>
        </w:rPr>
        <w:t xml:space="preserve">щодо підвищення розміру мінімальної </w:t>
      </w:r>
      <w:r w:rsidR="00985472" w:rsidRPr="00A34906">
        <w:rPr>
          <w:b/>
          <w:bCs/>
          <w:sz w:val="28"/>
          <w:szCs w:val="28"/>
        </w:rPr>
        <w:t>заробітної плати</w:t>
      </w:r>
      <w:r w:rsidRPr="00A34906">
        <w:rPr>
          <w:b/>
          <w:bCs/>
          <w:sz w:val="28"/>
          <w:szCs w:val="28"/>
        </w:rPr>
        <w:t>"</w:t>
      </w:r>
    </w:p>
    <w:p w:rsidR="005944FC" w:rsidRPr="00A34906" w:rsidRDefault="005944FC" w:rsidP="00F620AA">
      <w:pPr>
        <w:jc w:val="center"/>
        <w:rPr>
          <w:b/>
          <w:bCs/>
          <w:color w:val="000000"/>
          <w:sz w:val="28"/>
          <w:szCs w:val="28"/>
        </w:rPr>
      </w:pPr>
    </w:p>
    <w:tbl>
      <w:tblPr>
        <w:tblW w:w="145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90"/>
        <w:gridCol w:w="7290"/>
      </w:tblGrid>
      <w:tr w:rsidR="005944FC" w:rsidRPr="00A34906" w:rsidTr="005C6491">
        <w:trPr>
          <w:trHeight w:val="322"/>
        </w:trPr>
        <w:tc>
          <w:tcPr>
            <w:tcW w:w="7290" w:type="dxa"/>
          </w:tcPr>
          <w:p w:rsidR="005944FC" w:rsidRPr="00A34906" w:rsidRDefault="005944FC" w:rsidP="0004473A">
            <w:pPr>
              <w:jc w:val="center"/>
              <w:rPr>
                <w:b/>
                <w:bCs/>
                <w:sz w:val="28"/>
                <w:szCs w:val="28"/>
              </w:rPr>
            </w:pPr>
          </w:p>
          <w:p w:rsidR="005944FC" w:rsidRPr="00A34906" w:rsidRDefault="006E1B5E" w:rsidP="0004473A">
            <w:pPr>
              <w:jc w:val="center"/>
              <w:rPr>
                <w:b/>
                <w:bCs/>
                <w:sz w:val="28"/>
                <w:szCs w:val="28"/>
              </w:rPr>
            </w:pPr>
            <w:r w:rsidRPr="00D3582A">
              <w:rPr>
                <w:b/>
                <w:bCs/>
                <w:sz w:val="28"/>
                <w:szCs w:val="28"/>
              </w:rPr>
              <w:t>Зміст положення (норми) чинного акта</w:t>
            </w:r>
            <w:r w:rsidRPr="00A34906">
              <w:rPr>
                <w:b/>
                <w:bCs/>
                <w:sz w:val="28"/>
                <w:szCs w:val="28"/>
              </w:rPr>
              <w:t xml:space="preserve"> </w:t>
            </w:r>
          </w:p>
        </w:tc>
        <w:tc>
          <w:tcPr>
            <w:tcW w:w="7290" w:type="dxa"/>
          </w:tcPr>
          <w:p w:rsidR="005944FC" w:rsidRPr="00A34906" w:rsidRDefault="005944FC" w:rsidP="0004473A">
            <w:pPr>
              <w:jc w:val="center"/>
              <w:rPr>
                <w:b/>
                <w:bCs/>
                <w:sz w:val="28"/>
                <w:szCs w:val="28"/>
              </w:rPr>
            </w:pPr>
          </w:p>
          <w:p w:rsidR="006E1B5E" w:rsidRPr="00D3582A" w:rsidRDefault="006E1B5E" w:rsidP="006E1B5E">
            <w:pPr>
              <w:widowControl w:val="0"/>
              <w:jc w:val="center"/>
              <w:rPr>
                <w:b/>
                <w:bCs/>
                <w:sz w:val="28"/>
                <w:szCs w:val="28"/>
              </w:rPr>
            </w:pPr>
            <w:r w:rsidRPr="00D3582A">
              <w:rPr>
                <w:b/>
                <w:bCs/>
                <w:sz w:val="28"/>
                <w:szCs w:val="28"/>
              </w:rPr>
              <w:t>Зміст відповідного положення (норми) проекту акта</w:t>
            </w:r>
          </w:p>
          <w:p w:rsidR="005944FC" w:rsidRPr="00A34906" w:rsidRDefault="005944FC" w:rsidP="0004473A">
            <w:pPr>
              <w:jc w:val="center"/>
              <w:rPr>
                <w:b/>
                <w:bCs/>
                <w:sz w:val="28"/>
                <w:szCs w:val="28"/>
              </w:rPr>
            </w:pPr>
          </w:p>
        </w:tc>
      </w:tr>
      <w:tr w:rsidR="005944FC" w:rsidRPr="00A34906" w:rsidTr="0054000D">
        <w:trPr>
          <w:trHeight w:val="322"/>
        </w:trPr>
        <w:tc>
          <w:tcPr>
            <w:tcW w:w="14580" w:type="dxa"/>
            <w:gridSpan w:val="2"/>
          </w:tcPr>
          <w:p w:rsidR="005944FC" w:rsidRPr="00A34906" w:rsidRDefault="005944FC" w:rsidP="003E62D1">
            <w:pPr>
              <w:ind w:firstLine="320"/>
              <w:jc w:val="both"/>
              <w:rPr>
                <w:b/>
                <w:bCs/>
                <w:sz w:val="28"/>
                <w:szCs w:val="28"/>
              </w:rPr>
            </w:pPr>
          </w:p>
          <w:p w:rsidR="005944FC" w:rsidRPr="00A34906" w:rsidRDefault="005944FC" w:rsidP="00E00C55">
            <w:pPr>
              <w:jc w:val="center"/>
              <w:rPr>
                <w:b/>
                <w:bCs/>
                <w:sz w:val="28"/>
                <w:szCs w:val="28"/>
              </w:rPr>
            </w:pPr>
            <w:r w:rsidRPr="00A34906">
              <w:rPr>
                <w:b/>
                <w:bCs/>
                <w:sz w:val="28"/>
                <w:szCs w:val="28"/>
              </w:rPr>
              <w:t>Закон України "</w:t>
            </w:r>
            <w:r w:rsidRPr="00A34906">
              <w:rPr>
                <w:b/>
                <w:bCs/>
                <w:color w:val="000000"/>
                <w:sz w:val="28"/>
                <w:szCs w:val="28"/>
              </w:rPr>
              <w:t>Про Державний бюджет України на 202</w:t>
            </w:r>
            <w:r w:rsidR="002B7D44" w:rsidRPr="00A34906">
              <w:rPr>
                <w:b/>
                <w:bCs/>
                <w:color w:val="000000"/>
                <w:sz w:val="28"/>
                <w:szCs w:val="28"/>
              </w:rPr>
              <w:t>2</w:t>
            </w:r>
            <w:r w:rsidRPr="00A34906">
              <w:rPr>
                <w:b/>
                <w:bCs/>
                <w:color w:val="000000"/>
                <w:sz w:val="28"/>
                <w:szCs w:val="28"/>
              </w:rPr>
              <w:t xml:space="preserve"> рік</w:t>
            </w:r>
            <w:r w:rsidRPr="00A34906">
              <w:rPr>
                <w:b/>
                <w:bCs/>
                <w:sz w:val="28"/>
                <w:szCs w:val="28"/>
              </w:rPr>
              <w:t>"</w:t>
            </w:r>
          </w:p>
          <w:p w:rsidR="005944FC" w:rsidRPr="00A34906" w:rsidRDefault="005944FC" w:rsidP="003E62D1">
            <w:pPr>
              <w:ind w:firstLine="320"/>
              <w:jc w:val="both"/>
              <w:rPr>
                <w:b/>
                <w:bCs/>
                <w:sz w:val="28"/>
                <w:szCs w:val="28"/>
              </w:rPr>
            </w:pPr>
          </w:p>
        </w:tc>
      </w:tr>
      <w:tr w:rsidR="005944FC" w:rsidRPr="00A34906" w:rsidTr="0054000D">
        <w:trPr>
          <w:trHeight w:val="322"/>
        </w:trPr>
        <w:tc>
          <w:tcPr>
            <w:tcW w:w="7290" w:type="dxa"/>
          </w:tcPr>
          <w:p w:rsidR="003E62D1" w:rsidRPr="00A34906" w:rsidRDefault="005944FC" w:rsidP="00E00C55">
            <w:pPr>
              <w:pStyle w:val="a7"/>
              <w:spacing w:before="0"/>
              <w:rPr>
                <w:rFonts w:ascii="Times New Roman" w:hAnsi="Times New Roman" w:cs="Times New Roman"/>
                <w:b/>
                <w:sz w:val="28"/>
                <w:szCs w:val="28"/>
                <w:lang w:val="uk-UA"/>
              </w:rPr>
            </w:pPr>
            <w:r w:rsidRPr="00A34906">
              <w:rPr>
                <w:rFonts w:ascii="Times New Roman" w:hAnsi="Times New Roman" w:cs="Times New Roman"/>
                <w:b/>
                <w:bCs/>
                <w:sz w:val="28"/>
                <w:szCs w:val="28"/>
                <w:lang w:val="uk-UA"/>
              </w:rPr>
              <w:t>Стаття 8. </w:t>
            </w:r>
            <w:r w:rsidR="006859A1" w:rsidRPr="00A34906">
              <w:rPr>
                <w:rFonts w:ascii="Times New Roman" w:hAnsi="Times New Roman" w:cs="Times New Roman"/>
                <w:b/>
                <w:sz w:val="28"/>
                <w:szCs w:val="28"/>
                <w:lang w:val="uk-UA"/>
              </w:rPr>
              <w:t>Установити у 2022</w:t>
            </w:r>
            <w:r w:rsidR="003E62D1" w:rsidRPr="00A34906">
              <w:rPr>
                <w:rFonts w:ascii="Times New Roman" w:hAnsi="Times New Roman" w:cs="Times New Roman"/>
                <w:b/>
                <w:sz w:val="28"/>
                <w:szCs w:val="28"/>
                <w:lang w:val="uk-UA"/>
              </w:rPr>
              <w:t xml:space="preserve"> році мінімальну заробітну плату:</w:t>
            </w:r>
          </w:p>
          <w:p w:rsidR="009E3A00" w:rsidRPr="00A34906" w:rsidRDefault="009E3A00" w:rsidP="00E00C55">
            <w:pPr>
              <w:pStyle w:val="rvps2"/>
              <w:spacing w:before="0" w:beforeAutospacing="0" w:after="0" w:afterAutospacing="0"/>
              <w:ind w:firstLine="567"/>
              <w:jc w:val="both"/>
              <w:rPr>
                <w:b/>
                <w:sz w:val="28"/>
                <w:szCs w:val="28"/>
                <w:lang w:val="uk-UA" w:eastAsia="en-US"/>
              </w:rPr>
            </w:pPr>
            <w:r w:rsidRPr="00A34906">
              <w:rPr>
                <w:b/>
                <w:sz w:val="28"/>
                <w:szCs w:val="28"/>
                <w:lang w:val="uk-UA"/>
              </w:rPr>
              <w:t>у місячному розмірі: з 1 січня - 6500 гривень, з 1 жовтня - 6700 гривень;</w:t>
            </w:r>
          </w:p>
          <w:p w:rsidR="009E3A00" w:rsidRPr="00A34906" w:rsidRDefault="009E3A00" w:rsidP="00E00C55">
            <w:pPr>
              <w:pStyle w:val="rvps2"/>
              <w:spacing w:before="0" w:beforeAutospacing="0" w:after="0" w:afterAutospacing="0"/>
              <w:ind w:firstLine="567"/>
              <w:jc w:val="both"/>
              <w:rPr>
                <w:b/>
                <w:sz w:val="28"/>
                <w:szCs w:val="28"/>
                <w:lang w:val="uk-UA"/>
              </w:rPr>
            </w:pPr>
            <w:bookmarkStart w:id="1" w:name="n39"/>
            <w:bookmarkEnd w:id="1"/>
            <w:r w:rsidRPr="00A34906">
              <w:rPr>
                <w:b/>
                <w:sz w:val="28"/>
                <w:szCs w:val="28"/>
                <w:lang w:val="uk-UA"/>
              </w:rPr>
              <w:t>у погодинному розмірі: з 1 січня - 39,26 гривні, з 1 жовтня - 40,46 гривні.</w:t>
            </w:r>
          </w:p>
          <w:p w:rsidR="005944FC" w:rsidRPr="00A34906" w:rsidRDefault="005944FC" w:rsidP="00E00C55">
            <w:pPr>
              <w:pStyle w:val="HTML"/>
              <w:ind w:firstLine="567"/>
              <w:jc w:val="both"/>
              <w:rPr>
                <w:rFonts w:ascii="Times New Roman" w:hAnsi="Times New Roman" w:cs="Times New Roman"/>
                <w:b/>
                <w:bCs/>
                <w:color w:val="000000"/>
                <w:sz w:val="28"/>
                <w:szCs w:val="28"/>
                <w:lang w:val="uk-UA"/>
              </w:rPr>
            </w:pPr>
          </w:p>
        </w:tc>
        <w:tc>
          <w:tcPr>
            <w:tcW w:w="7290" w:type="dxa"/>
          </w:tcPr>
          <w:p w:rsidR="005944FC" w:rsidRPr="00A34906" w:rsidRDefault="005944FC" w:rsidP="00E00C55">
            <w:pPr>
              <w:shd w:val="clear" w:color="auto" w:fill="FFFFFF"/>
              <w:ind w:firstLine="567"/>
              <w:jc w:val="both"/>
              <w:rPr>
                <w:b/>
                <w:bCs/>
                <w:color w:val="000000"/>
                <w:sz w:val="28"/>
                <w:szCs w:val="28"/>
                <w:lang w:eastAsia="ru-RU"/>
              </w:rPr>
            </w:pPr>
            <w:r w:rsidRPr="00A34906">
              <w:rPr>
                <w:b/>
                <w:bCs/>
                <w:color w:val="000000"/>
                <w:sz w:val="28"/>
                <w:szCs w:val="28"/>
              </w:rPr>
              <w:t xml:space="preserve"> Стаття 8.</w:t>
            </w:r>
            <w:r w:rsidRPr="00A34906">
              <w:rPr>
                <w:b/>
                <w:bCs/>
                <w:color w:val="000000"/>
                <w:sz w:val="28"/>
                <w:szCs w:val="28"/>
                <w:lang w:eastAsia="ru-RU"/>
              </w:rPr>
              <w:t xml:space="preserve"> Установити у 202</w:t>
            </w:r>
            <w:r w:rsidR="006859A1" w:rsidRPr="00A34906">
              <w:rPr>
                <w:b/>
                <w:bCs/>
                <w:color w:val="000000"/>
                <w:sz w:val="28"/>
                <w:szCs w:val="28"/>
                <w:lang w:eastAsia="ru-RU"/>
              </w:rPr>
              <w:t>2</w:t>
            </w:r>
            <w:r w:rsidRPr="00A34906">
              <w:rPr>
                <w:b/>
                <w:bCs/>
                <w:color w:val="000000"/>
                <w:sz w:val="28"/>
                <w:szCs w:val="28"/>
                <w:lang w:eastAsia="ru-RU"/>
              </w:rPr>
              <w:t xml:space="preserve"> році мінімальну заробітну плату:</w:t>
            </w:r>
          </w:p>
          <w:p w:rsidR="00063B39" w:rsidRPr="00A34906" w:rsidRDefault="00C25A5F" w:rsidP="00E00C55">
            <w:pPr>
              <w:pStyle w:val="a7"/>
              <w:spacing w:before="0"/>
              <w:rPr>
                <w:rFonts w:ascii="Times New Roman" w:hAnsi="Times New Roman" w:cs="Times New Roman"/>
                <w:b/>
                <w:sz w:val="28"/>
                <w:szCs w:val="28"/>
                <w:lang w:val="uk-UA"/>
              </w:rPr>
            </w:pPr>
            <w:r w:rsidRPr="00A34906">
              <w:rPr>
                <w:rFonts w:ascii="Times New Roman" w:hAnsi="Times New Roman" w:cs="Times New Roman"/>
                <w:b/>
                <w:sz w:val="28"/>
                <w:szCs w:val="28"/>
                <w:lang w:val="uk-UA"/>
              </w:rPr>
              <w:t xml:space="preserve">у місячному розмірі: </w:t>
            </w:r>
            <w:r w:rsidR="00063B39" w:rsidRPr="00A34906">
              <w:rPr>
                <w:rFonts w:ascii="Times New Roman" w:hAnsi="Times New Roman" w:cs="Times New Roman"/>
                <w:b/>
                <w:sz w:val="28"/>
                <w:szCs w:val="28"/>
                <w:lang w:val="uk-UA"/>
              </w:rPr>
              <w:t xml:space="preserve">з 1 січня - 7000 гривень, з 1 липня </w:t>
            </w:r>
            <w:r w:rsidR="00A34906">
              <w:rPr>
                <w:rFonts w:ascii="Times New Roman" w:hAnsi="Times New Roman" w:cs="Times New Roman"/>
                <w:b/>
                <w:sz w:val="28"/>
                <w:szCs w:val="28"/>
                <w:lang w:val="uk-UA"/>
              </w:rPr>
              <w:t>-</w:t>
            </w:r>
            <w:r w:rsidR="00063B39" w:rsidRPr="00A34906">
              <w:rPr>
                <w:rFonts w:ascii="Times New Roman" w:hAnsi="Times New Roman" w:cs="Times New Roman"/>
                <w:b/>
                <w:sz w:val="28"/>
                <w:szCs w:val="28"/>
                <w:lang w:val="uk-UA"/>
              </w:rPr>
              <w:t xml:space="preserve"> 7500 гривень, з 1 грудня </w:t>
            </w:r>
            <w:r w:rsidR="00A34906">
              <w:rPr>
                <w:rFonts w:ascii="Times New Roman" w:hAnsi="Times New Roman" w:cs="Times New Roman"/>
                <w:b/>
                <w:sz w:val="28"/>
                <w:szCs w:val="28"/>
                <w:lang w:val="uk-UA"/>
              </w:rPr>
              <w:t>-</w:t>
            </w:r>
            <w:r w:rsidR="00063B39" w:rsidRPr="00A34906">
              <w:rPr>
                <w:rFonts w:ascii="Times New Roman" w:hAnsi="Times New Roman" w:cs="Times New Roman"/>
                <w:b/>
                <w:sz w:val="28"/>
                <w:szCs w:val="28"/>
                <w:lang w:val="uk-UA"/>
              </w:rPr>
              <w:t xml:space="preserve"> 8500 гривень.</w:t>
            </w:r>
          </w:p>
          <w:p w:rsidR="005944FC" w:rsidRPr="00A34906" w:rsidRDefault="00063B39" w:rsidP="00E00C55">
            <w:pPr>
              <w:autoSpaceDE w:val="0"/>
              <w:autoSpaceDN w:val="0"/>
              <w:adjustRightInd w:val="0"/>
              <w:ind w:firstLine="567"/>
              <w:jc w:val="both"/>
              <w:rPr>
                <w:b/>
                <w:sz w:val="28"/>
                <w:szCs w:val="28"/>
                <w:lang w:eastAsia="en-US"/>
              </w:rPr>
            </w:pPr>
            <w:r w:rsidRPr="00A34906">
              <w:rPr>
                <w:b/>
                <w:sz w:val="28"/>
                <w:szCs w:val="28"/>
              </w:rPr>
              <w:t xml:space="preserve">у погодинному розмірі: з 1 січня </w:t>
            </w:r>
            <w:r w:rsidR="00A34906">
              <w:rPr>
                <w:b/>
                <w:sz w:val="28"/>
                <w:szCs w:val="28"/>
              </w:rPr>
              <w:t>-</w:t>
            </w:r>
            <w:r w:rsidRPr="00A34906">
              <w:rPr>
                <w:b/>
                <w:sz w:val="28"/>
                <w:szCs w:val="28"/>
              </w:rPr>
              <w:t xml:space="preserve"> 42,13 гривні, з 1 липня </w:t>
            </w:r>
            <w:r w:rsidR="00A34906">
              <w:rPr>
                <w:b/>
                <w:sz w:val="28"/>
                <w:szCs w:val="28"/>
              </w:rPr>
              <w:t>-</w:t>
            </w:r>
            <w:r w:rsidRPr="00A34906">
              <w:rPr>
                <w:b/>
                <w:sz w:val="28"/>
                <w:szCs w:val="28"/>
              </w:rPr>
              <w:t xml:space="preserve"> 45,14  гривні, з 1 грудня </w:t>
            </w:r>
            <w:r w:rsidR="00A34906">
              <w:rPr>
                <w:b/>
                <w:sz w:val="28"/>
                <w:szCs w:val="28"/>
              </w:rPr>
              <w:t>-</w:t>
            </w:r>
            <w:r w:rsidRPr="00A34906">
              <w:rPr>
                <w:b/>
                <w:sz w:val="28"/>
                <w:szCs w:val="28"/>
              </w:rPr>
              <w:t xml:space="preserve"> 51,35 гривні.</w:t>
            </w:r>
          </w:p>
          <w:p w:rsidR="005C6491" w:rsidRPr="00A34906" w:rsidRDefault="005C6491" w:rsidP="00E00C55">
            <w:pPr>
              <w:autoSpaceDE w:val="0"/>
              <w:autoSpaceDN w:val="0"/>
              <w:adjustRightInd w:val="0"/>
              <w:ind w:firstLine="567"/>
              <w:jc w:val="both"/>
              <w:rPr>
                <w:b/>
                <w:bCs/>
                <w:color w:val="000000"/>
                <w:sz w:val="28"/>
                <w:szCs w:val="28"/>
                <w:lang w:eastAsia="ru-RU"/>
              </w:rPr>
            </w:pPr>
          </w:p>
        </w:tc>
      </w:tr>
    </w:tbl>
    <w:p w:rsidR="005944FC" w:rsidRPr="00A34906" w:rsidRDefault="005944FC" w:rsidP="00520E2D"/>
    <w:p w:rsidR="00985472" w:rsidRPr="00A34906" w:rsidRDefault="00985472" w:rsidP="00520E2D"/>
    <w:p w:rsidR="005944FC" w:rsidRPr="00A34906" w:rsidRDefault="005944FC" w:rsidP="00520E2D"/>
    <w:p w:rsidR="005944FC" w:rsidRPr="00A34906" w:rsidRDefault="00A34906" w:rsidP="00A34906">
      <w:pPr>
        <w:pStyle w:val="a7"/>
        <w:spacing w:before="0"/>
        <w:ind w:firstLine="0"/>
        <w:jc w:val="center"/>
        <w:rPr>
          <w:rFonts w:ascii="Times New Roman" w:hAnsi="Times New Roman" w:cs="Times New Roman"/>
          <w:b/>
          <w:bCs/>
          <w:sz w:val="28"/>
          <w:szCs w:val="28"/>
          <w:lang w:val="uk-UA"/>
        </w:rPr>
      </w:pPr>
      <w:r w:rsidRPr="00A34906">
        <w:rPr>
          <w:rFonts w:ascii="Times New Roman" w:hAnsi="Times New Roman" w:cs="Times New Roman"/>
          <w:b/>
          <w:bCs/>
          <w:sz w:val="28"/>
          <w:szCs w:val="28"/>
          <w:lang w:val="uk-UA"/>
        </w:rPr>
        <w:t>Народний депутат України</w:t>
      </w:r>
      <w:r>
        <w:rPr>
          <w:rFonts w:ascii="Times New Roman" w:hAnsi="Times New Roman" w:cs="Times New Roman"/>
          <w:b/>
          <w:bCs/>
          <w:sz w:val="28"/>
          <w:szCs w:val="28"/>
          <w:lang w:val="uk-UA"/>
        </w:rPr>
        <w:t xml:space="preserve">           </w:t>
      </w:r>
      <w:r w:rsidR="00E00C55">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 xml:space="preserve">                </w:t>
      </w:r>
      <w:r w:rsidRPr="00A34906">
        <w:rPr>
          <w:rFonts w:ascii="Times New Roman" w:hAnsi="Times New Roman" w:cs="Times New Roman"/>
          <w:b/>
          <w:bCs/>
          <w:sz w:val="28"/>
          <w:szCs w:val="28"/>
          <w:lang w:val="uk-UA"/>
        </w:rPr>
        <w:t>Королевська Н.Ю.</w:t>
      </w:r>
    </w:p>
    <w:sectPr w:rsidR="005944FC" w:rsidRPr="00A34906" w:rsidSect="0054000D">
      <w:headerReference w:type="default" r:id="rId10"/>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E8E" w:rsidRDefault="00195E8E">
      <w:r>
        <w:separator/>
      </w:r>
    </w:p>
  </w:endnote>
  <w:endnote w:type="continuationSeparator" w:id="0">
    <w:p w:rsidR="00195E8E" w:rsidRDefault="00195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Arial"/>
    <w:charset w:val="00"/>
    <w:family w:val="swiss"/>
    <w:pitch w:val="variable"/>
    <w:sig w:usb0="00000203" w:usb1="00000000" w:usb2="00000000" w:usb3="00000000" w:csb0="00000005"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E8E" w:rsidRDefault="00195E8E">
      <w:r>
        <w:separator/>
      </w:r>
    </w:p>
  </w:footnote>
  <w:footnote w:type="continuationSeparator" w:id="0">
    <w:p w:rsidR="00195E8E" w:rsidRDefault="00195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4FC" w:rsidRDefault="005944FC" w:rsidP="003A5C21">
    <w:pPr>
      <w:pStyle w:val="af"/>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5944FC" w:rsidRDefault="005944F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abstractNum w:abstractNumId="2" w15:restartNumberingAfterBreak="0">
    <w:nsid w:val="5E552BD0"/>
    <w:multiLevelType w:val="hybridMultilevel"/>
    <w:tmpl w:val="E496D192"/>
    <w:lvl w:ilvl="0" w:tplc="58D2D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02F"/>
    <w:rsid w:val="000432E2"/>
    <w:rsid w:val="000433E7"/>
    <w:rsid w:val="00043F62"/>
    <w:rsid w:val="0004432E"/>
    <w:rsid w:val="0004473A"/>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AE"/>
    <w:rsid w:val="00060BFD"/>
    <w:rsid w:val="0006151F"/>
    <w:rsid w:val="000615D6"/>
    <w:rsid w:val="000629E5"/>
    <w:rsid w:val="00062BD3"/>
    <w:rsid w:val="00063027"/>
    <w:rsid w:val="000633BF"/>
    <w:rsid w:val="00063B39"/>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5D20"/>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59E5"/>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B7E9C"/>
    <w:rsid w:val="000C04A2"/>
    <w:rsid w:val="000C053E"/>
    <w:rsid w:val="000C0ADB"/>
    <w:rsid w:val="000C0EB0"/>
    <w:rsid w:val="000C131D"/>
    <w:rsid w:val="000C1409"/>
    <w:rsid w:val="000C1FC7"/>
    <w:rsid w:val="000C2D85"/>
    <w:rsid w:val="000C32FF"/>
    <w:rsid w:val="000C3AEF"/>
    <w:rsid w:val="000C5207"/>
    <w:rsid w:val="000C55AF"/>
    <w:rsid w:val="000C59C4"/>
    <w:rsid w:val="000C674E"/>
    <w:rsid w:val="000C6A30"/>
    <w:rsid w:val="000C6A67"/>
    <w:rsid w:val="000C6C4A"/>
    <w:rsid w:val="000C7179"/>
    <w:rsid w:val="000C7BF7"/>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162"/>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86C"/>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0A9"/>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5E8E"/>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6CBC"/>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103"/>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3E72"/>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AEC"/>
    <w:rsid w:val="002B4C03"/>
    <w:rsid w:val="002B58AF"/>
    <w:rsid w:val="002B6BFB"/>
    <w:rsid w:val="002B6D29"/>
    <w:rsid w:val="002B7D44"/>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D7BFD"/>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60F"/>
    <w:rsid w:val="00356864"/>
    <w:rsid w:val="00356BF3"/>
    <w:rsid w:val="00356C0A"/>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2D1"/>
    <w:rsid w:val="003E646B"/>
    <w:rsid w:val="003E6DED"/>
    <w:rsid w:val="003E78C8"/>
    <w:rsid w:val="003E7922"/>
    <w:rsid w:val="003F04CA"/>
    <w:rsid w:val="003F1B12"/>
    <w:rsid w:val="003F2342"/>
    <w:rsid w:val="003F3223"/>
    <w:rsid w:val="003F3342"/>
    <w:rsid w:val="003F37F7"/>
    <w:rsid w:val="003F3FF6"/>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70B"/>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1A"/>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4AA"/>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4F5A"/>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1D9"/>
    <w:rsid w:val="00516310"/>
    <w:rsid w:val="00516ABB"/>
    <w:rsid w:val="00516B5B"/>
    <w:rsid w:val="00516E51"/>
    <w:rsid w:val="005172E6"/>
    <w:rsid w:val="00517347"/>
    <w:rsid w:val="00517877"/>
    <w:rsid w:val="00520E2D"/>
    <w:rsid w:val="00522C1E"/>
    <w:rsid w:val="00522DD8"/>
    <w:rsid w:val="00522E9F"/>
    <w:rsid w:val="0052312A"/>
    <w:rsid w:val="005237C2"/>
    <w:rsid w:val="0052417E"/>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00D"/>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473DF"/>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ABF"/>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44FC"/>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491"/>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1353"/>
    <w:rsid w:val="00632528"/>
    <w:rsid w:val="00632C78"/>
    <w:rsid w:val="00632FA7"/>
    <w:rsid w:val="00633C58"/>
    <w:rsid w:val="00633E07"/>
    <w:rsid w:val="00634346"/>
    <w:rsid w:val="0063618E"/>
    <w:rsid w:val="00636DE6"/>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529"/>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37B5"/>
    <w:rsid w:val="00664128"/>
    <w:rsid w:val="006645C7"/>
    <w:rsid w:val="00664699"/>
    <w:rsid w:val="00665173"/>
    <w:rsid w:val="00665488"/>
    <w:rsid w:val="00665796"/>
    <w:rsid w:val="00665A35"/>
    <w:rsid w:val="00665AE1"/>
    <w:rsid w:val="006664AD"/>
    <w:rsid w:val="00666887"/>
    <w:rsid w:val="00666A1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6FD"/>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9A1"/>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120F"/>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1B5E"/>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2A0"/>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39F"/>
    <w:rsid w:val="0080681E"/>
    <w:rsid w:val="00806EB4"/>
    <w:rsid w:val="0080703D"/>
    <w:rsid w:val="008071B1"/>
    <w:rsid w:val="00807D88"/>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4303"/>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1013"/>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AA9"/>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18B"/>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24A6"/>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681"/>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CA6"/>
    <w:rsid w:val="00967D91"/>
    <w:rsid w:val="0097015F"/>
    <w:rsid w:val="00970B97"/>
    <w:rsid w:val="00971BF5"/>
    <w:rsid w:val="00971FD0"/>
    <w:rsid w:val="00973D78"/>
    <w:rsid w:val="00973F39"/>
    <w:rsid w:val="00974308"/>
    <w:rsid w:val="00974AB0"/>
    <w:rsid w:val="00974C39"/>
    <w:rsid w:val="00974DF5"/>
    <w:rsid w:val="00975EA1"/>
    <w:rsid w:val="0097746F"/>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472"/>
    <w:rsid w:val="00985841"/>
    <w:rsid w:val="00985B92"/>
    <w:rsid w:val="009863B5"/>
    <w:rsid w:val="00986CA0"/>
    <w:rsid w:val="00987EE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A00"/>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6CF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EF6"/>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4AE"/>
    <w:rsid w:val="00A34906"/>
    <w:rsid w:val="00A34C43"/>
    <w:rsid w:val="00A3547F"/>
    <w:rsid w:val="00A35F4D"/>
    <w:rsid w:val="00A3658F"/>
    <w:rsid w:val="00A3664E"/>
    <w:rsid w:val="00A36873"/>
    <w:rsid w:val="00A369F0"/>
    <w:rsid w:val="00A36CC7"/>
    <w:rsid w:val="00A404C1"/>
    <w:rsid w:val="00A4063B"/>
    <w:rsid w:val="00A40E0F"/>
    <w:rsid w:val="00A414E1"/>
    <w:rsid w:val="00A41D51"/>
    <w:rsid w:val="00A42205"/>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968"/>
    <w:rsid w:val="00A51D8A"/>
    <w:rsid w:val="00A522FE"/>
    <w:rsid w:val="00A5266D"/>
    <w:rsid w:val="00A52ACE"/>
    <w:rsid w:val="00A53139"/>
    <w:rsid w:val="00A536A4"/>
    <w:rsid w:val="00A53FFD"/>
    <w:rsid w:val="00A54275"/>
    <w:rsid w:val="00A54748"/>
    <w:rsid w:val="00A54970"/>
    <w:rsid w:val="00A552B8"/>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49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46D"/>
    <w:rsid w:val="00AC7A78"/>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093"/>
    <w:rsid w:val="00B042F4"/>
    <w:rsid w:val="00B04B88"/>
    <w:rsid w:val="00B04F43"/>
    <w:rsid w:val="00B05674"/>
    <w:rsid w:val="00B05849"/>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87"/>
    <w:rsid w:val="00B123C5"/>
    <w:rsid w:val="00B128C9"/>
    <w:rsid w:val="00B12BA2"/>
    <w:rsid w:val="00B13491"/>
    <w:rsid w:val="00B13C6C"/>
    <w:rsid w:val="00B14839"/>
    <w:rsid w:val="00B14A02"/>
    <w:rsid w:val="00B14CF5"/>
    <w:rsid w:val="00B15731"/>
    <w:rsid w:val="00B15CC0"/>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2A4"/>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24F"/>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4C1"/>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157"/>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2DC5"/>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5A5F"/>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9C7"/>
    <w:rsid w:val="00C94CA9"/>
    <w:rsid w:val="00C94E9D"/>
    <w:rsid w:val="00C9569F"/>
    <w:rsid w:val="00C96E1A"/>
    <w:rsid w:val="00C97B49"/>
    <w:rsid w:val="00C97B78"/>
    <w:rsid w:val="00C97FA4"/>
    <w:rsid w:val="00CA0347"/>
    <w:rsid w:val="00CA0A7F"/>
    <w:rsid w:val="00CA16B1"/>
    <w:rsid w:val="00CA18F1"/>
    <w:rsid w:val="00CA2312"/>
    <w:rsid w:val="00CA23CA"/>
    <w:rsid w:val="00CA2490"/>
    <w:rsid w:val="00CA33AA"/>
    <w:rsid w:val="00CA371E"/>
    <w:rsid w:val="00CA3E2B"/>
    <w:rsid w:val="00CA3E86"/>
    <w:rsid w:val="00CA45D7"/>
    <w:rsid w:val="00CA5450"/>
    <w:rsid w:val="00CA55F5"/>
    <w:rsid w:val="00CA58BC"/>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12B"/>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BEC"/>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58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C55"/>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CBA"/>
    <w:rsid w:val="00E41FC3"/>
    <w:rsid w:val="00E42056"/>
    <w:rsid w:val="00E42492"/>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7A0"/>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5EA"/>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350"/>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5F9B"/>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7F2"/>
    <w:rsid w:val="00F559D2"/>
    <w:rsid w:val="00F55F5F"/>
    <w:rsid w:val="00F560E4"/>
    <w:rsid w:val="00F56EE5"/>
    <w:rsid w:val="00F5702A"/>
    <w:rsid w:val="00F5725A"/>
    <w:rsid w:val="00F5799D"/>
    <w:rsid w:val="00F60393"/>
    <w:rsid w:val="00F61502"/>
    <w:rsid w:val="00F617D6"/>
    <w:rsid w:val="00F61C8A"/>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507C"/>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953"/>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A87"/>
    <w:rsid w:val="00FF0B54"/>
    <w:rsid w:val="00FF0EE0"/>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A3AEC1-8B8D-41AE-9206-BD540E6F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basedOn w:val="a0"/>
    <w:uiPriority w:val="99"/>
    <w:semiHidden/>
    <w:rPr>
      <w:rFonts w:ascii="Cambria" w:hAnsi="Cambria" w:cs="Cambria"/>
      <w:b/>
      <w:bCs/>
      <w:i/>
      <w:iCs/>
      <w:sz w:val="28"/>
      <w:szCs w:val="28"/>
    </w:rPr>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color w:val="auto"/>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uiPriority w:val="99"/>
    <w:rsid w:val="00720776"/>
  </w:style>
  <w:style w:type="paragraph" w:customStyle="1" w:styleId="a7">
    <w:name w:val="Нормальний текст"/>
    <w:basedOn w:val="a"/>
    <w:link w:val="a8"/>
    <w:rsid w:val="00720776"/>
    <w:pPr>
      <w:spacing w:before="120"/>
      <w:ind w:firstLine="567"/>
      <w:jc w:val="both"/>
    </w:pPr>
    <w:rPr>
      <w:rFonts w:ascii="Antiqua" w:hAnsi="Antiqua" w:cs="Antiqua"/>
      <w:sz w:val="26"/>
      <w:szCs w:val="26"/>
      <w:lang w:val="en-US" w:eastAsia="ru-RU"/>
    </w:rPr>
  </w:style>
  <w:style w:type="character" w:customStyle="1" w:styleId="rvts46">
    <w:name w:val="rvts46"/>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9">
    <w:name w:val="page number"/>
    <w:basedOn w:val="a0"/>
    <w:uiPriority w:val="99"/>
    <w:rsid w:val="000E739F"/>
  </w:style>
  <w:style w:type="character" w:customStyle="1" w:styleId="apple-converted-space">
    <w:name w:val="apple-converted-space"/>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uiPriority w:val="99"/>
    <w:rsid w:val="007C362D"/>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b">
    <w:name w:val="footer"/>
    <w:basedOn w:val="a"/>
    <w:link w:val="ac"/>
    <w:uiPriority w:val="99"/>
    <w:rsid w:val="009D7493"/>
    <w:pPr>
      <w:tabs>
        <w:tab w:val="center" w:pos="4819"/>
        <w:tab w:val="right" w:pos="9639"/>
      </w:tabs>
    </w:pPr>
  </w:style>
  <w:style w:type="character" w:customStyle="1" w:styleId="FooterChar">
    <w:name w:val="Footer Char"/>
    <w:basedOn w:val="a0"/>
    <w:uiPriority w:val="99"/>
    <w:semiHidden/>
    <w:rPr>
      <w:sz w:val="24"/>
      <w:szCs w:val="24"/>
    </w:rPr>
  </w:style>
  <w:style w:type="character" w:customStyle="1" w:styleId="ac">
    <w:name w:val="Нижній колонтитул Знак"/>
    <w:link w:val="ab"/>
    <w:uiPriority w:val="99"/>
    <w:semiHidden/>
    <w:locked/>
    <w:rsid w:val="00E42492"/>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d">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HeaderChar">
    <w:name w:val="Header Char"/>
    <w:basedOn w:val="a0"/>
    <w:uiPriority w:val="99"/>
    <w:semiHidden/>
    <w:rPr>
      <w:sz w:val="24"/>
      <w:szCs w:val="24"/>
    </w:rPr>
  </w:style>
  <w:style w:type="character" w:customStyle="1" w:styleId="af0">
    <w:name w:val="Верхній колонтитул Знак"/>
    <w:link w:val="af"/>
    <w:uiPriority w:val="99"/>
    <w:semiHidden/>
    <w:locked/>
    <w:rsid w:val="00E42492"/>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1">
    <w:name w:val="Balloon Text"/>
    <w:basedOn w:val="a"/>
    <w:link w:val="af2"/>
    <w:uiPriority w:val="99"/>
    <w:semiHidden/>
    <w:rsid w:val="001A36AF"/>
    <w:rPr>
      <w:rFonts w:ascii="Tahoma" w:hAnsi="Tahoma" w:cs="Tahoma"/>
      <w:sz w:val="16"/>
      <w:szCs w:val="16"/>
      <w:lang w:val="en-US" w:eastAsia="ru-RU"/>
    </w:rPr>
  </w:style>
  <w:style w:type="character" w:customStyle="1" w:styleId="BalloonTextChar">
    <w:name w:val="Balloon Text Char"/>
    <w:basedOn w:val="a0"/>
    <w:uiPriority w:val="99"/>
    <w:semiHidden/>
    <w:rPr>
      <w:sz w:val="2"/>
      <w:szCs w:val="2"/>
    </w:rPr>
  </w:style>
  <w:style w:type="character" w:customStyle="1" w:styleId="af2">
    <w:name w:val="Текст у виносці Знак"/>
    <w:link w:val="af1"/>
    <w:uiPriority w:val="99"/>
    <w:semiHidden/>
    <w:locked/>
    <w:rsid w:val="001A36AF"/>
    <w:rPr>
      <w:rFonts w:ascii="Tahoma" w:hAnsi="Tahoma" w:cs="Tahoma"/>
      <w:sz w:val="16"/>
      <w:szCs w:val="16"/>
    </w:rPr>
  </w:style>
  <w:style w:type="paragraph" w:styleId="af3">
    <w:name w:val="Title"/>
    <w:basedOn w:val="a"/>
    <w:link w:val="af4"/>
    <w:uiPriority w:val="99"/>
    <w:qFormat/>
    <w:locked/>
    <w:rsid w:val="00520E2D"/>
    <w:pPr>
      <w:jc w:val="center"/>
    </w:pPr>
    <w:rPr>
      <w:b/>
      <w:bCs/>
      <w:sz w:val="28"/>
      <w:szCs w:val="28"/>
      <w:lang w:eastAsia="ru-RU"/>
    </w:rPr>
  </w:style>
  <w:style w:type="character" w:customStyle="1" w:styleId="af4">
    <w:name w:val="Назва Знак"/>
    <w:basedOn w:val="a0"/>
    <w:link w:val="af3"/>
    <w:uiPriority w:val="99"/>
    <w:locked/>
    <w:rsid w:val="00520E2D"/>
    <w:rPr>
      <w:b/>
      <w:bCs/>
      <w:sz w:val="28"/>
      <w:szCs w:val="28"/>
      <w:lang w:eastAsia="ru-RU"/>
    </w:rPr>
  </w:style>
  <w:style w:type="character" w:customStyle="1" w:styleId="a8">
    <w:name w:val="Нормальний текст Знак"/>
    <w:link w:val="a7"/>
    <w:locked/>
    <w:rsid w:val="00520E2D"/>
    <w:rPr>
      <w:rFonts w:ascii="Antiqua"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17740">
      <w:bodyDiv w:val="1"/>
      <w:marLeft w:val="0"/>
      <w:marRight w:val="0"/>
      <w:marTop w:val="0"/>
      <w:marBottom w:val="0"/>
      <w:divBdr>
        <w:top w:val="none" w:sz="0" w:space="0" w:color="auto"/>
        <w:left w:val="none" w:sz="0" w:space="0" w:color="auto"/>
        <w:bottom w:val="none" w:sz="0" w:space="0" w:color="auto"/>
        <w:right w:val="none" w:sz="0" w:space="0" w:color="auto"/>
      </w:divBdr>
    </w:div>
    <w:div w:id="311377176">
      <w:marLeft w:val="0"/>
      <w:marRight w:val="0"/>
      <w:marTop w:val="0"/>
      <w:marBottom w:val="0"/>
      <w:divBdr>
        <w:top w:val="none" w:sz="0" w:space="0" w:color="auto"/>
        <w:left w:val="none" w:sz="0" w:space="0" w:color="auto"/>
        <w:bottom w:val="none" w:sz="0" w:space="0" w:color="auto"/>
        <w:right w:val="none" w:sz="0" w:space="0" w:color="auto"/>
      </w:divBdr>
    </w:div>
    <w:div w:id="311377177">
      <w:marLeft w:val="0"/>
      <w:marRight w:val="0"/>
      <w:marTop w:val="0"/>
      <w:marBottom w:val="0"/>
      <w:divBdr>
        <w:top w:val="none" w:sz="0" w:space="0" w:color="auto"/>
        <w:left w:val="none" w:sz="0" w:space="0" w:color="auto"/>
        <w:bottom w:val="none" w:sz="0" w:space="0" w:color="auto"/>
        <w:right w:val="none" w:sz="0" w:space="0" w:color="auto"/>
      </w:divBdr>
    </w:div>
    <w:div w:id="311377178">
      <w:marLeft w:val="0"/>
      <w:marRight w:val="0"/>
      <w:marTop w:val="0"/>
      <w:marBottom w:val="0"/>
      <w:divBdr>
        <w:top w:val="none" w:sz="0" w:space="0" w:color="auto"/>
        <w:left w:val="none" w:sz="0" w:space="0" w:color="auto"/>
        <w:bottom w:val="none" w:sz="0" w:space="0" w:color="auto"/>
        <w:right w:val="none" w:sz="0" w:space="0" w:color="auto"/>
      </w:divBdr>
    </w:div>
    <w:div w:id="311377179">
      <w:marLeft w:val="0"/>
      <w:marRight w:val="0"/>
      <w:marTop w:val="0"/>
      <w:marBottom w:val="0"/>
      <w:divBdr>
        <w:top w:val="none" w:sz="0" w:space="0" w:color="auto"/>
        <w:left w:val="none" w:sz="0" w:space="0" w:color="auto"/>
        <w:bottom w:val="none" w:sz="0" w:space="0" w:color="auto"/>
        <w:right w:val="none" w:sz="0" w:space="0" w:color="auto"/>
      </w:divBdr>
    </w:div>
    <w:div w:id="311377180">
      <w:marLeft w:val="0"/>
      <w:marRight w:val="0"/>
      <w:marTop w:val="0"/>
      <w:marBottom w:val="0"/>
      <w:divBdr>
        <w:top w:val="none" w:sz="0" w:space="0" w:color="auto"/>
        <w:left w:val="none" w:sz="0" w:space="0" w:color="auto"/>
        <w:bottom w:val="none" w:sz="0" w:space="0" w:color="auto"/>
        <w:right w:val="none" w:sz="0" w:space="0" w:color="auto"/>
      </w:divBdr>
    </w:div>
    <w:div w:id="311377181">
      <w:marLeft w:val="0"/>
      <w:marRight w:val="0"/>
      <w:marTop w:val="0"/>
      <w:marBottom w:val="0"/>
      <w:divBdr>
        <w:top w:val="none" w:sz="0" w:space="0" w:color="auto"/>
        <w:left w:val="none" w:sz="0" w:space="0" w:color="auto"/>
        <w:bottom w:val="none" w:sz="0" w:space="0" w:color="auto"/>
        <w:right w:val="none" w:sz="0" w:space="0" w:color="auto"/>
      </w:divBdr>
    </w:div>
    <w:div w:id="311377182">
      <w:marLeft w:val="0"/>
      <w:marRight w:val="0"/>
      <w:marTop w:val="0"/>
      <w:marBottom w:val="0"/>
      <w:divBdr>
        <w:top w:val="none" w:sz="0" w:space="0" w:color="auto"/>
        <w:left w:val="none" w:sz="0" w:space="0" w:color="auto"/>
        <w:bottom w:val="none" w:sz="0" w:space="0" w:color="auto"/>
        <w:right w:val="none" w:sz="0" w:space="0" w:color="auto"/>
      </w:divBdr>
    </w:div>
    <w:div w:id="311377183">
      <w:marLeft w:val="0"/>
      <w:marRight w:val="0"/>
      <w:marTop w:val="0"/>
      <w:marBottom w:val="0"/>
      <w:divBdr>
        <w:top w:val="none" w:sz="0" w:space="0" w:color="auto"/>
        <w:left w:val="none" w:sz="0" w:space="0" w:color="auto"/>
        <w:bottom w:val="none" w:sz="0" w:space="0" w:color="auto"/>
        <w:right w:val="none" w:sz="0" w:space="0" w:color="auto"/>
      </w:divBdr>
    </w:div>
    <w:div w:id="311377184">
      <w:marLeft w:val="0"/>
      <w:marRight w:val="0"/>
      <w:marTop w:val="0"/>
      <w:marBottom w:val="0"/>
      <w:divBdr>
        <w:top w:val="none" w:sz="0" w:space="0" w:color="auto"/>
        <w:left w:val="none" w:sz="0" w:space="0" w:color="auto"/>
        <w:bottom w:val="none" w:sz="0" w:space="0" w:color="auto"/>
        <w:right w:val="none" w:sz="0" w:space="0" w:color="auto"/>
      </w:divBdr>
    </w:div>
    <w:div w:id="311377185">
      <w:marLeft w:val="0"/>
      <w:marRight w:val="0"/>
      <w:marTop w:val="0"/>
      <w:marBottom w:val="0"/>
      <w:divBdr>
        <w:top w:val="none" w:sz="0" w:space="0" w:color="auto"/>
        <w:left w:val="none" w:sz="0" w:space="0" w:color="auto"/>
        <w:bottom w:val="none" w:sz="0" w:space="0" w:color="auto"/>
        <w:right w:val="none" w:sz="0" w:space="0" w:color="auto"/>
      </w:divBdr>
    </w:div>
    <w:div w:id="311377186">
      <w:marLeft w:val="0"/>
      <w:marRight w:val="0"/>
      <w:marTop w:val="0"/>
      <w:marBottom w:val="0"/>
      <w:divBdr>
        <w:top w:val="none" w:sz="0" w:space="0" w:color="auto"/>
        <w:left w:val="none" w:sz="0" w:space="0" w:color="auto"/>
        <w:bottom w:val="none" w:sz="0" w:space="0" w:color="auto"/>
        <w:right w:val="none" w:sz="0" w:space="0" w:color="auto"/>
      </w:divBdr>
    </w:div>
    <w:div w:id="3113771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A2B41A-BDAF-4601-8EF7-54124470B3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F07DCF-EDF5-4260-AA42-986B59E08766}">
  <ds:schemaRefs>
    <ds:schemaRef ds:uri="http://schemas.microsoft.com/sharepoint/v3/contenttype/forms"/>
  </ds:schemaRefs>
</ds:datastoreItem>
</file>

<file path=customXml/itemProps3.xml><?xml version="1.0" encoding="utf-8"?>
<ds:datastoreItem xmlns:ds="http://schemas.openxmlformats.org/officeDocument/2006/customXml" ds:itemID="{6B2D5806-E583-41E4-9A01-9AD78C425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334</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2022-01-04T12:38:00Z</dcterms:created>
  <dcterms:modified xsi:type="dcterms:W3CDTF">2022-01-04T12:38:00Z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