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4BA0D" w14:textId="6AF42FC3" w:rsidR="00E65BA7" w:rsidRPr="006F7E3F" w:rsidRDefault="00B07859" w:rsidP="00E65BA7">
      <w:pPr>
        <w:jc w:val="center"/>
        <w:rPr>
          <w:lang w:val="uk-UA"/>
        </w:rPr>
      </w:pPr>
      <w:bookmarkStart w:id="0" w:name="_GoBack"/>
      <w:bookmarkEnd w:id="0"/>
      <w:r w:rsidRPr="006F7E3F">
        <w:rPr>
          <w:noProof/>
          <w:lang w:val="uk-UA" w:eastAsia="uk-UA"/>
        </w:rPr>
        <w:drawing>
          <wp:inline distT="0" distB="0" distL="0" distR="0" wp14:anchorId="22DCB9B1" wp14:editId="27866C44">
            <wp:extent cx="87439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26768" w14:textId="77777777" w:rsidR="00E65BA7" w:rsidRPr="006F7E3F" w:rsidRDefault="00E65BA7" w:rsidP="00E65BA7">
      <w:pPr>
        <w:spacing w:after="120"/>
        <w:jc w:val="center"/>
        <w:rPr>
          <w:sz w:val="32"/>
          <w:szCs w:val="32"/>
          <w:lang w:val="uk-UA"/>
        </w:rPr>
      </w:pPr>
      <w:r w:rsidRPr="006F7E3F">
        <w:rPr>
          <w:sz w:val="32"/>
          <w:szCs w:val="32"/>
          <w:lang w:val="uk-UA"/>
        </w:rPr>
        <w:t>НАРОДНИЙ ДЕПУТАТ УКРАЇНИ</w:t>
      </w:r>
    </w:p>
    <w:p w14:paraId="14D5BCCD" w14:textId="77777777" w:rsidR="003D2B17" w:rsidRPr="006F7E3F" w:rsidRDefault="003D2B17" w:rsidP="00E65BA7">
      <w:pPr>
        <w:spacing w:after="120"/>
        <w:jc w:val="center"/>
        <w:rPr>
          <w:sz w:val="20"/>
          <w:szCs w:val="20"/>
          <w:lang w:val="uk-UA"/>
        </w:rPr>
      </w:pPr>
      <w:r w:rsidRPr="006F7E3F">
        <w:rPr>
          <w:sz w:val="20"/>
          <w:szCs w:val="20"/>
          <w:lang w:val="uk-UA"/>
        </w:rPr>
        <w:t>01008, м. Київ, вул. Грушевського, 5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246"/>
      </w:tblGrid>
      <w:tr w:rsidR="00E65BA7" w:rsidRPr="006F7E3F" w14:paraId="5A4CF63A" w14:textId="77777777" w:rsidTr="0016463A">
        <w:trPr>
          <w:trHeight w:val="351"/>
        </w:trPr>
        <w:tc>
          <w:tcPr>
            <w:tcW w:w="9733" w:type="dxa"/>
            <w:tcBorders>
              <w:left w:val="nil"/>
              <w:bottom w:val="nil"/>
              <w:right w:val="nil"/>
            </w:tcBorders>
          </w:tcPr>
          <w:p w14:paraId="66B8CAE7" w14:textId="754088B5" w:rsidR="00E65BA7" w:rsidRPr="006F7E3F" w:rsidRDefault="00291E4D" w:rsidP="0016463A">
            <w:pPr>
              <w:tabs>
                <w:tab w:val="left" w:pos="1824"/>
              </w:tabs>
              <w:spacing w:line="192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№102220/01-01                                                                    10 січня 2022 року</w:t>
            </w:r>
          </w:p>
        </w:tc>
      </w:tr>
    </w:tbl>
    <w:p w14:paraId="558F0801" w14:textId="77777777" w:rsidR="00E65BA7" w:rsidRPr="006F7E3F" w:rsidRDefault="00E65BA7" w:rsidP="00F62B8C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</w:p>
    <w:p w14:paraId="6B32EEA5" w14:textId="77777777" w:rsidR="00E65BA7" w:rsidRPr="006F7E3F" w:rsidRDefault="00E65BA7" w:rsidP="00F62B8C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</w:p>
    <w:p w14:paraId="1BFA1971" w14:textId="77777777" w:rsidR="00E65BA7" w:rsidRPr="006F7E3F" w:rsidRDefault="00E65BA7" w:rsidP="00F62B8C">
      <w:pPr>
        <w:widowControl w:val="0"/>
        <w:autoSpaceDE w:val="0"/>
        <w:autoSpaceDN w:val="0"/>
        <w:adjustRightInd w:val="0"/>
        <w:rPr>
          <w:lang w:val="uk-UA"/>
        </w:rPr>
      </w:pPr>
    </w:p>
    <w:p w14:paraId="64AED44C" w14:textId="77777777" w:rsidR="00E65BA7" w:rsidRPr="006F7E3F" w:rsidRDefault="00E65BA7" w:rsidP="00F62B8C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  <w:r w:rsidRPr="006F7E3F">
        <w:rPr>
          <w:b/>
          <w:bCs/>
          <w:sz w:val="28"/>
          <w:szCs w:val="28"/>
          <w:lang w:val="uk-UA"/>
        </w:rPr>
        <w:t>ВЕРХОВНА РАДА УКРАЇНИ</w:t>
      </w:r>
    </w:p>
    <w:p w14:paraId="2213560E" w14:textId="77777777" w:rsidR="00504AE2" w:rsidRPr="006F7E3F" w:rsidRDefault="00504AE2" w:rsidP="00F62B8C">
      <w:pPr>
        <w:rPr>
          <w:sz w:val="28"/>
          <w:szCs w:val="28"/>
          <w:lang w:val="uk-UA"/>
        </w:rPr>
      </w:pPr>
    </w:p>
    <w:p w14:paraId="5AD926E2" w14:textId="77777777" w:rsidR="00E071CE" w:rsidRDefault="00E071CE" w:rsidP="0057403F">
      <w:pPr>
        <w:ind w:firstLine="720"/>
        <w:jc w:val="both"/>
        <w:rPr>
          <w:sz w:val="28"/>
          <w:szCs w:val="28"/>
          <w:lang w:val="uk-UA"/>
        </w:rPr>
      </w:pPr>
      <w:r w:rsidRPr="005701AA">
        <w:rPr>
          <w:sz w:val="28"/>
          <w:szCs w:val="28"/>
          <w:lang w:val="uk-UA"/>
        </w:rPr>
        <w:t>В порядку законодавчої ініціативи відповідно до статті 93 Конституції Украї</w:t>
      </w:r>
      <w:r w:rsidR="002651C6" w:rsidRPr="005701AA">
        <w:rPr>
          <w:sz w:val="28"/>
          <w:szCs w:val="28"/>
          <w:lang w:val="uk-UA"/>
        </w:rPr>
        <w:t>ни та статті 12 Закону України «</w:t>
      </w:r>
      <w:r w:rsidRPr="005701AA">
        <w:rPr>
          <w:sz w:val="28"/>
          <w:szCs w:val="28"/>
          <w:lang w:val="uk-UA"/>
        </w:rPr>
        <w:t>Про статус народного депутата України</w:t>
      </w:r>
      <w:r w:rsidR="002651C6" w:rsidRPr="005701AA">
        <w:rPr>
          <w:sz w:val="28"/>
          <w:szCs w:val="28"/>
          <w:lang w:val="uk-UA"/>
        </w:rPr>
        <w:t>»</w:t>
      </w:r>
      <w:r w:rsidRPr="005701AA">
        <w:rPr>
          <w:sz w:val="28"/>
          <w:szCs w:val="28"/>
          <w:lang w:val="uk-UA"/>
        </w:rPr>
        <w:t xml:space="preserve"> </w:t>
      </w:r>
      <w:r w:rsidR="00206AF3">
        <w:rPr>
          <w:sz w:val="28"/>
          <w:szCs w:val="28"/>
          <w:lang w:val="uk-UA"/>
        </w:rPr>
        <w:t>вношу</w:t>
      </w:r>
      <w:r w:rsidRPr="005701AA">
        <w:rPr>
          <w:sz w:val="28"/>
          <w:szCs w:val="28"/>
          <w:lang w:val="uk-UA"/>
        </w:rPr>
        <w:t xml:space="preserve"> на розгляд Верховної Ради України проект </w:t>
      </w:r>
      <w:r w:rsidR="0057403F" w:rsidRPr="005701AA">
        <w:rPr>
          <w:sz w:val="28"/>
          <w:szCs w:val="28"/>
          <w:lang w:val="uk-UA"/>
        </w:rPr>
        <w:t>Закону України «</w:t>
      </w:r>
      <w:r w:rsidR="00206AF3" w:rsidRPr="00206AF3">
        <w:rPr>
          <w:sz w:val="28"/>
          <w:szCs w:val="28"/>
          <w:lang w:val="uk-UA"/>
        </w:rPr>
        <w:t xml:space="preserve">Про </w:t>
      </w:r>
      <w:r w:rsidR="00DB2F88">
        <w:rPr>
          <w:sz w:val="28"/>
          <w:szCs w:val="28"/>
          <w:lang w:val="uk-UA"/>
        </w:rPr>
        <w:t>застосування допоміжних репродуктивних технологій</w:t>
      </w:r>
      <w:r w:rsidR="0057403F" w:rsidRPr="005701AA">
        <w:rPr>
          <w:sz w:val="28"/>
          <w:szCs w:val="28"/>
          <w:lang w:val="uk-UA"/>
        </w:rPr>
        <w:t>»</w:t>
      </w:r>
      <w:r w:rsidRPr="005701AA">
        <w:rPr>
          <w:sz w:val="28"/>
          <w:szCs w:val="28"/>
          <w:lang w:val="uk-UA"/>
        </w:rPr>
        <w:t>.</w:t>
      </w:r>
    </w:p>
    <w:p w14:paraId="57B59719" w14:textId="52B48779" w:rsidR="00DB2F88" w:rsidRPr="00DB2F88" w:rsidRDefault="00DB2F88" w:rsidP="0057403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є альтернативним до проекту </w:t>
      </w:r>
      <w:r w:rsidRPr="00DB2F88">
        <w:rPr>
          <w:sz w:val="28"/>
          <w:szCs w:val="28"/>
          <w:lang w:val="uk-UA"/>
        </w:rPr>
        <w:t>Закону</w:t>
      </w:r>
      <w:r w:rsidR="0013410B">
        <w:rPr>
          <w:sz w:val="28"/>
          <w:szCs w:val="28"/>
          <w:lang w:val="uk-UA"/>
        </w:rPr>
        <w:t xml:space="preserve"> України</w:t>
      </w:r>
      <w:r w:rsidRPr="00DB2F88">
        <w:rPr>
          <w:sz w:val="28"/>
          <w:szCs w:val="28"/>
          <w:lang w:val="uk-UA"/>
        </w:rPr>
        <w:t xml:space="preserve"> про допоміжні репродуктивні технології</w:t>
      </w:r>
      <w:r>
        <w:rPr>
          <w:sz w:val="28"/>
          <w:szCs w:val="28"/>
          <w:lang w:val="uk-UA"/>
        </w:rPr>
        <w:t xml:space="preserve"> (реєстраційний номер </w:t>
      </w:r>
      <w:r w:rsidRPr="00DB2F88">
        <w:rPr>
          <w:sz w:val="28"/>
          <w:szCs w:val="28"/>
          <w:lang w:val="uk-UA"/>
        </w:rPr>
        <w:t>6475 від 28.12.2021</w:t>
      </w:r>
      <w:r w:rsidR="00240306">
        <w:rPr>
          <w:sz w:val="28"/>
          <w:szCs w:val="28"/>
          <w:lang w:val="uk-UA"/>
        </w:rPr>
        <w:t> </w:t>
      </w:r>
      <w:r w:rsidR="0013410B">
        <w:rPr>
          <w:sz w:val="28"/>
          <w:szCs w:val="28"/>
          <w:lang w:val="uk-UA"/>
        </w:rPr>
        <w:t>року</w:t>
      </w:r>
      <w:r>
        <w:rPr>
          <w:sz w:val="28"/>
          <w:szCs w:val="28"/>
          <w:lang w:val="uk-UA"/>
        </w:rPr>
        <w:t>) та вноситься у строк, передбачений частиною другою статті 100 Регламенту Верховної Ради України.</w:t>
      </w:r>
    </w:p>
    <w:p w14:paraId="6C72829B" w14:textId="77777777" w:rsidR="007A26EE" w:rsidRPr="006F7E3F" w:rsidRDefault="00010AC4" w:rsidP="00F62B8C">
      <w:pPr>
        <w:ind w:firstLine="720"/>
        <w:jc w:val="both"/>
        <w:rPr>
          <w:sz w:val="28"/>
          <w:szCs w:val="28"/>
          <w:lang w:val="uk-UA"/>
        </w:rPr>
      </w:pPr>
      <w:r w:rsidRPr="006F7E3F">
        <w:rPr>
          <w:sz w:val="28"/>
          <w:szCs w:val="28"/>
          <w:lang w:val="uk-UA"/>
        </w:rPr>
        <w:t>Доповідатиме</w:t>
      </w:r>
      <w:r w:rsidR="007A26EE" w:rsidRPr="006F7E3F">
        <w:rPr>
          <w:sz w:val="28"/>
          <w:szCs w:val="28"/>
          <w:lang w:val="uk-UA"/>
        </w:rPr>
        <w:t xml:space="preserve"> законопроект на пленарному засіданні Верховної Ради України </w:t>
      </w:r>
      <w:r w:rsidRPr="006F7E3F">
        <w:rPr>
          <w:sz w:val="28"/>
          <w:szCs w:val="28"/>
          <w:lang w:val="uk-UA"/>
        </w:rPr>
        <w:t xml:space="preserve">народний депутат України </w:t>
      </w:r>
      <w:r w:rsidR="00F054A9">
        <w:rPr>
          <w:sz w:val="28"/>
          <w:szCs w:val="28"/>
          <w:lang w:val="uk-UA"/>
        </w:rPr>
        <w:t>Дануца О. А.</w:t>
      </w:r>
    </w:p>
    <w:p w14:paraId="00095D10" w14:textId="77777777" w:rsidR="00C160E7" w:rsidRPr="006F7E3F" w:rsidRDefault="00C160E7" w:rsidP="00F62B8C">
      <w:pPr>
        <w:ind w:firstLine="720"/>
        <w:jc w:val="both"/>
        <w:rPr>
          <w:sz w:val="28"/>
          <w:szCs w:val="28"/>
          <w:lang w:val="uk-UA"/>
        </w:rPr>
      </w:pPr>
    </w:p>
    <w:p w14:paraId="0243DFE5" w14:textId="77777777" w:rsidR="00504AE2" w:rsidRPr="006F7E3F" w:rsidRDefault="006969B4" w:rsidP="00F62B8C">
      <w:pPr>
        <w:ind w:firstLine="720"/>
        <w:jc w:val="both"/>
        <w:rPr>
          <w:sz w:val="28"/>
          <w:szCs w:val="28"/>
          <w:lang w:val="uk-UA"/>
        </w:rPr>
      </w:pPr>
      <w:r w:rsidRPr="006F7E3F">
        <w:rPr>
          <w:sz w:val="28"/>
          <w:szCs w:val="28"/>
          <w:lang w:val="uk-UA"/>
        </w:rPr>
        <w:t>Додат</w:t>
      </w:r>
      <w:r w:rsidR="00504AE2" w:rsidRPr="006F7E3F">
        <w:rPr>
          <w:sz w:val="28"/>
          <w:szCs w:val="28"/>
          <w:lang w:val="uk-UA"/>
        </w:rPr>
        <w:t>к</w:t>
      </w:r>
      <w:r w:rsidRPr="006F7E3F">
        <w:rPr>
          <w:sz w:val="28"/>
          <w:szCs w:val="28"/>
          <w:lang w:val="uk-UA"/>
        </w:rPr>
        <w:t>и</w:t>
      </w:r>
      <w:r w:rsidR="00504AE2" w:rsidRPr="006F7E3F">
        <w:rPr>
          <w:sz w:val="28"/>
          <w:szCs w:val="28"/>
          <w:lang w:val="uk-UA"/>
        </w:rPr>
        <w:t>:</w:t>
      </w:r>
    </w:p>
    <w:p w14:paraId="00F106B3" w14:textId="5A9054D0" w:rsidR="00E071CE" w:rsidRPr="00AD4A97" w:rsidRDefault="00E071CE" w:rsidP="00F62B8C">
      <w:pPr>
        <w:ind w:firstLine="720"/>
        <w:jc w:val="both"/>
        <w:rPr>
          <w:sz w:val="28"/>
          <w:szCs w:val="28"/>
          <w:lang w:val="uk-UA"/>
        </w:rPr>
      </w:pPr>
      <w:r w:rsidRPr="00AD4A97">
        <w:rPr>
          <w:sz w:val="28"/>
          <w:szCs w:val="28"/>
          <w:lang w:val="uk-UA"/>
        </w:rPr>
        <w:t>1. Проект Закону України</w:t>
      </w:r>
      <w:r w:rsidR="00636EDF">
        <w:rPr>
          <w:sz w:val="28"/>
          <w:szCs w:val="28"/>
          <w:lang w:val="uk-UA"/>
        </w:rPr>
        <w:t xml:space="preserve"> –</w:t>
      </w:r>
      <w:r w:rsidRPr="00AD4A97">
        <w:rPr>
          <w:sz w:val="28"/>
          <w:szCs w:val="28"/>
          <w:lang w:val="uk-UA"/>
        </w:rPr>
        <w:t xml:space="preserve"> на </w:t>
      </w:r>
      <w:r w:rsidR="00DB2F88">
        <w:rPr>
          <w:sz w:val="28"/>
          <w:szCs w:val="28"/>
          <w:lang w:val="uk-UA"/>
        </w:rPr>
        <w:t>1</w:t>
      </w:r>
      <w:r w:rsidR="00636EDF">
        <w:rPr>
          <w:sz w:val="28"/>
          <w:szCs w:val="28"/>
          <w:lang w:val="uk-UA"/>
        </w:rPr>
        <w:t>7</w:t>
      </w:r>
      <w:r w:rsidRPr="00AD4A97">
        <w:rPr>
          <w:sz w:val="28"/>
          <w:szCs w:val="28"/>
          <w:lang w:val="uk-UA"/>
        </w:rPr>
        <w:t xml:space="preserve"> арк.;</w:t>
      </w:r>
    </w:p>
    <w:p w14:paraId="399AAC21" w14:textId="6F4F6B2E" w:rsidR="00E071CE" w:rsidRPr="0063001C" w:rsidRDefault="00636EDF" w:rsidP="00F62B8C">
      <w:pPr>
        <w:ind w:firstLine="720"/>
        <w:jc w:val="both"/>
        <w:rPr>
          <w:sz w:val="28"/>
          <w:szCs w:val="28"/>
          <w:highlight w:val="yellow"/>
          <w:lang w:val="uk-UA"/>
        </w:rPr>
      </w:pPr>
      <w:r>
        <w:rPr>
          <w:sz w:val="28"/>
          <w:szCs w:val="28"/>
          <w:lang w:val="uk-UA"/>
        </w:rPr>
        <w:t>2</w:t>
      </w:r>
      <w:r w:rsidR="00934ABE" w:rsidRPr="00745709">
        <w:rPr>
          <w:sz w:val="28"/>
          <w:szCs w:val="28"/>
          <w:lang w:val="uk-UA"/>
        </w:rPr>
        <w:t xml:space="preserve">. Пояснювальна записка </w:t>
      </w:r>
      <w:r>
        <w:rPr>
          <w:sz w:val="28"/>
          <w:szCs w:val="28"/>
          <w:lang w:val="uk-UA"/>
        </w:rPr>
        <w:t xml:space="preserve">– </w:t>
      </w:r>
      <w:r w:rsidR="00934ABE" w:rsidRPr="00745709">
        <w:rPr>
          <w:sz w:val="28"/>
          <w:szCs w:val="28"/>
          <w:lang w:val="uk-UA"/>
        </w:rPr>
        <w:t xml:space="preserve">на </w:t>
      </w:r>
      <w:r w:rsidR="00DB2F88">
        <w:rPr>
          <w:sz w:val="28"/>
          <w:szCs w:val="28"/>
          <w:lang w:val="uk-UA"/>
        </w:rPr>
        <w:t>3</w:t>
      </w:r>
      <w:r w:rsidR="00E071CE" w:rsidRPr="00745709">
        <w:rPr>
          <w:sz w:val="28"/>
          <w:szCs w:val="28"/>
          <w:lang w:val="uk-UA"/>
        </w:rPr>
        <w:t xml:space="preserve"> арк.;</w:t>
      </w:r>
    </w:p>
    <w:p w14:paraId="7DCA50FC" w14:textId="3DCD4586" w:rsidR="00E071CE" w:rsidRDefault="00636EDF" w:rsidP="00F62B8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3D2B17" w:rsidRPr="004B40BA">
        <w:rPr>
          <w:sz w:val="28"/>
          <w:szCs w:val="28"/>
          <w:lang w:val="uk-UA"/>
        </w:rPr>
        <w:t xml:space="preserve">. Порівняльна таблиця на </w:t>
      </w:r>
      <w:r>
        <w:rPr>
          <w:sz w:val="28"/>
          <w:szCs w:val="28"/>
          <w:lang w:val="uk-UA"/>
        </w:rPr>
        <w:t xml:space="preserve">– </w:t>
      </w:r>
      <w:r w:rsidR="00DB2F88">
        <w:rPr>
          <w:sz w:val="28"/>
          <w:szCs w:val="28"/>
          <w:lang w:val="uk-UA"/>
        </w:rPr>
        <w:t>4</w:t>
      </w:r>
      <w:r w:rsidR="00E071CE" w:rsidRPr="004B40BA">
        <w:rPr>
          <w:sz w:val="28"/>
          <w:szCs w:val="28"/>
          <w:lang w:val="uk-UA"/>
        </w:rPr>
        <w:t xml:space="preserve"> арк.;</w:t>
      </w:r>
    </w:p>
    <w:p w14:paraId="44116B42" w14:textId="631AAA6E" w:rsidR="00636EDF" w:rsidRDefault="00636EDF" w:rsidP="00F62B8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4. </w:t>
      </w:r>
      <w:r w:rsidRPr="00636EDF">
        <w:rPr>
          <w:sz w:val="28"/>
          <w:szCs w:val="28"/>
          <w:lang w:val="uk-UA"/>
        </w:rPr>
        <w:t>Проект постанови Верховної Ради України – на 1 арк.</w:t>
      </w:r>
    </w:p>
    <w:p w14:paraId="5591D566" w14:textId="2935935B" w:rsidR="00C97612" w:rsidRPr="006F7E3F" w:rsidRDefault="00636EDF" w:rsidP="00F62B8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97612">
        <w:rPr>
          <w:sz w:val="28"/>
          <w:szCs w:val="28"/>
          <w:lang w:val="uk-UA"/>
        </w:rPr>
        <w:t xml:space="preserve">. Авторський колектив </w:t>
      </w:r>
      <w:r>
        <w:rPr>
          <w:sz w:val="28"/>
          <w:szCs w:val="28"/>
          <w:lang w:val="uk-UA"/>
        </w:rPr>
        <w:t xml:space="preserve">– </w:t>
      </w:r>
      <w:r w:rsidR="00C97612">
        <w:rPr>
          <w:sz w:val="28"/>
          <w:szCs w:val="28"/>
          <w:lang w:val="uk-UA"/>
        </w:rPr>
        <w:t>на 1 арк.; </w:t>
      </w:r>
    </w:p>
    <w:p w14:paraId="56B47BA7" w14:textId="75AE78AB" w:rsidR="003C0DA9" w:rsidRPr="006F7E3F" w:rsidRDefault="00636EDF" w:rsidP="006C614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E071CE" w:rsidRPr="006F7E3F">
        <w:rPr>
          <w:sz w:val="28"/>
          <w:szCs w:val="28"/>
          <w:lang w:val="uk-UA"/>
        </w:rPr>
        <w:t>. Документи законопроекту в електронному вигляді.</w:t>
      </w:r>
    </w:p>
    <w:p w14:paraId="64F88816" w14:textId="52329A6B" w:rsidR="00E65BA7" w:rsidRDefault="00E65BA7" w:rsidP="00F62B8C">
      <w:pPr>
        <w:jc w:val="both"/>
        <w:rPr>
          <w:b/>
          <w:bCs/>
          <w:sz w:val="28"/>
          <w:szCs w:val="28"/>
          <w:lang w:val="uk-UA"/>
        </w:rPr>
      </w:pPr>
    </w:p>
    <w:p w14:paraId="7A5ADE26" w14:textId="0B094B7F" w:rsidR="00636EDF" w:rsidRDefault="00636EDF" w:rsidP="00F62B8C">
      <w:pPr>
        <w:jc w:val="both"/>
        <w:rPr>
          <w:b/>
          <w:bCs/>
          <w:sz w:val="28"/>
          <w:szCs w:val="28"/>
          <w:lang w:val="uk-UA"/>
        </w:rPr>
      </w:pPr>
    </w:p>
    <w:p w14:paraId="7EA20BFE" w14:textId="29B30CB5" w:rsidR="00636EDF" w:rsidRDefault="00636EDF" w:rsidP="00F62B8C">
      <w:pPr>
        <w:jc w:val="both"/>
        <w:rPr>
          <w:b/>
          <w:bCs/>
          <w:sz w:val="28"/>
          <w:szCs w:val="28"/>
          <w:lang w:val="uk-UA"/>
        </w:rPr>
      </w:pPr>
    </w:p>
    <w:p w14:paraId="54FB31ED" w14:textId="77777777" w:rsidR="00636EDF" w:rsidRPr="006F7E3F" w:rsidRDefault="00636EDF" w:rsidP="00F62B8C">
      <w:pPr>
        <w:jc w:val="both"/>
        <w:rPr>
          <w:b/>
          <w:bCs/>
          <w:sz w:val="28"/>
          <w:szCs w:val="28"/>
          <w:lang w:val="uk-UA"/>
        </w:rPr>
      </w:pPr>
    </w:p>
    <w:p w14:paraId="2D89ACB4" w14:textId="77777777" w:rsidR="00E071CE" w:rsidRPr="006F7E3F" w:rsidRDefault="00E071CE" w:rsidP="00F62B8C">
      <w:pPr>
        <w:jc w:val="both"/>
        <w:rPr>
          <w:b/>
          <w:bCs/>
          <w:sz w:val="28"/>
          <w:szCs w:val="28"/>
          <w:lang w:val="uk-UA"/>
        </w:rPr>
      </w:pPr>
    </w:p>
    <w:p w14:paraId="15B340C5" w14:textId="77777777" w:rsidR="00A3485C" w:rsidRPr="00F054A9" w:rsidRDefault="00827F99" w:rsidP="00A34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uk-UA"/>
        </w:rPr>
        <w:t>Народний</w:t>
      </w:r>
      <w:r w:rsidR="00E65BA7" w:rsidRPr="006F7E3F">
        <w:rPr>
          <w:b/>
          <w:bCs/>
          <w:color w:val="000000"/>
          <w:sz w:val="28"/>
          <w:szCs w:val="28"/>
          <w:lang w:val="uk-UA"/>
        </w:rPr>
        <w:t xml:space="preserve"> депутат України</w:t>
      </w:r>
      <w:r w:rsidR="00CF7733" w:rsidRPr="006F7E3F">
        <w:rPr>
          <w:b/>
          <w:color w:val="000000"/>
          <w:sz w:val="28"/>
          <w:szCs w:val="28"/>
          <w:lang w:val="uk-UA"/>
        </w:rPr>
        <w:tab/>
      </w:r>
      <w:r w:rsidR="00CF7733" w:rsidRPr="006F7E3F">
        <w:rPr>
          <w:b/>
          <w:color w:val="000000"/>
          <w:sz w:val="28"/>
          <w:szCs w:val="28"/>
          <w:lang w:val="uk-UA"/>
        </w:rPr>
        <w:tab/>
      </w:r>
      <w:r w:rsidR="00CF7733" w:rsidRPr="006F7E3F">
        <w:rPr>
          <w:b/>
          <w:color w:val="000000"/>
          <w:sz w:val="28"/>
          <w:szCs w:val="28"/>
          <w:lang w:val="uk-UA"/>
        </w:rPr>
        <w:tab/>
      </w:r>
      <w:r w:rsidR="00CF7733" w:rsidRPr="006F7E3F">
        <w:rPr>
          <w:b/>
          <w:color w:val="000000"/>
          <w:sz w:val="28"/>
          <w:szCs w:val="28"/>
          <w:lang w:val="uk-UA"/>
        </w:rPr>
        <w:tab/>
      </w:r>
      <w:r w:rsidR="00F054A9">
        <w:rPr>
          <w:b/>
          <w:color w:val="000000"/>
          <w:sz w:val="28"/>
          <w:szCs w:val="28"/>
          <w:lang w:val="uk-UA"/>
        </w:rPr>
        <w:t>Олександр ДАНУЦА</w:t>
      </w:r>
    </w:p>
    <w:sectPr w:rsidR="00A3485C" w:rsidRPr="00F054A9" w:rsidSect="00291E4D">
      <w:headerReference w:type="even" r:id="rId11"/>
      <w:headerReference w:type="default" r:id="rId12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736C41" w14:textId="77777777" w:rsidR="00901309" w:rsidRDefault="00901309">
      <w:r>
        <w:separator/>
      </w:r>
    </w:p>
  </w:endnote>
  <w:endnote w:type="continuationSeparator" w:id="0">
    <w:p w14:paraId="31967B93" w14:textId="77777777" w:rsidR="00901309" w:rsidRDefault="00901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40320" w14:textId="77777777" w:rsidR="00901309" w:rsidRDefault="00901309">
      <w:r>
        <w:separator/>
      </w:r>
    </w:p>
  </w:footnote>
  <w:footnote w:type="continuationSeparator" w:id="0">
    <w:p w14:paraId="264EDE49" w14:textId="77777777" w:rsidR="00901309" w:rsidRDefault="00901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C9378" w14:textId="77777777" w:rsidR="00504AE2" w:rsidRDefault="00504AE2" w:rsidP="00700C4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28236AA" w14:textId="77777777" w:rsidR="00504AE2" w:rsidRDefault="00504AE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71972" w14:textId="77777777" w:rsidR="00504AE2" w:rsidRDefault="00504AE2" w:rsidP="00700C4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F7733">
      <w:rPr>
        <w:rStyle w:val="a4"/>
        <w:noProof/>
      </w:rPr>
      <w:t>2</w:t>
    </w:r>
    <w:r>
      <w:rPr>
        <w:rStyle w:val="a4"/>
      </w:rPr>
      <w:fldChar w:fldCharType="end"/>
    </w:r>
  </w:p>
  <w:p w14:paraId="17780228" w14:textId="77777777" w:rsidR="00504AE2" w:rsidRDefault="00504AE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E2"/>
    <w:rsid w:val="00002215"/>
    <w:rsid w:val="000052C5"/>
    <w:rsid w:val="00010AC4"/>
    <w:rsid w:val="0002258A"/>
    <w:rsid w:val="000357C4"/>
    <w:rsid w:val="000407B9"/>
    <w:rsid w:val="00043B22"/>
    <w:rsid w:val="00053B7D"/>
    <w:rsid w:val="00063DB5"/>
    <w:rsid w:val="00065244"/>
    <w:rsid w:val="000709AA"/>
    <w:rsid w:val="00082A29"/>
    <w:rsid w:val="000A0E86"/>
    <w:rsid w:val="000A3D4B"/>
    <w:rsid w:val="000C13CE"/>
    <w:rsid w:val="000C5E8E"/>
    <w:rsid w:val="000D2666"/>
    <w:rsid w:val="000D2B67"/>
    <w:rsid w:val="00123733"/>
    <w:rsid w:val="0013410B"/>
    <w:rsid w:val="00146B7D"/>
    <w:rsid w:val="00150FD9"/>
    <w:rsid w:val="0016463A"/>
    <w:rsid w:val="001654C6"/>
    <w:rsid w:val="00170BDD"/>
    <w:rsid w:val="00187447"/>
    <w:rsid w:val="001B3942"/>
    <w:rsid w:val="001D04C3"/>
    <w:rsid w:val="001F3E9B"/>
    <w:rsid w:val="00205145"/>
    <w:rsid w:val="002063E4"/>
    <w:rsid w:val="00206AF3"/>
    <w:rsid w:val="002103ED"/>
    <w:rsid w:val="00214424"/>
    <w:rsid w:val="002172FF"/>
    <w:rsid w:val="00223A8E"/>
    <w:rsid w:val="0022454E"/>
    <w:rsid w:val="0023203A"/>
    <w:rsid w:val="00235DE5"/>
    <w:rsid w:val="00240306"/>
    <w:rsid w:val="002651C6"/>
    <w:rsid w:val="00291E4D"/>
    <w:rsid w:val="00294306"/>
    <w:rsid w:val="002B14EC"/>
    <w:rsid w:val="002C14E8"/>
    <w:rsid w:val="002C4E05"/>
    <w:rsid w:val="002D0DEF"/>
    <w:rsid w:val="002E7E8B"/>
    <w:rsid w:val="00364BC1"/>
    <w:rsid w:val="003730D0"/>
    <w:rsid w:val="003934DC"/>
    <w:rsid w:val="003B2C06"/>
    <w:rsid w:val="003B3BD4"/>
    <w:rsid w:val="003B7171"/>
    <w:rsid w:val="003C0DA9"/>
    <w:rsid w:val="003D2B17"/>
    <w:rsid w:val="003F6C2A"/>
    <w:rsid w:val="00431E44"/>
    <w:rsid w:val="00462A2C"/>
    <w:rsid w:val="00482841"/>
    <w:rsid w:val="0049384C"/>
    <w:rsid w:val="00496678"/>
    <w:rsid w:val="004B40BA"/>
    <w:rsid w:val="004B6039"/>
    <w:rsid w:val="004D376D"/>
    <w:rsid w:val="004D7120"/>
    <w:rsid w:val="004E03E5"/>
    <w:rsid w:val="004E6102"/>
    <w:rsid w:val="004F0B39"/>
    <w:rsid w:val="004F48D5"/>
    <w:rsid w:val="00504AE2"/>
    <w:rsid w:val="00524675"/>
    <w:rsid w:val="00545300"/>
    <w:rsid w:val="00553CE9"/>
    <w:rsid w:val="005701AA"/>
    <w:rsid w:val="0057403F"/>
    <w:rsid w:val="005806C7"/>
    <w:rsid w:val="00583D0F"/>
    <w:rsid w:val="005A47E1"/>
    <w:rsid w:val="005D415A"/>
    <w:rsid w:val="005D48A6"/>
    <w:rsid w:val="005E01B8"/>
    <w:rsid w:val="00600A1E"/>
    <w:rsid w:val="0063001C"/>
    <w:rsid w:val="00631C02"/>
    <w:rsid w:val="00636EDF"/>
    <w:rsid w:val="0067370B"/>
    <w:rsid w:val="00676D54"/>
    <w:rsid w:val="00683476"/>
    <w:rsid w:val="006969B4"/>
    <w:rsid w:val="006A4F1F"/>
    <w:rsid w:val="006A7E6F"/>
    <w:rsid w:val="006B5FA8"/>
    <w:rsid w:val="006C6147"/>
    <w:rsid w:val="006D464E"/>
    <w:rsid w:val="006E1F8E"/>
    <w:rsid w:val="006F3EFA"/>
    <w:rsid w:val="006F76D0"/>
    <w:rsid w:val="006F7E3F"/>
    <w:rsid w:val="00700C48"/>
    <w:rsid w:val="00727DE9"/>
    <w:rsid w:val="00736800"/>
    <w:rsid w:val="00745709"/>
    <w:rsid w:val="00751F83"/>
    <w:rsid w:val="00752CD3"/>
    <w:rsid w:val="0076272E"/>
    <w:rsid w:val="007639D0"/>
    <w:rsid w:val="00767F76"/>
    <w:rsid w:val="007A26EE"/>
    <w:rsid w:val="007C34DA"/>
    <w:rsid w:val="007D429C"/>
    <w:rsid w:val="00827F99"/>
    <w:rsid w:val="00844FC0"/>
    <w:rsid w:val="00852D30"/>
    <w:rsid w:val="00867B14"/>
    <w:rsid w:val="00872084"/>
    <w:rsid w:val="00884197"/>
    <w:rsid w:val="008951DA"/>
    <w:rsid w:val="008B02C7"/>
    <w:rsid w:val="008B7721"/>
    <w:rsid w:val="008E1CA9"/>
    <w:rsid w:val="008F690E"/>
    <w:rsid w:val="00901309"/>
    <w:rsid w:val="009026C3"/>
    <w:rsid w:val="00913894"/>
    <w:rsid w:val="0092399E"/>
    <w:rsid w:val="0092794C"/>
    <w:rsid w:val="00934ABE"/>
    <w:rsid w:val="0095303A"/>
    <w:rsid w:val="009542E1"/>
    <w:rsid w:val="00965510"/>
    <w:rsid w:val="00973543"/>
    <w:rsid w:val="00985517"/>
    <w:rsid w:val="00992D75"/>
    <w:rsid w:val="009C1E57"/>
    <w:rsid w:val="009E48CB"/>
    <w:rsid w:val="00A00ABD"/>
    <w:rsid w:val="00A069D5"/>
    <w:rsid w:val="00A27B2F"/>
    <w:rsid w:val="00A3485C"/>
    <w:rsid w:val="00A91FD4"/>
    <w:rsid w:val="00AD1722"/>
    <w:rsid w:val="00AD4A97"/>
    <w:rsid w:val="00AE4E17"/>
    <w:rsid w:val="00AF10BD"/>
    <w:rsid w:val="00AF1518"/>
    <w:rsid w:val="00B07859"/>
    <w:rsid w:val="00B1001E"/>
    <w:rsid w:val="00B322EA"/>
    <w:rsid w:val="00B42CDD"/>
    <w:rsid w:val="00B7482F"/>
    <w:rsid w:val="00B94D47"/>
    <w:rsid w:val="00B967BB"/>
    <w:rsid w:val="00BA4113"/>
    <w:rsid w:val="00BC0FDE"/>
    <w:rsid w:val="00BD2740"/>
    <w:rsid w:val="00BD5881"/>
    <w:rsid w:val="00BF6707"/>
    <w:rsid w:val="00C160E7"/>
    <w:rsid w:val="00C53EB1"/>
    <w:rsid w:val="00C82141"/>
    <w:rsid w:val="00C907EB"/>
    <w:rsid w:val="00C9166C"/>
    <w:rsid w:val="00C94BFD"/>
    <w:rsid w:val="00C97612"/>
    <w:rsid w:val="00CD177C"/>
    <w:rsid w:val="00CD5EAF"/>
    <w:rsid w:val="00CF7733"/>
    <w:rsid w:val="00D12C13"/>
    <w:rsid w:val="00D14776"/>
    <w:rsid w:val="00D20E2F"/>
    <w:rsid w:val="00D253AB"/>
    <w:rsid w:val="00D3225B"/>
    <w:rsid w:val="00D35A3D"/>
    <w:rsid w:val="00D574E6"/>
    <w:rsid w:val="00D7345A"/>
    <w:rsid w:val="00D9027B"/>
    <w:rsid w:val="00DB2F88"/>
    <w:rsid w:val="00DB5E2C"/>
    <w:rsid w:val="00DC74AF"/>
    <w:rsid w:val="00DF1808"/>
    <w:rsid w:val="00E06422"/>
    <w:rsid w:val="00E071CE"/>
    <w:rsid w:val="00E07255"/>
    <w:rsid w:val="00E17F84"/>
    <w:rsid w:val="00E23A15"/>
    <w:rsid w:val="00E26259"/>
    <w:rsid w:val="00E45BFE"/>
    <w:rsid w:val="00E600EF"/>
    <w:rsid w:val="00E65BA7"/>
    <w:rsid w:val="00E716E9"/>
    <w:rsid w:val="00E978C1"/>
    <w:rsid w:val="00EC2334"/>
    <w:rsid w:val="00EE5742"/>
    <w:rsid w:val="00EE7B84"/>
    <w:rsid w:val="00EF0D73"/>
    <w:rsid w:val="00EF4789"/>
    <w:rsid w:val="00F054A9"/>
    <w:rsid w:val="00F47D6F"/>
    <w:rsid w:val="00F539AC"/>
    <w:rsid w:val="00F62B8C"/>
    <w:rsid w:val="00F677E7"/>
    <w:rsid w:val="00F82C5E"/>
    <w:rsid w:val="00FA55CD"/>
    <w:rsid w:val="00FB439B"/>
    <w:rsid w:val="00FD011F"/>
    <w:rsid w:val="00FD4116"/>
    <w:rsid w:val="00FE19C6"/>
    <w:rsid w:val="00FE6592"/>
    <w:rsid w:val="00FF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11404E"/>
  <w14:defaultImageDpi w14:val="0"/>
  <w15:docId w15:val="{3FAF96FE-021B-4922-8B3D-2A849B2C2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AE2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04AE2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caption"/>
    <w:basedOn w:val="a"/>
    <w:next w:val="a"/>
    <w:uiPriority w:val="99"/>
    <w:qFormat/>
    <w:rsid w:val="00504AE2"/>
    <w:pPr>
      <w:spacing w:before="240"/>
      <w:jc w:val="center"/>
    </w:pPr>
    <w:rPr>
      <w:b/>
      <w:sz w:val="40"/>
      <w:szCs w:val="20"/>
      <w:lang w:val="uk-UA"/>
    </w:rPr>
  </w:style>
  <w:style w:type="character" w:styleId="a4">
    <w:name w:val="page number"/>
    <w:uiPriority w:val="99"/>
    <w:rsid w:val="00504AE2"/>
    <w:rPr>
      <w:rFonts w:cs="Times New Roman"/>
    </w:rPr>
  </w:style>
  <w:style w:type="paragraph" w:styleId="a5">
    <w:name w:val="header"/>
    <w:basedOn w:val="a"/>
    <w:link w:val="a6"/>
    <w:uiPriority w:val="99"/>
    <w:rsid w:val="00504AE2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631C02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locked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D12C1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7C4571-F727-4F88-AA02-35D45A1EC4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BF8E25-D9B2-441C-8121-C944D32D15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26F559-A0B3-4EDE-A68E-938B25343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2022-01-11T09:07:00Z</dcterms:created>
  <dcterms:modified xsi:type="dcterms:W3CDTF">2022-01-11T09:07:00Z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