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124816">
        <w:rPr>
          <w:rFonts w:ascii="Times New Roman" w:hAnsi="Times New Roman"/>
          <w:sz w:val="28"/>
          <w:szCs w:val="28"/>
          <w:lang w:val="ru-RU"/>
        </w:rPr>
        <w:t>2</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871351" w:rsidRDefault="00871351" w:rsidP="00871351">
      <w:pPr>
        <w:pStyle w:val="a6"/>
        <w:spacing w:before="480" w:after="480"/>
        <w:rPr>
          <w:rFonts w:ascii="Times New Roman" w:hAnsi="Times New Roman"/>
          <w:b w:val="0"/>
          <w:sz w:val="28"/>
          <w:szCs w:val="28"/>
        </w:rPr>
      </w:pPr>
      <w:r>
        <w:rPr>
          <w:rFonts w:ascii="Times New Roman" w:hAnsi="Times New Roman"/>
          <w:b w:val="0"/>
          <w:sz w:val="28"/>
          <w:szCs w:val="28"/>
        </w:rPr>
        <w:t xml:space="preserve">Про внесення змін до Закону України </w:t>
      </w:r>
      <w:r>
        <w:rPr>
          <w:rFonts w:ascii="Times New Roman" w:hAnsi="Times New Roman"/>
          <w:b w:val="0"/>
          <w:sz w:val="28"/>
          <w:szCs w:val="28"/>
        </w:rPr>
        <w:br/>
        <w:t>“Про імміграцію”</w:t>
      </w:r>
      <w:r>
        <w:rPr>
          <w:rFonts w:ascii="Times New Roman" w:hAnsi="Times New Roman"/>
          <w:b w:val="0"/>
          <w:sz w:val="28"/>
          <w:szCs w:val="28"/>
        </w:rPr>
        <w:br/>
        <w:t>_____________________________________</w:t>
      </w:r>
    </w:p>
    <w:p w:rsidR="00871351" w:rsidRDefault="00871351" w:rsidP="00871351">
      <w:pPr>
        <w:pStyle w:val="a3"/>
        <w:rPr>
          <w:rFonts w:ascii="Times New Roman" w:hAnsi="Times New Roman"/>
          <w:sz w:val="28"/>
          <w:szCs w:val="28"/>
        </w:rPr>
      </w:pPr>
      <w:r>
        <w:rPr>
          <w:rFonts w:ascii="Times New Roman" w:hAnsi="Times New Roman"/>
          <w:sz w:val="28"/>
          <w:szCs w:val="28"/>
        </w:rPr>
        <w:t>Верховна Рада України</w:t>
      </w:r>
      <w:r>
        <w:rPr>
          <w:rFonts w:ascii="Times New Roman" w:hAnsi="Times New Roman"/>
          <w:b/>
          <w:bCs/>
        </w:rPr>
        <w:t xml:space="preserve"> </w:t>
      </w:r>
      <w:r>
        <w:rPr>
          <w:rFonts w:ascii="Times New Roman" w:hAnsi="Times New Roman"/>
          <w:sz w:val="28"/>
          <w:szCs w:val="28"/>
        </w:rPr>
        <w:t>п о с т а н о в л я є:</w:t>
      </w:r>
    </w:p>
    <w:p w:rsidR="00871351" w:rsidRDefault="00871351" w:rsidP="00871351">
      <w:pPr>
        <w:widowControl w:val="0"/>
        <w:autoSpaceDE w:val="0"/>
        <w:autoSpaceDN w:val="0"/>
        <w:adjustRightInd w:val="0"/>
        <w:spacing w:before="120"/>
        <w:ind w:firstLine="567"/>
        <w:jc w:val="both"/>
        <w:rPr>
          <w:rFonts w:ascii="Times New Roman" w:hAnsi="Times New Roman"/>
          <w:sz w:val="28"/>
          <w:szCs w:val="28"/>
        </w:rPr>
      </w:pPr>
      <w:r>
        <w:rPr>
          <w:rFonts w:ascii="Times New Roman" w:hAnsi="Times New Roman"/>
          <w:sz w:val="28"/>
          <w:szCs w:val="28"/>
        </w:rPr>
        <w:t xml:space="preserve">І. Внести до Закону України “Про імміграцію” </w:t>
      </w:r>
      <w:r w:rsidRPr="00303F8C">
        <w:rPr>
          <w:rFonts w:ascii="Times New Roman" w:hAnsi="Times New Roman"/>
          <w:sz w:val="28"/>
          <w:szCs w:val="28"/>
        </w:rPr>
        <w:t>(Відомості Верховної Ради України, 2001 р., № 41, ст. 197 із наступними змінами)</w:t>
      </w:r>
      <w:r>
        <w:rPr>
          <w:rFonts w:ascii="Times New Roman" w:hAnsi="Times New Roman"/>
          <w:sz w:val="28"/>
          <w:szCs w:val="28"/>
        </w:rPr>
        <w:t xml:space="preserve"> такі зміни:</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1. У статті 1:</w:t>
      </w:r>
    </w:p>
    <w:p w:rsidR="00871351" w:rsidRPr="00515DEE" w:rsidRDefault="00F72905" w:rsidP="00871351">
      <w:pPr>
        <w:pStyle w:val="a3"/>
        <w:rPr>
          <w:rFonts w:ascii="Times New Roman" w:hAnsi="Times New Roman"/>
          <w:sz w:val="28"/>
          <w:szCs w:val="28"/>
        </w:rPr>
      </w:pPr>
      <w:r>
        <w:rPr>
          <w:rFonts w:ascii="Times New Roman" w:hAnsi="Times New Roman"/>
          <w:sz w:val="28"/>
          <w:szCs w:val="28"/>
        </w:rPr>
        <w:t>1) в</w:t>
      </w:r>
      <w:r w:rsidR="00871351" w:rsidRPr="00515DEE">
        <w:rPr>
          <w:rFonts w:ascii="Times New Roman" w:hAnsi="Times New Roman"/>
          <w:sz w:val="28"/>
          <w:szCs w:val="28"/>
        </w:rPr>
        <w:t xml:space="preserve"> абзаці четвертому слова “</w:t>
      </w:r>
      <w:r w:rsidR="00871351" w:rsidRPr="00515DEE">
        <w:rPr>
          <w:rFonts w:ascii="Times New Roman" w:hAnsi="Times New Roman"/>
          <w:color w:val="292B2C"/>
          <w:sz w:val="28"/>
          <w:szCs w:val="28"/>
          <w:lang w:eastAsia="uk-UA"/>
        </w:rPr>
        <w:t>календарного року</w:t>
      </w:r>
      <w:r w:rsidR="00871351" w:rsidRPr="00515DEE">
        <w:rPr>
          <w:rFonts w:ascii="Times New Roman" w:hAnsi="Times New Roman"/>
          <w:sz w:val="28"/>
          <w:szCs w:val="28"/>
        </w:rPr>
        <w:t>” замінити словами “</w:t>
      </w:r>
      <w:r w:rsidR="00871351" w:rsidRPr="00515DEE">
        <w:rPr>
          <w:rFonts w:ascii="Times New Roman" w:hAnsi="Times New Roman"/>
          <w:color w:val="292B2C"/>
          <w:sz w:val="28"/>
          <w:szCs w:val="28"/>
          <w:lang w:eastAsia="uk-UA"/>
        </w:rPr>
        <w:t>визначеного періоду</w:t>
      </w:r>
      <w:r w:rsidR="00871351" w:rsidRPr="00515DEE">
        <w:rPr>
          <w:rFonts w:ascii="Times New Roman" w:hAnsi="Times New Roman"/>
          <w:sz w:val="28"/>
          <w:szCs w:val="28"/>
        </w:rPr>
        <w:t>”;</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 абзац сьомий викласти в такій редакції:</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“законні представники </w:t>
      </w:r>
      <w:r>
        <w:rPr>
          <w:rFonts w:ascii="Times New Roman" w:hAnsi="Times New Roman"/>
          <w:sz w:val="28"/>
          <w:szCs w:val="28"/>
        </w:rPr>
        <w:t>— б</w:t>
      </w:r>
      <w:r w:rsidRPr="00515DEE">
        <w:rPr>
          <w:rFonts w:ascii="Times New Roman" w:hAnsi="Times New Roman"/>
          <w:sz w:val="28"/>
          <w:szCs w:val="28"/>
        </w:rPr>
        <w:t>атьки, усиновлювачі, прийомні батьки, батьки-вихователі, опікуни, піклувальники (громадяни України або іноземці та особи  без громадянства, які постійно проживають в Україні), орган опіки та піклування, представники закладів, які виконують функції опікунів і піклувальників;”;</w:t>
      </w:r>
      <w:r>
        <w:rPr>
          <w:rFonts w:ascii="Times New Roman" w:hAnsi="Times New Roman"/>
          <w:sz w:val="28"/>
          <w:szCs w:val="28"/>
        </w:rPr>
        <w:t xml:space="preserve">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2) доповнити статтю абзацами  такого змісту:</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“країна походження</w:t>
      </w:r>
      <w:r>
        <w:rPr>
          <w:rFonts w:ascii="Times New Roman" w:hAnsi="Times New Roman"/>
          <w:sz w:val="28"/>
          <w:szCs w:val="28"/>
        </w:rPr>
        <w:t xml:space="preserve"> </w:t>
      </w:r>
      <w:r w:rsidR="0089333D">
        <w:rPr>
          <w:rFonts w:ascii="Times New Roman" w:hAnsi="Times New Roman"/>
          <w:sz w:val="28"/>
          <w:szCs w:val="28"/>
        </w:rPr>
        <w:t xml:space="preserve">— </w:t>
      </w:r>
      <w:r w:rsidRPr="00515DEE">
        <w:rPr>
          <w:rFonts w:ascii="Times New Roman" w:hAnsi="Times New Roman"/>
          <w:sz w:val="28"/>
          <w:szCs w:val="28"/>
        </w:rPr>
        <w:t xml:space="preserve">країна чи країни громадянської належності або країна попереднього постійного проживання;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масове прибуття в Україну іммігрантів </w:t>
      </w:r>
      <w:r>
        <w:rPr>
          <w:rFonts w:ascii="Times New Roman" w:hAnsi="Times New Roman"/>
          <w:sz w:val="28"/>
          <w:szCs w:val="28"/>
        </w:rPr>
        <w:t>—</w:t>
      </w:r>
      <w:r w:rsidRPr="00515DEE">
        <w:rPr>
          <w:rFonts w:ascii="Times New Roman" w:hAnsi="Times New Roman"/>
          <w:sz w:val="28"/>
          <w:szCs w:val="28"/>
        </w:rPr>
        <w:t xml:space="preserve"> ситуація, за як</w:t>
      </w:r>
      <w:r w:rsidR="00FD573A">
        <w:rPr>
          <w:rFonts w:ascii="Times New Roman" w:hAnsi="Times New Roman"/>
          <w:sz w:val="28"/>
          <w:szCs w:val="28"/>
        </w:rPr>
        <w:t xml:space="preserve">ої </w:t>
      </w:r>
      <w:r w:rsidRPr="00515DEE">
        <w:rPr>
          <w:rFonts w:ascii="Times New Roman" w:hAnsi="Times New Roman"/>
          <w:sz w:val="28"/>
          <w:szCs w:val="28"/>
        </w:rPr>
        <w:t>критична питом</w:t>
      </w:r>
      <w:r w:rsidR="00FD573A">
        <w:rPr>
          <w:rFonts w:ascii="Times New Roman" w:hAnsi="Times New Roman"/>
          <w:sz w:val="28"/>
          <w:szCs w:val="28"/>
        </w:rPr>
        <w:t>а вага іммігрантів стосовно</w:t>
      </w:r>
      <w:r w:rsidRPr="00515DEE">
        <w:rPr>
          <w:rFonts w:ascii="Times New Roman" w:hAnsi="Times New Roman"/>
          <w:sz w:val="28"/>
          <w:szCs w:val="28"/>
        </w:rPr>
        <w:t xml:space="preserve"> всього насе</w:t>
      </w:r>
      <w:r w:rsidR="00FD573A">
        <w:rPr>
          <w:rFonts w:ascii="Times New Roman" w:hAnsi="Times New Roman"/>
          <w:sz w:val="28"/>
          <w:szCs w:val="28"/>
        </w:rPr>
        <w:t>лення України перевищуватиме 10 відсотків;</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безперервне проживання на території України </w:t>
      </w:r>
      <w:r>
        <w:rPr>
          <w:rFonts w:ascii="Times New Roman" w:hAnsi="Times New Roman"/>
          <w:sz w:val="28"/>
          <w:szCs w:val="28"/>
        </w:rPr>
        <w:t xml:space="preserve">— </w:t>
      </w:r>
      <w:r w:rsidRPr="00515DEE">
        <w:rPr>
          <w:rFonts w:ascii="Times New Roman" w:hAnsi="Times New Roman"/>
          <w:sz w:val="28"/>
          <w:szCs w:val="28"/>
        </w:rPr>
        <w:t xml:space="preserve">проживання в Україні особи, якщо її разовий виїзд за кордон у приватних справах не перевищував 90 днів, а в сумі за рік </w:t>
      </w:r>
      <w:r>
        <w:rPr>
          <w:rFonts w:ascii="Times New Roman" w:hAnsi="Times New Roman"/>
          <w:sz w:val="28"/>
          <w:szCs w:val="28"/>
        </w:rPr>
        <w:t xml:space="preserve">— </w:t>
      </w:r>
      <w:r w:rsidRPr="00515DEE">
        <w:rPr>
          <w:rFonts w:ascii="Times New Roman" w:hAnsi="Times New Roman"/>
          <w:sz w:val="28"/>
          <w:szCs w:val="28"/>
        </w:rPr>
        <w:t xml:space="preserve">180 днів ( не є порушенням вимоги про безперервне проживання виїзд особи за кордон у службове відрядження, на навчання, у відпустку, на лікування за рекомендацією </w:t>
      </w:r>
      <w:r w:rsidRPr="00515DEE">
        <w:rPr>
          <w:rFonts w:ascii="Times New Roman" w:hAnsi="Times New Roman"/>
          <w:sz w:val="28"/>
          <w:szCs w:val="28"/>
        </w:rPr>
        <w:lastRenderedPageBreak/>
        <w:t>відповідного медичного закладу або зміна особою місця проживання на території України).</w:t>
      </w:r>
      <w:r>
        <w:rPr>
          <w:rFonts w:ascii="Times New Roman" w:hAnsi="Times New Roman"/>
          <w:sz w:val="28"/>
          <w:szCs w:val="28"/>
        </w:rPr>
        <w:t>”.</w:t>
      </w:r>
      <w:r w:rsidRPr="00515DEE">
        <w:rPr>
          <w:rFonts w:ascii="Times New Roman" w:hAnsi="Times New Roman"/>
          <w:sz w:val="28"/>
          <w:szCs w:val="28"/>
        </w:rPr>
        <w:t xml:space="preserve">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2. У статті 4:</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1) назву статті викласти </w:t>
      </w:r>
      <w:r>
        <w:rPr>
          <w:rFonts w:ascii="Times New Roman" w:hAnsi="Times New Roman"/>
          <w:sz w:val="28"/>
          <w:szCs w:val="28"/>
        </w:rPr>
        <w:t>в</w:t>
      </w:r>
      <w:r w:rsidRPr="00515DEE">
        <w:rPr>
          <w:rFonts w:ascii="Times New Roman" w:hAnsi="Times New Roman"/>
          <w:sz w:val="28"/>
          <w:szCs w:val="28"/>
        </w:rPr>
        <w:t xml:space="preserve"> </w:t>
      </w:r>
      <w:r>
        <w:rPr>
          <w:rFonts w:ascii="Times New Roman" w:hAnsi="Times New Roman"/>
          <w:sz w:val="28"/>
          <w:szCs w:val="28"/>
        </w:rPr>
        <w:t xml:space="preserve">такій </w:t>
      </w:r>
      <w:r w:rsidRPr="00515DEE">
        <w:rPr>
          <w:rFonts w:ascii="Times New Roman" w:hAnsi="Times New Roman"/>
          <w:sz w:val="28"/>
          <w:szCs w:val="28"/>
        </w:rPr>
        <w:t xml:space="preserve">редакції: </w:t>
      </w:r>
    </w:p>
    <w:p w:rsidR="00871351" w:rsidRPr="00515DEE" w:rsidRDefault="00871351" w:rsidP="00871351">
      <w:pPr>
        <w:pStyle w:val="a3"/>
        <w:ind w:left="1862" w:hanging="1295"/>
        <w:jc w:val="left"/>
        <w:rPr>
          <w:rFonts w:ascii="Times New Roman" w:hAnsi="Times New Roman"/>
          <w:sz w:val="28"/>
          <w:szCs w:val="28"/>
        </w:rPr>
      </w:pPr>
      <w:r w:rsidRPr="00515DEE">
        <w:rPr>
          <w:rFonts w:ascii="Times New Roman" w:hAnsi="Times New Roman"/>
          <w:sz w:val="28"/>
          <w:szCs w:val="28"/>
        </w:rPr>
        <w:t>“</w:t>
      </w:r>
      <w:r>
        <w:rPr>
          <w:rFonts w:ascii="Times New Roman" w:hAnsi="Times New Roman"/>
          <w:sz w:val="28"/>
          <w:szCs w:val="28"/>
        </w:rPr>
        <w:t xml:space="preserve">Стаття 4. </w:t>
      </w:r>
      <w:r w:rsidRPr="00515DEE">
        <w:rPr>
          <w:rFonts w:ascii="Times New Roman" w:hAnsi="Times New Roman"/>
          <w:sz w:val="28"/>
          <w:szCs w:val="28"/>
        </w:rPr>
        <w:t>Підстави надання дозволу на імміграцію та квота імміграції”</w:t>
      </w:r>
      <w:r>
        <w:rPr>
          <w:rFonts w:ascii="Times New Roman" w:hAnsi="Times New Roman"/>
          <w:sz w:val="28"/>
          <w:szCs w:val="28"/>
        </w:rPr>
        <w:t>;</w:t>
      </w:r>
    </w:p>
    <w:p w:rsidR="00871351" w:rsidRPr="00515DEE" w:rsidRDefault="00871351" w:rsidP="00871351">
      <w:pPr>
        <w:pStyle w:val="a3"/>
        <w:rPr>
          <w:rFonts w:ascii="Times New Roman" w:hAnsi="Times New Roman"/>
          <w:sz w:val="28"/>
          <w:szCs w:val="28"/>
        </w:rPr>
      </w:pPr>
      <w:r>
        <w:rPr>
          <w:rFonts w:ascii="Times New Roman" w:hAnsi="Times New Roman"/>
          <w:sz w:val="28"/>
          <w:szCs w:val="28"/>
        </w:rPr>
        <w:t>2) частину першу викласти в</w:t>
      </w:r>
      <w:r w:rsidRPr="00515DEE">
        <w:rPr>
          <w:rFonts w:ascii="Times New Roman" w:hAnsi="Times New Roman"/>
          <w:sz w:val="28"/>
          <w:szCs w:val="28"/>
        </w:rPr>
        <w:t xml:space="preserve"> такій редакції: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“Дозвіл на імміграцію надається іммігрантам, категорії яких визначені в частинах другій та третій цієї статті. У разі масового </w:t>
      </w:r>
      <w:r w:rsidR="009C7E28">
        <w:rPr>
          <w:rFonts w:ascii="Times New Roman" w:hAnsi="Times New Roman"/>
          <w:sz w:val="28"/>
          <w:szCs w:val="28"/>
        </w:rPr>
        <w:t xml:space="preserve">прибуття в Україну іммігрантів </w:t>
      </w:r>
      <w:r w:rsidRPr="00515DEE">
        <w:rPr>
          <w:rFonts w:ascii="Times New Roman" w:hAnsi="Times New Roman"/>
          <w:sz w:val="28"/>
          <w:szCs w:val="28"/>
        </w:rPr>
        <w:t>для державного ре</w:t>
      </w:r>
      <w:r w:rsidR="009C7E28">
        <w:rPr>
          <w:rFonts w:ascii="Times New Roman" w:hAnsi="Times New Roman"/>
          <w:sz w:val="28"/>
          <w:szCs w:val="28"/>
        </w:rPr>
        <w:t xml:space="preserve">гулювання процесу імміграції </w:t>
      </w:r>
      <w:r w:rsidRPr="00515DEE">
        <w:rPr>
          <w:rFonts w:ascii="Times New Roman" w:hAnsi="Times New Roman"/>
          <w:sz w:val="28"/>
          <w:szCs w:val="28"/>
        </w:rPr>
        <w:t>за поданням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Кабінетом Міністрів України встановлюється квота іммігр</w:t>
      </w:r>
      <w:r w:rsidR="009C7E28">
        <w:rPr>
          <w:rFonts w:ascii="Times New Roman" w:hAnsi="Times New Roman"/>
          <w:sz w:val="28"/>
          <w:szCs w:val="28"/>
        </w:rPr>
        <w:t>ації у визначеному ним порядку.</w:t>
      </w:r>
      <w:r w:rsidRPr="00515DEE">
        <w:rPr>
          <w:rFonts w:ascii="Times New Roman" w:hAnsi="Times New Roman"/>
          <w:sz w:val="28"/>
          <w:szCs w:val="28"/>
        </w:rPr>
        <w:t>”;</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3) у частині другій:</w:t>
      </w:r>
    </w:p>
    <w:p w:rsidR="00871351" w:rsidRPr="00515DEE" w:rsidRDefault="00871351" w:rsidP="00871351">
      <w:pPr>
        <w:pStyle w:val="a3"/>
        <w:rPr>
          <w:rFonts w:ascii="Times New Roman" w:hAnsi="Times New Roman"/>
          <w:sz w:val="28"/>
          <w:szCs w:val="28"/>
        </w:rPr>
      </w:pPr>
      <w:r>
        <w:rPr>
          <w:rFonts w:ascii="Times New Roman" w:hAnsi="Times New Roman"/>
          <w:sz w:val="28"/>
          <w:szCs w:val="28"/>
        </w:rPr>
        <w:t>абзац перший викласти в</w:t>
      </w:r>
      <w:r w:rsidRPr="00515DEE">
        <w:rPr>
          <w:rFonts w:ascii="Times New Roman" w:hAnsi="Times New Roman"/>
          <w:sz w:val="28"/>
          <w:szCs w:val="28"/>
        </w:rPr>
        <w:t xml:space="preserve"> такій редакції: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“Квота імміграції може бути встановлена для </w:t>
      </w:r>
      <w:r>
        <w:rPr>
          <w:rFonts w:ascii="Times New Roman" w:hAnsi="Times New Roman"/>
          <w:sz w:val="28"/>
          <w:szCs w:val="28"/>
        </w:rPr>
        <w:t>таких категорій    іммігрантів:</w:t>
      </w:r>
      <w:r w:rsidRPr="00515DEE">
        <w:rPr>
          <w:rFonts w:ascii="Times New Roman" w:hAnsi="Times New Roman"/>
          <w:sz w:val="28"/>
          <w:szCs w:val="28"/>
        </w:rPr>
        <w:t>”;</w:t>
      </w:r>
    </w:p>
    <w:p w:rsidR="00871351" w:rsidRPr="00515DEE" w:rsidRDefault="00F72905" w:rsidP="00871351">
      <w:pPr>
        <w:pStyle w:val="a3"/>
        <w:rPr>
          <w:rFonts w:ascii="Times New Roman" w:hAnsi="Times New Roman"/>
          <w:sz w:val="28"/>
          <w:szCs w:val="28"/>
        </w:rPr>
      </w:pPr>
      <w:r>
        <w:rPr>
          <w:rFonts w:ascii="Times New Roman" w:hAnsi="Times New Roman"/>
          <w:sz w:val="28"/>
          <w:szCs w:val="28"/>
        </w:rPr>
        <w:t>пункт</w:t>
      </w:r>
      <w:r w:rsidR="00871351" w:rsidRPr="00515DEE">
        <w:rPr>
          <w:rFonts w:ascii="Times New Roman" w:hAnsi="Times New Roman"/>
          <w:sz w:val="28"/>
          <w:szCs w:val="28"/>
        </w:rPr>
        <w:t xml:space="preserve"> 2 після слів “для економіки України” до</w:t>
      </w:r>
      <w:r w:rsidR="00871351">
        <w:rPr>
          <w:rFonts w:ascii="Times New Roman" w:hAnsi="Times New Roman"/>
          <w:sz w:val="28"/>
          <w:szCs w:val="28"/>
        </w:rPr>
        <w:t>повнити</w:t>
      </w:r>
      <w:r w:rsidR="00871351" w:rsidRPr="00515DEE">
        <w:rPr>
          <w:rFonts w:ascii="Times New Roman" w:hAnsi="Times New Roman"/>
          <w:sz w:val="28"/>
          <w:szCs w:val="28"/>
        </w:rPr>
        <w:t xml:space="preserve"> слова</w:t>
      </w:r>
      <w:r w:rsidR="00871351">
        <w:rPr>
          <w:rFonts w:ascii="Times New Roman" w:hAnsi="Times New Roman"/>
          <w:sz w:val="28"/>
          <w:szCs w:val="28"/>
        </w:rPr>
        <w:t>ми</w:t>
      </w:r>
      <w:r>
        <w:rPr>
          <w:rFonts w:ascii="Times New Roman" w:hAnsi="Times New Roman"/>
          <w:sz w:val="28"/>
          <w:szCs w:val="28"/>
        </w:rPr>
        <w:t xml:space="preserve"> і цифрами</w:t>
      </w:r>
      <w:r w:rsidR="00871351" w:rsidRPr="00515DEE">
        <w:rPr>
          <w:rFonts w:ascii="Times New Roman" w:hAnsi="Times New Roman"/>
          <w:sz w:val="28"/>
          <w:szCs w:val="28"/>
        </w:rPr>
        <w:t xml:space="preserve"> “</w:t>
      </w:r>
      <w:r w:rsidR="00972DEE">
        <w:rPr>
          <w:rFonts w:ascii="Times New Roman" w:hAnsi="Times New Roman"/>
          <w:sz w:val="28"/>
          <w:szCs w:val="28"/>
        </w:rPr>
        <w:t xml:space="preserve">, </w:t>
      </w:r>
      <w:r w:rsidR="0089333D">
        <w:rPr>
          <w:rStyle w:val="rvts0"/>
          <w:rFonts w:ascii="Times New Roman" w:hAnsi="Times New Roman"/>
          <w:sz w:val="28"/>
          <w:szCs w:val="28"/>
        </w:rPr>
        <w:t>подружжя таких осіб, їх діти</w:t>
      </w:r>
      <w:r w:rsidR="00871351" w:rsidRPr="00515DEE">
        <w:rPr>
          <w:rStyle w:val="rvts0"/>
          <w:rFonts w:ascii="Times New Roman" w:hAnsi="Times New Roman"/>
          <w:sz w:val="28"/>
          <w:szCs w:val="28"/>
        </w:rPr>
        <w:t xml:space="preserve">, </w:t>
      </w:r>
      <w:r w:rsidR="00871351" w:rsidRPr="00515DEE">
        <w:rPr>
          <w:rFonts w:ascii="Times New Roman" w:hAnsi="Times New Roman"/>
          <w:sz w:val="28"/>
          <w:szCs w:val="28"/>
        </w:rPr>
        <w:t>які не досягли 18 років,</w:t>
      </w:r>
      <w:r w:rsidR="00871351" w:rsidRPr="00515DEE">
        <w:rPr>
          <w:rStyle w:val="rvts0"/>
          <w:rFonts w:ascii="Times New Roman" w:hAnsi="Times New Roman"/>
          <w:sz w:val="28"/>
          <w:szCs w:val="28"/>
        </w:rPr>
        <w:t xml:space="preserve"> у разі їх одночасного в</w:t>
      </w:r>
      <w:r w:rsidR="00871351">
        <w:rPr>
          <w:rStyle w:val="rvts0"/>
          <w:rFonts w:ascii="Times New Roman" w:hAnsi="Times New Roman"/>
          <w:sz w:val="28"/>
          <w:szCs w:val="28"/>
        </w:rPr>
        <w:t>’</w:t>
      </w:r>
      <w:r w:rsidR="00871351" w:rsidRPr="00515DEE">
        <w:rPr>
          <w:rStyle w:val="rvts0"/>
          <w:rFonts w:ascii="Times New Roman" w:hAnsi="Times New Roman"/>
          <w:sz w:val="28"/>
          <w:szCs w:val="28"/>
        </w:rPr>
        <w:t>їзду та перебування на території України</w:t>
      </w:r>
      <w:r w:rsidR="0089333D">
        <w:rPr>
          <w:rFonts w:ascii="Times New Roman" w:hAnsi="Times New Roman"/>
          <w:sz w:val="28"/>
          <w:szCs w:val="28"/>
        </w:rPr>
        <w:t>”;</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пункт 6 викласти в такій редакції:</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“6) чоловік (дружина) іммігранта, якщо вони перебувають у шлюбі понад два роки, його діти, які не досягли 18 років, та його непрацездатні батьки, які вважаються членами сім’ї іммігранта відповідно до права країни походження;”;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доповнити </w:t>
      </w:r>
      <w:r w:rsidR="00F72905">
        <w:rPr>
          <w:rFonts w:ascii="Times New Roman" w:hAnsi="Times New Roman"/>
          <w:sz w:val="28"/>
          <w:szCs w:val="28"/>
        </w:rPr>
        <w:t xml:space="preserve">статтю </w:t>
      </w:r>
      <w:r w:rsidRPr="00515DEE">
        <w:rPr>
          <w:rFonts w:ascii="Times New Roman" w:hAnsi="Times New Roman"/>
          <w:sz w:val="28"/>
          <w:szCs w:val="28"/>
        </w:rPr>
        <w:t xml:space="preserve">пунктом 10 такого змісту: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“10) особи, зазначені в частинах четвертій</w:t>
      </w:r>
      <w:r>
        <w:rPr>
          <w:rFonts w:ascii="Times New Roman" w:hAnsi="Times New Roman"/>
          <w:sz w:val="28"/>
          <w:szCs w:val="28"/>
        </w:rPr>
        <w:t xml:space="preserve"> — </w:t>
      </w:r>
      <w:r w:rsidRPr="00515DEE">
        <w:rPr>
          <w:rFonts w:ascii="Times New Roman" w:hAnsi="Times New Roman"/>
          <w:sz w:val="28"/>
          <w:szCs w:val="28"/>
        </w:rPr>
        <w:t>дванадцятій статті 4 Закону України “Про правовий статус іноземців та осіб без громадянства”, за умови безперервного проживання на території України на підставі посвідки на тимчасове проживання</w:t>
      </w:r>
      <w:r>
        <w:rPr>
          <w:rFonts w:ascii="Times New Roman" w:hAnsi="Times New Roman"/>
          <w:sz w:val="28"/>
          <w:szCs w:val="28"/>
        </w:rPr>
        <w:t xml:space="preserve"> протягом останніх п’яти років.</w:t>
      </w:r>
      <w:r w:rsidRPr="00515DEE">
        <w:rPr>
          <w:rFonts w:ascii="Times New Roman" w:hAnsi="Times New Roman"/>
          <w:sz w:val="28"/>
          <w:szCs w:val="28"/>
        </w:rPr>
        <w:t>”;</w:t>
      </w:r>
    </w:p>
    <w:p w:rsidR="00871351" w:rsidRDefault="00871351" w:rsidP="00871351">
      <w:pPr>
        <w:pStyle w:val="a3"/>
        <w:rPr>
          <w:rFonts w:ascii="Times New Roman" w:hAnsi="Times New Roman"/>
          <w:sz w:val="28"/>
          <w:szCs w:val="28"/>
        </w:rPr>
      </w:pPr>
      <w:r>
        <w:rPr>
          <w:rFonts w:ascii="Times New Roman" w:hAnsi="Times New Roman"/>
          <w:sz w:val="28"/>
          <w:szCs w:val="28"/>
        </w:rPr>
        <w:t>4</w:t>
      </w:r>
      <w:r w:rsidRPr="00515DEE">
        <w:rPr>
          <w:rFonts w:ascii="Times New Roman" w:hAnsi="Times New Roman"/>
          <w:sz w:val="28"/>
          <w:szCs w:val="28"/>
        </w:rPr>
        <w:t>) пункт 3 частин</w:t>
      </w:r>
      <w:r>
        <w:rPr>
          <w:rFonts w:ascii="Times New Roman" w:hAnsi="Times New Roman"/>
          <w:sz w:val="28"/>
          <w:szCs w:val="28"/>
        </w:rPr>
        <w:t>и</w:t>
      </w:r>
      <w:r w:rsidRPr="00515DEE">
        <w:rPr>
          <w:rFonts w:ascii="Times New Roman" w:hAnsi="Times New Roman"/>
          <w:sz w:val="28"/>
          <w:szCs w:val="28"/>
        </w:rPr>
        <w:t xml:space="preserve"> трет</w:t>
      </w:r>
      <w:r>
        <w:rPr>
          <w:rFonts w:ascii="Times New Roman" w:hAnsi="Times New Roman"/>
          <w:sz w:val="28"/>
          <w:szCs w:val="28"/>
        </w:rPr>
        <w:t xml:space="preserve">ьої </w:t>
      </w:r>
      <w:r w:rsidRPr="00515DEE">
        <w:rPr>
          <w:rFonts w:ascii="Times New Roman" w:hAnsi="Times New Roman"/>
          <w:sz w:val="28"/>
          <w:szCs w:val="28"/>
        </w:rPr>
        <w:t>після сл</w:t>
      </w:r>
      <w:r>
        <w:rPr>
          <w:rFonts w:ascii="Times New Roman" w:hAnsi="Times New Roman"/>
          <w:sz w:val="28"/>
          <w:szCs w:val="28"/>
        </w:rPr>
        <w:t>ів</w:t>
      </w:r>
      <w:r w:rsidRPr="00515DEE">
        <w:rPr>
          <w:rFonts w:ascii="Times New Roman" w:hAnsi="Times New Roman"/>
          <w:sz w:val="28"/>
          <w:szCs w:val="28"/>
        </w:rPr>
        <w:t xml:space="preserve"> “</w:t>
      </w:r>
      <w:r>
        <w:rPr>
          <w:rFonts w:ascii="Times New Roman" w:hAnsi="Times New Roman"/>
          <w:sz w:val="28"/>
          <w:szCs w:val="28"/>
        </w:rPr>
        <w:t xml:space="preserve">за територіальним </w:t>
      </w:r>
      <w:r w:rsidRPr="00515DEE">
        <w:rPr>
          <w:rFonts w:ascii="Times New Roman" w:hAnsi="Times New Roman"/>
          <w:sz w:val="28"/>
          <w:szCs w:val="28"/>
        </w:rPr>
        <w:t>походженням” доповнити словами “(крім осіб, які раніше перебували в громадянстві України)”</w:t>
      </w:r>
      <w:r>
        <w:rPr>
          <w:rFonts w:ascii="Times New Roman" w:hAnsi="Times New Roman"/>
          <w:sz w:val="28"/>
          <w:szCs w:val="28"/>
        </w:rPr>
        <w:t>.</w:t>
      </w:r>
    </w:p>
    <w:p w:rsidR="00871351" w:rsidRDefault="00871351" w:rsidP="00871351">
      <w:pPr>
        <w:pStyle w:val="a3"/>
        <w:rPr>
          <w:rFonts w:ascii="Times New Roman" w:hAnsi="Times New Roman"/>
          <w:sz w:val="28"/>
          <w:szCs w:val="28"/>
        </w:rPr>
      </w:pPr>
    </w:p>
    <w:p w:rsidR="00871351" w:rsidRDefault="00871351" w:rsidP="00871351">
      <w:pPr>
        <w:pStyle w:val="a3"/>
        <w:rPr>
          <w:rFonts w:ascii="Times New Roman" w:hAnsi="Times New Roman"/>
          <w:sz w:val="28"/>
          <w:szCs w:val="28"/>
        </w:rPr>
      </w:pPr>
    </w:p>
    <w:p w:rsidR="00871351" w:rsidRPr="00515DEE" w:rsidRDefault="00871351" w:rsidP="00871351">
      <w:pPr>
        <w:pStyle w:val="a3"/>
        <w:rPr>
          <w:rFonts w:ascii="Times New Roman" w:hAnsi="Times New Roman"/>
          <w:sz w:val="28"/>
          <w:szCs w:val="28"/>
        </w:rPr>
      </w:pP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lastRenderedPageBreak/>
        <w:t xml:space="preserve">3. Доповнити </w:t>
      </w:r>
      <w:r w:rsidR="00F72905">
        <w:rPr>
          <w:rFonts w:ascii="Times New Roman" w:hAnsi="Times New Roman"/>
          <w:sz w:val="28"/>
          <w:szCs w:val="28"/>
        </w:rPr>
        <w:t xml:space="preserve">Закон </w:t>
      </w:r>
      <w:r w:rsidRPr="00515DEE">
        <w:rPr>
          <w:rFonts w:ascii="Times New Roman" w:hAnsi="Times New Roman"/>
          <w:sz w:val="28"/>
          <w:szCs w:val="28"/>
        </w:rPr>
        <w:t>статтею 4</w:t>
      </w:r>
      <w:r w:rsidRPr="00515DEE">
        <w:rPr>
          <w:rFonts w:ascii="Times New Roman" w:hAnsi="Times New Roman"/>
          <w:sz w:val="28"/>
          <w:szCs w:val="28"/>
          <w:vertAlign w:val="superscript"/>
        </w:rPr>
        <w:t>1</w:t>
      </w:r>
      <w:r w:rsidRPr="00515DEE">
        <w:rPr>
          <w:rFonts w:ascii="Times New Roman" w:hAnsi="Times New Roman"/>
          <w:sz w:val="28"/>
          <w:szCs w:val="28"/>
        </w:rPr>
        <w:t xml:space="preserve"> такого змісту:</w:t>
      </w:r>
    </w:p>
    <w:p w:rsidR="00871351" w:rsidRPr="00B56D98" w:rsidRDefault="00871351" w:rsidP="00871351">
      <w:pPr>
        <w:pStyle w:val="a3"/>
        <w:ind w:left="1946" w:hanging="1379"/>
        <w:jc w:val="left"/>
        <w:rPr>
          <w:rFonts w:ascii="Times New Roman" w:hAnsi="Times New Roman"/>
          <w:sz w:val="28"/>
          <w:szCs w:val="28"/>
        </w:rPr>
      </w:pPr>
      <w:r w:rsidRPr="00B56D98">
        <w:rPr>
          <w:rFonts w:ascii="Times New Roman" w:hAnsi="Times New Roman"/>
          <w:sz w:val="28"/>
          <w:szCs w:val="28"/>
        </w:rPr>
        <w:t>“Стаття 4</w:t>
      </w:r>
      <w:r w:rsidRPr="00B56D98">
        <w:rPr>
          <w:rFonts w:ascii="Times New Roman" w:hAnsi="Times New Roman"/>
          <w:sz w:val="28"/>
          <w:szCs w:val="28"/>
          <w:vertAlign w:val="superscript"/>
        </w:rPr>
        <w:t>1</w:t>
      </w:r>
      <w:r w:rsidRPr="00B56D98">
        <w:rPr>
          <w:rFonts w:ascii="Times New Roman" w:hAnsi="Times New Roman"/>
          <w:sz w:val="28"/>
          <w:szCs w:val="28"/>
        </w:rPr>
        <w:t xml:space="preserve">. Обставини, за яких факт перебування у шлюбі з громадянином України або іммігрантом не визнається підставою для надання дозволу на імміграцію </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 xml:space="preserve">Факт перебування особи у шлюбі з громадянином України або іммігрантом не визнається підставою для надання дозволу на імміграцію за таких обставин: </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один з подружжя прийняв матеріальну компенсацію в обмін на вираження згоди на укладення шлюбу, якщо це не є обов’язковим при укладенні шлюбу за межами України відповідно до права іноземної держави;</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подружжя не проживає спільно або не веде спільного домашнього господарства;</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 xml:space="preserve">подружжя не зустрічалося </w:t>
      </w:r>
      <w:r w:rsidR="0089333D">
        <w:rPr>
          <w:rFonts w:ascii="Times New Roman" w:hAnsi="Times New Roman"/>
          <w:sz w:val="28"/>
          <w:szCs w:val="28"/>
        </w:rPr>
        <w:t xml:space="preserve">або не спілкувалося </w:t>
      </w:r>
      <w:r w:rsidRPr="00B56D98">
        <w:rPr>
          <w:rFonts w:ascii="Times New Roman" w:hAnsi="Times New Roman"/>
          <w:sz w:val="28"/>
          <w:szCs w:val="28"/>
        </w:rPr>
        <w:t>до укладення шлюбу;</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подружжя не розмовля</w:t>
      </w:r>
      <w:r>
        <w:rPr>
          <w:rFonts w:ascii="Times New Roman" w:hAnsi="Times New Roman"/>
          <w:sz w:val="28"/>
          <w:szCs w:val="28"/>
        </w:rPr>
        <w:t>є</w:t>
      </w:r>
      <w:r w:rsidRPr="00B56D98">
        <w:rPr>
          <w:rFonts w:ascii="Times New Roman" w:hAnsi="Times New Roman"/>
          <w:sz w:val="28"/>
          <w:szCs w:val="28"/>
        </w:rPr>
        <w:t xml:space="preserve"> мовою, зрозумілою одн</w:t>
      </w:r>
      <w:r>
        <w:rPr>
          <w:rFonts w:ascii="Times New Roman" w:hAnsi="Times New Roman"/>
          <w:sz w:val="28"/>
          <w:szCs w:val="28"/>
        </w:rPr>
        <w:t>е</w:t>
      </w:r>
      <w:r w:rsidRPr="00B56D98">
        <w:rPr>
          <w:rFonts w:ascii="Times New Roman" w:hAnsi="Times New Roman"/>
          <w:sz w:val="28"/>
          <w:szCs w:val="28"/>
        </w:rPr>
        <w:t xml:space="preserve"> одному;</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один із подружжя раніше вже перебував у шлюбі з громадянином України або іммігрантом,  який не був визнаний підставою для надання дозволу на імміграцію;</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кожен із подружжя не володіє інформацією про дані іншого з подружжя особистого характеру (дата та місце народження, місце проживання, освіта, місце роботи, фах, віросповідання, наявність близьких родичів, особливості побуту та уподобань</w:t>
      </w:r>
      <w:r>
        <w:rPr>
          <w:rFonts w:ascii="Times New Roman" w:hAnsi="Times New Roman"/>
          <w:sz w:val="28"/>
          <w:szCs w:val="28"/>
        </w:rPr>
        <w:t>);</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відмова від особистої присутності чоловіка та дружини під час подання одним із них заяви про надання дозволу на імміграцію;</w:t>
      </w:r>
    </w:p>
    <w:p w:rsidR="00A371E4" w:rsidRDefault="00871351" w:rsidP="00871351">
      <w:pPr>
        <w:pStyle w:val="a3"/>
        <w:rPr>
          <w:rFonts w:ascii="Times New Roman" w:hAnsi="Times New Roman"/>
          <w:sz w:val="28"/>
          <w:szCs w:val="28"/>
        </w:rPr>
      </w:pPr>
      <w:r w:rsidRPr="00B56D98">
        <w:rPr>
          <w:rFonts w:ascii="Times New Roman" w:hAnsi="Times New Roman"/>
          <w:sz w:val="28"/>
          <w:szCs w:val="28"/>
        </w:rPr>
        <w:t xml:space="preserve">відмова надати письмову згоду кожного з подружжя проходити співбесіди та письмові тести для перевірки обставин, </w:t>
      </w:r>
      <w:r w:rsidR="00A371E4">
        <w:rPr>
          <w:rFonts w:ascii="Times New Roman" w:hAnsi="Times New Roman"/>
          <w:sz w:val="28"/>
          <w:szCs w:val="28"/>
        </w:rPr>
        <w:t>ви</w:t>
      </w:r>
      <w:r>
        <w:rPr>
          <w:rFonts w:ascii="Times New Roman" w:hAnsi="Times New Roman"/>
          <w:sz w:val="28"/>
          <w:szCs w:val="28"/>
        </w:rPr>
        <w:t>значених</w:t>
      </w:r>
      <w:r w:rsidR="0089333D">
        <w:rPr>
          <w:rFonts w:ascii="Times New Roman" w:hAnsi="Times New Roman"/>
          <w:sz w:val="28"/>
          <w:szCs w:val="28"/>
        </w:rPr>
        <w:t xml:space="preserve"> цією</w:t>
      </w:r>
      <w:r w:rsidR="0089333D">
        <w:rPr>
          <w:rFonts w:ascii="Times New Roman" w:hAnsi="Times New Roman"/>
          <w:sz w:val="28"/>
          <w:szCs w:val="28"/>
        </w:rPr>
        <w:br/>
        <w:t>статтею</w:t>
      </w:r>
      <w:r w:rsidRPr="00B56D98">
        <w:rPr>
          <w:rFonts w:ascii="Times New Roman" w:hAnsi="Times New Roman"/>
          <w:sz w:val="28"/>
          <w:szCs w:val="28"/>
        </w:rPr>
        <w:t>.</w:t>
      </w:r>
    </w:p>
    <w:p w:rsidR="00871351" w:rsidRPr="00B56D98" w:rsidRDefault="00A371E4" w:rsidP="00871351">
      <w:pPr>
        <w:pStyle w:val="a3"/>
        <w:rPr>
          <w:rFonts w:ascii="Times New Roman" w:hAnsi="Times New Roman"/>
          <w:sz w:val="28"/>
          <w:szCs w:val="28"/>
        </w:rPr>
      </w:pPr>
      <w:r w:rsidRPr="00515DEE">
        <w:rPr>
          <w:rFonts w:ascii="Times New Roman" w:hAnsi="Times New Roman"/>
          <w:sz w:val="28"/>
          <w:szCs w:val="28"/>
        </w:rPr>
        <w:t xml:space="preserve">Під час перевірки обставин, визначених </w:t>
      </w:r>
      <w:r>
        <w:rPr>
          <w:rFonts w:ascii="Times New Roman" w:hAnsi="Times New Roman"/>
          <w:sz w:val="28"/>
          <w:szCs w:val="28"/>
        </w:rPr>
        <w:t>цією статтею, проводя</w:t>
      </w:r>
      <w:r w:rsidRPr="00515DEE">
        <w:rPr>
          <w:rFonts w:ascii="Times New Roman" w:hAnsi="Times New Roman"/>
          <w:sz w:val="28"/>
          <w:szCs w:val="28"/>
        </w:rPr>
        <w:t>ть</w:t>
      </w:r>
      <w:r>
        <w:rPr>
          <w:rFonts w:ascii="Times New Roman" w:hAnsi="Times New Roman"/>
          <w:sz w:val="28"/>
          <w:szCs w:val="28"/>
        </w:rPr>
        <w:t>ся</w:t>
      </w:r>
      <w:r w:rsidRPr="00515DEE">
        <w:rPr>
          <w:rFonts w:ascii="Times New Roman" w:hAnsi="Times New Roman"/>
          <w:sz w:val="28"/>
          <w:szCs w:val="28"/>
        </w:rPr>
        <w:t xml:space="preserve"> співбесіди з іноземцем або особою без громадянства (у то</w:t>
      </w:r>
      <w:r w:rsidR="00CA24E6">
        <w:rPr>
          <w:rFonts w:ascii="Times New Roman" w:hAnsi="Times New Roman"/>
          <w:sz w:val="28"/>
          <w:szCs w:val="28"/>
        </w:rPr>
        <w:t>му числі з використанням системи відеоконференцзв’язку, яка</w:t>
      </w:r>
      <w:r w:rsidRPr="00515DEE">
        <w:rPr>
          <w:rFonts w:ascii="Times New Roman" w:hAnsi="Times New Roman"/>
          <w:sz w:val="28"/>
          <w:szCs w:val="28"/>
        </w:rPr>
        <w:t xml:space="preserve"> </w:t>
      </w:r>
      <w:r w:rsidR="00CA24E6">
        <w:rPr>
          <w:rFonts w:ascii="Times New Roman" w:hAnsi="Times New Roman"/>
          <w:sz w:val="28"/>
          <w:szCs w:val="28"/>
        </w:rPr>
        <w:t>надас</w:t>
      </w:r>
      <w:r w:rsidRPr="00515DEE">
        <w:rPr>
          <w:rFonts w:ascii="Times New Roman" w:hAnsi="Times New Roman"/>
          <w:sz w:val="28"/>
          <w:szCs w:val="28"/>
        </w:rPr>
        <w:t xml:space="preserve">ть змогу здійснити візуальну ідентифікацію заявника, який подав </w:t>
      </w:r>
      <w:r w:rsidR="00E54549">
        <w:rPr>
          <w:rFonts w:ascii="Times New Roman" w:hAnsi="Times New Roman"/>
          <w:sz w:val="28"/>
          <w:szCs w:val="28"/>
        </w:rPr>
        <w:t>заяву</w:t>
      </w:r>
      <w:r w:rsidR="00E54549" w:rsidRPr="00515DEE">
        <w:rPr>
          <w:rFonts w:ascii="Times New Roman" w:hAnsi="Times New Roman"/>
          <w:sz w:val="28"/>
          <w:szCs w:val="28"/>
        </w:rPr>
        <w:t xml:space="preserve"> про надання дозволу на імміграцію </w:t>
      </w:r>
      <w:r w:rsidRPr="00515DEE">
        <w:rPr>
          <w:rFonts w:ascii="Times New Roman" w:hAnsi="Times New Roman"/>
          <w:sz w:val="28"/>
          <w:szCs w:val="28"/>
        </w:rPr>
        <w:t>до закордонної дипломатичної установи України або після подачі такої заяви на території України виїхав за її</w:t>
      </w:r>
      <w:r>
        <w:rPr>
          <w:rFonts w:ascii="Times New Roman" w:hAnsi="Times New Roman"/>
          <w:sz w:val="28"/>
          <w:szCs w:val="28"/>
        </w:rPr>
        <w:t xml:space="preserve"> межі), іншим з подружжя, опитування</w:t>
      </w:r>
      <w:r w:rsidRPr="00515DEE">
        <w:rPr>
          <w:rFonts w:ascii="Times New Roman" w:hAnsi="Times New Roman"/>
          <w:sz w:val="28"/>
          <w:szCs w:val="28"/>
        </w:rPr>
        <w:t xml:space="preserve"> інших осіб, якщо існує достатньо підстав вважати, що вони володіють відповідною </w:t>
      </w:r>
      <w:r>
        <w:rPr>
          <w:rFonts w:ascii="Times New Roman" w:hAnsi="Times New Roman"/>
          <w:sz w:val="28"/>
          <w:szCs w:val="28"/>
        </w:rPr>
        <w:t>необхідною інформацією, надсилаються</w:t>
      </w:r>
      <w:r w:rsidRPr="00515DEE">
        <w:rPr>
          <w:rFonts w:ascii="Times New Roman" w:hAnsi="Times New Roman"/>
          <w:sz w:val="28"/>
          <w:szCs w:val="28"/>
        </w:rPr>
        <w:t xml:space="preserve"> запити</w:t>
      </w:r>
      <w:r w:rsidR="00AD266D">
        <w:rPr>
          <w:b/>
          <w:sz w:val="24"/>
          <w:szCs w:val="24"/>
        </w:rPr>
        <w:t xml:space="preserve"> </w:t>
      </w:r>
      <w:r w:rsidRPr="00967D1F">
        <w:rPr>
          <w:rFonts w:ascii="Times New Roman" w:hAnsi="Times New Roman"/>
          <w:sz w:val="28"/>
          <w:szCs w:val="28"/>
        </w:rPr>
        <w:t>до заінтересованих органів державної влади з метою отримання інформації про наявність/відсутність підстав для відмови у надані дозволу на імміграцію</w:t>
      </w:r>
      <w:r>
        <w:rPr>
          <w:rFonts w:ascii="Times New Roman" w:hAnsi="Times New Roman"/>
          <w:sz w:val="28"/>
          <w:szCs w:val="28"/>
        </w:rPr>
        <w:t>.</w:t>
      </w:r>
      <w:r w:rsidR="00871351" w:rsidRPr="00B56D98">
        <w:rPr>
          <w:rFonts w:ascii="Times New Roman" w:hAnsi="Times New Roman"/>
          <w:sz w:val="28"/>
          <w:szCs w:val="28"/>
        </w:rPr>
        <w:t>”.</w:t>
      </w:r>
    </w:p>
    <w:p w:rsidR="00A371E4" w:rsidRDefault="00A371E4" w:rsidP="00871351">
      <w:pPr>
        <w:pStyle w:val="a3"/>
        <w:rPr>
          <w:rFonts w:ascii="Times New Roman" w:hAnsi="Times New Roman"/>
          <w:sz w:val="28"/>
          <w:szCs w:val="28"/>
        </w:rPr>
      </w:pPr>
    </w:p>
    <w:p w:rsidR="00A371E4" w:rsidRDefault="00A371E4" w:rsidP="00871351">
      <w:pPr>
        <w:pStyle w:val="a3"/>
        <w:rPr>
          <w:rFonts w:ascii="Times New Roman" w:hAnsi="Times New Roman"/>
          <w:sz w:val="28"/>
          <w:szCs w:val="28"/>
        </w:rPr>
      </w:pP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lastRenderedPageBreak/>
        <w:t xml:space="preserve">4. У статті 5: </w:t>
      </w:r>
    </w:p>
    <w:p w:rsidR="00871351" w:rsidRDefault="00F72905" w:rsidP="00871351">
      <w:pPr>
        <w:pStyle w:val="a3"/>
        <w:rPr>
          <w:rFonts w:ascii="Times New Roman" w:hAnsi="Times New Roman"/>
          <w:sz w:val="28"/>
          <w:szCs w:val="28"/>
        </w:rPr>
      </w:pPr>
      <w:r>
        <w:rPr>
          <w:rFonts w:ascii="Times New Roman" w:hAnsi="Times New Roman"/>
          <w:sz w:val="28"/>
          <w:szCs w:val="28"/>
        </w:rPr>
        <w:t xml:space="preserve">1) </w:t>
      </w:r>
      <w:r w:rsidR="00AD266D">
        <w:rPr>
          <w:rFonts w:ascii="Times New Roman" w:hAnsi="Times New Roman"/>
          <w:sz w:val="28"/>
          <w:szCs w:val="28"/>
        </w:rPr>
        <w:t xml:space="preserve">у </w:t>
      </w:r>
      <w:r>
        <w:rPr>
          <w:rFonts w:ascii="Times New Roman" w:hAnsi="Times New Roman"/>
          <w:sz w:val="28"/>
          <w:szCs w:val="28"/>
        </w:rPr>
        <w:t>пункт</w:t>
      </w:r>
      <w:r w:rsidR="00AD266D">
        <w:rPr>
          <w:rFonts w:ascii="Times New Roman" w:hAnsi="Times New Roman"/>
          <w:sz w:val="28"/>
          <w:szCs w:val="28"/>
        </w:rPr>
        <w:t>і</w:t>
      </w:r>
      <w:r w:rsidR="00871351" w:rsidRPr="00515DEE">
        <w:rPr>
          <w:rFonts w:ascii="Times New Roman" w:hAnsi="Times New Roman"/>
          <w:sz w:val="28"/>
          <w:szCs w:val="28"/>
        </w:rPr>
        <w:t xml:space="preserve"> 1 </w:t>
      </w:r>
      <w:r w:rsidR="00AD266D">
        <w:rPr>
          <w:rFonts w:ascii="Times New Roman" w:hAnsi="Times New Roman"/>
          <w:sz w:val="28"/>
          <w:szCs w:val="28"/>
        </w:rPr>
        <w:t>сло</w:t>
      </w:r>
      <w:r w:rsidR="00871351" w:rsidRPr="00515DEE">
        <w:rPr>
          <w:rFonts w:ascii="Times New Roman" w:hAnsi="Times New Roman"/>
          <w:sz w:val="28"/>
          <w:szCs w:val="28"/>
        </w:rPr>
        <w:t>в</w:t>
      </w:r>
      <w:r w:rsidR="00AD266D">
        <w:rPr>
          <w:rFonts w:ascii="Times New Roman" w:hAnsi="Times New Roman"/>
          <w:sz w:val="28"/>
          <w:szCs w:val="28"/>
        </w:rPr>
        <w:t>а</w:t>
      </w:r>
      <w:r w:rsidR="00871351" w:rsidRPr="00515DEE">
        <w:rPr>
          <w:rFonts w:ascii="Times New Roman" w:hAnsi="Times New Roman"/>
          <w:sz w:val="28"/>
          <w:szCs w:val="28"/>
        </w:rPr>
        <w:t xml:space="preserve"> “</w:t>
      </w:r>
      <w:r w:rsidR="00AD266D">
        <w:rPr>
          <w:rFonts w:ascii="Times New Roman" w:hAnsi="Times New Roman"/>
          <w:color w:val="000000"/>
          <w:sz w:val="28"/>
          <w:szCs w:val="28"/>
          <w:lang w:eastAsia="uk-UA"/>
        </w:rPr>
        <w:t>на кожний календарний рік</w:t>
      </w:r>
      <w:r w:rsidR="00871351" w:rsidRPr="00515DEE">
        <w:rPr>
          <w:rFonts w:ascii="Times New Roman" w:hAnsi="Times New Roman"/>
          <w:sz w:val="28"/>
          <w:szCs w:val="28"/>
        </w:rPr>
        <w:t xml:space="preserve">” </w:t>
      </w:r>
      <w:r w:rsidR="00AD266D" w:rsidRPr="00515DEE">
        <w:rPr>
          <w:rFonts w:ascii="Times New Roman" w:hAnsi="Times New Roman"/>
          <w:sz w:val="28"/>
          <w:szCs w:val="28"/>
        </w:rPr>
        <w:t>замінити</w:t>
      </w:r>
      <w:r w:rsidR="00871351">
        <w:rPr>
          <w:rFonts w:ascii="Times New Roman" w:hAnsi="Times New Roman"/>
          <w:sz w:val="28"/>
          <w:szCs w:val="28"/>
        </w:rPr>
        <w:t xml:space="preserve"> </w:t>
      </w:r>
      <w:r w:rsidR="00871351" w:rsidRPr="00515DEE">
        <w:rPr>
          <w:rFonts w:ascii="Times New Roman" w:hAnsi="Times New Roman"/>
          <w:sz w:val="28"/>
          <w:szCs w:val="28"/>
        </w:rPr>
        <w:t>слова</w:t>
      </w:r>
      <w:r w:rsidR="00871351">
        <w:rPr>
          <w:rFonts w:ascii="Times New Roman" w:hAnsi="Times New Roman"/>
          <w:sz w:val="28"/>
          <w:szCs w:val="28"/>
        </w:rPr>
        <w:t>ми</w:t>
      </w:r>
      <w:r w:rsidR="00871351" w:rsidRPr="00515DEE">
        <w:rPr>
          <w:rFonts w:ascii="Times New Roman" w:hAnsi="Times New Roman"/>
          <w:sz w:val="28"/>
          <w:szCs w:val="28"/>
        </w:rPr>
        <w:t xml:space="preserve"> “</w:t>
      </w:r>
      <w:r w:rsidR="00871351" w:rsidRPr="00515DEE">
        <w:rPr>
          <w:rFonts w:ascii="Times New Roman" w:hAnsi="Times New Roman"/>
          <w:color w:val="000000"/>
          <w:sz w:val="28"/>
          <w:szCs w:val="28"/>
          <w:lang w:eastAsia="uk-UA"/>
        </w:rPr>
        <w:t>та період дії такої квоти</w:t>
      </w:r>
      <w:r w:rsidR="00871351" w:rsidRPr="00515DEE">
        <w:rPr>
          <w:rFonts w:ascii="Times New Roman" w:hAnsi="Times New Roman"/>
          <w:sz w:val="28"/>
          <w:szCs w:val="28"/>
        </w:rPr>
        <w:t>”;</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2) пункти 2 і 3 викласти в такій редакції:</w:t>
      </w:r>
    </w:p>
    <w:p w:rsidR="00871351" w:rsidRPr="00B56D98" w:rsidRDefault="00871351" w:rsidP="00AD266D">
      <w:pPr>
        <w:pStyle w:val="a3"/>
        <w:rPr>
          <w:rFonts w:ascii="Times New Roman" w:hAnsi="Times New Roman"/>
          <w:sz w:val="28"/>
          <w:szCs w:val="28"/>
        </w:rPr>
      </w:pPr>
      <w:r w:rsidRPr="00B56D98">
        <w:rPr>
          <w:rFonts w:ascii="Times New Roman" w:hAnsi="Times New Roman"/>
          <w:sz w:val="28"/>
          <w:szCs w:val="28"/>
        </w:rPr>
        <w:t xml:space="preserve">“2) визначає порядок провадження за заявами про надання дозволів на імміграцію і поданнями про скасування дозволів на імміграцію та виконання прийнятих рішень, процедуру перевірки </w:t>
      </w:r>
      <w:r w:rsidR="00AD266D">
        <w:rPr>
          <w:rFonts w:ascii="Times New Roman" w:hAnsi="Times New Roman"/>
          <w:sz w:val="28"/>
          <w:szCs w:val="28"/>
        </w:rPr>
        <w:t>о</w:t>
      </w:r>
      <w:r w:rsidR="002D2CDA">
        <w:rPr>
          <w:rFonts w:ascii="Times New Roman" w:hAnsi="Times New Roman"/>
          <w:sz w:val="28"/>
          <w:szCs w:val="28"/>
        </w:rPr>
        <w:t>бставин</w:t>
      </w:r>
      <w:r w:rsidR="00AD266D" w:rsidRPr="00B56D98">
        <w:rPr>
          <w:rFonts w:ascii="Times New Roman" w:hAnsi="Times New Roman"/>
          <w:sz w:val="28"/>
          <w:szCs w:val="28"/>
        </w:rPr>
        <w:t>, за яких факт перебування у шлюбі з громадянином України або іммігрантом не визнається підставою для надання дозволу на імміграцію</w:t>
      </w:r>
      <w:r w:rsidRPr="00B56D98">
        <w:rPr>
          <w:rFonts w:ascii="Times New Roman" w:hAnsi="Times New Roman"/>
          <w:sz w:val="28"/>
          <w:szCs w:val="28"/>
        </w:rPr>
        <w:t>;</w:t>
      </w:r>
    </w:p>
    <w:p w:rsidR="00871351" w:rsidRDefault="00871351" w:rsidP="00871351">
      <w:pPr>
        <w:pStyle w:val="a3"/>
        <w:rPr>
          <w:rFonts w:ascii="Times New Roman" w:hAnsi="Times New Roman"/>
          <w:sz w:val="28"/>
          <w:szCs w:val="28"/>
        </w:rPr>
      </w:pPr>
      <w:r w:rsidRPr="00515DEE">
        <w:rPr>
          <w:rFonts w:ascii="Times New Roman" w:hAnsi="Times New Roman"/>
          <w:sz w:val="28"/>
          <w:szCs w:val="28"/>
        </w:rPr>
        <w:t>3) затвердж</w:t>
      </w:r>
      <w:r w:rsidR="00AD266D">
        <w:rPr>
          <w:rFonts w:ascii="Times New Roman" w:hAnsi="Times New Roman"/>
          <w:sz w:val="28"/>
          <w:szCs w:val="28"/>
        </w:rPr>
        <w:t>ує зразок, технічний опис бланка</w:t>
      </w:r>
      <w:r w:rsidRPr="00515DEE">
        <w:rPr>
          <w:rFonts w:ascii="Times New Roman" w:hAnsi="Times New Roman"/>
          <w:sz w:val="28"/>
          <w:szCs w:val="28"/>
        </w:rPr>
        <w:t xml:space="preserve"> та порядок оформлення, видачі, обміну, скасування, пересилання, вилучення, повернення державі визнання недійсною та знищення посвідки на постійне проживання.”.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5. </w:t>
      </w:r>
      <w:r w:rsidRPr="00515DEE">
        <w:rPr>
          <w:rFonts w:ascii="Times New Roman" w:hAnsi="Times New Roman"/>
          <w:sz w:val="28"/>
          <w:szCs w:val="28"/>
          <w:lang w:val="en-US"/>
        </w:rPr>
        <w:t>C</w:t>
      </w:r>
      <w:r w:rsidRPr="00515DEE">
        <w:rPr>
          <w:rFonts w:ascii="Times New Roman" w:hAnsi="Times New Roman"/>
          <w:sz w:val="28"/>
          <w:szCs w:val="28"/>
        </w:rPr>
        <w:t>таттю 6 викласти в такій редакції:</w:t>
      </w:r>
    </w:p>
    <w:p w:rsidR="00871351" w:rsidRPr="00515DEE" w:rsidRDefault="00871351" w:rsidP="00871351">
      <w:pPr>
        <w:pStyle w:val="a3"/>
        <w:ind w:left="1848" w:hanging="1281"/>
        <w:jc w:val="left"/>
        <w:rPr>
          <w:rFonts w:ascii="Times New Roman" w:hAnsi="Times New Roman"/>
          <w:sz w:val="28"/>
          <w:szCs w:val="28"/>
        </w:rPr>
      </w:pPr>
      <w:r w:rsidRPr="00515DEE">
        <w:rPr>
          <w:rFonts w:ascii="Times New Roman" w:hAnsi="Times New Roman"/>
          <w:sz w:val="28"/>
          <w:szCs w:val="28"/>
        </w:rPr>
        <w:t>“</w:t>
      </w:r>
      <w:r>
        <w:rPr>
          <w:rFonts w:ascii="Times New Roman" w:hAnsi="Times New Roman"/>
          <w:sz w:val="28"/>
          <w:szCs w:val="28"/>
        </w:rPr>
        <w:t xml:space="preserve">Стаття 6. </w:t>
      </w:r>
      <w:r w:rsidRPr="00515DEE">
        <w:rPr>
          <w:rFonts w:ascii="Times New Roman" w:hAnsi="Times New Roman"/>
          <w:sz w:val="28"/>
          <w:szCs w:val="28"/>
        </w:rPr>
        <w:t>Повноваження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1) організовує роботу з прийняття заяв разом із визначеними цим Законом документами щодо надання дозволу на імміграцію від осіб, які перебувають в Україні на законних підставах;</w:t>
      </w:r>
    </w:p>
    <w:p w:rsidR="00871351" w:rsidRPr="00967D1F" w:rsidRDefault="00871351" w:rsidP="00871351">
      <w:pPr>
        <w:pStyle w:val="a3"/>
        <w:rPr>
          <w:rFonts w:ascii="Times New Roman" w:hAnsi="Times New Roman"/>
          <w:sz w:val="28"/>
          <w:szCs w:val="28"/>
        </w:rPr>
      </w:pPr>
      <w:r w:rsidRPr="00515DEE">
        <w:rPr>
          <w:rFonts w:ascii="Times New Roman" w:hAnsi="Times New Roman"/>
          <w:sz w:val="28"/>
          <w:szCs w:val="28"/>
        </w:rPr>
        <w:t>2) організовує роботу з перевірки правильності оформлення документів щодо надання дозволу на імміграцію, виконання умов для надання такого дозволу, у тому числі щодо наявності обставин, визначених статтею 4</w:t>
      </w:r>
      <w:r w:rsidRPr="00515DEE">
        <w:rPr>
          <w:rFonts w:ascii="Times New Roman" w:hAnsi="Times New Roman"/>
          <w:sz w:val="28"/>
          <w:szCs w:val="28"/>
          <w:vertAlign w:val="superscript"/>
        </w:rPr>
        <w:t>1</w:t>
      </w:r>
      <w:r w:rsidRPr="00515DEE">
        <w:rPr>
          <w:rFonts w:ascii="Times New Roman" w:hAnsi="Times New Roman"/>
          <w:sz w:val="28"/>
          <w:szCs w:val="28"/>
        </w:rPr>
        <w:t xml:space="preserve"> цього Закону, відсутності  підстав для відмови у його наданні</w:t>
      </w:r>
      <w:r w:rsidR="009C7E28">
        <w:rPr>
          <w:rFonts w:ascii="Times New Roman" w:hAnsi="Times New Roman"/>
          <w:sz w:val="28"/>
          <w:szCs w:val="28"/>
        </w:rPr>
        <w:t>,</w:t>
      </w:r>
      <w:r w:rsidR="009C7E28" w:rsidRPr="009C7E28">
        <w:rPr>
          <w:rFonts w:ascii="Times New Roman" w:hAnsi="Times New Roman"/>
          <w:sz w:val="28"/>
          <w:szCs w:val="28"/>
        </w:rPr>
        <w:t xml:space="preserve"> </w:t>
      </w:r>
      <w:r w:rsidR="009C7E28">
        <w:rPr>
          <w:rFonts w:ascii="Times New Roman" w:hAnsi="Times New Roman"/>
          <w:sz w:val="28"/>
          <w:szCs w:val="28"/>
        </w:rPr>
        <w:t>надсилає</w:t>
      </w:r>
      <w:r w:rsidR="009C7E28" w:rsidRPr="00515DEE">
        <w:rPr>
          <w:rFonts w:ascii="Times New Roman" w:hAnsi="Times New Roman"/>
          <w:sz w:val="28"/>
          <w:szCs w:val="28"/>
        </w:rPr>
        <w:t xml:space="preserve"> запити</w:t>
      </w:r>
      <w:r w:rsidR="009C7E28" w:rsidRPr="009C7E28">
        <w:rPr>
          <w:rFonts w:ascii="Times New Roman" w:hAnsi="Times New Roman"/>
          <w:sz w:val="28"/>
          <w:szCs w:val="28"/>
        </w:rPr>
        <w:t xml:space="preserve"> </w:t>
      </w:r>
      <w:r w:rsidR="009C7E28" w:rsidRPr="00967D1F">
        <w:rPr>
          <w:rFonts w:ascii="Times New Roman" w:hAnsi="Times New Roman"/>
          <w:sz w:val="28"/>
          <w:szCs w:val="28"/>
        </w:rPr>
        <w:t>до заінтересованих органів державної влади з метою отримання інформації про наявність/відсутність підстав для відмови у надані дозволу на імміграцію</w:t>
      </w:r>
      <w:r w:rsidRPr="00967D1F">
        <w:rPr>
          <w:rFonts w:ascii="Times New Roman" w:hAnsi="Times New Roman"/>
          <w:sz w:val="28"/>
          <w:szCs w:val="28"/>
        </w:rPr>
        <w:t>;</w:t>
      </w:r>
    </w:p>
    <w:p w:rsidR="00871351" w:rsidRPr="00515DEE" w:rsidRDefault="00AD266D" w:rsidP="00871351">
      <w:pPr>
        <w:pStyle w:val="a3"/>
        <w:rPr>
          <w:rFonts w:ascii="Times New Roman" w:hAnsi="Times New Roman"/>
          <w:sz w:val="28"/>
          <w:szCs w:val="28"/>
        </w:rPr>
      </w:pPr>
      <w:r>
        <w:rPr>
          <w:rFonts w:ascii="Times New Roman" w:hAnsi="Times New Roman"/>
          <w:sz w:val="28"/>
          <w:szCs w:val="28"/>
        </w:rPr>
        <w:t xml:space="preserve">3) організовує роботу </w:t>
      </w:r>
      <w:r w:rsidR="00871351" w:rsidRPr="00515DEE">
        <w:rPr>
          <w:rFonts w:ascii="Times New Roman" w:hAnsi="Times New Roman"/>
          <w:sz w:val="28"/>
          <w:szCs w:val="28"/>
        </w:rPr>
        <w:t>з прийняття рішень про надання дозволу на імміграцію, про відмову у наданні дозволу на імміграцію, про скасування дозволу на імміграцію та видання копій цих рішень особам, яких вони стосуються;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4) організовує роботу з видачі та вилучення у випадках, передбачених цим Законом, посвідок на постійне проживання;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lastRenderedPageBreak/>
        <w:t>5) забезпечує ведення обліку осіб, які подали заяви про надання дозволу на імміграцію, та осіб, яким надано такий дозвіл, відмовлено у його наданні, або прийнято рішення про його скасування;</w:t>
      </w:r>
    </w:p>
    <w:p w:rsidR="00871351" w:rsidRDefault="00871351" w:rsidP="00871351">
      <w:pPr>
        <w:pStyle w:val="a3"/>
        <w:rPr>
          <w:rFonts w:ascii="Times New Roman" w:hAnsi="Times New Roman"/>
          <w:color w:val="000000"/>
          <w:sz w:val="28"/>
          <w:szCs w:val="28"/>
        </w:rPr>
      </w:pPr>
      <w:r w:rsidRPr="00515DEE">
        <w:rPr>
          <w:rFonts w:ascii="Times New Roman" w:hAnsi="Times New Roman"/>
          <w:color w:val="000000"/>
          <w:sz w:val="28"/>
          <w:szCs w:val="28"/>
        </w:rPr>
        <w:t xml:space="preserve">6) організовує роботу щодо перевірки законності надання дозволу на імміграцію та </w:t>
      </w:r>
      <w:r w:rsidR="00E54549">
        <w:rPr>
          <w:rFonts w:ascii="Times New Roman" w:hAnsi="Times New Roman"/>
          <w:color w:val="000000"/>
          <w:sz w:val="28"/>
          <w:szCs w:val="28"/>
        </w:rPr>
        <w:t>видачі посвідки на постійне проживання осо</w:t>
      </w:r>
      <w:r w:rsidRPr="00515DEE">
        <w:rPr>
          <w:rFonts w:ascii="Times New Roman" w:hAnsi="Times New Roman"/>
          <w:color w:val="000000"/>
          <w:sz w:val="28"/>
          <w:szCs w:val="28"/>
        </w:rPr>
        <w:t>б</w:t>
      </w:r>
      <w:r w:rsidR="00E54549">
        <w:rPr>
          <w:rFonts w:ascii="Times New Roman" w:hAnsi="Times New Roman"/>
          <w:color w:val="000000"/>
          <w:sz w:val="28"/>
          <w:szCs w:val="28"/>
        </w:rPr>
        <w:t>ам</w:t>
      </w:r>
      <w:r w:rsidRPr="00515DEE">
        <w:rPr>
          <w:rFonts w:ascii="Times New Roman" w:hAnsi="Times New Roman"/>
          <w:color w:val="000000"/>
          <w:sz w:val="28"/>
          <w:szCs w:val="28"/>
        </w:rPr>
        <w:t>, які звернулися із заявами про обмін посвідки на постійне проживання або набуття громадянства України, а також, у разі встановлення обставин, за яких дозвіл на імміграцію підлягає скасуванню відповідно до статті 12 цього Закону, забезпечує ведення провадження щодо прийняття такого рішення.”.</w:t>
      </w:r>
    </w:p>
    <w:p w:rsidR="00871351" w:rsidRDefault="00871351" w:rsidP="00871351">
      <w:pPr>
        <w:pStyle w:val="a3"/>
        <w:rPr>
          <w:rFonts w:ascii="Times New Roman" w:hAnsi="Times New Roman"/>
          <w:sz w:val="28"/>
          <w:szCs w:val="28"/>
        </w:rPr>
      </w:pPr>
      <w:r w:rsidRPr="00515DEE">
        <w:rPr>
          <w:rFonts w:ascii="Times New Roman" w:hAnsi="Times New Roman"/>
          <w:sz w:val="28"/>
          <w:szCs w:val="28"/>
        </w:rPr>
        <w:t xml:space="preserve">6. </w:t>
      </w:r>
      <w:r w:rsidRPr="0088409D">
        <w:rPr>
          <w:rFonts w:ascii="Times New Roman" w:hAnsi="Times New Roman"/>
          <w:sz w:val="28"/>
          <w:szCs w:val="28"/>
        </w:rPr>
        <w:t>Ч</w:t>
      </w:r>
      <w:r>
        <w:rPr>
          <w:rFonts w:ascii="Times New Roman" w:hAnsi="Times New Roman"/>
          <w:sz w:val="28"/>
          <w:szCs w:val="28"/>
        </w:rPr>
        <w:t>астину першу статті 8 викласти в</w:t>
      </w:r>
      <w:r w:rsidRPr="0088409D">
        <w:rPr>
          <w:rFonts w:ascii="Times New Roman" w:hAnsi="Times New Roman"/>
          <w:sz w:val="28"/>
          <w:szCs w:val="28"/>
        </w:rPr>
        <w:t xml:space="preserve"> такій редакції</w:t>
      </w:r>
      <w:r>
        <w:rPr>
          <w:rFonts w:ascii="Times New Roman" w:hAnsi="Times New Roman"/>
          <w:sz w:val="28"/>
          <w:szCs w:val="28"/>
        </w:rPr>
        <w:t xml:space="preserve">: </w:t>
      </w:r>
    </w:p>
    <w:p w:rsidR="00871351" w:rsidRPr="0088409D" w:rsidRDefault="00871351" w:rsidP="00871351">
      <w:pPr>
        <w:widowControl w:val="0"/>
        <w:autoSpaceDE w:val="0"/>
        <w:autoSpaceDN w:val="0"/>
        <w:adjustRightInd w:val="0"/>
        <w:spacing w:before="120"/>
        <w:ind w:firstLine="567"/>
        <w:jc w:val="both"/>
        <w:rPr>
          <w:rFonts w:ascii="Times New Roman" w:hAnsi="Times New Roman"/>
          <w:sz w:val="28"/>
          <w:szCs w:val="28"/>
        </w:rPr>
      </w:pPr>
      <w:r>
        <w:rPr>
          <w:rFonts w:ascii="Times New Roman" w:hAnsi="Times New Roman"/>
          <w:sz w:val="28"/>
          <w:szCs w:val="28"/>
        </w:rPr>
        <w:t>“</w:t>
      </w:r>
      <w:r w:rsidRPr="0088409D">
        <w:rPr>
          <w:rFonts w:ascii="Times New Roman" w:hAnsi="Times New Roman"/>
          <w:sz w:val="28"/>
          <w:szCs w:val="28"/>
        </w:rPr>
        <w:t>Центральний орган виконавчої влади, що забезпечує формування державної політики у сфері праці, зайнятості населення та трудової міграції, щорічно до останнього календарного дня поточного року затверджує перелік спеціальностей та вимоги до кваліфікації спеціалістів і робітників, потреба у яких може бути задоволена за рахунок імміграції на наступний календарний рік</w:t>
      </w:r>
      <w:r>
        <w:rPr>
          <w:rFonts w:ascii="Times New Roman" w:hAnsi="Times New Roman"/>
          <w:sz w:val="28"/>
          <w:szCs w:val="28"/>
        </w:rPr>
        <w:t xml:space="preserve">.”; </w:t>
      </w:r>
    </w:p>
    <w:p w:rsidR="00871351" w:rsidRPr="00515DEE" w:rsidRDefault="00871351" w:rsidP="00871351">
      <w:pPr>
        <w:pStyle w:val="a3"/>
        <w:rPr>
          <w:rFonts w:ascii="Times New Roman" w:hAnsi="Times New Roman"/>
          <w:sz w:val="28"/>
          <w:szCs w:val="28"/>
        </w:rPr>
      </w:pPr>
      <w:r w:rsidRPr="00515DEE">
        <w:rPr>
          <w:rStyle w:val="rvts0"/>
          <w:rFonts w:ascii="Times New Roman" w:hAnsi="Times New Roman"/>
          <w:sz w:val="28"/>
          <w:szCs w:val="28"/>
        </w:rPr>
        <w:t xml:space="preserve">7. </w:t>
      </w:r>
      <w:r w:rsidRPr="00515DEE">
        <w:rPr>
          <w:rFonts w:ascii="Times New Roman" w:hAnsi="Times New Roman"/>
          <w:sz w:val="28"/>
          <w:szCs w:val="28"/>
        </w:rPr>
        <w:t>У статті 9:</w:t>
      </w:r>
    </w:p>
    <w:p w:rsidR="007C34EA" w:rsidRDefault="00871351" w:rsidP="00871351">
      <w:pPr>
        <w:pStyle w:val="a3"/>
        <w:rPr>
          <w:rFonts w:ascii="Times New Roman" w:hAnsi="Times New Roman"/>
          <w:sz w:val="28"/>
          <w:szCs w:val="28"/>
        </w:rPr>
      </w:pPr>
      <w:r w:rsidRPr="00515DEE">
        <w:rPr>
          <w:rFonts w:ascii="Times New Roman" w:hAnsi="Times New Roman"/>
          <w:sz w:val="28"/>
          <w:szCs w:val="28"/>
        </w:rPr>
        <w:t xml:space="preserve">1) </w:t>
      </w:r>
      <w:r w:rsidR="007C34EA">
        <w:rPr>
          <w:rFonts w:ascii="Times New Roman" w:hAnsi="Times New Roman"/>
          <w:sz w:val="28"/>
          <w:szCs w:val="28"/>
        </w:rPr>
        <w:t xml:space="preserve">у </w:t>
      </w:r>
      <w:r w:rsidR="00972DEE">
        <w:rPr>
          <w:rFonts w:ascii="Times New Roman" w:hAnsi="Times New Roman"/>
          <w:sz w:val="28"/>
          <w:szCs w:val="28"/>
        </w:rPr>
        <w:t>пункті 1 частини першої</w:t>
      </w:r>
      <w:r w:rsidR="007C34EA">
        <w:rPr>
          <w:rFonts w:ascii="Times New Roman" w:hAnsi="Times New Roman"/>
          <w:sz w:val="28"/>
          <w:szCs w:val="28"/>
        </w:rPr>
        <w:t xml:space="preserve"> </w:t>
      </w:r>
      <w:r w:rsidR="007C34EA" w:rsidRPr="00515DEE">
        <w:rPr>
          <w:rFonts w:ascii="Times New Roman" w:hAnsi="Times New Roman"/>
          <w:sz w:val="28"/>
          <w:szCs w:val="28"/>
        </w:rPr>
        <w:t>слова “</w:t>
      </w:r>
      <w:r w:rsidR="00D213DB">
        <w:rPr>
          <w:rFonts w:ascii="Times New Roman" w:hAnsi="Times New Roman"/>
          <w:sz w:val="28"/>
          <w:szCs w:val="28"/>
        </w:rPr>
        <w:t>дипломатичних представництв та консульських</w:t>
      </w:r>
      <w:r w:rsidR="00D213DB" w:rsidRPr="00515DEE">
        <w:rPr>
          <w:rFonts w:ascii="Times New Roman" w:hAnsi="Times New Roman"/>
          <w:sz w:val="28"/>
          <w:szCs w:val="28"/>
        </w:rPr>
        <w:t xml:space="preserve"> установ України </w:t>
      </w:r>
      <w:r w:rsidR="00D213DB">
        <w:rPr>
          <w:rFonts w:ascii="Times New Roman" w:hAnsi="Times New Roman"/>
          <w:sz w:val="28"/>
          <w:szCs w:val="28"/>
        </w:rPr>
        <w:t>за кордоном” замінити словами</w:t>
      </w:r>
      <w:r w:rsidR="007C34EA" w:rsidRPr="00515DEE">
        <w:rPr>
          <w:rFonts w:ascii="Times New Roman" w:hAnsi="Times New Roman"/>
          <w:sz w:val="28"/>
          <w:szCs w:val="28"/>
        </w:rPr>
        <w:t xml:space="preserve"> “</w:t>
      </w:r>
      <w:r w:rsidR="00D213DB">
        <w:rPr>
          <w:rFonts w:ascii="Times New Roman" w:hAnsi="Times New Roman"/>
          <w:sz w:val="28"/>
          <w:szCs w:val="28"/>
        </w:rPr>
        <w:t>закордонних дипломатичних</w:t>
      </w:r>
      <w:r w:rsidR="00D213DB" w:rsidRPr="00515DEE">
        <w:rPr>
          <w:rFonts w:ascii="Times New Roman" w:hAnsi="Times New Roman"/>
          <w:sz w:val="28"/>
          <w:szCs w:val="28"/>
        </w:rPr>
        <w:t xml:space="preserve"> установ України</w:t>
      </w:r>
      <w:r w:rsidR="007C34EA" w:rsidRPr="00515DEE">
        <w:rPr>
          <w:rFonts w:ascii="Times New Roman" w:hAnsi="Times New Roman"/>
          <w:sz w:val="28"/>
          <w:szCs w:val="28"/>
        </w:rPr>
        <w:t>”;</w:t>
      </w:r>
    </w:p>
    <w:p w:rsidR="00871351" w:rsidRPr="00515DEE" w:rsidRDefault="007C34EA" w:rsidP="00871351">
      <w:pPr>
        <w:pStyle w:val="a3"/>
        <w:rPr>
          <w:rFonts w:ascii="Times New Roman" w:hAnsi="Times New Roman"/>
          <w:sz w:val="28"/>
          <w:szCs w:val="28"/>
        </w:rPr>
      </w:pPr>
      <w:r>
        <w:rPr>
          <w:rFonts w:ascii="Times New Roman" w:hAnsi="Times New Roman"/>
          <w:sz w:val="28"/>
          <w:szCs w:val="28"/>
        </w:rPr>
        <w:t xml:space="preserve">2) </w:t>
      </w:r>
      <w:r w:rsidR="00871351" w:rsidRPr="00515DEE">
        <w:rPr>
          <w:rFonts w:ascii="Times New Roman" w:hAnsi="Times New Roman"/>
          <w:sz w:val="28"/>
          <w:szCs w:val="28"/>
        </w:rPr>
        <w:t>частину другу викласти в такій редакції:</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“Заяву про надання дозволу на імміграцію та документи, визначені цією статтею, заявник подає особисто </w:t>
      </w:r>
      <w:r w:rsidR="00EC6359">
        <w:rPr>
          <w:rFonts w:ascii="Times New Roman" w:hAnsi="Times New Roman"/>
          <w:sz w:val="28"/>
          <w:szCs w:val="28"/>
        </w:rPr>
        <w:t xml:space="preserve">або через законного представника </w:t>
      </w:r>
      <w:r w:rsidRPr="00515DEE">
        <w:rPr>
          <w:rFonts w:ascii="Times New Roman" w:hAnsi="Times New Roman"/>
          <w:sz w:val="28"/>
          <w:szCs w:val="28"/>
        </w:rPr>
        <w:t xml:space="preserve">до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або до </w:t>
      </w:r>
      <w:r w:rsidR="007C34EA">
        <w:rPr>
          <w:rFonts w:ascii="Times New Roman" w:hAnsi="Times New Roman"/>
          <w:sz w:val="28"/>
          <w:szCs w:val="28"/>
        </w:rPr>
        <w:t>закордонної дипломатичної</w:t>
      </w:r>
      <w:r w:rsidRPr="00515DEE">
        <w:rPr>
          <w:rFonts w:ascii="Times New Roman" w:hAnsi="Times New Roman"/>
          <w:sz w:val="28"/>
          <w:szCs w:val="28"/>
        </w:rPr>
        <w:t xml:space="preserve"> установ</w:t>
      </w:r>
      <w:r w:rsidR="007C34EA">
        <w:rPr>
          <w:rFonts w:ascii="Times New Roman" w:hAnsi="Times New Roman"/>
          <w:sz w:val="28"/>
          <w:szCs w:val="28"/>
        </w:rPr>
        <w:t>и</w:t>
      </w:r>
      <w:r w:rsidRPr="00515DEE">
        <w:rPr>
          <w:rFonts w:ascii="Times New Roman" w:hAnsi="Times New Roman"/>
          <w:sz w:val="28"/>
          <w:szCs w:val="28"/>
        </w:rPr>
        <w:t xml:space="preserve"> України. Особи, зазначені у пункті 2 частини першої </w:t>
      </w:r>
      <w:r w:rsidR="00D213DB">
        <w:rPr>
          <w:rFonts w:ascii="Times New Roman" w:hAnsi="Times New Roman"/>
          <w:sz w:val="28"/>
          <w:szCs w:val="28"/>
        </w:rPr>
        <w:t xml:space="preserve">цієї </w:t>
      </w:r>
      <w:r w:rsidRPr="00515DEE">
        <w:rPr>
          <w:rFonts w:ascii="Times New Roman" w:hAnsi="Times New Roman"/>
          <w:sz w:val="28"/>
          <w:szCs w:val="28"/>
        </w:rPr>
        <w:t xml:space="preserve">статті, які </w:t>
      </w:r>
      <w:r w:rsidR="00D213DB">
        <w:rPr>
          <w:rFonts w:ascii="Times New Roman" w:hAnsi="Times New Roman"/>
          <w:sz w:val="28"/>
          <w:szCs w:val="28"/>
        </w:rPr>
        <w:t xml:space="preserve">звертаються із заявою </w:t>
      </w:r>
      <w:r w:rsidRPr="00515DEE">
        <w:rPr>
          <w:rFonts w:ascii="Times New Roman" w:hAnsi="Times New Roman"/>
          <w:sz w:val="28"/>
          <w:szCs w:val="28"/>
        </w:rPr>
        <w:t>про надання дозволу на імміграцію і досягли дванадцятирічного віку, зобов’язані подати свої біометричні дані (відцифрований образ обличчя особи та відцифровані відбитки пальців рук), а особи, які досягли чотирнадцятирічного віку, — також відцифрований підпис особи.”;</w:t>
      </w:r>
    </w:p>
    <w:p w:rsidR="00871351" w:rsidRPr="00515DEE" w:rsidRDefault="007C34EA" w:rsidP="00871351">
      <w:pPr>
        <w:pStyle w:val="a3"/>
        <w:rPr>
          <w:rFonts w:ascii="Times New Roman" w:hAnsi="Times New Roman"/>
          <w:sz w:val="28"/>
          <w:szCs w:val="28"/>
        </w:rPr>
      </w:pPr>
      <w:r>
        <w:rPr>
          <w:rFonts w:ascii="Times New Roman" w:hAnsi="Times New Roman"/>
          <w:sz w:val="28"/>
          <w:szCs w:val="28"/>
        </w:rPr>
        <w:t>3</w:t>
      </w:r>
      <w:r w:rsidR="00871351" w:rsidRPr="00515DEE">
        <w:rPr>
          <w:rFonts w:ascii="Times New Roman" w:hAnsi="Times New Roman"/>
          <w:sz w:val="28"/>
          <w:szCs w:val="28"/>
        </w:rPr>
        <w:t>) у частині третій слова “За неповнолітніх осіб” замінити словами і цифрами “За осіб, які не досягли 18 років”;</w:t>
      </w:r>
    </w:p>
    <w:p w:rsidR="00871351" w:rsidRPr="00515DEE" w:rsidRDefault="007C34EA" w:rsidP="00871351">
      <w:pPr>
        <w:pStyle w:val="a3"/>
        <w:rPr>
          <w:rFonts w:ascii="Times New Roman" w:hAnsi="Times New Roman"/>
          <w:sz w:val="28"/>
          <w:szCs w:val="28"/>
        </w:rPr>
      </w:pPr>
      <w:r>
        <w:rPr>
          <w:rFonts w:ascii="Times New Roman" w:hAnsi="Times New Roman"/>
          <w:sz w:val="28"/>
          <w:szCs w:val="28"/>
        </w:rPr>
        <w:t>4</w:t>
      </w:r>
      <w:r w:rsidR="00871351" w:rsidRPr="00515DEE">
        <w:rPr>
          <w:rFonts w:ascii="Times New Roman" w:hAnsi="Times New Roman"/>
          <w:sz w:val="28"/>
          <w:szCs w:val="28"/>
        </w:rPr>
        <w:t>) частину четверту викласти в такій редакції:</w:t>
      </w:r>
    </w:p>
    <w:p w:rsidR="00871351" w:rsidRPr="00515DEE" w:rsidRDefault="00871351" w:rsidP="00871351">
      <w:pPr>
        <w:pStyle w:val="a3"/>
        <w:rPr>
          <w:rFonts w:ascii="Times New Roman" w:hAnsi="Times New Roman"/>
          <w:sz w:val="28"/>
          <w:szCs w:val="28"/>
        </w:rPr>
      </w:pPr>
      <w:r>
        <w:rPr>
          <w:rFonts w:ascii="Times New Roman" w:hAnsi="Times New Roman"/>
          <w:sz w:val="28"/>
          <w:szCs w:val="28"/>
        </w:rPr>
        <w:t xml:space="preserve">“Якщо іммігрує один з батьків </w:t>
      </w:r>
      <w:r w:rsidRPr="00515DEE">
        <w:rPr>
          <w:rFonts w:ascii="Times New Roman" w:hAnsi="Times New Roman"/>
          <w:sz w:val="28"/>
          <w:szCs w:val="28"/>
        </w:rPr>
        <w:t xml:space="preserve">разом з дитиною (дітьми), яка не досягла 18 років, він (вона) повинен подати заяву чоловіка (дружини), посвідчену нотаріально, про те, що він (вона) не заперечує проти імміграції дитини (дітей) разом з батьком </w:t>
      </w:r>
      <w:r w:rsidR="00A371E4">
        <w:rPr>
          <w:rFonts w:ascii="Times New Roman" w:hAnsi="Times New Roman"/>
          <w:sz w:val="28"/>
          <w:szCs w:val="28"/>
        </w:rPr>
        <w:t>(матір’ю). У випадку неподання такої заяви</w:t>
      </w:r>
      <w:r w:rsidRPr="00515DEE">
        <w:rPr>
          <w:rFonts w:ascii="Times New Roman" w:hAnsi="Times New Roman"/>
          <w:sz w:val="28"/>
          <w:szCs w:val="28"/>
        </w:rPr>
        <w:t xml:space="preserve"> </w:t>
      </w:r>
      <w:r w:rsidRPr="00515DEE">
        <w:rPr>
          <w:rFonts w:ascii="Times New Roman" w:hAnsi="Times New Roman"/>
          <w:sz w:val="28"/>
          <w:szCs w:val="28"/>
        </w:rPr>
        <w:lastRenderedPageBreak/>
        <w:t>батько (мати) повинен подати рішення суду про визначення або рішення органу опіки та піклування про підтвердження місця проживання дитини разом з батьком (матір’ю) або інший документ аналогічного змісту, відповідно до права країни походження.”;</w:t>
      </w:r>
    </w:p>
    <w:p w:rsidR="00871351" w:rsidRPr="00515DEE" w:rsidRDefault="007C34EA" w:rsidP="00972DEE">
      <w:pPr>
        <w:pStyle w:val="a3"/>
        <w:rPr>
          <w:rFonts w:ascii="Times New Roman" w:hAnsi="Times New Roman"/>
          <w:sz w:val="28"/>
          <w:szCs w:val="28"/>
        </w:rPr>
      </w:pPr>
      <w:r>
        <w:rPr>
          <w:rFonts w:ascii="Times New Roman" w:hAnsi="Times New Roman"/>
          <w:sz w:val="28"/>
          <w:szCs w:val="28"/>
        </w:rPr>
        <w:t>5</w:t>
      </w:r>
      <w:r w:rsidR="00871351" w:rsidRPr="00515DEE">
        <w:rPr>
          <w:rFonts w:ascii="Times New Roman" w:hAnsi="Times New Roman"/>
          <w:sz w:val="28"/>
          <w:szCs w:val="28"/>
        </w:rPr>
        <w:t xml:space="preserve">) </w:t>
      </w:r>
      <w:r w:rsidR="00972DEE">
        <w:rPr>
          <w:rFonts w:ascii="Times New Roman" w:hAnsi="Times New Roman"/>
          <w:sz w:val="28"/>
          <w:szCs w:val="28"/>
        </w:rPr>
        <w:t xml:space="preserve">пункт 2 у частини п’ятої </w:t>
      </w:r>
      <w:r w:rsidR="00871351">
        <w:rPr>
          <w:rFonts w:ascii="Times New Roman" w:hAnsi="Times New Roman"/>
          <w:sz w:val="28"/>
          <w:szCs w:val="28"/>
        </w:rPr>
        <w:t>викласти в</w:t>
      </w:r>
      <w:r w:rsidR="00972DEE">
        <w:rPr>
          <w:rFonts w:ascii="Times New Roman" w:hAnsi="Times New Roman"/>
          <w:sz w:val="28"/>
          <w:szCs w:val="28"/>
        </w:rPr>
        <w:t xml:space="preserve"> такій редакції:</w:t>
      </w:r>
    </w:p>
    <w:p w:rsidR="00871351" w:rsidRDefault="00871351" w:rsidP="00871351">
      <w:pPr>
        <w:pStyle w:val="a3"/>
        <w:rPr>
          <w:rFonts w:ascii="Times New Roman" w:hAnsi="Times New Roman"/>
          <w:sz w:val="28"/>
          <w:szCs w:val="28"/>
        </w:rPr>
      </w:pPr>
      <w:r w:rsidRPr="00515DEE">
        <w:rPr>
          <w:rFonts w:ascii="Times New Roman" w:hAnsi="Times New Roman"/>
          <w:sz w:val="28"/>
          <w:szCs w:val="28"/>
        </w:rPr>
        <w:t xml:space="preserve">“2) паспортний документ іноземця (або паспортні документи </w:t>
      </w:r>
      <w:r>
        <w:rPr>
          <w:rFonts w:ascii="Times New Roman" w:hAnsi="Times New Roman"/>
          <w:sz w:val="28"/>
          <w:szCs w:val="28"/>
        </w:rPr>
        <w:t>—</w:t>
      </w:r>
      <w:r w:rsidRPr="00515DEE">
        <w:rPr>
          <w:rFonts w:ascii="Times New Roman" w:hAnsi="Times New Roman"/>
          <w:sz w:val="28"/>
          <w:szCs w:val="28"/>
        </w:rPr>
        <w:t xml:space="preserve"> у разі, коли іноземець має множинне громадянство) або документ, що посвідчує особу без громадянства;”;</w:t>
      </w:r>
    </w:p>
    <w:p w:rsidR="00871351" w:rsidRPr="00515DEE" w:rsidRDefault="007C34EA" w:rsidP="00871351">
      <w:pPr>
        <w:pStyle w:val="a3"/>
        <w:rPr>
          <w:rFonts w:ascii="Times New Roman" w:hAnsi="Times New Roman"/>
          <w:sz w:val="28"/>
          <w:szCs w:val="28"/>
        </w:rPr>
      </w:pPr>
      <w:r>
        <w:rPr>
          <w:rFonts w:ascii="Times New Roman" w:hAnsi="Times New Roman"/>
          <w:sz w:val="28"/>
          <w:szCs w:val="28"/>
        </w:rPr>
        <w:t>6</w:t>
      </w:r>
      <w:r w:rsidR="00871351" w:rsidRPr="00515DEE">
        <w:rPr>
          <w:rFonts w:ascii="Times New Roman" w:hAnsi="Times New Roman"/>
          <w:sz w:val="28"/>
          <w:szCs w:val="28"/>
        </w:rPr>
        <w:t xml:space="preserve">) у частині </w:t>
      </w:r>
      <w:r>
        <w:rPr>
          <w:rFonts w:ascii="Times New Roman" w:hAnsi="Times New Roman"/>
          <w:sz w:val="28"/>
          <w:szCs w:val="28"/>
        </w:rPr>
        <w:t>сьомій:</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у пункт</w:t>
      </w:r>
      <w:r>
        <w:rPr>
          <w:rFonts w:ascii="Times New Roman" w:hAnsi="Times New Roman"/>
          <w:sz w:val="28"/>
          <w:szCs w:val="28"/>
        </w:rPr>
        <w:t>і</w:t>
      </w:r>
      <w:r w:rsidRPr="00515DEE">
        <w:rPr>
          <w:rFonts w:ascii="Times New Roman" w:hAnsi="Times New Roman"/>
          <w:sz w:val="28"/>
          <w:szCs w:val="28"/>
        </w:rPr>
        <w:t xml:space="preserve"> 1 сл</w:t>
      </w:r>
      <w:r>
        <w:rPr>
          <w:rFonts w:ascii="Times New Roman" w:hAnsi="Times New Roman"/>
          <w:sz w:val="28"/>
          <w:szCs w:val="28"/>
        </w:rPr>
        <w:t>о</w:t>
      </w:r>
      <w:r w:rsidRPr="00515DEE">
        <w:rPr>
          <w:rFonts w:ascii="Times New Roman" w:hAnsi="Times New Roman"/>
          <w:sz w:val="28"/>
          <w:szCs w:val="28"/>
        </w:rPr>
        <w:t>в</w:t>
      </w:r>
      <w:r>
        <w:rPr>
          <w:rFonts w:ascii="Times New Roman" w:hAnsi="Times New Roman"/>
          <w:sz w:val="28"/>
          <w:szCs w:val="28"/>
        </w:rPr>
        <w:t>а</w:t>
      </w:r>
      <w:r w:rsidRPr="00515DEE">
        <w:rPr>
          <w:rFonts w:ascii="Times New Roman" w:hAnsi="Times New Roman"/>
          <w:sz w:val="28"/>
          <w:szCs w:val="28"/>
        </w:rPr>
        <w:t xml:space="preserve"> “</w:t>
      </w:r>
      <w:r w:rsidRPr="00D738CF">
        <w:rPr>
          <w:rFonts w:ascii="Times New Roman" w:hAnsi="Times New Roman"/>
          <w:color w:val="000000"/>
          <w:sz w:val="28"/>
          <w:szCs w:val="28"/>
          <w:lang w:eastAsia="uk-UA"/>
        </w:rPr>
        <w:t>їхнього клопотання центральним органом виконавчої влади України</w:t>
      </w:r>
      <w:r w:rsidRPr="00515DEE">
        <w:rPr>
          <w:rFonts w:ascii="Times New Roman" w:hAnsi="Times New Roman"/>
          <w:sz w:val="28"/>
          <w:szCs w:val="28"/>
        </w:rPr>
        <w:t>”</w:t>
      </w:r>
      <w:r w:rsidRPr="00515DEE">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замінити</w:t>
      </w:r>
      <w:r w:rsidRPr="00515DEE">
        <w:rPr>
          <w:rFonts w:ascii="Times New Roman" w:hAnsi="Times New Roman"/>
          <w:color w:val="000000"/>
          <w:sz w:val="28"/>
          <w:szCs w:val="28"/>
          <w:lang w:eastAsia="uk-UA"/>
        </w:rPr>
        <w:t xml:space="preserve"> слова</w:t>
      </w:r>
      <w:r>
        <w:rPr>
          <w:rFonts w:ascii="Times New Roman" w:hAnsi="Times New Roman"/>
          <w:color w:val="000000"/>
          <w:sz w:val="28"/>
          <w:szCs w:val="28"/>
          <w:lang w:eastAsia="uk-UA"/>
        </w:rPr>
        <w:t>ми</w:t>
      </w:r>
      <w:r w:rsidRPr="00515DEE">
        <w:rPr>
          <w:rFonts w:ascii="Times New Roman" w:hAnsi="Times New Roman"/>
          <w:color w:val="000000"/>
          <w:sz w:val="28"/>
          <w:szCs w:val="28"/>
          <w:lang w:eastAsia="uk-UA"/>
        </w:rPr>
        <w:t xml:space="preserve"> </w:t>
      </w:r>
      <w:r w:rsidRPr="00515DEE">
        <w:rPr>
          <w:rFonts w:ascii="Times New Roman" w:hAnsi="Times New Roman"/>
          <w:sz w:val="28"/>
          <w:szCs w:val="28"/>
        </w:rPr>
        <w:t>“їхньої заяви про надання дозволу на імміграцію міністерством або іншим центральним органом виконавчої влади”;</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пункт 2 </w:t>
      </w:r>
      <w:r>
        <w:rPr>
          <w:rFonts w:ascii="Times New Roman" w:hAnsi="Times New Roman"/>
          <w:sz w:val="28"/>
          <w:szCs w:val="28"/>
        </w:rPr>
        <w:t>викласти в</w:t>
      </w:r>
      <w:r w:rsidRPr="00515DEE">
        <w:rPr>
          <w:rFonts w:ascii="Times New Roman" w:hAnsi="Times New Roman"/>
          <w:sz w:val="28"/>
          <w:szCs w:val="28"/>
        </w:rPr>
        <w:t xml:space="preserve"> такій редакції: </w:t>
      </w:r>
    </w:p>
    <w:p w:rsidR="00871351" w:rsidRPr="00515DEE" w:rsidRDefault="00871351" w:rsidP="00871351">
      <w:pPr>
        <w:pStyle w:val="a3"/>
        <w:rPr>
          <w:rStyle w:val="rvts0"/>
          <w:rFonts w:ascii="Times New Roman" w:hAnsi="Times New Roman"/>
          <w:sz w:val="28"/>
          <w:szCs w:val="28"/>
        </w:rPr>
      </w:pPr>
      <w:r w:rsidRPr="00515DEE">
        <w:rPr>
          <w:rFonts w:ascii="Times New Roman" w:hAnsi="Times New Roman"/>
          <w:sz w:val="28"/>
          <w:szCs w:val="28"/>
        </w:rPr>
        <w:t xml:space="preserve">“2) </w:t>
      </w:r>
      <w:r w:rsidRPr="00515DEE">
        <w:rPr>
          <w:rStyle w:val="rvts0"/>
          <w:rFonts w:ascii="Times New Roman" w:hAnsi="Times New Roman"/>
          <w:sz w:val="28"/>
          <w:szCs w:val="28"/>
        </w:rPr>
        <w:t xml:space="preserve">для осіб, зазначених у </w:t>
      </w:r>
      <w:hyperlink r:id="rId8" w:anchor="n27" w:history="1">
        <w:r w:rsidRPr="00515DEE">
          <w:rPr>
            <w:rStyle w:val="a9"/>
            <w:rFonts w:ascii="Times New Roman" w:eastAsia="Arial Unicode MS" w:hAnsi="Times New Roman"/>
            <w:color w:val="auto"/>
            <w:sz w:val="28"/>
            <w:szCs w:val="28"/>
            <w:u w:val="none"/>
          </w:rPr>
          <w:t xml:space="preserve">пункті </w:t>
        </w:r>
      </w:hyperlink>
      <w:r>
        <w:rPr>
          <w:rStyle w:val="rvts0"/>
          <w:rFonts w:ascii="Times New Roman" w:hAnsi="Times New Roman"/>
          <w:sz w:val="28"/>
          <w:szCs w:val="28"/>
        </w:rPr>
        <w:t>2</w:t>
      </w:r>
      <w:r w:rsidRPr="00515DEE">
        <w:rPr>
          <w:rStyle w:val="rvts0"/>
          <w:rFonts w:ascii="Times New Roman" w:hAnsi="Times New Roman"/>
          <w:sz w:val="28"/>
          <w:szCs w:val="28"/>
        </w:rPr>
        <w:t xml:space="preserve"> частини другої статті 4 цього Закону, </w:t>
      </w:r>
      <w:r>
        <w:rPr>
          <w:rStyle w:val="rvts0"/>
          <w:rFonts w:ascii="Times New Roman" w:hAnsi="Times New Roman"/>
          <w:sz w:val="28"/>
          <w:szCs w:val="28"/>
        </w:rPr>
        <w:t>—</w:t>
      </w:r>
      <w:r w:rsidRPr="00515DEE">
        <w:rPr>
          <w:rStyle w:val="rvts0"/>
          <w:rFonts w:ascii="Times New Roman" w:hAnsi="Times New Roman"/>
          <w:sz w:val="28"/>
          <w:szCs w:val="28"/>
        </w:rPr>
        <w:t xml:space="preserve"> </w:t>
      </w:r>
      <w:r w:rsidRPr="00515DEE">
        <w:rPr>
          <w:rFonts w:ascii="Times New Roman" w:hAnsi="Times New Roman"/>
          <w:sz w:val="28"/>
          <w:szCs w:val="28"/>
        </w:rPr>
        <w:t>оригінали (після пред’явлення повертаються) та копії документів</w:t>
      </w:r>
      <w:r w:rsidRPr="00515DEE">
        <w:rPr>
          <w:rStyle w:val="rvts0"/>
          <w:rFonts w:ascii="Times New Roman" w:hAnsi="Times New Roman"/>
          <w:sz w:val="28"/>
          <w:szCs w:val="28"/>
        </w:rPr>
        <w:t>, що підтверджують відповідність рівня кваліфікації спеціаліста або р</w:t>
      </w:r>
      <w:r w:rsidR="00A371E4">
        <w:rPr>
          <w:rStyle w:val="rvts0"/>
          <w:rFonts w:ascii="Times New Roman" w:hAnsi="Times New Roman"/>
          <w:sz w:val="28"/>
          <w:szCs w:val="28"/>
        </w:rPr>
        <w:t>обітника вимогам, передбаченим переліком, затвердженим</w:t>
      </w:r>
      <w:r w:rsidRPr="00515DEE">
        <w:rPr>
          <w:rStyle w:val="rvts0"/>
          <w:rFonts w:ascii="Times New Roman" w:hAnsi="Times New Roman"/>
          <w:sz w:val="28"/>
          <w:szCs w:val="28"/>
        </w:rPr>
        <w:t xml:space="preserve"> центральним органом виконавчої влади, що забезпечує формування державної політики у сфері праці,</w:t>
      </w:r>
      <w:r>
        <w:rPr>
          <w:rStyle w:val="rvts0"/>
          <w:rFonts w:ascii="Times New Roman" w:hAnsi="Times New Roman"/>
          <w:sz w:val="28"/>
          <w:szCs w:val="28"/>
        </w:rPr>
        <w:t xml:space="preserve"> зайнятості населення та трудової міграції</w:t>
      </w:r>
      <w:r w:rsidR="000E400E">
        <w:rPr>
          <w:rStyle w:val="rvts0"/>
          <w:rFonts w:ascii="Times New Roman" w:hAnsi="Times New Roman"/>
          <w:sz w:val="28"/>
          <w:szCs w:val="28"/>
        </w:rPr>
        <w:t>,</w:t>
      </w:r>
      <w:r w:rsidRPr="00515DEE">
        <w:rPr>
          <w:rStyle w:val="rvts0"/>
          <w:rFonts w:ascii="Times New Roman" w:hAnsi="Times New Roman"/>
          <w:sz w:val="28"/>
          <w:szCs w:val="28"/>
        </w:rPr>
        <w:t xml:space="preserve"> та документ про підтримку </w:t>
      </w:r>
      <w:r w:rsidRPr="00515DEE">
        <w:rPr>
          <w:rFonts w:ascii="Times New Roman" w:hAnsi="Times New Roman"/>
          <w:sz w:val="28"/>
          <w:szCs w:val="28"/>
        </w:rPr>
        <w:t>їхньої заяви про надання дозволу на імміграцію</w:t>
      </w:r>
      <w:r w:rsidRPr="00515DEE">
        <w:rPr>
          <w:rStyle w:val="rvts0"/>
          <w:rFonts w:ascii="Times New Roman" w:hAnsi="Times New Roman"/>
          <w:sz w:val="28"/>
          <w:szCs w:val="28"/>
        </w:rPr>
        <w:t xml:space="preserve">, виданий відповідно до вимог порядку </w:t>
      </w:r>
      <w:r w:rsidRPr="00515DEE">
        <w:rPr>
          <w:rFonts w:ascii="Times New Roman" w:hAnsi="Times New Roman"/>
          <w:sz w:val="28"/>
          <w:szCs w:val="28"/>
        </w:rPr>
        <w:t>провадження за заявами про надання дозволів на імміграцію і поданнями про скасування дозволів на імміграцію та виконання прийнятих рішень</w:t>
      </w:r>
      <w:r w:rsidR="00A371E4">
        <w:rPr>
          <w:rStyle w:val="rvts0"/>
          <w:rFonts w:ascii="Times New Roman" w:hAnsi="Times New Roman"/>
          <w:sz w:val="28"/>
          <w:szCs w:val="28"/>
        </w:rPr>
        <w:t>, встановленого</w:t>
      </w:r>
      <w:r w:rsidRPr="00515DEE">
        <w:rPr>
          <w:rStyle w:val="rvts0"/>
          <w:rFonts w:ascii="Times New Roman" w:hAnsi="Times New Roman"/>
          <w:sz w:val="28"/>
          <w:szCs w:val="28"/>
        </w:rPr>
        <w:t xml:space="preserve"> Кабінетом Міністрів України,  для подружжя таких  осіб, та їх дітей, </w:t>
      </w:r>
      <w:r w:rsidRPr="00515DEE">
        <w:rPr>
          <w:rFonts w:ascii="Times New Roman" w:hAnsi="Times New Roman"/>
          <w:sz w:val="28"/>
          <w:szCs w:val="28"/>
        </w:rPr>
        <w:t xml:space="preserve">які не досягли </w:t>
      </w:r>
      <w:r>
        <w:rPr>
          <w:rFonts w:ascii="Times New Roman" w:hAnsi="Times New Roman"/>
          <w:sz w:val="28"/>
          <w:szCs w:val="28"/>
        </w:rPr>
        <w:br/>
      </w:r>
      <w:r w:rsidRPr="00515DEE">
        <w:rPr>
          <w:rFonts w:ascii="Times New Roman" w:hAnsi="Times New Roman"/>
          <w:sz w:val="28"/>
          <w:szCs w:val="28"/>
        </w:rPr>
        <w:t>18 років,</w:t>
      </w:r>
      <w:r w:rsidRPr="00515DEE">
        <w:rPr>
          <w:rStyle w:val="rvts0"/>
          <w:rFonts w:ascii="Times New Roman" w:hAnsi="Times New Roman"/>
          <w:sz w:val="28"/>
          <w:szCs w:val="28"/>
        </w:rPr>
        <w:t xml:space="preserve"> у разі їх одночасного в</w:t>
      </w:r>
      <w:r w:rsidR="00A371E4" w:rsidRPr="00515DEE">
        <w:rPr>
          <w:rStyle w:val="rvts0"/>
          <w:rFonts w:ascii="Times New Roman" w:hAnsi="Times New Roman"/>
          <w:sz w:val="28"/>
          <w:szCs w:val="28"/>
        </w:rPr>
        <w:t>’</w:t>
      </w:r>
      <w:r w:rsidRPr="00515DEE">
        <w:rPr>
          <w:rStyle w:val="rvts0"/>
          <w:rFonts w:ascii="Times New Roman" w:hAnsi="Times New Roman"/>
          <w:sz w:val="28"/>
          <w:szCs w:val="28"/>
        </w:rPr>
        <w:t xml:space="preserve">їзду та </w:t>
      </w:r>
      <w:r w:rsidR="002D2CDA">
        <w:rPr>
          <w:rStyle w:val="rvts0"/>
          <w:rFonts w:ascii="Times New Roman" w:hAnsi="Times New Roman"/>
          <w:sz w:val="28"/>
          <w:szCs w:val="28"/>
        </w:rPr>
        <w:t xml:space="preserve">спільного </w:t>
      </w:r>
      <w:r w:rsidRPr="00515DEE">
        <w:rPr>
          <w:rStyle w:val="rvts0"/>
          <w:rFonts w:ascii="Times New Roman" w:hAnsi="Times New Roman"/>
          <w:sz w:val="28"/>
          <w:szCs w:val="28"/>
        </w:rPr>
        <w:t xml:space="preserve">перебування на території України, додатково подаються оригінали </w:t>
      </w:r>
      <w:r w:rsidRPr="00515DEE">
        <w:rPr>
          <w:rFonts w:ascii="Times New Roman" w:hAnsi="Times New Roman"/>
          <w:sz w:val="28"/>
          <w:szCs w:val="28"/>
        </w:rPr>
        <w:t>(після пред’явлення повертаються) та копії документів</w:t>
      </w:r>
      <w:r w:rsidRPr="00515DEE">
        <w:rPr>
          <w:rStyle w:val="rvts0"/>
          <w:rFonts w:ascii="Times New Roman" w:hAnsi="Times New Roman"/>
          <w:sz w:val="28"/>
          <w:szCs w:val="28"/>
        </w:rPr>
        <w:t>, що підтверджують їх одночасний в’їзд та родинні відносини;</w:t>
      </w:r>
      <w:r w:rsidRPr="00515DEE">
        <w:rPr>
          <w:rFonts w:ascii="Times New Roman" w:hAnsi="Times New Roman"/>
          <w:sz w:val="28"/>
          <w:szCs w:val="28"/>
        </w:rPr>
        <w:t xml:space="preserve">”; </w:t>
      </w:r>
    </w:p>
    <w:p w:rsidR="00871351" w:rsidRPr="00635B49" w:rsidRDefault="00F72905" w:rsidP="00871351">
      <w:pPr>
        <w:pStyle w:val="a3"/>
        <w:rPr>
          <w:rFonts w:ascii="Times New Roman" w:hAnsi="Times New Roman"/>
          <w:color w:val="000000"/>
          <w:sz w:val="28"/>
          <w:szCs w:val="28"/>
          <w:lang w:eastAsia="uk-UA"/>
        </w:rPr>
      </w:pPr>
      <w:r>
        <w:rPr>
          <w:rFonts w:ascii="Times New Roman" w:hAnsi="Times New Roman"/>
          <w:sz w:val="28"/>
          <w:szCs w:val="28"/>
        </w:rPr>
        <w:t>пункт</w:t>
      </w:r>
      <w:r w:rsidR="00871351" w:rsidRPr="00515DEE">
        <w:rPr>
          <w:rFonts w:ascii="Times New Roman" w:hAnsi="Times New Roman"/>
          <w:sz w:val="28"/>
          <w:szCs w:val="28"/>
        </w:rPr>
        <w:t xml:space="preserve"> 3 </w:t>
      </w:r>
      <w:r w:rsidR="00871351">
        <w:rPr>
          <w:rFonts w:ascii="Times New Roman" w:hAnsi="Times New Roman"/>
          <w:sz w:val="28"/>
          <w:szCs w:val="28"/>
        </w:rPr>
        <w:t xml:space="preserve">після слів </w:t>
      </w:r>
      <w:r>
        <w:rPr>
          <w:rFonts w:ascii="Times New Roman" w:hAnsi="Times New Roman"/>
          <w:sz w:val="28"/>
          <w:szCs w:val="28"/>
        </w:rPr>
        <w:t xml:space="preserve">і цифр </w:t>
      </w:r>
      <w:r w:rsidR="00871351" w:rsidRPr="00515DEE">
        <w:rPr>
          <w:rFonts w:ascii="Times New Roman" w:hAnsi="Times New Roman"/>
          <w:sz w:val="28"/>
          <w:szCs w:val="28"/>
        </w:rPr>
        <w:t>“</w:t>
      </w:r>
      <w:r w:rsidR="00871351" w:rsidRPr="00635B49">
        <w:rPr>
          <w:rFonts w:ascii="Times New Roman" w:hAnsi="Times New Roman"/>
          <w:color w:val="000000"/>
          <w:sz w:val="28"/>
          <w:szCs w:val="28"/>
          <w:lang w:eastAsia="uk-UA"/>
        </w:rPr>
        <w:t>для осіб, зазначених у п</w:t>
      </w:r>
      <w:r w:rsidR="00871351">
        <w:rPr>
          <w:rFonts w:ascii="Times New Roman" w:hAnsi="Times New Roman"/>
          <w:color w:val="000000"/>
          <w:sz w:val="28"/>
          <w:szCs w:val="28"/>
          <w:lang w:eastAsia="uk-UA"/>
        </w:rPr>
        <w:t xml:space="preserve">ункті 3 частини другої статті 4 </w:t>
      </w:r>
      <w:r w:rsidR="00871351" w:rsidRPr="00635B49">
        <w:rPr>
          <w:rFonts w:ascii="Times New Roman" w:hAnsi="Times New Roman"/>
          <w:color w:val="000000"/>
          <w:sz w:val="28"/>
          <w:szCs w:val="28"/>
          <w:lang w:eastAsia="uk-UA"/>
        </w:rPr>
        <w:t xml:space="preserve">цього Закону, </w:t>
      </w:r>
      <w:r w:rsidR="00871351">
        <w:rPr>
          <w:rFonts w:ascii="Times New Roman" w:hAnsi="Times New Roman"/>
          <w:color w:val="000000"/>
          <w:sz w:val="28"/>
          <w:szCs w:val="28"/>
          <w:lang w:eastAsia="uk-UA"/>
        </w:rPr>
        <w:t>—</w:t>
      </w:r>
      <w:r w:rsidR="00871351" w:rsidRPr="00515DEE">
        <w:rPr>
          <w:rFonts w:ascii="Times New Roman" w:hAnsi="Times New Roman"/>
          <w:sz w:val="28"/>
          <w:szCs w:val="28"/>
        </w:rPr>
        <w:t>”</w:t>
      </w:r>
      <w:r w:rsidR="00871351">
        <w:rPr>
          <w:rFonts w:ascii="Times New Roman" w:hAnsi="Times New Roman"/>
          <w:sz w:val="28"/>
          <w:szCs w:val="28"/>
        </w:rPr>
        <w:t xml:space="preserve"> доповнити словами </w:t>
      </w:r>
      <w:r w:rsidR="00871351" w:rsidRPr="00515DEE">
        <w:rPr>
          <w:rFonts w:ascii="Times New Roman" w:hAnsi="Times New Roman"/>
          <w:sz w:val="28"/>
          <w:szCs w:val="28"/>
        </w:rPr>
        <w:t>“оригінали (після пред’явлення повертаються) та”</w:t>
      </w:r>
      <w:r>
        <w:rPr>
          <w:rFonts w:ascii="Times New Roman" w:hAnsi="Times New Roman"/>
          <w:sz w:val="28"/>
          <w:szCs w:val="28"/>
        </w:rPr>
        <w:t>;</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пункт 4 викласти в такій редакції:</w:t>
      </w:r>
    </w:p>
    <w:p w:rsidR="00871351" w:rsidRPr="00515DEE" w:rsidRDefault="00871351" w:rsidP="00871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lang w:eastAsia="uk-UA"/>
        </w:rPr>
      </w:pPr>
      <w:r w:rsidRPr="00515DEE">
        <w:rPr>
          <w:rFonts w:ascii="Times New Roman" w:hAnsi="Times New Roman"/>
          <w:sz w:val="28"/>
          <w:szCs w:val="28"/>
        </w:rPr>
        <w:t xml:space="preserve">“4) </w:t>
      </w:r>
      <w:r w:rsidRPr="00515DEE">
        <w:rPr>
          <w:rFonts w:ascii="Times New Roman" w:hAnsi="Times New Roman"/>
          <w:sz w:val="28"/>
          <w:szCs w:val="28"/>
          <w:lang w:eastAsia="uk-UA"/>
        </w:rPr>
        <w:t xml:space="preserve">для всіх категорій осіб, зазначених у пункті 4 частини другої та пункті 1 частини третьої статті 4 цього Закону: </w:t>
      </w:r>
    </w:p>
    <w:p w:rsidR="00871351" w:rsidRPr="00515DEE" w:rsidRDefault="00871351" w:rsidP="00871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lang w:eastAsia="uk-UA"/>
        </w:rPr>
      </w:pPr>
      <w:r w:rsidRPr="00515DEE">
        <w:rPr>
          <w:rFonts w:ascii="Times New Roman" w:hAnsi="Times New Roman"/>
          <w:sz w:val="28"/>
          <w:szCs w:val="28"/>
        </w:rPr>
        <w:t xml:space="preserve">оригінали (після пред’явлення повертаються) та копії документів, </w:t>
      </w:r>
      <w:r w:rsidRPr="00515DEE">
        <w:rPr>
          <w:rFonts w:ascii="Times New Roman" w:hAnsi="Times New Roman"/>
          <w:sz w:val="28"/>
          <w:szCs w:val="28"/>
          <w:lang w:eastAsia="uk-UA"/>
        </w:rPr>
        <w:t xml:space="preserve">що засвідчують їх родинні відносини з громадянином України, а також документів, що підтверджують факт перебування родичів іммігранта у громадянстві України; </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 xml:space="preserve">у разі імміграції одного з подружжя, якщо другий з подружжя є громадянином України, додатково подаються письмова згода кожного з </w:t>
      </w:r>
      <w:r w:rsidRPr="00B56D98">
        <w:rPr>
          <w:rFonts w:ascii="Times New Roman" w:hAnsi="Times New Roman"/>
          <w:sz w:val="28"/>
          <w:szCs w:val="28"/>
        </w:rPr>
        <w:lastRenderedPageBreak/>
        <w:t>подружжя проходити співбесіди та письмові тести для пере</w:t>
      </w:r>
      <w:r w:rsidR="00A371E4">
        <w:rPr>
          <w:rFonts w:ascii="Times New Roman" w:hAnsi="Times New Roman"/>
          <w:sz w:val="28"/>
          <w:szCs w:val="28"/>
        </w:rPr>
        <w:t>вірки обставин, визначе</w:t>
      </w:r>
      <w:r w:rsidRPr="00B56D98">
        <w:rPr>
          <w:rFonts w:ascii="Times New Roman" w:hAnsi="Times New Roman"/>
          <w:sz w:val="28"/>
          <w:szCs w:val="28"/>
        </w:rPr>
        <w:t>них у статті 4</w:t>
      </w:r>
      <w:r w:rsidRPr="00B56D98">
        <w:rPr>
          <w:rFonts w:ascii="Times New Roman" w:hAnsi="Times New Roman"/>
          <w:sz w:val="28"/>
          <w:szCs w:val="28"/>
          <w:vertAlign w:val="superscript"/>
        </w:rPr>
        <w:t xml:space="preserve">1 </w:t>
      </w:r>
      <w:r w:rsidRPr="00B56D98">
        <w:rPr>
          <w:rFonts w:ascii="Times New Roman" w:hAnsi="Times New Roman"/>
          <w:sz w:val="28"/>
          <w:szCs w:val="28"/>
        </w:rPr>
        <w:t>цього</w:t>
      </w:r>
      <w:r w:rsidRPr="00B56D98">
        <w:rPr>
          <w:rFonts w:ascii="Times New Roman" w:hAnsi="Times New Roman"/>
          <w:sz w:val="28"/>
          <w:szCs w:val="28"/>
          <w:vertAlign w:val="superscript"/>
        </w:rPr>
        <w:t xml:space="preserve"> </w:t>
      </w:r>
      <w:r w:rsidRPr="00B56D98">
        <w:rPr>
          <w:rFonts w:ascii="Times New Roman" w:hAnsi="Times New Roman"/>
          <w:sz w:val="28"/>
          <w:szCs w:val="28"/>
        </w:rPr>
        <w:t>Закону, які надаються чоловіком та дружиною під час подачі документів на отримання дозволу на імміграцію;”;</w:t>
      </w:r>
    </w:p>
    <w:p w:rsidR="00871351" w:rsidRDefault="00871351" w:rsidP="00871351">
      <w:pPr>
        <w:pStyle w:val="a3"/>
        <w:rPr>
          <w:rFonts w:ascii="Times New Roman" w:hAnsi="Times New Roman"/>
          <w:sz w:val="28"/>
          <w:szCs w:val="28"/>
        </w:rPr>
      </w:pPr>
      <w:r w:rsidRPr="00515DEE">
        <w:rPr>
          <w:rFonts w:ascii="Times New Roman" w:hAnsi="Times New Roman"/>
          <w:sz w:val="28"/>
          <w:szCs w:val="28"/>
        </w:rPr>
        <w:t>у пункті 5 слова “документ, який підтверджує” замінити словами “оригінали (після пред’явлення повертаються) та копії документів, які підтверджують”;</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пункт 6 викласти в такій редакції:</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“6) для всіх категорій осіб, зазначених у пункті 6 частини другої</w:t>
      </w:r>
      <w:r w:rsidRPr="00515DEE">
        <w:rPr>
          <w:rFonts w:ascii="Times New Roman" w:hAnsi="Times New Roman"/>
          <w:sz w:val="28"/>
          <w:szCs w:val="28"/>
        </w:rPr>
        <w:br/>
        <w:t>статті 4 цього Закону:</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оригінали (після пред’явлення повертаються) та копії документів, що підтверджують право на постійне проживання іммігранта, засвідчують їх родинні відносини з іммігрантом і документ про те, що іммігрант не заперечує проти їх імміграції та гарантує їм фінансове забезпечення на рівні не нижчому від прожиткового мінімуму, встановленого в Україні; </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у разі імміграції чоловіка (дружини) іммігранта додатково подаються письмова згода кожного з подружжя проходити співбесіди та письмові тести для перевірки обставин, вказаних у статті 4</w:t>
      </w:r>
      <w:r w:rsidRPr="00B56D98">
        <w:rPr>
          <w:rFonts w:ascii="Times New Roman" w:hAnsi="Times New Roman"/>
          <w:sz w:val="28"/>
          <w:szCs w:val="28"/>
          <w:vertAlign w:val="superscript"/>
        </w:rPr>
        <w:t xml:space="preserve">1 </w:t>
      </w:r>
      <w:r w:rsidRPr="00B56D98">
        <w:rPr>
          <w:rFonts w:ascii="Times New Roman" w:hAnsi="Times New Roman"/>
          <w:sz w:val="28"/>
          <w:szCs w:val="28"/>
        </w:rPr>
        <w:t>цього</w:t>
      </w:r>
      <w:r w:rsidRPr="00B56D98">
        <w:rPr>
          <w:rFonts w:ascii="Times New Roman" w:hAnsi="Times New Roman"/>
          <w:sz w:val="28"/>
          <w:szCs w:val="28"/>
          <w:vertAlign w:val="superscript"/>
        </w:rPr>
        <w:t xml:space="preserve"> </w:t>
      </w:r>
      <w:r w:rsidRPr="00B56D98">
        <w:rPr>
          <w:rFonts w:ascii="Times New Roman" w:hAnsi="Times New Roman"/>
          <w:sz w:val="28"/>
          <w:szCs w:val="28"/>
        </w:rPr>
        <w:t xml:space="preserve">Закону, які надаються чоловіком та дружиною під час подачі документів на отримання дозволу на імміграцію;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у разі імміграції непрацездатних батьків, які вважаються членами сім’ї іммігранта відповідно до права країни походження, додатково подаються документи, згідно з якими вони, відповідно до права країни походження іноземця або особи без громадянства, вважаються членами сім’ї іммігранта;”;</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у пункті 8 слова “копія документа” замінити словами “оригінал (після пред’явлення повертається) та копія документа”;</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у пункті 9 слова “документ, що підтверджує” замінити словами “оригінали (після пред’явлення повертаються) та копії документів, що підтверджують”;</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до</w:t>
      </w:r>
      <w:r>
        <w:rPr>
          <w:rFonts w:ascii="Times New Roman" w:hAnsi="Times New Roman"/>
          <w:sz w:val="28"/>
          <w:szCs w:val="28"/>
        </w:rPr>
        <w:t>повнити</w:t>
      </w:r>
      <w:r w:rsidRPr="00515DEE">
        <w:rPr>
          <w:rFonts w:ascii="Times New Roman" w:hAnsi="Times New Roman"/>
          <w:sz w:val="28"/>
          <w:szCs w:val="28"/>
        </w:rPr>
        <w:t xml:space="preserve"> </w:t>
      </w:r>
      <w:r w:rsidR="00F72905">
        <w:rPr>
          <w:rFonts w:ascii="Times New Roman" w:hAnsi="Times New Roman"/>
          <w:sz w:val="28"/>
          <w:szCs w:val="28"/>
        </w:rPr>
        <w:t xml:space="preserve">частину </w:t>
      </w:r>
      <w:r w:rsidRPr="00515DEE">
        <w:rPr>
          <w:rFonts w:ascii="Times New Roman" w:hAnsi="Times New Roman"/>
          <w:sz w:val="28"/>
          <w:szCs w:val="28"/>
        </w:rPr>
        <w:t>пункт</w:t>
      </w:r>
      <w:r>
        <w:rPr>
          <w:rFonts w:ascii="Times New Roman" w:hAnsi="Times New Roman"/>
          <w:sz w:val="28"/>
          <w:szCs w:val="28"/>
        </w:rPr>
        <w:t>ом</w:t>
      </w:r>
      <w:r w:rsidRPr="00515DEE">
        <w:rPr>
          <w:rFonts w:ascii="Times New Roman" w:hAnsi="Times New Roman"/>
          <w:sz w:val="28"/>
          <w:szCs w:val="28"/>
        </w:rPr>
        <w:t xml:space="preserve"> </w:t>
      </w:r>
      <w:r>
        <w:rPr>
          <w:rFonts w:ascii="Times New Roman" w:hAnsi="Times New Roman"/>
          <w:sz w:val="28"/>
          <w:szCs w:val="28"/>
        </w:rPr>
        <w:t>9</w:t>
      </w:r>
      <w:r w:rsidRPr="00120142">
        <w:rPr>
          <w:rFonts w:ascii="Times New Roman" w:hAnsi="Times New Roman"/>
          <w:sz w:val="28"/>
          <w:szCs w:val="28"/>
          <w:vertAlign w:val="superscript"/>
        </w:rPr>
        <w:t>1</w:t>
      </w:r>
      <w:r w:rsidRPr="00515DEE">
        <w:rPr>
          <w:rFonts w:ascii="Times New Roman" w:hAnsi="Times New Roman"/>
          <w:sz w:val="28"/>
          <w:szCs w:val="28"/>
        </w:rPr>
        <w:t xml:space="preserve"> такого змісту: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w:t>
      </w:r>
      <w:r>
        <w:rPr>
          <w:rFonts w:ascii="Times New Roman" w:hAnsi="Times New Roman"/>
          <w:sz w:val="28"/>
          <w:szCs w:val="28"/>
        </w:rPr>
        <w:t>9</w:t>
      </w:r>
      <w:r w:rsidRPr="00120142">
        <w:rPr>
          <w:rFonts w:ascii="Times New Roman" w:hAnsi="Times New Roman"/>
          <w:sz w:val="28"/>
          <w:szCs w:val="28"/>
          <w:vertAlign w:val="superscript"/>
        </w:rPr>
        <w:t>1</w:t>
      </w:r>
      <w:r w:rsidR="000E400E">
        <w:rPr>
          <w:rFonts w:ascii="Times New Roman" w:hAnsi="Times New Roman"/>
          <w:sz w:val="28"/>
          <w:szCs w:val="28"/>
        </w:rPr>
        <w:t>) для осіб, зазначених у пункті</w:t>
      </w:r>
      <w:r w:rsidRPr="00515DEE">
        <w:rPr>
          <w:rFonts w:ascii="Times New Roman" w:hAnsi="Times New Roman"/>
          <w:sz w:val="28"/>
          <w:szCs w:val="28"/>
        </w:rPr>
        <w:t xml:space="preserve"> 10 частини другої статті 4 цього Закону, </w:t>
      </w:r>
      <w:r>
        <w:rPr>
          <w:rFonts w:ascii="Times New Roman" w:hAnsi="Times New Roman"/>
          <w:sz w:val="28"/>
          <w:szCs w:val="28"/>
        </w:rPr>
        <w:t xml:space="preserve">— </w:t>
      </w:r>
      <w:r w:rsidRPr="00515DEE">
        <w:rPr>
          <w:rFonts w:ascii="Times New Roman" w:hAnsi="Times New Roman"/>
          <w:sz w:val="28"/>
          <w:szCs w:val="28"/>
        </w:rPr>
        <w:t>документи, щ</w:t>
      </w:r>
      <w:r w:rsidR="000E400E">
        <w:rPr>
          <w:rFonts w:ascii="Times New Roman" w:hAnsi="Times New Roman"/>
          <w:sz w:val="28"/>
          <w:szCs w:val="28"/>
        </w:rPr>
        <w:t>о підтверджують факт безперервного</w:t>
      </w:r>
      <w:r w:rsidRPr="00515DEE">
        <w:rPr>
          <w:rFonts w:ascii="Times New Roman" w:hAnsi="Times New Roman"/>
          <w:sz w:val="28"/>
          <w:szCs w:val="28"/>
        </w:rPr>
        <w:t xml:space="preserve"> проживання особи на законних підставах на території України протягом останніх п</w:t>
      </w:r>
      <w:r w:rsidR="000E400E" w:rsidRPr="00515DEE">
        <w:rPr>
          <w:rFonts w:ascii="Times New Roman" w:hAnsi="Times New Roman"/>
          <w:sz w:val="28"/>
          <w:szCs w:val="28"/>
        </w:rPr>
        <w:t>’</w:t>
      </w:r>
      <w:r w:rsidRPr="00515DEE">
        <w:rPr>
          <w:rFonts w:ascii="Times New Roman" w:hAnsi="Times New Roman"/>
          <w:sz w:val="28"/>
          <w:szCs w:val="28"/>
        </w:rPr>
        <w:t xml:space="preserve">яти років на підставі посвідки на тимчасове проживання;”; </w:t>
      </w:r>
    </w:p>
    <w:p w:rsidR="00871351" w:rsidRPr="00515DEE" w:rsidRDefault="00F72905" w:rsidP="00871351">
      <w:pPr>
        <w:pStyle w:val="a3"/>
        <w:rPr>
          <w:rFonts w:ascii="Times New Roman" w:hAnsi="Times New Roman"/>
          <w:sz w:val="28"/>
          <w:szCs w:val="28"/>
        </w:rPr>
      </w:pPr>
      <w:r>
        <w:rPr>
          <w:rFonts w:ascii="Times New Roman" w:hAnsi="Times New Roman"/>
          <w:sz w:val="28"/>
          <w:szCs w:val="28"/>
        </w:rPr>
        <w:t>пункт</w:t>
      </w:r>
      <w:r w:rsidR="00871351" w:rsidRPr="00515DEE">
        <w:rPr>
          <w:rFonts w:ascii="Times New Roman" w:hAnsi="Times New Roman"/>
          <w:sz w:val="28"/>
          <w:szCs w:val="28"/>
        </w:rPr>
        <w:t xml:space="preserve"> </w:t>
      </w:r>
      <w:r w:rsidR="00871351" w:rsidRPr="00635B49">
        <w:rPr>
          <w:rFonts w:ascii="Times New Roman" w:hAnsi="Times New Roman"/>
          <w:sz w:val="28"/>
          <w:szCs w:val="28"/>
        </w:rPr>
        <w:t xml:space="preserve">10 </w:t>
      </w:r>
      <w:r w:rsidR="00871351">
        <w:rPr>
          <w:rFonts w:ascii="Times New Roman" w:hAnsi="Times New Roman"/>
          <w:sz w:val="28"/>
          <w:szCs w:val="28"/>
        </w:rPr>
        <w:t xml:space="preserve">після слів </w:t>
      </w:r>
      <w:r>
        <w:rPr>
          <w:rFonts w:ascii="Times New Roman" w:hAnsi="Times New Roman"/>
          <w:sz w:val="28"/>
          <w:szCs w:val="28"/>
        </w:rPr>
        <w:t xml:space="preserve">і цифр </w:t>
      </w:r>
      <w:r w:rsidR="00871351" w:rsidRPr="00515DEE">
        <w:rPr>
          <w:rFonts w:ascii="Times New Roman" w:hAnsi="Times New Roman"/>
          <w:sz w:val="28"/>
          <w:szCs w:val="28"/>
        </w:rPr>
        <w:t>“</w:t>
      </w:r>
      <w:r w:rsidR="00871351">
        <w:rPr>
          <w:rFonts w:ascii="Times New Roman" w:hAnsi="Times New Roman"/>
          <w:sz w:val="28"/>
          <w:szCs w:val="28"/>
        </w:rPr>
        <w:t xml:space="preserve">для </w:t>
      </w:r>
      <w:r w:rsidR="00871351" w:rsidRPr="00635B49">
        <w:rPr>
          <w:rFonts w:ascii="Times New Roman" w:hAnsi="Times New Roman"/>
          <w:color w:val="000000"/>
          <w:sz w:val="28"/>
          <w:szCs w:val="28"/>
          <w:lang w:eastAsia="uk-UA"/>
        </w:rPr>
        <w:t xml:space="preserve">осіб, зазначених у пункті 2 частини третьої статті 4 цього Закону, </w:t>
      </w:r>
      <w:r w:rsidR="00871351">
        <w:rPr>
          <w:rFonts w:ascii="Times New Roman" w:hAnsi="Times New Roman"/>
          <w:color w:val="000000"/>
          <w:sz w:val="28"/>
          <w:szCs w:val="28"/>
          <w:lang w:eastAsia="uk-UA"/>
        </w:rPr>
        <w:t>—</w:t>
      </w:r>
      <w:r w:rsidR="00871351" w:rsidRPr="00515DEE">
        <w:rPr>
          <w:rFonts w:ascii="Times New Roman" w:hAnsi="Times New Roman"/>
          <w:sz w:val="28"/>
          <w:szCs w:val="28"/>
        </w:rPr>
        <w:t>”</w:t>
      </w:r>
      <w:r w:rsidR="00871351">
        <w:rPr>
          <w:rFonts w:ascii="Times New Roman" w:hAnsi="Times New Roman"/>
          <w:sz w:val="28"/>
          <w:szCs w:val="28"/>
        </w:rPr>
        <w:t xml:space="preserve"> доповнити </w:t>
      </w:r>
      <w:r w:rsidR="00871351" w:rsidRPr="00515DEE">
        <w:rPr>
          <w:rFonts w:ascii="Times New Roman" w:hAnsi="Times New Roman"/>
          <w:sz w:val="28"/>
          <w:szCs w:val="28"/>
        </w:rPr>
        <w:t>словами “оригінали (післ</w:t>
      </w:r>
      <w:r w:rsidR="00871351">
        <w:rPr>
          <w:rFonts w:ascii="Times New Roman" w:hAnsi="Times New Roman"/>
          <w:sz w:val="28"/>
          <w:szCs w:val="28"/>
        </w:rPr>
        <w:t>я пред’явлення повертаються) та</w:t>
      </w:r>
      <w:r w:rsidR="00871351" w:rsidRPr="00515DEE">
        <w:rPr>
          <w:rFonts w:ascii="Times New Roman" w:hAnsi="Times New Roman"/>
          <w:sz w:val="28"/>
          <w:szCs w:val="28"/>
        </w:rPr>
        <w:t>”;</w:t>
      </w:r>
    </w:p>
    <w:p w:rsidR="00871351" w:rsidRDefault="00871351" w:rsidP="00871351">
      <w:pPr>
        <w:spacing w:before="120"/>
        <w:ind w:firstLine="567"/>
        <w:jc w:val="both"/>
        <w:rPr>
          <w:rFonts w:ascii="Times New Roman" w:hAnsi="Times New Roman"/>
          <w:sz w:val="28"/>
          <w:szCs w:val="28"/>
        </w:rPr>
      </w:pPr>
      <w:r w:rsidRPr="00515DEE">
        <w:rPr>
          <w:rFonts w:ascii="Times New Roman" w:hAnsi="Times New Roman"/>
          <w:sz w:val="28"/>
          <w:szCs w:val="28"/>
        </w:rPr>
        <w:t>пункт</w:t>
      </w:r>
      <w:r w:rsidR="00F72905">
        <w:rPr>
          <w:rFonts w:ascii="Times New Roman" w:hAnsi="Times New Roman"/>
          <w:sz w:val="28"/>
          <w:szCs w:val="28"/>
        </w:rPr>
        <w:t>и</w:t>
      </w:r>
      <w:r w:rsidRPr="00515DEE">
        <w:rPr>
          <w:rFonts w:ascii="Times New Roman" w:hAnsi="Times New Roman"/>
          <w:sz w:val="28"/>
          <w:szCs w:val="28"/>
        </w:rPr>
        <w:t xml:space="preserve"> 11</w:t>
      </w:r>
      <w:r w:rsidR="00972DEE">
        <w:rPr>
          <w:rFonts w:ascii="Times New Roman" w:hAnsi="Times New Roman"/>
          <w:color w:val="000000"/>
          <w:sz w:val="28"/>
          <w:szCs w:val="28"/>
          <w:lang w:eastAsia="uk-UA"/>
        </w:rPr>
        <w:t>—</w:t>
      </w:r>
      <w:r w:rsidR="00F72905">
        <w:rPr>
          <w:rFonts w:ascii="Times New Roman" w:hAnsi="Times New Roman"/>
          <w:sz w:val="28"/>
          <w:szCs w:val="28"/>
        </w:rPr>
        <w:t>13</w:t>
      </w:r>
      <w:r w:rsidRPr="00515DEE">
        <w:rPr>
          <w:rFonts w:ascii="Times New Roman" w:hAnsi="Times New Roman"/>
          <w:sz w:val="28"/>
          <w:szCs w:val="28"/>
        </w:rPr>
        <w:t xml:space="preserve"> </w:t>
      </w:r>
      <w:r>
        <w:rPr>
          <w:rFonts w:ascii="Times New Roman" w:hAnsi="Times New Roman"/>
          <w:sz w:val="28"/>
          <w:szCs w:val="28"/>
        </w:rPr>
        <w:t>викласти в такій редакції:</w:t>
      </w:r>
    </w:p>
    <w:p w:rsidR="00871351" w:rsidRPr="00635B49" w:rsidRDefault="00871351" w:rsidP="00871351">
      <w:pPr>
        <w:spacing w:before="120"/>
        <w:ind w:firstLine="567"/>
        <w:jc w:val="both"/>
        <w:rPr>
          <w:rFonts w:ascii="Times New Roman" w:hAnsi="Times New Roman"/>
          <w:color w:val="000000"/>
          <w:sz w:val="28"/>
          <w:szCs w:val="28"/>
          <w:lang w:eastAsia="uk-UA"/>
        </w:rPr>
      </w:pPr>
      <w:r w:rsidRPr="00635B49">
        <w:rPr>
          <w:rFonts w:ascii="Times New Roman" w:hAnsi="Times New Roman"/>
          <w:sz w:val="28"/>
          <w:szCs w:val="28"/>
        </w:rPr>
        <w:t>“</w:t>
      </w:r>
      <w:r w:rsidR="00F72905">
        <w:rPr>
          <w:rFonts w:ascii="Times New Roman" w:hAnsi="Times New Roman"/>
          <w:sz w:val="28"/>
          <w:szCs w:val="28"/>
        </w:rPr>
        <w:t xml:space="preserve">11) </w:t>
      </w:r>
      <w:r w:rsidRPr="00635B49">
        <w:rPr>
          <w:rFonts w:ascii="Times New Roman" w:hAnsi="Times New Roman"/>
          <w:color w:val="000000"/>
          <w:sz w:val="28"/>
          <w:szCs w:val="28"/>
          <w:lang w:eastAsia="uk-UA"/>
        </w:rPr>
        <w:t xml:space="preserve">для осіб, зазначених у пункті 3 частини третьої статті 4 цього </w:t>
      </w:r>
      <w:r>
        <w:rPr>
          <w:rFonts w:ascii="Times New Roman" w:hAnsi="Times New Roman"/>
          <w:color w:val="000000"/>
          <w:sz w:val="28"/>
          <w:szCs w:val="28"/>
          <w:lang w:eastAsia="uk-UA"/>
        </w:rPr>
        <w:br/>
      </w:r>
      <w:r w:rsidRPr="00635B49">
        <w:rPr>
          <w:rFonts w:ascii="Times New Roman" w:hAnsi="Times New Roman"/>
          <w:color w:val="000000"/>
          <w:sz w:val="28"/>
          <w:szCs w:val="28"/>
          <w:lang w:eastAsia="uk-UA"/>
        </w:rPr>
        <w:t xml:space="preserve">Закону, </w:t>
      </w:r>
      <w:r>
        <w:rPr>
          <w:rFonts w:ascii="Times New Roman" w:hAnsi="Times New Roman"/>
          <w:color w:val="000000"/>
          <w:sz w:val="28"/>
          <w:szCs w:val="28"/>
          <w:lang w:eastAsia="uk-UA"/>
        </w:rPr>
        <w:t>—</w:t>
      </w:r>
      <w:r w:rsidRPr="00635B49">
        <w:rPr>
          <w:rFonts w:ascii="Times New Roman" w:hAnsi="Times New Roman"/>
          <w:color w:val="000000"/>
          <w:sz w:val="28"/>
          <w:szCs w:val="28"/>
          <w:lang w:eastAsia="uk-UA"/>
        </w:rPr>
        <w:t xml:space="preserve"> </w:t>
      </w:r>
      <w:r w:rsidRPr="00635B49">
        <w:rPr>
          <w:rFonts w:ascii="Times New Roman" w:hAnsi="Times New Roman"/>
          <w:sz w:val="28"/>
          <w:szCs w:val="28"/>
        </w:rPr>
        <w:t xml:space="preserve">оригінали (після пред’явлення повертаються) та копії </w:t>
      </w:r>
      <w:r w:rsidRPr="00635B49">
        <w:rPr>
          <w:rFonts w:ascii="Times New Roman" w:hAnsi="Times New Roman"/>
          <w:sz w:val="28"/>
          <w:szCs w:val="28"/>
        </w:rPr>
        <w:lastRenderedPageBreak/>
        <w:t>документів,</w:t>
      </w:r>
      <w:r w:rsidRPr="00635B49">
        <w:rPr>
          <w:rFonts w:ascii="Times New Roman" w:hAnsi="Times New Roman"/>
          <w:color w:val="000000"/>
          <w:sz w:val="28"/>
          <w:szCs w:val="28"/>
          <w:lang w:eastAsia="uk-UA"/>
        </w:rPr>
        <w:t xml:space="preserve">  що підтверджують право особи на набуття громадянства України за територіальним походженням відповідно до частин першої  та другої статті 8 Закону України </w:t>
      </w:r>
      <w:r w:rsidRPr="00635B49">
        <w:rPr>
          <w:rFonts w:ascii="Times New Roman" w:hAnsi="Times New Roman"/>
          <w:sz w:val="28"/>
          <w:szCs w:val="28"/>
        </w:rPr>
        <w:t>“</w:t>
      </w:r>
      <w:r w:rsidRPr="00635B49">
        <w:rPr>
          <w:rFonts w:ascii="Times New Roman" w:hAnsi="Times New Roman"/>
          <w:color w:val="000000"/>
          <w:sz w:val="28"/>
          <w:szCs w:val="28"/>
          <w:lang w:eastAsia="uk-UA"/>
        </w:rPr>
        <w:t>Про громадянство України</w:t>
      </w:r>
      <w:r w:rsidRPr="00515DEE">
        <w:rPr>
          <w:rFonts w:ascii="Times New Roman" w:hAnsi="Times New Roman"/>
          <w:sz w:val="28"/>
          <w:szCs w:val="28"/>
        </w:rPr>
        <w:t>”</w:t>
      </w:r>
      <w:r w:rsidRPr="00635B49">
        <w:rPr>
          <w:rFonts w:ascii="Times New Roman" w:hAnsi="Times New Roman"/>
          <w:color w:val="000000"/>
          <w:sz w:val="28"/>
          <w:szCs w:val="28"/>
          <w:lang w:eastAsia="uk-UA"/>
        </w:rPr>
        <w:t>;</w:t>
      </w:r>
    </w:p>
    <w:p w:rsidR="00871351" w:rsidRPr="00515DEE" w:rsidRDefault="00F72905" w:rsidP="00871351">
      <w:pPr>
        <w:pStyle w:val="a3"/>
        <w:rPr>
          <w:rFonts w:ascii="Times New Roman" w:hAnsi="Times New Roman"/>
          <w:sz w:val="28"/>
          <w:szCs w:val="28"/>
        </w:rPr>
      </w:pPr>
      <w:r>
        <w:rPr>
          <w:rFonts w:ascii="Times New Roman" w:hAnsi="Times New Roman"/>
          <w:sz w:val="28"/>
          <w:szCs w:val="28"/>
        </w:rPr>
        <w:t xml:space="preserve">12) </w:t>
      </w:r>
      <w:r w:rsidR="00871351" w:rsidRPr="00515DEE">
        <w:rPr>
          <w:rFonts w:ascii="Times New Roman" w:hAnsi="Times New Roman"/>
          <w:sz w:val="28"/>
          <w:szCs w:val="28"/>
        </w:rPr>
        <w:t xml:space="preserve">для осіб, зазначених у пункті 4 частини третьої статті 4 цього </w:t>
      </w:r>
      <w:r w:rsidR="00871351">
        <w:rPr>
          <w:rFonts w:ascii="Times New Roman" w:hAnsi="Times New Roman"/>
          <w:sz w:val="28"/>
          <w:szCs w:val="28"/>
        </w:rPr>
        <w:br/>
      </w:r>
      <w:r w:rsidR="00871351" w:rsidRPr="00515DEE">
        <w:rPr>
          <w:rFonts w:ascii="Times New Roman" w:hAnsi="Times New Roman"/>
          <w:sz w:val="28"/>
          <w:szCs w:val="28"/>
        </w:rPr>
        <w:t xml:space="preserve">Закону, </w:t>
      </w:r>
      <w:r w:rsidR="00871351">
        <w:rPr>
          <w:rFonts w:ascii="Times New Roman" w:hAnsi="Times New Roman"/>
          <w:sz w:val="28"/>
          <w:szCs w:val="28"/>
        </w:rPr>
        <w:t>—</w:t>
      </w:r>
      <w:r w:rsidR="00871351" w:rsidRPr="00515DEE">
        <w:rPr>
          <w:rFonts w:ascii="Times New Roman" w:hAnsi="Times New Roman"/>
          <w:sz w:val="28"/>
          <w:szCs w:val="28"/>
        </w:rPr>
        <w:t xml:space="preserve"> подання  міністерства або іншого центрального органу виконавчої влади  України про те, що імміграція особи становить </w:t>
      </w:r>
      <w:r>
        <w:rPr>
          <w:rFonts w:ascii="Times New Roman" w:hAnsi="Times New Roman"/>
          <w:sz w:val="28"/>
          <w:szCs w:val="28"/>
        </w:rPr>
        <w:t>державний інтерес для України;</w:t>
      </w:r>
    </w:p>
    <w:p w:rsidR="00871351" w:rsidRPr="00515DEE" w:rsidRDefault="00F72905" w:rsidP="00871351">
      <w:pPr>
        <w:pStyle w:val="a3"/>
        <w:rPr>
          <w:rFonts w:ascii="Times New Roman" w:hAnsi="Times New Roman"/>
          <w:sz w:val="28"/>
          <w:szCs w:val="28"/>
        </w:rPr>
      </w:pPr>
      <w:r>
        <w:rPr>
          <w:rFonts w:ascii="Times New Roman" w:hAnsi="Times New Roman"/>
          <w:sz w:val="28"/>
          <w:szCs w:val="28"/>
        </w:rPr>
        <w:t xml:space="preserve">13) </w:t>
      </w:r>
      <w:r w:rsidR="00871351" w:rsidRPr="00515DEE">
        <w:rPr>
          <w:rFonts w:ascii="Times New Roman" w:hAnsi="Times New Roman"/>
          <w:sz w:val="28"/>
          <w:szCs w:val="28"/>
        </w:rPr>
        <w:t xml:space="preserve">для осіб, зазначених у пункті 5 частини третьої статті 4 цього </w:t>
      </w:r>
      <w:r w:rsidR="00871351">
        <w:rPr>
          <w:rFonts w:ascii="Times New Roman" w:hAnsi="Times New Roman"/>
          <w:sz w:val="28"/>
          <w:szCs w:val="28"/>
        </w:rPr>
        <w:br/>
      </w:r>
      <w:r w:rsidR="00871351" w:rsidRPr="00515DEE">
        <w:rPr>
          <w:rFonts w:ascii="Times New Roman" w:hAnsi="Times New Roman"/>
          <w:sz w:val="28"/>
          <w:szCs w:val="28"/>
        </w:rPr>
        <w:t xml:space="preserve">Закону, </w:t>
      </w:r>
      <w:r w:rsidR="00871351">
        <w:rPr>
          <w:rFonts w:ascii="Times New Roman" w:hAnsi="Times New Roman"/>
          <w:sz w:val="28"/>
          <w:szCs w:val="28"/>
        </w:rPr>
        <w:t>—</w:t>
      </w:r>
      <w:r w:rsidR="00871351" w:rsidRPr="00515DEE">
        <w:rPr>
          <w:rFonts w:ascii="Times New Roman" w:hAnsi="Times New Roman"/>
          <w:sz w:val="28"/>
          <w:szCs w:val="28"/>
        </w:rPr>
        <w:t xml:space="preserve"> оригінали (після пред’явлення повертаються) та копії посвідчення закордонного українця та документів, що засвідчують родинні відносини із закордонними українцями;”;</w:t>
      </w:r>
    </w:p>
    <w:p w:rsidR="00871351" w:rsidRPr="00515DEE" w:rsidRDefault="007C34EA" w:rsidP="00871351">
      <w:pPr>
        <w:pStyle w:val="a3"/>
        <w:rPr>
          <w:rFonts w:ascii="Times New Roman" w:hAnsi="Times New Roman"/>
          <w:sz w:val="28"/>
          <w:szCs w:val="28"/>
        </w:rPr>
      </w:pPr>
      <w:r>
        <w:rPr>
          <w:rFonts w:ascii="Times New Roman" w:hAnsi="Times New Roman"/>
          <w:sz w:val="28"/>
          <w:szCs w:val="28"/>
        </w:rPr>
        <w:t>7</w:t>
      </w:r>
      <w:r w:rsidR="00871351" w:rsidRPr="00515DEE">
        <w:rPr>
          <w:rFonts w:ascii="Times New Roman" w:hAnsi="Times New Roman"/>
          <w:sz w:val="28"/>
          <w:szCs w:val="28"/>
        </w:rPr>
        <w:t>) частин</w:t>
      </w:r>
      <w:r w:rsidR="00F72905">
        <w:rPr>
          <w:rFonts w:ascii="Times New Roman" w:hAnsi="Times New Roman"/>
          <w:sz w:val="28"/>
          <w:szCs w:val="28"/>
        </w:rPr>
        <w:t>у</w:t>
      </w:r>
      <w:r w:rsidR="00871351" w:rsidRPr="00515DEE">
        <w:rPr>
          <w:rFonts w:ascii="Times New Roman" w:hAnsi="Times New Roman"/>
          <w:sz w:val="28"/>
          <w:szCs w:val="28"/>
        </w:rPr>
        <w:t xml:space="preserve"> </w:t>
      </w:r>
      <w:r w:rsidR="00F72905">
        <w:rPr>
          <w:rFonts w:ascii="Times New Roman" w:hAnsi="Times New Roman"/>
          <w:sz w:val="28"/>
          <w:szCs w:val="28"/>
        </w:rPr>
        <w:t>восьму</w:t>
      </w:r>
      <w:r w:rsidR="00871351">
        <w:rPr>
          <w:rFonts w:ascii="Times New Roman" w:hAnsi="Times New Roman"/>
          <w:sz w:val="28"/>
          <w:szCs w:val="28"/>
        </w:rPr>
        <w:t xml:space="preserve"> після слів </w:t>
      </w:r>
      <w:r w:rsidR="00871351" w:rsidRPr="00515DEE">
        <w:rPr>
          <w:rFonts w:ascii="Times New Roman" w:hAnsi="Times New Roman"/>
          <w:sz w:val="28"/>
          <w:szCs w:val="28"/>
        </w:rPr>
        <w:t>“</w:t>
      </w:r>
      <w:r w:rsidR="00871351" w:rsidRPr="00515DEE">
        <w:rPr>
          <w:rStyle w:val="rvts0"/>
          <w:rFonts w:ascii="Times New Roman" w:hAnsi="Times New Roman"/>
          <w:sz w:val="28"/>
          <w:szCs w:val="28"/>
        </w:rPr>
        <w:t>Особи, які постійно проживають за межами України, за винятком осіб, зазначених у</w:t>
      </w:r>
      <w:r w:rsidR="00871351" w:rsidRPr="00515DEE">
        <w:rPr>
          <w:rFonts w:ascii="Times New Roman" w:hAnsi="Times New Roman"/>
          <w:sz w:val="28"/>
          <w:szCs w:val="28"/>
        </w:rPr>
        <w:t>”</w:t>
      </w:r>
      <w:r w:rsidR="00871351" w:rsidRPr="00515DEE">
        <w:rPr>
          <w:rStyle w:val="rvts0"/>
          <w:rFonts w:ascii="Times New Roman" w:hAnsi="Times New Roman"/>
          <w:sz w:val="28"/>
          <w:szCs w:val="28"/>
        </w:rPr>
        <w:t xml:space="preserve"> </w:t>
      </w:r>
      <w:r w:rsidR="00871351">
        <w:rPr>
          <w:rStyle w:val="rvts0"/>
          <w:rFonts w:ascii="Times New Roman" w:hAnsi="Times New Roman"/>
          <w:sz w:val="28"/>
          <w:szCs w:val="28"/>
        </w:rPr>
        <w:t>доповнити словами</w:t>
      </w:r>
      <w:r w:rsidR="00F72905">
        <w:rPr>
          <w:rStyle w:val="rvts0"/>
          <w:rFonts w:ascii="Times New Roman" w:hAnsi="Times New Roman"/>
          <w:sz w:val="28"/>
          <w:szCs w:val="28"/>
        </w:rPr>
        <w:t xml:space="preserve"> і цифрами</w:t>
      </w:r>
      <w:r w:rsidR="00871351">
        <w:rPr>
          <w:rStyle w:val="rvts0"/>
          <w:rFonts w:ascii="Times New Roman" w:hAnsi="Times New Roman"/>
          <w:sz w:val="28"/>
          <w:szCs w:val="28"/>
        </w:rPr>
        <w:t xml:space="preserve"> </w:t>
      </w:r>
      <w:r w:rsidR="00871351" w:rsidRPr="00515DEE">
        <w:rPr>
          <w:rFonts w:ascii="Times New Roman" w:hAnsi="Times New Roman"/>
          <w:sz w:val="28"/>
          <w:szCs w:val="28"/>
        </w:rPr>
        <w:t>“</w:t>
      </w:r>
      <w:r w:rsidR="00871351" w:rsidRPr="00515DEE">
        <w:rPr>
          <w:rStyle w:val="rvts0"/>
          <w:rFonts w:ascii="Times New Roman" w:hAnsi="Times New Roman"/>
          <w:sz w:val="28"/>
          <w:szCs w:val="28"/>
        </w:rPr>
        <w:t>пункті 2 частини другої та</w:t>
      </w:r>
      <w:r w:rsidR="00871351" w:rsidRPr="00515DEE">
        <w:rPr>
          <w:rFonts w:ascii="Times New Roman" w:hAnsi="Times New Roman"/>
          <w:sz w:val="28"/>
          <w:szCs w:val="28"/>
        </w:rPr>
        <w:t>”</w:t>
      </w:r>
      <w:r w:rsidR="00972DEE">
        <w:rPr>
          <w:rStyle w:val="rvts0"/>
          <w:rFonts w:ascii="Times New Roman" w:hAnsi="Times New Roman"/>
          <w:sz w:val="28"/>
          <w:szCs w:val="28"/>
        </w:rPr>
        <w:t>;</w:t>
      </w:r>
    </w:p>
    <w:p w:rsidR="00871351" w:rsidRPr="00515DEE" w:rsidRDefault="007C34EA" w:rsidP="00871351">
      <w:pPr>
        <w:pStyle w:val="a3"/>
        <w:rPr>
          <w:rFonts w:ascii="Times New Roman" w:hAnsi="Times New Roman"/>
          <w:sz w:val="28"/>
          <w:szCs w:val="28"/>
        </w:rPr>
      </w:pPr>
      <w:r>
        <w:rPr>
          <w:rFonts w:ascii="Times New Roman" w:hAnsi="Times New Roman"/>
          <w:sz w:val="28"/>
          <w:szCs w:val="28"/>
        </w:rPr>
        <w:t>8</w:t>
      </w:r>
      <w:r w:rsidR="00871351" w:rsidRPr="00515DEE">
        <w:rPr>
          <w:rFonts w:ascii="Times New Roman" w:hAnsi="Times New Roman"/>
          <w:sz w:val="28"/>
          <w:szCs w:val="28"/>
        </w:rPr>
        <w:t xml:space="preserve">) </w:t>
      </w:r>
      <w:r w:rsidR="00F72905" w:rsidRPr="00515DEE">
        <w:rPr>
          <w:rFonts w:ascii="Times New Roman" w:hAnsi="Times New Roman"/>
          <w:sz w:val="28"/>
          <w:szCs w:val="28"/>
        </w:rPr>
        <w:t>доповнити</w:t>
      </w:r>
      <w:r w:rsidR="00F72905">
        <w:rPr>
          <w:rFonts w:ascii="Times New Roman" w:hAnsi="Times New Roman"/>
          <w:sz w:val="28"/>
          <w:szCs w:val="28"/>
        </w:rPr>
        <w:t xml:space="preserve"> статтю </w:t>
      </w:r>
      <w:r w:rsidR="00871351">
        <w:rPr>
          <w:rFonts w:ascii="Times New Roman" w:hAnsi="Times New Roman"/>
          <w:sz w:val="28"/>
          <w:szCs w:val="28"/>
        </w:rPr>
        <w:t xml:space="preserve">після частини восьмої новою </w:t>
      </w:r>
      <w:r w:rsidR="00871351" w:rsidRPr="00515DEE">
        <w:rPr>
          <w:rFonts w:ascii="Times New Roman" w:hAnsi="Times New Roman"/>
          <w:sz w:val="28"/>
          <w:szCs w:val="28"/>
        </w:rPr>
        <w:t xml:space="preserve">частиною такого змісту: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“Якщо документи, які подаються заявником, видані компетентними органами іноземної держави, вони повинні бути легалізовані в установленому порядку, якщо інше не передбачено законом чи міжнародним договором України, та подані разом із засвідченим в установленому порядку перекладом на українську мову.”.</w:t>
      </w:r>
    </w:p>
    <w:p w:rsidR="00871351" w:rsidRPr="00D333B8" w:rsidRDefault="00871351" w:rsidP="00871351">
      <w:pPr>
        <w:pStyle w:val="a3"/>
        <w:rPr>
          <w:rFonts w:ascii="Times New Roman" w:hAnsi="Times New Roman"/>
          <w:sz w:val="28"/>
          <w:szCs w:val="28"/>
        </w:rPr>
      </w:pPr>
      <w:r>
        <w:rPr>
          <w:rFonts w:ascii="Times New Roman" w:hAnsi="Times New Roman"/>
          <w:sz w:val="28"/>
          <w:szCs w:val="28"/>
        </w:rPr>
        <w:t>У зв</w:t>
      </w:r>
      <w:r w:rsidRPr="00D333B8">
        <w:rPr>
          <w:rFonts w:ascii="Times New Roman" w:hAnsi="Times New Roman"/>
          <w:sz w:val="28"/>
          <w:szCs w:val="28"/>
          <w:lang w:val="ru-RU"/>
        </w:rPr>
        <w:t>’</w:t>
      </w:r>
      <w:r>
        <w:rPr>
          <w:rFonts w:ascii="Times New Roman" w:hAnsi="Times New Roman"/>
          <w:sz w:val="28"/>
          <w:szCs w:val="28"/>
        </w:rPr>
        <w:t xml:space="preserve">язку з цим частини дев’яту — одинадцяту вважати </w:t>
      </w:r>
      <w:r w:rsidR="00F72905">
        <w:rPr>
          <w:rFonts w:ascii="Times New Roman" w:hAnsi="Times New Roman"/>
          <w:sz w:val="28"/>
          <w:szCs w:val="28"/>
        </w:rPr>
        <w:t>відповідно частинами десятою — дванадцятою;</w:t>
      </w:r>
    </w:p>
    <w:p w:rsidR="00871351" w:rsidRPr="00515DEE" w:rsidRDefault="007C34EA" w:rsidP="00871351">
      <w:pPr>
        <w:pStyle w:val="a3"/>
        <w:rPr>
          <w:rFonts w:ascii="Times New Roman" w:hAnsi="Times New Roman"/>
          <w:sz w:val="28"/>
          <w:szCs w:val="28"/>
        </w:rPr>
      </w:pPr>
      <w:r>
        <w:rPr>
          <w:rFonts w:ascii="Times New Roman" w:hAnsi="Times New Roman"/>
          <w:sz w:val="28"/>
          <w:szCs w:val="28"/>
        </w:rPr>
        <w:t>9</w:t>
      </w:r>
      <w:r w:rsidR="00871351" w:rsidRPr="00515DEE">
        <w:rPr>
          <w:rFonts w:ascii="Times New Roman" w:hAnsi="Times New Roman"/>
          <w:sz w:val="28"/>
          <w:szCs w:val="28"/>
        </w:rPr>
        <w:t xml:space="preserve">) частину </w:t>
      </w:r>
      <w:r w:rsidR="00871351">
        <w:rPr>
          <w:rFonts w:ascii="Times New Roman" w:hAnsi="Times New Roman"/>
          <w:sz w:val="28"/>
          <w:szCs w:val="28"/>
        </w:rPr>
        <w:t xml:space="preserve">десяту </w:t>
      </w:r>
      <w:r w:rsidR="00871351" w:rsidRPr="00515DEE">
        <w:rPr>
          <w:rFonts w:ascii="Times New Roman" w:hAnsi="Times New Roman"/>
          <w:sz w:val="28"/>
          <w:szCs w:val="28"/>
        </w:rPr>
        <w:t>викласти в такій редакції:</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“За дії, пов’язані з наданням дозволу на імміграцію, справляється адміністративний збір у розмірі 0,1 прожиткового мінімуму, встановленого для працездатних осіб на 1 січня календарного року, або консульський збір. Разом із заявою подається документ або інформація про його сплату.”;</w:t>
      </w:r>
    </w:p>
    <w:p w:rsidR="00871351" w:rsidRPr="00515DEE" w:rsidRDefault="007C34EA" w:rsidP="00871351">
      <w:pPr>
        <w:pStyle w:val="a3"/>
        <w:rPr>
          <w:rFonts w:ascii="Times New Roman" w:hAnsi="Times New Roman"/>
          <w:sz w:val="28"/>
          <w:szCs w:val="28"/>
        </w:rPr>
      </w:pPr>
      <w:r>
        <w:rPr>
          <w:rFonts w:ascii="Times New Roman" w:hAnsi="Times New Roman"/>
          <w:sz w:val="28"/>
          <w:szCs w:val="28"/>
        </w:rPr>
        <w:t>10</w:t>
      </w:r>
      <w:r w:rsidR="00871351" w:rsidRPr="00515DEE">
        <w:rPr>
          <w:rFonts w:ascii="Times New Roman" w:hAnsi="Times New Roman"/>
          <w:sz w:val="28"/>
          <w:szCs w:val="28"/>
        </w:rPr>
        <w:t xml:space="preserve">) частину </w:t>
      </w:r>
      <w:r w:rsidR="00871351">
        <w:rPr>
          <w:rFonts w:ascii="Times New Roman" w:hAnsi="Times New Roman"/>
          <w:sz w:val="28"/>
          <w:szCs w:val="28"/>
        </w:rPr>
        <w:t xml:space="preserve">дванадцяту </w:t>
      </w:r>
      <w:r w:rsidR="00871351" w:rsidRPr="00515DEE">
        <w:rPr>
          <w:rFonts w:ascii="Times New Roman" w:hAnsi="Times New Roman"/>
          <w:sz w:val="28"/>
          <w:szCs w:val="28"/>
        </w:rPr>
        <w:t>викласти в такій редакції:</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“Строк розгляду заяви про надання дозволу на імміграцію не може перевищувати шести місяців з дня її подання до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або одного року з дня її подання до </w:t>
      </w:r>
      <w:r w:rsidR="000E400E">
        <w:rPr>
          <w:rFonts w:ascii="Times New Roman" w:hAnsi="Times New Roman"/>
          <w:sz w:val="28"/>
          <w:szCs w:val="28"/>
        </w:rPr>
        <w:t>закордонної дипломатичної</w:t>
      </w:r>
      <w:r w:rsidR="000E400E" w:rsidRPr="00515DEE">
        <w:rPr>
          <w:rFonts w:ascii="Times New Roman" w:hAnsi="Times New Roman"/>
          <w:sz w:val="28"/>
          <w:szCs w:val="28"/>
        </w:rPr>
        <w:t xml:space="preserve"> установ</w:t>
      </w:r>
      <w:r w:rsidR="000E400E">
        <w:rPr>
          <w:rFonts w:ascii="Times New Roman" w:hAnsi="Times New Roman"/>
          <w:sz w:val="28"/>
          <w:szCs w:val="28"/>
        </w:rPr>
        <w:t>и</w:t>
      </w:r>
      <w:r w:rsidR="000E400E" w:rsidRPr="00515DEE">
        <w:rPr>
          <w:rFonts w:ascii="Times New Roman" w:hAnsi="Times New Roman"/>
          <w:sz w:val="28"/>
          <w:szCs w:val="28"/>
        </w:rPr>
        <w:t xml:space="preserve"> України</w:t>
      </w:r>
      <w:r w:rsidR="000E400E">
        <w:rPr>
          <w:rFonts w:ascii="Times New Roman" w:hAnsi="Times New Roman"/>
          <w:sz w:val="28"/>
          <w:szCs w:val="28"/>
        </w:rPr>
        <w:t>.”.</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8. У частині першій статті 10:</w:t>
      </w:r>
    </w:p>
    <w:p w:rsidR="00871351" w:rsidRDefault="00871351" w:rsidP="00871351">
      <w:pPr>
        <w:pStyle w:val="a3"/>
        <w:rPr>
          <w:rFonts w:ascii="Times New Roman" w:hAnsi="Times New Roman"/>
          <w:sz w:val="28"/>
          <w:szCs w:val="28"/>
        </w:rPr>
      </w:pPr>
      <w:r w:rsidRPr="00515DEE">
        <w:rPr>
          <w:rFonts w:ascii="Times New Roman" w:hAnsi="Times New Roman"/>
          <w:sz w:val="28"/>
          <w:szCs w:val="28"/>
        </w:rPr>
        <w:t xml:space="preserve">1) пункт 4 </w:t>
      </w:r>
      <w:r w:rsidR="00972DEE">
        <w:rPr>
          <w:rFonts w:ascii="Times New Roman" w:hAnsi="Times New Roman"/>
          <w:sz w:val="28"/>
          <w:szCs w:val="28"/>
        </w:rPr>
        <w:t>після слів “чи подали підроблені</w:t>
      </w:r>
      <w:r w:rsidR="00972DEE" w:rsidRPr="00515DEE">
        <w:rPr>
          <w:rFonts w:ascii="Times New Roman" w:hAnsi="Times New Roman"/>
          <w:sz w:val="28"/>
          <w:szCs w:val="28"/>
        </w:rPr>
        <w:t xml:space="preserve"> документи” </w:t>
      </w:r>
      <w:r w:rsidRPr="00515DEE">
        <w:rPr>
          <w:rFonts w:ascii="Times New Roman" w:hAnsi="Times New Roman"/>
          <w:sz w:val="28"/>
          <w:szCs w:val="28"/>
        </w:rPr>
        <w:t xml:space="preserve">доповнити словами і цифрою “або документи, що не підтверджують законність </w:t>
      </w:r>
      <w:r w:rsidRPr="00515DEE">
        <w:rPr>
          <w:rFonts w:ascii="Times New Roman" w:hAnsi="Times New Roman"/>
          <w:sz w:val="28"/>
          <w:szCs w:val="28"/>
        </w:rPr>
        <w:lastRenderedPageBreak/>
        <w:t>перебуванн</w:t>
      </w:r>
      <w:r w:rsidR="00A371E4">
        <w:rPr>
          <w:rFonts w:ascii="Times New Roman" w:hAnsi="Times New Roman"/>
          <w:sz w:val="28"/>
          <w:szCs w:val="28"/>
        </w:rPr>
        <w:t>я на території України на дату</w:t>
      </w:r>
      <w:r w:rsidRPr="00515DEE">
        <w:rPr>
          <w:rFonts w:ascii="Times New Roman" w:hAnsi="Times New Roman"/>
          <w:sz w:val="28"/>
          <w:szCs w:val="28"/>
        </w:rPr>
        <w:t xml:space="preserve"> подачі документів на отримання дозволу на імміграцію</w:t>
      </w:r>
      <w:r w:rsidRPr="00515DEE">
        <w:rPr>
          <w:rFonts w:ascii="Times New Roman" w:hAnsi="Times New Roman"/>
          <w:b/>
          <w:color w:val="FF0000"/>
          <w:sz w:val="28"/>
          <w:szCs w:val="28"/>
        </w:rPr>
        <w:t xml:space="preserve"> </w:t>
      </w:r>
      <w:r w:rsidRPr="00515DEE">
        <w:rPr>
          <w:rFonts w:ascii="Times New Roman" w:hAnsi="Times New Roman"/>
          <w:sz w:val="28"/>
          <w:szCs w:val="28"/>
        </w:rPr>
        <w:t xml:space="preserve">або наявність підстав для отримання дозволу на імміграцію, передбачених статтею 4 цього Закону, або </w:t>
      </w:r>
      <w:r w:rsidR="007B5085">
        <w:rPr>
          <w:rFonts w:ascii="Times New Roman" w:hAnsi="Times New Roman"/>
          <w:sz w:val="28"/>
          <w:szCs w:val="28"/>
        </w:rPr>
        <w:t>документи, що</w:t>
      </w:r>
      <w:r w:rsidR="00190A1F">
        <w:rPr>
          <w:rFonts w:ascii="Times New Roman" w:hAnsi="Times New Roman"/>
          <w:sz w:val="28"/>
          <w:szCs w:val="28"/>
        </w:rPr>
        <w:t xml:space="preserve"> </w:t>
      </w:r>
      <w:r w:rsidR="007B5085">
        <w:rPr>
          <w:rFonts w:ascii="Times New Roman" w:hAnsi="Times New Roman"/>
          <w:sz w:val="28"/>
          <w:szCs w:val="28"/>
        </w:rPr>
        <w:t>підтверджують</w:t>
      </w:r>
      <w:r w:rsidRPr="00515DEE">
        <w:rPr>
          <w:rFonts w:ascii="Times New Roman" w:hAnsi="Times New Roman"/>
          <w:sz w:val="28"/>
          <w:szCs w:val="28"/>
        </w:rPr>
        <w:t xml:space="preserve"> підстави</w:t>
      </w:r>
      <w:r w:rsidR="007B5085">
        <w:rPr>
          <w:rFonts w:ascii="Times New Roman" w:hAnsi="Times New Roman"/>
          <w:sz w:val="28"/>
          <w:szCs w:val="28"/>
        </w:rPr>
        <w:t>, які</w:t>
      </w:r>
      <w:r w:rsidRPr="00515DEE">
        <w:rPr>
          <w:rFonts w:ascii="Times New Roman" w:hAnsi="Times New Roman"/>
          <w:sz w:val="28"/>
          <w:szCs w:val="28"/>
        </w:rPr>
        <w:t xml:space="preserve"> припинилися”;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2) доповнити </w:t>
      </w:r>
      <w:r w:rsidR="00F72905">
        <w:rPr>
          <w:rFonts w:ascii="Times New Roman" w:hAnsi="Times New Roman"/>
          <w:sz w:val="28"/>
          <w:szCs w:val="28"/>
        </w:rPr>
        <w:t xml:space="preserve">частину </w:t>
      </w:r>
      <w:r w:rsidRPr="00515DEE">
        <w:rPr>
          <w:rFonts w:ascii="Times New Roman" w:hAnsi="Times New Roman"/>
          <w:sz w:val="28"/>
          <w:szCs w:val="28"/>
        </w:rPr>
        <w:t>пунктами 4</w:t>
      </w:r>
      <w:r w:rsidRPr="00515DEE">
        <w:rPr>
          <w:rFonts w:ascii="Times New Roman" w:hAnsi="Times New Roman"/>
          <w:sz w:val="28"/>
          <w:szCs w:val="28"/>
          <w:vertAlign w:val="superscript"/>
        </w:rPr>
        <w:t>1</w:t>
      </w:r>
      <w:r>
        <w:rPr>
          <w:rFonts w:ascii="Times New Roman" w:hAnsi="Times New Roman"/>
          <w:sz w:val="28"/>
          <w:szCs w:val="28"/>
        </w:rPr>
        <w:t>—</w:t>
      </w:r>
      <w:r w:rsidRPr="00515DEE">
        <w:rPr>
          <w:rFonts w:ascii="Times New Roman" w:hAnsi="Times New Roman"/>
          <w:sz w:val="28"/>
          <w:szCs w:val="28"/>
        </w:rPr>
        <w:t>4</w:t>
      </w:r>
      <w:r w:rsidRPr="00515DEE">
        <w:rPr>
          <w:rFonts w:ascii="Times New Roman" w:hAnsi="Times New Roman"/>
          <w:sz w:val="28"/>
          <w:szCs w:val="28"/>
          <w:vertAlign w:val="superscript"/>
        </w:rPr>
        <w:t>3</w:t>
      </w:r>
      <w:r w:rsidRPr="00515DEE">
        <w:rPr>
          <w:rFonts w:ascii="Times New Roman" w:hAnsi="Times New Roman"/>
          <w:sz w:val="28"/>
          <w:szCs w:val="28"/>
        </w:rPr>
        <w:t xml:space="preserve"> такого змісту:</w:t>
      </w:r>
    </w:p>
    <w:p w:rsidR="00871351" w:rsidRPr="00B56D98" w:rsidRDefault="00871351" w:rsidP="00871351">
      <w:pPr>
        <w:pStyle w:val="a3"/>
        <w:rPr>
          <w:rFonts w:ascii="Times New Roman" w:hAnsi="Times New Roman"/>
          <w:sz w:val="28"/>
          <w:szCs w:val="28"/>
        </w:rPr>
      </w:pPr>
      <w:r w:rsidRPr="00B56D98">
        <w:rPr>
          <w:rFonts w:ascii="Times New Roman" w:hAnsi="Times New Roman"/>
          <w:sz w:val="28"/>
          <w:szCs w:val="28"/>
        </w:rPr>
        <w:t>“4</w:t>
      </w:r>
      <w:r w:rsidRPr="00B56D98">
        <w:rPr>
          <w:rFonts w:ascii="Times New Roman" w:hAnsi="Times New Roman"/>
          <w:sz w:val="28"/>
          <w:szCs w:val="28"/>
          <w:vertAlign w:val="superscript"/>
        </w:rPr>
        <w:t>1</w:t>
      </w:r>
      <w:r w:rsidRPr="00B56D98">
        <w:rPr>
          <w:rFonts w:ascii="Times New Roman" w:hAnsi="Times New Roman"/>
          <w:sz w:val="28"/>
          <w:szCs w:val="28"/>
        </w:rPr>
        <w:t xml:space="preserve">) особам, які уклали шлюб з громадянином України або іммігрантом і факт перебування у якому є підставою для надання дозволу на імміграцію, коли </w:t>
      </w:r>
      <w:r w:rsidR="00190A1F">
        <w:rPr>
          <w:rFonts w:ascii="Times New Roman" w:hAnsi="Times New Roman"/>
          <w:sz w:val="28"/>
          <w:szCs w:val="28"/>
        </w:rPr>
        <w:t xml:space="preserve">такий шлюб за рішенням суду визнано недійсним у разі його фіктивності </w:t>
      </w:r>
      <w:r w:rsidRPr="00B56D98">
        <w:rPr>
          <w:rFonts w:ascii="Times New Roman" w:hAnsi="Times New Roman"/>
          <w:sz w:val="28"/>
          <w:szCs w:val="28"/>
        </w:rPr>
        <w:t xml:space="preserve">або </w:t>
      </w:r>
      <w:r w:rsidR="00190A1F">
        <w:rPr>
          <w:rFonts w:ascii="Times New Roman" w:hAnsi="Times New Roman"/>
          <w:sz w:val="28"/>
          <w:szCs w:val="28"/>
        </w:rPr>
        <w:t xml:space="preserve">коли </w:t>
      </w:r>
      <w:r w:rsidRPr="00B56D98">
        <w:rPr>
          <w:rFonts w:ascii="Times New Roman" w:hAnsi="Times New Roman"/>
          <w:sz w:val="28"/>
          <w:szCs w:val="28"/>
        </w:rPr>
        <w:t>наявні обставини, визначені статтею 4</w:t>
      </w:r>
      <w:r w:rsidRPr="00B56D98">
        <w:rPr>
          <w:rFonts w:ascii="Times New Roman" w:hAnsi="Times New Roman"/>
          <w:sz w:val="28"/>
          <w:szCs w:val="28"/>
          <w:vertAlign w:val="superscript"/>
        </w:rPr>
        <w:t>1</w:t>
      </w:r>
      <w:r w:rsidRPr="00B56D98">
        <w:rPr>
          <w:rFonts w:ascii="Times New Roman" w:hAnsi="Times New Roman"/>
          <w:sz w:val="28"/>
          <w:szCs w:val="28"/>
        </w:rPr>
        <w:t xml:space="preserve"> цього Закону;</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4</w:t>
      </w:r>
      <w:r w:rsidRPr="00515DEE">
        <w:rPr>
          <w:rFonts w:ascii="Times New Roman" w:hAnsi="Times New Roman"/>
          <w:sz w:val="28"/>
          <w:szCs w:val="28"/>
          <w:vertAlign w:val="superscript"/>
        </w:rPr>
        <w:t>2</w:t>
      </w:r>
      <w:r w:rsidRPr="00515DEE">
        <w:rPr>
          <w:rFonts w:ascii="Times New Roman" w:hAnsi="Times New Roman"/>
          <w:sz w:val="28"/>
          <w:szCs w:val="28"/>
        </w:rPr>
        <w:t>) особам, які не подали всі передбачені цим Законом документи;</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4</w:t>
      </w:r>
      <w:r w:rsidRPr="00515DEE">
        <w:rPr>
          <w:rFonts w:ascii="Times New Roman" w:hAnsi="Times New Roman"/>
          <w:sz w:val="28"/>
          <w:szCs w:val="28"/>
          <w:vertAlign w:val="superscript"/>
        </w:rPr>
        <w:t>3</w:t>
      </w:r>
      <w:r w:rsidRPr="00515DEE">
        <w:rPr>
          <w:rFonts w:ascii="Times New Roman" w:hAnsi="Times New Roman"/>
          <w:sz w:val="28"/>
          <w:szCs w:val="28"/>
        </w:rPr>
        <w:t>) особам, які під час попереднього перебування в Україні були притягнуті до кримінальної або адміністративної відповідальності за вчинення незаконного перетинання чи спроби незаконного перетинання державного кордону України, або порушили порядок в’їзду на тимчасово окуповану територію України чи виїзду з неї, а так само порушили законодавство про правовий статус іноземців та осіб без громадянства;”;</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3) пункт 5 </w:t>
      </w:r>
      <w:r w:rsidR="00972DEE">
        <w:rPr>
          <w:rFonts w:ascii="Times New Roman" w:hAnsi="Times New Roman"/>
          <w:sz w:val="28"/>
          <w:szCs w:val="28"/>
        </w:rPr>
        <w:t>після слів “</w:t>
      </w:r>
      <w:r w:rsidR="00B9587E">
        <w:rPr>
          <w:rFonts w:ascii="Times New Roman" w:hAnsi="Times New Roman"/>
          <w:sz w:val="28"/>
          <w:szCs w:val="28"/>
        </w:rPr>
        <w:t>на територію України</w:t>
      </w:r>
      <w:r w:rsidR="00972DEE" w:rsidRPr="00515DEE">
        <w:rPr>
          <w:rFonts w:ascii="Times New Roman" w:hAnsi="Times New Roman"/>
          <w:sz w:val="28"/>
          <w:szCs w:val="28"/>
        </w:rPr>
        <w:t>”</w:t>
      </w:r>
      <w:r w:rsidR="00B9587E">
        <w:rPr>
          <w:rFonts w:ascii="Times New Roman" w:hAnsi="Times New Roman"/>
          <w:sz w:val="28"/>
          <w:szCs w:val="28"/>
        </w:rPr>
        <w:t xml:space="preserve"> </w:t>
      </w:r>
      <w:r w:rsidRPr="00515DEE">
        <w:rPr>
          <w:rFonts w:ascii="Times New Roman" w:hAnsi="Times New Roman"/>
          <w:sz w:val="28"/>
          <w:szCs w:val="28"/>
        </w:rPr>
        <w:t xml:space="preserve">доповнити словами </w:t>
      </w:r>
      <w:r w:rsidR="00972DEE">
        <w:rPr>
          <w:rFonts w:ascii="Times New Roman" w:hAnsi="Times New Roman"/>
          <w:sz w:val="28"/>
          <w:szCs w:val="28"/>
        </w:rPr>
        <w:t>“</w:t>
      </w:r>
      <w:r>
        <w:rPr>
          <w:rFonts w:ascii="Times New Roman" w:hAnsi="Times New Roman"/>
          <w:sz w:val="28"/>
          <w:szCs w:val="28"/>
        </w:rPr>
        <w:t>,</w:t>
      </w:r>
      <w:r w:rsidR="009C7E28">
        <w:rPr>
          <w:rFonts w:ascii="Times New Roman" w:hAnsi="Times New Roman"/>
          <w:sz w:val="28"/>
          <w:szCs w:val="28"/>
        </w:rPr>
        <w:t xml:space="preserve"> </w:t>
      </w:r>
      <w:r w:rsidRPr="00515DEE">
        <w:rPr>
          <w:rFonts w:ascii="Times New Roman" w:hAnsi="Times New Roman"/>
          <w:sz w:val="28"/>
          <w:szCs w:val="28"/>
        </w:rPr>
        <w:t>а також особам, відносно яких виявлено факти невиконання рішення суду чи державних органів, уповноважених накладати адміністративні стягнення, або вони мають інші майнові зобов’язання перед державою, фізичними або юридичними особами, включаючи ті, що пов’язані з попереднім видворенням за межі України, у тому числі після закінчення строку забор</w:t>
      </w:r>
      <w:r w:rsidR="00B9587E">
        <w:rPr>
          <w:rFonts w:ascii="Times New Roman" w:hAnsi="Times New Roman"/>
          <w:sz w:val="28"/>
          <w:szCs w:val="28"/>
        </w:rPr>
        <w:t>они подальшого в’їзду в Україну</w:t>
      </w:r>
      <w:r>
        <w:rPr>
          <w:rFonts w:ascii="Times New Roman" w:hAnsi="Times New Roman"/>
          <w:sz w:val="28"/>
          <w:szCs w:val="28"/>
        </w:rPr>
        <w:t>”</w:t>
      </w:r>
      <w:r w:rsidRPr="00515DEE">
        <w:rPr>
          <w:rFonts w:ascii="Times New Roman" w:hAnsi="Times New Roman"/>
          <w:sz w:val="28"/>
          <w:szCs w:val="28"/>
        </w:rPr>
        <w:t xml:space="preserve">.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9. Статтю 11 викласти в такій редакції:</w:t>
      </w:r>
    </w:p>
    <w:p w:rsidR="00871351" w:rsidRPr="00515DEE" w:rsidRDefault="007B5085" w:rsidP="00871351">
      <w:pPr>
        <w:pStyle w:val="a3"/>
        <w:spacing w:before="240" w:after="120"/>
        <w:ind w:left="1990" w:hanging="1423"/>
        <w:jc w:val="left"/>
        <w:rPr>
          <w:rFonts w:ascii="Times New Roman" w:hAnsi="Times New Roman"/>
          <w:sz w:val="28"/>
          <w:szCs w:val="28"/>
        </w:rPr>
      </w:pPr>
      <w:r>
        <w:rPr>
          <w:rFonts w:ascii="Times New Roman" w:hAnsi="Times New Roman"/>
          <w:sz w:val="28"/>
          <w:szCs w:val="28"/>
        </w:rPr>
        <w:t>“Стаття 11. В’їзд іммігрантів в Україну і видача</w:t>
      </w:r>
      <w:r w:rsidR="00871351" w:rsidRPr="00515DEE">
        <w:rPr>
          <w:rFonts w:ascii="Times New Roman" w:hAnsi="Times New Roman"/>
          <w:sz w:val="28"/>
          <w:szCs w:val="28"/>
        </w:rPr>
        <w:t xml:space="preserve"> посвідки на постійне проживання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Особі, яка постійно проживає за межами України і отримала дозвіл на імміграцію, </w:t>
      </w:r>
      <w:r w:rsidR="000E400E">
        <w:rPr>
          <w:rFonts w:ascii="Times New Roman" w:hAnsi="Times New Roman"/>
          <w:sz w:val="28"/>
          <w:szCs w:val="28"/>
        </w:rPr>
        <w:t>закордонна дипломатична</w:t>
      </w:r>
      <w:r w:rsidR="000E400E" w:rsidRPr="00515DEE">
        <w:rPr>
          <w:rFonts w:ascii="Times New Roman" w:hAnsi="Times New Roman"/>
          <w:sz w:val="28"/>
          <w:szCs w:val="28"/>
        </w:rPr>
        <w:t xml:space="preserve"> установ</w:t>
      </w:r>
      <w:r w:rsidR="000E400E">
        <w:rPr>
          <w:rFonts w:ascii="Times New Roman" w:hAnsi="Times New Roman"/>
          <w:sz w:val="28"/>
          <w:szCs w:val="28"/>
        </w:rPr>
        <w:t>а</w:t>
      </w:r>
      <w:r w:rsidR="000E400E" w:rsidRPr="00515DEE">
        <w:rPr>
          <w:rFonts w:ascii="Times New Roman" w:hAnsi="Times New Roman"/>
          <w:sz w:val="28"/>
          <w:szCs w:val="28"/>
        </w:rPr>
        <w:t xml:space="preserve"> України</w:t>
      </w:r>
      <w:r w:rsidRPr="00515DEE">
        <w:rPr>
          <w:rFonts w:ascii="Times New Roman" w:hAnsi="Times New Roman"/>
          <w:sz w:val="28"/>
          <w:szCs w:val="28"/>
        </w:rPr>
        <w:t xml:space="preserve"> за її зверненням оформляють довгострокову візу, якщо інше не передбачено законом і міжнародними договорами України. Зазначена особа в’їжджає на територію України в порядку, встановленому законодавством України.</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Після прибуття іммігранта в Україну він повинен особисто </w:t>
      </w:r>
      <w:r w:rsidR="00EC6359">
        <w:rPr>
          <w:rFonts w:ascii="Times New Roman" w:hAnsi="Times New Roman"/>
          <w:sz w:val="28"/>
          <w:szCs w:val="28"/>
        </w:rPr>
        <w:t xml:space="preserve">або через законного представника </w:t>
      </w:r>
      <w:r w:rsidRPr="00515DEE">
        <w:rPr>
          <w:rFonts w:ascii="Times New Roman" w:hAnsi="Times New Roman"/>
          <w:sz w:val="28"/>
          <w:szCs w:val="28"/>
        </w:rPr>
        <w:t xml:space="preserve">звернутися не пізніше ніж за 15 робочих днів до закінчення строку дії довгострокової візи (до закінчення встановленого строку тимчасового перебування/проживання) до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із заявою-анкетою  про оформлення йому посвідки на постійне проживання. До заяви-анкети </w:t>
      </w:r>
      <w:r w:rsidRPr="00515DEE">
        <w:rPr>
          <w:rFonts w:ascii="Times New Roman" w:hAnsi="Times New Roman"/>
          <w:sz w:val="28"/>
          <w:szCs w:val="28"/>
        </w:rPr>
        <w:lastRenderedPageBreak/>
        <w:t xml:space="preserve">додаються копія паспортного документа заявника із проставленою в ньому довгостроковою візою (за необхідності), та копія рішення про надання дозволу на імміграцію.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Особі, яка перебуває на законних підставах в Україні та отримала</w:t>
      </w:r>
      <w:r w:rsidR="00EC6359">
        <w:rPr>
          <w:rFonts w:ascii="Times New Roman" w:hAnsi="Times New Roman"/>
          <w:sz w:val="28"/>
          <w:szCs w:val="28"/>
        </w:rPr>
        <w:t xml:space="preserve"> дозвіл на імміграцію, повинна</w:t>
      </w:r>
      <w:r w:rsidRPr="00515DEE">
        <w:rPr>
          <w:rFonts w:ascii="Times New Roman" w:hAnsi="Times New Roman"/>
          <w:sz w:val="28"/>
          <w:szCs w:val="28"/>
        </w:rPr>
        <w:t xml:space="preserve"> особисто </w:t>
      </w:r>
      <w:r w:rsidR="00EC6359">
        <w:rPr>
          <w:rFonts w:ascii="Times New Roman" w:hAnsi="Times New Roman"/>
          <w:sz w:val="28"/>
          <w:szCs w:val="28"/>
        </w:rPr>
        <w:t xml:space="preserve">або через законного представника </w:t>
      </w:r>
      <w:r w:rsidRPr="00515DEE">
        <w:rPr>
          <w:rFonts w:ascii="Times New Roman" w:hAnsi="Times New Roman"/>
          <w:sz w:val="28"/>
          <w:szCs w:val="28"/>
        </w:rPr>
        <w:t xml:space="preserve">звернутися не пізніше </w:t>
      </w:r>
      <w:r w:rsidR="007B5085">
        <w:rPr>
          <w:rFonts w:ascii="Times New Roman" w:hAnsi="Times New Roman"/>
          <w:sz w:val="28"/>
          <w:szCs w:val="28"/>
        </w:rPr>
        <w:t xml:space="preserve">ніж </w:t>
      </w:r>
      <w:r w:rsidRPr="00515DEE">
        <w:rPr>
          <w:rFonts w:ascii="Times New Roman" w:hAnsi="Times New Roman"/>
          <w:sz w:val="28"/>
          <w:szCs w:val="28"/>
        </w:rPr>
        <w:t>за</w:t>
      </w:r>
      <w:r w:rsidR="00EC6359">
        <w:rPr>
          <w:rFonts w:ascii="Times New Roman" w:hAnsi="Times New Roman"/>
          <w:sz w:val="28"/>
          <w:szCs w:val="28"/>
        </w:rPr>
        <w:t xml:space="preserve"> </w:t>
      </w:r>
      <w:r w:rsidRPr="00515DEE">
        <w:rPr>
          <w:rFonts w:ascii="Times New Roman" w:hAnsi="Times New Roman"/>
          <w:sz w:val="28"/>
          <w:szCs w:val="28"/>
        </w:rPr>
        <w:t>15 робочих днів до закінчення встановленого строку тимчасового перебування/проживання, до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w:t>
      </w:r>
      <w:r w:rsidR="00EC6359">
        <w:rPr>
          <w:rFonts w:ascii="Times New Roman" w:hAnsi="Times New Roman"/>
          <w:sz w:val="28"/>
          <w:szCs w:val="28"/>
        </w:rPr>
        <w:t>рій мігрантів із заявою-анкетою</w:t>
      </w:r>
      <w:r w:rsidRPr="00515DEE">
        <w:rPr>
          <w:rFonts w:ascii="Times New Roman" w:hAnsi="Times New Roman"/>
          <w:sz w:val="28"/>
          <w:szCs w:val="28"/>
        </w:rPr>
        <w:t xml:space="preserve"> про оформлення їй посвідки на постійне проживання. До заяви-анкети додаються копія паспортного документа заявника, копія  документу, що підтверджує строк тимчасового перебування/проживання, та копія рішення про </w:t>
      </w:r>
      <w:r w:rsidR="00EC6359">
        <w:rPr>
          <w:rFonts w:ascii="Times New Roman" w:hAnsi="Times New Roman"/>
          <w:sz w:val="28"/>
          <w:szCs w:val="28"/>
        </w:rPr>
        <w:t>надання дозволу на імміграцію.</w:t>
      </w:r>
    </w:p>
    <w:p w:rsidR="00871351" w:rsidRPr="00515DEE" w:rsidRDefault="00871351" w:rsidP="00871351">
      <w:pPr>
        <w:tabs>
          <w:tab w:val="left" w:pos="720"/>
        </w:tabs>
        <w:spacing w:before="120"/>
        <w:ind w:firstLine="567"/>
        <w:jc w:val="both"/>
        <w:rPr>
          <w:rFonts w:ascii="Times New Roman" w:hAnsi="Times New Roman"/>
          <w:sz w:val="28"/>
          <w:szCs w:val="28"/>
        </w:rPr>
      </w:pPr>
      <w:r w:rsidRPr="00515DEE">
        <w:rPr>
          <w:rFonts w:ascii="Times New Roman" w:hAnsi="Times New Roman"/>
          <w:sz w:val="28"/>
          <w:szCs w:val="28"/>
        </w:rPr>
        <w:t>Посвідки на постійне проживання оформлюються та видаються засобами Єдиного державного демографічного реєстру.</w:t>
      </w:r>
    </w:p>
    <w:p w:rsidR="00871351" w:rsidRPr="00515DEE" w:rsidRDefault="00871351" w:rsidP="00871351">
      <w:pPr>
        <w:tabs>
          <w:tab w:val="left" w:pos="720"/>
        </w:tabs>
        <w:spacing w:before="120"/>
        <w:ind w:firstLine="567"/>
        <w:jc w:val="both"/>
        <w:rPr>
          <w:rFonts w:ascii="Times New Roman" w:hAnsi="Times New Roman"/>
          <w:sz w:val="28"/>
          <w:szCs w:val="28"/>
        </w:rPr>
      </w:pPr>
      <w:r w:rsidRPr="00515DEE">
        <w:rPr>
          <w:rFonts w:ascii="Times New Roman" w:hAnsi="Times New Roman"/>
          <w:sz w:val="28"/>
          <w:szCs w:val="28"/>
        </w:rPr>
        <w:t>Посвідка на постійне проживання оформлюється протягом 15 робочих днів з дня прийняття необхідних документів</w:t>
      </w:r>
      <w:r w:rsidR="00F72905">
        <w:rPr>
          <w:rFonts w:ascii="Times New Roman" w:hAnsi="Times New Roman"/>
          <w:sz w:val="28"/>
          <w:szCs w:val="28"/>
        </w:rPr>
        <w:t>, передбачених законодавством.</w:t>
      </w:r>
    </w:p>
    <w:p w:rsidR="00871351" w:rsidRPr="00515DEE" w:rsidRDefault="00871351" w:rsidP="00871351">
      <w:pPr>
        <w:tabs>
          <w:tab w:val="left" w:pos="7328"/>
        </w:tabs>
        <w:spacing w:before="120"/>
        <w:ind w:firstLine="567"/>
        <w:jc w:val="both"/>
        <w:rPr>
          <w:rFonts w:ascii="Times New Roman" w:hAnsi="Times New Roman"/>
          <w:sz w:val="28"/>
          <w:szCs w:val="28"/>
        </w:rPr>
      </w:pPr>
      <w:r w:rsidRPr="00515DEE">
        <w:rPr>
          <w:rFonts w:ascii="Times New Roman" w:hAnsi="Times New Roman"/>
          <w:sz w:val="28"/>
          <w:szCs w:val="28"/>
        </w:rPr>
        <w:t xml:space="preserve">Заява-анкета про оформлення посвідки на постійне проживання може бути подана </w:t>
      </w:r>
      <w:r w:rsidR="007B5085">
        <w:rPr>
          <w:rFonts w:ascii="Times New Roman" w:hAnsi="Times New Roman"/>
          <w:sz w:val="28"/>
          <w:szCs w:val="28"/>
        </w:rPr>
        <w:t xml:space="preserve">іммігрантом </w:t>
      </w:r>
      <w:r w:rsidRPr="00515DEE">
        <w:rPr>
          <w:rFonts w:ascii="Times New Roman" w:hAnsi="Times New Roman"/>
          <w:sz w:val="28"/>
          <w:szCs w:val="28"/>
        </w:rPr>
        <w:t>протягом одного року з моменту видачі дозволу на імміграцію.”.</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10. У статті 12:</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1) в абзаці першому слова “може бути скасовано” замінити словом “скасовується”;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2) у пункті 1 слова “чи документів, що втратили чинність” замінити словами і цифрою “, документів, що втратили чинність, або документів, які не підтверджують наявності підстав для отримання дозволу на імміграцію, передбачених статтею 4 цього Закону, або на підставі документів, які підтверджують факт перебування у шлюбі, </w:t>
      </w:r>
      <w:r w:rsidR="007B5085">
        <w:rPr>
          <w:rFonts w:ascii="Times New Roman" w:hAnsi="Times New Roman"/>
          <w:sz w:val="28"/>
          <w:szCs w:val="28"/>
        </w:rPr>
        <w:t xml:space="preserve">який за рішенням суду визнано недійсним у разі його фіктивності </w:t>
      </w:r>
      <w:r w:rsidRPr="00515DEE">
        <w:rPr>
          <w:rFonts w:ascii="Times New Roman" w:hAnsi="Times New Roman"/>
          <w:sz w:val="28"/>
          <w:szCs w:val="28"/>
        </w:rPr>
        <w:t>”;</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3) доповнити </w:t>
      </w:r>
      <w:r w:rsidR="00F72905">
        <w:rPr>
          <w:rFonts w:ascii="Times New Roman" w:hAnsi="Times New Roman"/>
          <w:sz w:val="28"/>
          <w:szCs w:val="28"/>
        </w:rPr>
        <w:t xml:space="preserve">статтю </w:t>
      </w:r>
      <w:r w:rsidRPr="00515DEE">
        <w:rPr>
          <w:rFonts w:ascii="Times New Roman" w:hAnsi="Times New Roman"/>
          <w:sz w:val="28"/>
          <w:szCs w:val="28"/>
        </w:rPr>
        <w:t>пунктами 5</w:t>
      </w:r>
      <w:r w:rsidRPr="00515DEE">
        <w:rPr>
          <w:rFonts w:ascii="Times New Roman" w:hAnsi="Times New Roman"/>
          <w:sz w:val="28"/>
          <w:szCs w:val="28"/>
          <w:vertAlign w:val="superscript"/>
        </w:rPr>
        <w:t>1</w:t>
      </w:r>
      <w:r w:rsidRPr="00515DEE">
        <w:rPr>
          <w:rFonts w:ascii="Times New Roman" w:hAnsi="Times New Roman"/>
          <w:sz w:val="28"/>
          <w:szCs w:val="28"/>
        </w:rPr>
        <w:t>—5</w:t>
      </w:r>
      <w:r w:rsidRPr="00515DEE">
        <w:rPr>
          <w:rFonts w:ascii="Times New Roman" w:hAnsi="Times New Roman"/>
          <w:sz w:val="28"/>
          <w:szCs w:val="28"/>
          <w:vertAlign w:val="superscript"/>
        </w:rPr>
        <w:t>5</w:t>
      </w:r>
      <w:r w:rsidRPr="00515DEE">
        <w:rPr>
          <w:rFonts w:ascii="Times New Roman" w:hAnsi="Times New Roman"/>
          <w:sz w:val="28"/>
          <w:szCs w:val="28"/>
        </w:rPr>
        <w:t xml:space="preserve"> такого змісту:</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“5</w:t>
      </w:r>
      <w:r w:rsidRPr="00515DEE">
        <w:rPr>
          <w:rFonts w:ascii="Times New Roman" w:hAnsi="Times New Roman"/>
          <w:sz w:val="28"/>
          <w:szCs w:val="28"/>
          <w:vertAlign w:val="superscript"/>
        </w:rPr>
        <w:t>1</w:t>
      </w:r>
      <w:r w:rsidRPr="00515DEE">
        <w:rPr>
          <w:rFonts w:ascii="Times New Roman" w:hAnsi="Times New Roman"/>
          <w:sz w:val="28"/>
          <w:szCs w:val="28"/>
        </w:rPr>
        <w:t xml:space="preserve">) іммігрант звернувся із заявою про скасування дозволу на імміграцію (крім осіб, яким відповідно до частин другої та третьої </w:t>
      </w:r>
      <w:r w:rsidRPr="00515DEE">
        <w:rPr>
          <w:rFonts w:ascii="Times New Roman" w:hAnsi="Times New Roman"/>
          <w:sz w:val="28"/>
          <w:szCs w:val="28"/>
        </w:rPr>
        <w:br/>
        <w:t>статті 22 Закону України “Про правовий статус іноземців та осіб без громадянства” виїзд з України не дозволяється);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5</w:t>
      </w:r>
      <w:r w:rsidRPr="00515DEE">
        <w:rPr>
          <w:rFonts w:ascii="Times New Roman" w:hAnsi="Times New Roman"/>
          <w:sz w:val="28"/>
          <w:szCs w:val="28"/>
          <w:vertAlign w:val="superscript"/>
        </w:rPr>
        <w:t>2</w:t>
      </w:r>
      <w:r w:rsidRPr="00515DEE">
        <w:rPr>
          <w:rFonts w:ascii="Times New Roman" w:hAnsi="Times New Roman"/>
          <w:sz w:val="28"/>
          <w:szCs w:val="28"/>
        </w:rPr>
        <w:t>) іммігрант набув громадянство України. На таких осіб не поширюються вимоги статті 13 цього Закону, окрім вилучення посвідки на постійне проживання;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lastRenderedPageBreak/>
        <w:t>5</w:t>
      </w:r>
      <w:r w:rsidRPr="00515DEE">
        <w:rPr>
          <w:rFonts w:ascii="Times New Roman" w:hAnsi="Times New Roman"/>
          <w:sz w:val="28"/>
          <w:szCs w:val="28"/>
          <w:vertAlign w:val="superscript"/>
        </w:rPr>
        <w:t>3</w:t>
      </w:r>
      <w:r w:rsidRPr="00515DEE">
        <w:rPr>
          <w:rFonts w:ascii="Times New Roman" w:hAnsi="Times New Roman"/>
          <w:sz w:val="28"/>
          <w:szCs w:val="28"/>
        </w:rPr>
        <w:t>) іммігрантом отримано дозвіл на імміграцію на підставі пункту 1 частини третьої статті 4 цього Закону, якщо рішенням суду, яке набрало законної сили, його позбавлено батьківських прав щодо дитини, яка є громадянином України;</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5</w:t>
      </w:r>
      <w:r w:rsidRPr="00515DEE">
        <w:rPr>
          <w:rFonts w:ascii="Times New Roman" w:hAnsi="Times New Roman"/>
          <w:sz w:val="28"/>
          <w:szCs w:val="28"/>
          <w:vertAlign w:val="superscript"/>
        </w:rPr>
        <w:t>4</w:t>
      </w:r>
      <w:r w:rsidRPr="00515DEE">
        <w:rPr>
          <w:rFonts w:ascii="Times New Roman" w:hAnsi="Times New Roman"/>
          <w:sz w:val="28"/>
          <w:szCs w:val="28"/>
        </w:rPr>
        <w:t>) іммігрантом отримано дозвіл на імміграцію на підставі пункту 2 частини третьої статті 4 цього Закону, якщо рішенням суду, яке набрало законної сили, його звільнено від повноважень опікуна чи піклувальника громадя</w:t>
      </w:r>
      <w:r w:rsidR="00516293">
        <w:rPr>
          <w:rFonts w:ascii="Times New Roman" w:hAnsi="Times New Roman"/>
          <w:sz w:val="28"/>
          <w:szCs w:val="28"/>
        </w:rPr>
        <w:t>нина України у разі невиконання</w:t>
      </w:r>
      <w:r w:rsidRPr="00515DEE">
        <w:rPr>
          <w:rFonts w:ascii="Times New Roman" w:hAnsi="Times New Roman"/>
          <w:sz w:val="28"/>
          <w:szCs w:val="28"/>
        </w:rPr>
        <w:t xml:space="preserve"> ним своїх обов’язків, порушення прав підопічного, а також у разі помі</w:t>
      </w:r>
      <w:r w:rsidR="00A371E4">
        <w:rPr>
          <w:rFonts w:ascii="Times New Roman" w:hAnsi="Times New Roman"/>
          <w:sz w:val="28"/>
          <w:szCs w:val="28"/>
        </w:rPr>
        <w:t>щення підопічного до</w:t>
      </w:r>
      <w:r w:rsidRPr="00515DEE">
        <w:rPr>
          <w:rFonts w:ascii="Times New Roman" w:hAnsi="Times New Roman"/>
          <w:sz w:val="28"/>
          <w:szCs w:val="28"/>
        </w:rPr>
        <w:t xml:space="preserve"> закладу</w:t>
      </w:r>
      <w:r w:rsidR="00A371E4">
        <w:rPr>
          <w:rFonts w:ascii="Times New Roman" w:hAnsi="Times New Roman"/>
          <w:sz w:val="28"/>
          <w:szCs w:val="28"/>
        </w:rPr>
        <w:t xml:space="preserve"> освіти</w:t>
      </w:r>
      <w:r w:rsidRPr="00515DEE">
        <w:rPr>
          <w:rFonts w:ascii="Times New Roman" w:hAnsi="Times New Roman"/>
          <w:sz w:val="28"/>
          <w:szCs w:val="28"/>
        </w:rPr>
        <w:t>, закладу охорони здоров’я або закладу соціального захисту;</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5</w:t>
      </w:r>
      <w:r w:rsidRPr="00515DEE">
        <w:rPr>
          <w:rFonts w:ascii="Times New Roman" w:hAnsi="Times New Roman"/>
          <w:sz w:val="28"/>
          <w:szCs w:val="28"/>
          <w:vertAlign w:val="superscript"/>
        </w:rPr>
        <w:t>5</w:t>
      </w:r>
      <w:r w:rsidRPr="00515DEE">
        <w:rPr>
          <w:rFonts w:ascii="Times New Roman" w:hAnsi="Times New Roman"/>
          <w:sz w:val="28"/>
          <w:szCs w:val="28"/>
        </w:rPr>
        <w:t xml:space="preserve">) іммігранта затримано під час спроби або після незаконного перетинання державного кордону України або порушення порядку в’їзду на тимчасово окуповану територію України або виїзду з неї;”;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 xml:space="preserve">доповнити </w:t>
      </w:r>
      <w:r w:rsidR="00F72905">
        <w:rPr>
          <w:rFonts w:ascii="Times New Roman" w:hAnsi="Times New Roman"/>
          <w:sz w:val="28"/>
          <w:szCs w:val="28"/>
        </w:rPr>
        <w:t xml:space="preserve">статтю </w:t>
      </w:r>
      <w:r w:rsidRPr="00515DEE">
        <w:rPr>
          <w:rFonts w:ascii="Times New Roman" w:hAnsi="Times New Roman"/>
          <w:sz w:val="28"/>
          <w:szCs w:val="28"/>
        </w:rPr>
        <w:t xml:space="preserve">частиною другою такого змісту: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“У разі скасування дозволу на імміграцію скасовується посвідка на постійне проживання, видана на підставі цього дозволу, в тому числі в порядку обміну</w:t>
      </w:r>
      <w:r w:rsidR="00B9587E">
        <w:rPr>
          <w:rFonts w:ascii="Times New Roman" w:hAnsi="Times New Roman"/>
          <w:sz w:val="28"/>
          <w:szCs w:val="28"/>
        </w:rPr>
        <w:t>.</w:t>
      </w:r>
      <w:r w:rsidRPr="00515DEE">
        <w:rPr>
          <w:rFonts w:ascii="Times New Roman" w:hAnsi="Times New Roman"/>
          <w:sz w:val="28"/>
          <w:szCs w:val="28"/>
        </w:rPr>
        <w:t xml:space="preserve">”. </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11. Статтю 13 викласти в такій редакції:</w:t>
      </w:r>
    </w:p>
    <w:p w:rsidR="00871351" w:rsidRPr="00515DEE" w:rsidRDefault="00B9587E" w:rsidP="00871351">
      <w:pPr>
        <w:pStyle w:val="a3"/>
        <w:ind w:left="2072" w:hanging="1505"/>
        <w:jc w:val="left"/>
        <w:rPr>
          <w:rFonts w:ascii="Times New Roman" w:hAnsi="Times New Roman"/>
          <w:sz w:val="28"/>
          <w:szCs w:val="28"/>
        </w:rPr>
      </w:pPr>
      <w:r>
        <w:rPr>
          <w:rFonts w:ascii="Times New Roman" w:hAnsi="Times New Roman"/>
          <w:sz w:val="28"/>
          <w:szCs w:val="28"/>
        </w:rPr>
        <w:t>“Стаття 13.</w:t>
      </w:r>
      <w:r w:rsidR="00871351" w:rsidRPr="00515DEE">
        <w:rPr>
          <w:rFonts w:ascii="Times New Roman" w:hAnsi="Times New Roman"/>
          <w:sz w:val="28"/>
          <w:szCs w:val="28"/>
        </w:rPr>
        <w:t xml:space="preserve"> Вилучення посвідки на постійне проживання, виїзд за</w:t>
      </w:r>
      <w:r w:rsidR="00871351" w:rsidRPr="00515DEE">
        <w:rPr>
          <w:rFonts w:ascii="Times New Roman" w:hAnsi="Times New Roman"/>
          <w:sz w:val="28"/>
          <w:szCs w:val="28"/>
        </w:rPr>
        <w:br/>
        <w:t>межі України та примусове повернення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разом із рішенням про скасування дозволу на імміграцію та посвідки на постійне проживання одночасно приймає рішення про примусове повернення. Копії рішень</w:t>
      </w:r>
      <w:r w:rsidR="007B5085" w:rsidRPr="007B5085">
        <w:rPr>
          <w:rFonts w:ascii="Times New Roman" w:hAnsi="Times New Roman"/>
          <w:sz w:val="28"/>
          <w:szCs w:val="28"/>
        </w:rPr>
        <w:t xml:space="preserve"> </w:t>
      </w:r>
      <w:r w:rsidR="007B5085" w:rsidRPr="00515DEE">
        <w:rPr>
          <w:rFonts w:ascii="Times New Roman" w:hAnsi="Times New Roman"/>
          <w:sz w:val="28"/>
          <w:szCs w:val="28"/>
        </w:rPr>
        <w:t>про скасування дозволу на імміграцію та посвідки на постійне проживання</w:t>
      </w:r>
      <w:r w:rsidRPr="00515DEE">
        <w:rPr>
          <w:rFonts w:ascii="Times New Roman" w:hAnsi="Times New Roman"/>
          <w:sz w:val="28"/>
          <w:szCs w:val="28"/>
        </w:rPr>
        <w:t xml:space="preserve"> </w:t>
      </w:r>
      <w:r w:rsidR="007B5085">
        <w:rPr>
          <w:rFonts w:ascii="Times New Roman" w:hAnsi="Times New Roman"/>
          <w:sz w:val="28"/>
          <w:szCs w:val="28"/>
        </w:rPr>
        <w:t xml:space="preserve">та примірник рішення </w:t>
      </w:r>
      <w:r w:rsidR="007B5085" w:rsidRPr="00515DEE">
        <w:rPr>
          <w:rFonts w:ascii="Times New Roman" w:hAnsi="Times New Roman"/>
          <w:sz w:val="28"/>
          <w:szCs w:val="28"/>
        </w:rPr>
        <w:t xml:space="preserve">про примусове повернення </w:t>
      </w:r>
      <w:r w:rsidRPr="00515DEE">
        <w:rPr>
          <w:rFonts w:ascii="Times New Roman" w:hAnsi="Times New Roman"/>
          <w:sz w:val="28"/>
          <w:szCs w:val="28"/>
        </w:rPr>
        <w:t xml:space="preserve">протягом п’яти днів з дня прийняття надсилаються рекомендованим листом особі, стосовно якої вони прийняті, або вручаються їй. Скасована посвідка підлягає вилученню центральним органом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або центральним органом виконавчої влади, що </w:t>
      </w:r>
      <w:r>
        <w:rPr>
          <w:rFonts w:ascii="Times New Roman" w:hAnsi="Times New Roman"/>
          <w:sz w:val="28"/>
          <w:szCs w:val="28"/>
        </w:rPr>
        <w:t xml:space="preserve">реалізує </w:t>
      </w:r>
      <w:r w:rsidRPr="00515DEE">
        <w:rPr>
          <w:rFonts w:ascii="Times New Roman" w:hAnsi="Times New Roman"/>
          <w:sz w:val="28"/>
          <w:szCs w:val="28"/>
        </w:rPr>
        <w:t>державн</w:t>
      </w:r>
      <w:r>
        <w:rPr>
          <w:rFonts w:ascii="Times New Roman" w:hAnsi="Times New Roman"/>
          <w:sz w:val="28"/>
          <w:szCs w:val="28"/>
        </w:rPr>
        <w:t>у</w:t>
      </w:r>
      <w:r w:rsidRPr="00515DEE">
        <w:rPr>
          <w:rFonts w:ascii="Times New Roman" w:hAnsi="Times New Roman"/>
          <w:sz w:val="28"/>
          <w:szCs w:val="28"/>
        </w:rPr>
        <w:t xml:space="preserve"> політик</w:t>
      </w:r>
      <w:r>
        <w:rPr>
          <w:rFonts w:ascii="Times New Roman" w:hAnsi="Times New Roman"/>
          <w:sz w:val="28"/>
          <w:szCs w:val="28"/>
        </w:rPr>
        <w:t>у</w:t>
      </w:r>
      <w:r w:rsidRPr="00515DEE">
        <w:rPr>
          <w:rFonts w:ascii="Times New Roman" w:hAnsi="Times New Roman"/>
          <w:sz w:val="28"/>
          <w:szCs w:val="28"/>
        </w:rPr>
        <w:t xml:space="preserve"> у сфері захисту державного кордону.</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Особа, стосовно якої прийнято рішення про скасування дозволу на імміграцію та скасування посвідки на постійне проживання повинна виїхати з України протягом строку, визначеного рішенням про примусове повернення.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lastRenderedPageBreak/>
        <w:t>Якщо за цей час особа не виїхала з України, та не оскаржила рішення про скасування дозволу на імміграцію та посвідки на постійне проживання до суду, вона підлягає примусовому видворенню в порядку, передбаченому законом України.</w:t>
      </w:r>
    </w:p>
    <w:p w:rsidR="00871351" w:rsidRPr="00515DEE" w:rsidRDefault="00CA24E6" w:rsidP="00871351">
      <w:pPr>
        <w:pStyle w:val="a3"/>
        <w:rPr>
          <w:rFonts w:ascii="Times New Roman" w:hAnsi="Times New Roman"/>
          <w:sz w:val="28"/>
          <w:szCs w:val="28"/>
        </w:rPr>
      </w:pPr>
      <w:r w:rsidRPr="00515DEE">
        <w:rPr>
          <w:rFonts w:ascii="Times New Roman" w:hAnsi="Times New Roman"/>
          <w:sz w:val="28"/>
          <w:szCs w:val="28"/>
        </w:rPr>
        <w:t xml:space="preserve">Якщо </w:t>
      </w:r>
      <w:r>
        <w:rPr>
          <w:rFonts w:ascii="Times New Roman" w:hAnsi="Times New Roman"/>
          <w:sz w:val="28"/>
          <w:szCs w:val="28"/>
        </w:rPr>
        <w:t xml:space="preserve">після </w:t>
      </w:r>
      <w:r w:rsidR="00871351" w:rsidRPr="00515DEE">
        <w:rPr>
          <w:rFonts w:ascii="Times New Roman" w:hAnsi="Times New Roman"/>
          <w:sz w:val="28"/>
          <w:szCs w:val="28"/>
        </w:rPr>
        <w:t xml:space="preserve">скасування дозволу на імміграцію </w:t>
      </w:r>
      <w:r>
        <w:rPr>
          <w:rFonts w:ascii="Times New Roman" w:hAnsi="Times New Roman"/>
          <w:sz w:val="28"/>
          <w:szCs w:val="28"/>
        </w:rPr>
        <w:t>з’ясуються обставини, що можуть свідчити про наявність умов для визнання особи</w:t>
      </w:r>
      <w:r w:rsidR="00871351" w:rsidRPr="00515DEE">
        <w:rPr>
          <w:rFonts w:ascii="Times New Roman" w:hAnsi="Times New Roman"/>
          <w:sz w:val="28"/>
          <w:szCs w:val="28"/>
        </w:rPr>
        <w:t xml:space="preserve"> біженцем</w:t>
      </w:r>
      <w:r>
        <w:rPr>
          <w:rFonts w:ascii="Times New Roman" w:hAnsi="Times New Roman"/>
          <w:sz w:val="28"/>
          <w:szCs w:val="28"/>
        </w:rPr>
        <w:t xml:space="preserve"> або особою, яка потребує додаткового захисту, відповідно до Закону Укра</w:t>
      </w:r>
      <w:r w:rsidR="0050004C">
        <w:rPr>
          <w:rFonts w:ascii="Times New Roman" w:hAnsi="Times New Roman"/>
          <w:sz w:val="28"/>
          <w:szCs w:val="28"/>
        </w:rPr>
        <w:t>їни</w:t>
      </w:r>
      <w:r>
        <w:rPr>
          <w:rFonts w:ascii="Times New Roman" w:hAnsi="Times New Roman"/>
          <w:sz w:val="28"/>
          <w:szCs w:val="28"/>
        </w:rPr>
        <w:t xml:space="preserve"> </w:t>
      </w:r>
      <w:r w:rsidR="0050004C">
        <w:rPr>
          <w:rFonts w:ascii="Times New Roman" w:hAnsi="Times New Roman"/>
          <w:sz w:val="28"/>
          <w:szCs w:val="28"/>
        </w:rPr>
        <w:t>“Про біженців та осіб, які потребують додаткового або тимчасового захисту”</w:t>
      </w:r>
      <w:r w:rsidR="00871351" w:rsidRPr="00515DEE">
        <w:rPr>
          <w:rFonts w:ascii="Times New Roman" w:hAnsi="Times New Roman"/>
          <w:sz w:val="28"/>
          <w:szCs w:val="28"/>
        </w:rPr>
        <w:t xml:space="preserve">, </w:t>
      </w:r>
      <w:r w:rsidR="0050004C">
        <w:rPr>
          <w:rFonts w:ascii="Times New Roman" w:hAnsi="Times New Roman"/>
          <w:sz w:val="28"/>
          <w:szCs w:val="28"/>
        </w:rPr>
        <w:t>виконання рішення про її примусове повернення призупиняється, а рішення про примусове</w:t>
      </w:r>
      <w:r w:rsidR="00871351" w:rsidRPr="00515DEE">
        <w:rPr>
          <w:rFonts w:ascii="Times New Roman" w:hAnsi="Times New Roman"/>
          <w:sz w:val="28"/>
          <w:szCs w:val="28"/>
        </w:rPr>
        <w:t xml:space="preserve"> </w:t>
      </w:r>
      <w:r w:rsidR="0050004C">
        <w:rPr>
          <w:rFonts w:ascii="Times New Roman" w:hAnsi="Times New Roman"/>
          <w:sz w:val="28"/>
          <w:szCs w:val="28"/>
        </w:rPr>
        <w:t>видворення не приймається до завершення розгляду заяви про визнання</w:t>
      </w:r>
      <w:r w:rsidR="0050004C" w:rsidRPr="00515DEE">
        <w:rPr>
          <w:rFonts w:ascii="Times New Roman" w:hAnsi="Times New Roman"/>
          <w:sz w:val="28"/>
          <w:szCs w:val="28"/>
        </w:rPr>
        <w:t xml:space="preserve"> біженцем</w:t>
      </w:r>
      <w:r w:rsidR="0050004C">
        <w:rPr>
          <w:rFonts w:ascii="Times New Roman" w:hAnsi="Times New Roman"/>
          <w:sz w:val="28"/>
          <w:szCs w:val="28"/>
        </w:rPr>
        <w:t xml:space="preserve"> або особою, яка потребує додаткового захисту</w:t>
      </w:r>
      <w:r w:rsidR="00871351" w:rsidRPr="00515DEE">
        <w:rPr>
          <w:rFonts w:ascii="Times New Roman" w:hAnsi="Times New Roman"/>
          <w:sz w:val="28"/>
          <w:szCs w:val="28"/>
        </w:rPr>
        <w:t>.</w:t>
      </w:r>
    </w:p>
    <w:p w:rsidR="00871351" w:rsidRDefault="00871351" w:rsidP="00871351">
      <w:pPr>
        <w:pStyle w:val="a3"/>
        <w:rPr>
          <w:rFonts w:ascii="Times New Roman" w:hAnsi="Times New Roman"/>
          <w:sz w:val="28"/>
          <w:szCs w:val="28"/>
        </w:rPr>
      </w:pPr>
      <w:r w:rsidRPr="00515DEE">
        <w:rPr>
          <w:rFonts w:ascii="Times New Roman" w:hAnsi="Times New Roman"/>
          <w:sz w:val="28"/>
          <w:szCs w:val="28"/>
        </w:rPr>
        <w:t>Якщо особа оскаржила рішення про скасування дозволу на імміграцію та посвідки на постійне проживання до суду, виконання рішення про її примусове повернення призупиняється до набрання рішенням суду законної сили.</w:t>
      </w:r>
    </w:p>
    <w:p w:rsidR="00871351" w:rsidRPr="00515DEE" w:rsidRDefault="00871351" w:rsidP="00871351">
      <w:pPr>
        <w:pStyle w:val="a3"/>
        <w:rPr>
          <w:rFonts w:ascii="Times New Roman" w:hAnsi="Times New Roman"/>
          <w:sz w:val="28"/>
          <w:szCs w:val="28"/>
        </w:rPr>
      </w:pPr>
      <w:r>
        <w:rPr>
          <w:rFonts w:ascii="Times New Roman" w:hAnsi="Times New Roman"/>
          <w:sz w:val="28"/>
          <w:szCs w:val="28"/>
        </w:rPr>
        <w:t>У разі визнання судом протиправним та скасування рішення ц</w:t>
      </w:r>
      <w:r w:rsidRPr="00515DEE">
        <w:rPr>
          <w:rFonts w:ascii="Times New Roman" w:hAnsi="Times New Roman"/>
          <w:sz w:val="28"/>
          <w:szCs w:val="28"/>
        </w:rPr>
        <w:t>ентральн</w:t>
      </w:r>
      <w:r>
        <w:rPr>
          <w:rFonts w:ascii="Times New Roman" w:hAnsi="Times New Roman"/>
          <w:sz w:val="28"/>
          <w:szCs w:val="28"/>
        </w:rPr>
        <w:t xml:space="preserve">ого </w:t>
      </w:r>
      <w:r w:rsidRPr="00515DEE">
        <w:rPr>
          <w:rFonts w:ascii="Times New Roman" w:hAnsi="Times New Roman"/>
          <w:sz w:val="28"/>
          <w:szCs w:val="28"/>
        </w:rPr>
        <w:t xml:space="preserve"> орган</w:t>
      </w:r>
      <w:r>
        <w:rPr>
          <w:rFonts w:ascii="Times New Roman" w:hAnsi="Times New Roman"/>
          <w:sz w:val="28"/>
          <w:szCs w:val="28"/>
        </w:rPr>
        <w:t>у</w:t>
      </w:r>
      <w:r w:rsidRPr="00515DEE">
        <w:rPr>
          <w:rFonts w:ascii="Times New Roman" w:hAnsi="Times New Roman"/>
          <w:sz w:val="28"/>
          <w:szCs w:val="28"/>
        </w:rPr>
        <w:t xml:space="preserve">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w:t>
      </w:r>
      <w:r>
        <w:rPr>
          <w:rFonts w:ascii="Times New Roman" w:hAnsi="Times New Roman"/>
          <w:sz w:val="28"/>
          <w:szCs w:val="28"/>
        </w:rPr>
        <w:t xml:space="preserve">нодавством категорій мігрантів </w:t>
      </w:r>
      <w:r w:rsidRPr="00515DEE">
        <w:rPr>
          <w:rFonts w:ascii="Times New Roman" w:hAnsi="Times New Roman"/>
          <w:sz w:val="28"/>
          <w:szCs w:val="28"/>
        </w:rPr>
        <w:t>про скасування дозволу на імміграцію</w:t>
      </w:r>
      <w:r>
        <w:rPr>
          <w:rFonts w:ascii="Times New Roman" w:hAnsi="Times New Roman"/>
          <w:sz w:val="28"/>
          <w:szCs w:val="28"/>
        </w:rPr>
        <w:t xml:space="preserve"> та посвідки на постійне проживання, дозвіл на імміграцію вважається чинним та є підставою для звернення за отриманням посвідки на постійн</w:t>
      </w:r>
      <w:r w:rsidR="00CA24E6">
        <w:rPr>
          <w:rFonts w:ascii="Times New Roman" w:hAnsi="Times New Roman"/>
          <w:sz w:val="28"/>
          <w:szCs w:val="28"/>
        </w:rPr>
        <w:t>е проживання у порядку обміну.</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У разі прийняття рішення про скасування дозволу на імміграцію та посвідки на постійне проживання за заявою іммігранта, особа повинна виїхати протягом одного місяця з дати отримання такого рішення. Якщо за цей час особа не виїхала з України, вона підлягає примусовому поверненню чи видворенню в порядку, передбаченому законом України.</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t>У разі прийняття рішення про скасування дозволу на імміграцію та посвідки на постійне проживання у зв’язку із засудженням до позбавлення волі за вироком суду, особа повинна виїхати з України протягом трь</w:t>
      </w:r>
      <w:r w:rsidR="009C7E28">
        <w:rPr>
          <w:rFonts w:ascii="Times New Roman" w:hAnsi="Times New Roman"/>
          <w:sz w:val="28"/>
          <w:szCs w:val="28"/>
        </w:rPr>
        <w:t>ох днів з дня звільнення</w:t>
      </w:r>
      <w:r w:rsidRPr="00515DEE">
        <w:rPr>
          <w:rFonts w:ascii="Times New Roman" w:hAnsi="Times New Roman"/>
          <w:sz w:val="28"/>
          <w:szCs w:val="28"/>
        </w:rPr>
        <w:t>.</w:t>
      </w:r>
    </w:p>
    <w:p w:rsidR="00871351" w:rsidRDefault="00871351" w:rsidP="00871351">
      <w:pPr>
        <w:pStyle w:val="a3"/>
        <w:rPr>
          <w:rFonts w:ascii="Times New Roman" w:hAnsi="Times New Roman"/>
          <w:sz w:val="28"/>
          <w:szCs w:val="28"/>
        </w:rPr>
      </w:pPr>
      <w:r w:rsidRPr="00515DEE">
        <w:rPr>
          <w:rFonts w:ascii="Times New Roman" w:hAnsi="Times New Roman"/>
          <w:sz w:val="28"/>
          <w:szCs w:val="28"/>
        </w:rPr>
        <w:t xml:space="preserve">Якщо особа, стосовно якої прийнято рішення про відмову у наданні їй дозволу на імміграцію, за час розгляду її заяви втратила інші законні підстави для перебування в Україні, на неї поширюються положення частин другої </w:t>
      </w:r>
      <w:r>
        <w:rPr>
          <w:rFonts w:ascii="Times New Roman" w:hAnsi="Times New Roman"/>
          <w:sz w:val="28"/>
          <w:szCs w:val="28"/>
        </w:rPr>
        <w:t>—</w:t>
      </w:r>
      <w:r w:rsidRPr="00515DEE">
        <w:rPr>
          <w:rFonts w:ascii="Times New Roman" w:hAnsi="Times New Roman"/>
          <w:sz w:val="28"/>
          <w:szCs w:val="28"/>
        </w:rPr>
        <w:t xml:space="preserve"> четвертої цієї статті.”.</w:t>
      </w:r>
    </w:p>
    <w:p w:rsidR="00871351" w:rsidRPr="00515DEE" w:rsidRDefault="00871351" w:rsidP="00A371E4">
      <w:pPr>
        <w:pStyle w:val="a3"/>
        <w:rPr>
          <w:rFonts w:ascii="Times New Roman" w:hAnsi="Times New Roman"/>
          <w:sz w:val="28"/>
          <w:szCs w:val="28"/>
        </w:rPr>
      </w:pPr>
      <w:r w:rsidRPr="00515DEE">
        <w:rPr>
          <w:rFonts w:ascii="Times New Roman" w:hAnsi="Times New Roman"/>
          <w:sz w:val="28"/>
          <w:szCs w:val="28"/>
        </w:rPr>
        <w:t>1</w:t>
      </w:r>
      <w:r>
        <w:rPr>
          <w:rFonts w:ascii="Times New Roman" w:hAnsi="Times New Roman"/>
          <w:sz w:val="28"/>
          <w:szCs w:val="28"/>
        </w:rPr>
        <w:t>2</w:t>
      </w:r>
      <w:r w:rsidRPr="00515DEE">
        <w:rPr>
          <w:rFonts w:ascii="Times New Roman" w:hAnsi="Times New Roman"/>
          <w:sz w:val="28"/>
          <w:szCs w:val="28"/>
        </w:rPr>
        <w:t xml:space="preserve">. </w:t>
      </w:r>
      <w:r w:rsidR="00A371E4">
        <w:rPr>
          <w:rFonts w:ascii="Times New Roman" w:hAnsi="Times New Roman"/>
          <w:sz w:val="28"/>
          <w:szCs w:val="28"/>
        </w:rPr>
        <w:t>А</w:t>
      </w:r>
      <w:r w:rsidR="00A371E4" w:rsidRPr="00515DEE">
        <w:rPr>
          <w:rFonts w:ascii="Times New Roman" w:hAnsi="Times New Roman"/>
          <w:sz w:val="28"/>
          <w:szCs w:val="28"/>
        </w:rPr>
        <w:t>бзац другий</w:t>
      </w:r>
      <w:r w:rsidR="00A371E4">
        <w:rPr>
          <w:rFonts w:ascii="Times New Roman" w:hAnsi="Times New Roman"/>
          <w:sz w:val="28"/>
          <w:szCs w:val="28"/>
        </w:rPr>
        <w:t xml:space="preserve"> пункту</w:t>
      </w:r>
      <w:r w:rsidRPr="00515DEE">
        <w:rPr>
          <w:rFonts w:ascii="Times New Roman" w:hAnsi="Times New Roman"/>
          <w:sz w:val="28"/>
          <w:szCs w:val="28"/>
        </w:rPr>
        <w:t xml:space="preserve"> 4 р</w:t>
      </w:r>
      <w:r w:rsidR="00A371E4">
        <w:rPr>
          <w:rFonts w:ascii="Times New Roman" w:hAnsi="Times New Roman"/>
          <w:sz w:val="28"/>
          <w:szCs w:val="28"/>
        </w:rPr>
        <w:t xml:space="preserve">озділу V “Прикінцеві положення” після слів </w:t>
      </w:r>
      <w:r w:rsidR="00A371E4" w:rsidRPr="00515DEE">
        <w:rPr>
          <w:rFonts w:ascii="Times New Roman" w:hAnsi="Times New Roman"/>
          <w:sz w:val="28"/>
          <w:szCs w:val="28"/>
        </w:rPr>
        <w:t>“</w:t>
      </w:r>
      <w:r w:rsidR="00A371E4">
        <w:rPr>
          <w:rFonts w:ascii="Times New Roman" w:hAnsi="Times New Roman"/>
          <w:sz w:val="28"/>
          <w:szCs w:val="28"/>
        </w:rPr>
        <w:t>постійне проживання в Україні</w:t>
      </w:r>
      <w:r w:rsidR="00A371E4" w:rsidRPr="00515DEE">
        <w:rPr>
          <w:rFonts w:ascii="Times New Roman" w:hAnsi="Times New Roman"/>
          <w:sz w:val="28"/>
          <w:szCs w:val="28"/>
        </w:rPr>
        <w:t>”</w:t>
      </w:r>
      <w:r w:rsidR="00A371E4">
        <w:rPr>
          <w:rFonts w:ascii="Times New Roman" w:hAnsi="Times New Roman"/>
          <w:sz w:val="28"/>
          <w:szCs w:val="28"/>
        </w:rPr>
        <w:t xml:space="preserve"> </w:t>
      </w:r>
      <w:r w:rsidRPr="00515DEE">
        <w:rPr>
          <w:rFonts w:ascii="Times New Roman" w:hAnsi="Times New Roman"/>
          <w:sz w:val="28"/>
          <w:szCs w:val="28"/>
        </w:rPr>
        <w:t>доповнити словами “, а також їх дітей, які прибули в Україну разом з ними та прописалися до досягнення повноліття і звернулися в установленому порядку із заявою про видачу посвідки на постійне проживання”;</w:t>
      </w:r>
    </w:p>
    <w:p w:rsidR="00871351" w:rsidRPr="00515DEE" w:rsidRDefault="00871351" w:rsidP="00871351">
      <w:pPr>
        <w:pStyle w:val="a3"/>
        <w:rPr>
          <w:rFonts w:ascii="Times New Roman" w:hAnsi="Times New Roman"/>
          <w:sz w:val="28"/>
          <w:szCs w:val="28"/>
        </w:rPr>
      </w:pPr>
      <w:r w:rsidRPr="00515DEE">
        <w:rPr>
          <w:rFonts w:ascii="Times New Roman" w:hAnsi="Times New Roman"/>
          <w:sz w:val="28"/>
          <w:szCs w:val="28"/>
        </w:rPr>
        <w:lastRenderedPageBreak/>
        <w:t>ІІ. Прикінцеві положення</w:t>
      </w:r>
    </w:p>
    <w:p w:rsidR="00871351" w:rsidRPr="00515DEE" w:rsidRDefault="00871351" w:rsidP="00871351">
      <w:pPr>
        <w:pStyle w:val="a3"/>
        <w:rPr>
          <w:rFonts w:ascii="Times New Roman" w:hAnsi="Times New Roman"/>
          <w:sz w:val="28"/>
          <w:szCs w:val="28"/>
        </w:rPr>
      </w:pPr>
      <w:bookmarkStart w:id="1" w:name="n14"/>
      <w:bookmarkEnd w:id="1"/>
      <w:r w:rsidRPr="00515DEE">
        <w:rPr>
          <w:rFonts w:ascii="Times New Roman" w:hAnsi="Times New Roman"/>
          <w:sz w:val="28"/>
          <w:szCs w:val="28"/>
        </w:rPr>
        <w:t>1. Цей Закон набирає чинності з дня, наступного за днем його опублікування.</w:t>
      </w:r>
    </w:p>
    <w:p w:rsidR="00871351" w:rsidRPr="00515DEE" w:rsidRDefault="00871351" w:rsidP="00871351">
      <w:pPr>
        <w:pStyle w:val="a3"/>
        <w:rPr>
          <w:rFonts w:ascii="Times New Roman" w:hAnsi="Times New Roman"/>
          <w:sz w:val="28"/>
          <w:szCs w:val="28"/>
        </w:rPr>
      </w:pPr>
      <w:bookmarkStart w:id="2" w:name="n15"/>
      <w:bookmarkEnd w:id="2"/>
      <w:r w:rsidRPr="00515DEE">
        <w:rPr>
          <w:rFonts w:ascii="Times New Roman" w:hAnsi="Times New Roman"/>
          <w:sz w:val="28"/>
          <w:szCs w:val="28"/>
        </w:rPr>
        <w:t>2. Кабінету Міністрів України у тримісячний строк з дня набрання чинності цим Законом:</w:t>
      </w:r>
    </w:p>
    <w:p w:rsidR="00871351" w:rsidRPr="00515DEE" w:rsidRDefault="00871351" w:rsidP="00871351">
      <w:pPr>
        <w:pStyle w:val="a3"/>
        <w:rPr>
          <w:rFonts w:ascii="Times New Roman" w:hAnsi="Times New Roman"/>
          <w:sz w:val="28"/>
          <w:szCs w:val="28"/>
        </w:rPr>
      </w:pPr>
      <w:bookmarkStart w:id="3" w:name="n16"/>
      <w:bookmarkEnd w:id="3"/>
      <w:r w:rsidRPr="00515DEE">
        <w:rPr>
          <w:rFonts w:ascii="Times New Roman" w:hAnsi="Times New Roman"/>
          <w:sz w:val="28"/>
          <w:szCs w:val="28"/>
        </w:rPr>
        <w:t>привести власні нормативно-правові акти у відповідність із цим Законом;</w:t>
      </w:r>
    </w:p>
    <w:p w:rsidR="00871351" w:rsidRPr="00515DEE" w:rsidRDefault="00871351" w:rsidP="00871351">
      <w:pPr>
        <w:pStyle w:val="a3"/>
        <w:rPr>
          <w:rFonts w:ascii="Times New Roman" w:hAnsi="Times New Roman"/>
          <w:sz w:val="28"/>
          <w:szCs w:val="28"/>
        </w:rPr>
      </w:pPr>
      <w:bookmarkStart w:id="4" w:name="n17"/>
      <w:bookmarkEnd w:id="4"/>
      <w:r w:rsidRPr="00515DEE">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DAC" w:rsidRDefault="00B50DAC">
      <w:r>
        <w:separator/>
      </w:r>
    </w:p>
  </w:endnote>
  <w:endnote w:type="continuationSeparator" w:id="0">
    <w:p w:rsidR="00B50DAC" w:rsidRDefault="00B50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Microsoft YaHei"/>
    <w:panose1 w:val="020B0500000000000000"/>
    <w:charset w:val="00"/>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DAC" w:rsidRDefault="00B50DAC">
      <w:r>
        <w:separator/>
      </w:r>
    </w:p>
  </w:footnote>
  <w:footnote w:type="continuationSeparator" w:id="0">
    <w:p w:rsidR="00B50DAC" w:rsidRDefault="00B50D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EC1EBD">
      <w:rPr>
        <w:noProof/>
      </w:rPr>
      <w:t>13</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64DEB"/>
    <w:rsid w:val="000717F9"/>
    <w:rsid w:val="0007398D"/>
    <w:rsid w:val="000A7953"/>
    <w:rsid w:val="000B4ABD"/>
    <w:rsid w:val="000C703E"/>
    <w:rsid w:val="000E400E"/>
    <w:rsid w:val="001054BE"/>
    <w:rsid w:val="00124816"/>
    <w:rsid w:val="00182BF6"/>
    <w:rsid w:val="00187440"/>
    <w:rsid w:val="00190A1F"/>
    <w:rsid w:val="001E4488"/>
    <w:rsid w:val="001F1841"/>
    <w:rsid w:val="001F45BD"/>
    <w:rsid w:val="002223C5"/>
    <w:rsid w:val="00222A07"/>
    <w:rsid w:val="002346E0"/>
    <w:rsid w:val="002729B5"/>
    <w:rsid w:val="002B53D3"/>
    <w:rsid w:val="002C3565"/>
    <w:rsid w:val="002C60F9"/>
    <w:rsid w:val="002D2CDA"/>
    <w:rsid w:val="002D5098"/>
    <w:rsid w:val="002F1A96"/>
    <w:rsid w:val="003201E8"/>
    <w:rsid w:val="003367CC"/>
    <w:rsid w:val="003B7CF5"/>
    <w:rsid w:val="003C3C84"/>
    <w:rsid w:val="00402DBA"/>
    <w:rsid w:val="00407693"/>
    <w:rsid w:val="00445A63"/>
    <w:rsid w:val="00455CFC"/>
    <w:rsid w:val="004C1FB9"/>
    <w:rsid w:val="004C6BCA"/>
    <w:rsid w:val="004E7BF7"/>
    <w:rsid w:val="004F0D87"/>
    <w:rsid w:val="0050004C"/>
    <w:rsid w:val="00500121"/>
    <w:rsid w:val="00516293"/>
    <w:rsid w:val="005279BF"/>
    <w:rsid w:val="00530C4A"/>
    <w:rsid w:val="00566E0E"/>
    <w:rsid w:val="005C3CB4"/>
    <w:rsid w:val="005E73AF"/>
    <w:rsid w:val="005F4706"/>
    <w:rsid w:val="00634179"/>
    <w:rsid w:val="00635060"/>
    <w:rsid w:val="00640075"/>
    <w:rsid w:val="0069569C"/>
    <w:rsid w:val="006C6D58"/>
    <w:rsid w:val="006E110F"/>
    <w:rsid w:val="00700BB6"/>
    <w:rsid w:val="007370F8"/>
    <w:rsid w:val="00750C25"/>
    <w:rsid w:val="00757FFD"/>
    <w:rsid w:val="00764C95"/>
    <w:rsid w:val="00780723"/>
    <w:rsid w:val="00797AF8"/>
    <w:rsid w:val="007B5085"/>
    <w:rsid w:val="007B5FAB"/>
    <w:rsid w:val="007C34EA"/>
    <w:rsid w:val="007D1318"/>
    <w:rsid w:val="008016F2"/>
    <w:rsid w:val="00871351"/>
    <w:rsid w:val="00882ECA"/>
    <w:rsid w:val="0089333D"/>
    <w:rsid w:val="008C07C1"/>
    <w:rsid w:val="008D506E"/>
    <w:rsid w:val="008E0FCE"/>
    <w:rsid w:val="008F3754"/>
    <w:rsid w:val="00906AB0"/>
    <w:rsid w:val="00921C23"/>
    <w:rsid w:val="009571BF"/>
    <w:rsid w:val="0097040E"/>
    <w:rsid w:val="00972DEE"/>
    <w:rsid w:val="009A4863"/>
    <w:rsid w:val="009A63CD"/>
    <w:rsid w:val="009C7E28"/>
    <w:rsid w:val="009D4EB7"/>
    <w:rsid w:val="009E1B49"/>
    <w:rsid w:val="009E315E"/>
    <w:rsid w:val="00A371E4"/>
    <w:rsid w:val="00A455BA"/>
    <w:rsid w:val="00A56EEF"/>
    <w:rsid w:val="00A71187"/>
    <w:rsid w:val="00A96A05"/>
    <w:rsid w:val="00AD266D"/>
    <w:rsid w:val="00AD6988"/>
    <w:rsid w:val="00B46EF3"/>
    <w:rsid w:val="00B50DAC"/>
    <w:rsid w:val="00B76F4B"/>
    <w:rsid w:val="00B9587E"/>
    <w:rsid w:val="00BB56AD"/>
    <w:rsid w:val="00BC27E9"/>
    <w:rsid w:val="00BD5A08"/>
    <w:rsid w:val="00BD62BD"/>
    <w:rsid w:val="00C3481E"/>
    <w:rsid w:val="00C362EA"/>
    <w:rsid w:val="00C46BBD"/>
    <w:rsid w:val="00C611E3"/>
    <w:rsid w:val="00CA24E6"/>
    <w:rsid w:val="00CB44E4"/>
    <w:rsid w:val="00D05427"/>
    <w:rsid w:val="00D213DB"/>
    <w:rsid w:val="00D2469E"/>
    <w:rsid w:val="00D4191B"/>
    <w:rsid w:val="00D74E84"/>
    <w:rsid w:val="00E54549"/>
    <w:rsid w:val="00E6794C"/>
    <w:rsid w:val="00EC06EE"/>
    <w:rsid w:val="00EC1EBD"/>
    <w:rsid w:val="00EC6359"/>
    <w:rsid w:val="00ED2AE1"/>
    <w:rsid w:val="00F37B32"/>
    <w:rsid w:val="00F44363"/>
    <w:rsid w:val="00F72905"/>
    <w:rsid w:val="00FA2737"/>
    <w:rsid w:val="00FD573A"/>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871351"/>
    <w:rPr>
      <w:color w:val="0000FF"/>
      <w:u w:val="single"/>
    </w:rPr>
  </w:style>
  <w:style w:type="character" w:customStyle="1" w:styleId="rvts0">
    <w:name w:val="rvts0"/>
    <w:rsid w:val="008713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871351"/>
    <w:rPr>
      <w:color w:val="0000FF"/>
      <w:u w:val="single"/>
    </w:rPr>
  </w:style>
  <w:style w:type="character" w:customStyle="1" w:styleId="rvts0">
    <w:name w:val="rvts0"/>
    <w:rsid w:val="00871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491-1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E9B00-605E-407C-A5F3-F9D339054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17635</Words>
  <Characters>10052</Characters>
  <Application>Microsoft Office Word</Application>
  <DocSecurity>0</DocSecurity>
  <Lines>83</Lines>
  <Paragraphs>55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27632</CharactersWithSpaces>
  <SharedDoc>false</SharedDoc>
  <HLinks>
    <vt:vector size="6" baseType="variant">
      <vt:variant>
        <vt:i4>6094916</vt:i4>
      </vt:variant>
      <vt:variant>
        <vt:i4>0</vt:i4>
      </vt:variant>
      <vt:variant>
        <vt:i4>0</vt:i4>
      </vt:variant>
      <vt:variant>
        <vt:i4>5</vt:i4>
      </vt:variant>
      <vt:variant>
        <vt:lpwstr>https://zakon.rada.gov.ua/laws/show/2491-14</vt:lpwstr>
      </vt:variant>
      <vt:variant>
        <vt:lpwstr>n27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2022-01-13T13:05:00Z</dcterms:created>
  <dcterms:modified xsi:type="dcterms:W3CDTF">2022-01-13T13:05:00Z</dcterms:modified>
</cp:coreProperties>
</file>