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319" w:rsidRPr="00353759" w:rsidRDefault="00A85319" w:rsidP="00A85319">
      <w:pPr>
        <w:ind w:firstLine="0"/>
        <w:jc w:val="center"/>
      </w:pPr>
    </w:p>
    <w:p w:rsidR="00A85319" w:rsidRPr="00353759" w:rsidRDefault="00A85319" w:rsidP="00A85319">
      <w:pPr>
        <w:ind w:firstLine="0"/>
        <w:jc w:val="center"/>
      </w:pPr>
    </w:p>
    <w:p w:rsidR="00A85319" w:rsidRPr="00353759" w:rsidRDefault="00A85319" w:rsidP="00A85319">
      <w:pPr>
        <w:ind w:firstLine="0"/>
        <w:jc w:val="center"/>
      </w:pPr>
    </w:p>
    <w:p w:rsidR="00A85319" w:rsidRPr="00353759" w:rsidRDefault="00A85319" w:rsidP="00A85319">
      <w:pPr>
        <w:ind w:firstLine="0"/>
        <w:jc w:val="center"/>
      </w:pPr>
    </w:p>
    <w:p w:rsidR="00A85319" w:rsidRPr="00353759" w:rsidRDefault="00A85319" w:rsidP="00A85319">
      <w:pPr>
        <w:ind w:firstLine="0"/>
        <w:jc w:val="center"/>
      </w:pPr>
    </w:p>
    <w:p w:rsidR="00A85319" w:rsidRPr="00353759" w:rsidRDefault="00A85319" w:rsidP="00A85319">
      <w:pPr>
        <w:tabs>
          <w:tab w:val="left" w:pos="0"/>
        </w:tabs>
        <w:ind w:firstLine="0"/>
        <w:jc w:val="center"/>
        <w:rPr>
          <w:b/>
        </w:rPr>
      </w:pPr>
      <w:r w:rsidRPr="00353759">
        <w:rPr>
          <w:b/>
        </w:rPr>
        <w:t>ВИСНОВОК</w:t>
      </w:r>
    </w:p>
    <w:p w:rsidR="00294B33" w:rsidRPr="00353759" w:rsidRDefault="00A85319" w:rsidP="00A85319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  <w:shd w:val="clear" w:color="auto" w:fill="FFFFFF"/>
        </w:rPr>
      </w:pPr>
      <w:r w:rsidRPr="00353759">
        <w:rPr>
          <w:sz w:val="28"/>
          <w:szCs w:val="28"/>
        </w:rPr>
        <w:t>на проект Закону України «</w:t>
      </w:r>
      <w:r w:rsidR="003E264D" w:rsidRPr="00353759">
        <w:rPr>
          <w:sz w:val="28"/>
          <w:szCs w:val="28"/>
          <w:shd w:val="clear" w:color="auto" w:fill="FFFFFF"/>
        </w:rPr>
        <w:t xml:space="preserve">Про внесення змін до деяких </w:t>
      </w:r>
    </w:p>
    <w:p w:rsidR="00294B33" w:rsidRPr="00353759" w:rsidRDefault="003E264D" w:rsidP="00A85319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  <w:shd w:val="clear" w:color="auto" w:fill="FFFFFF"/>
        </w:rPr>
      </w:pPr>
      <w:r w:rsidRPr="00353759">
        <w:rPr>
          <w:sz w:val="28"/>
          <w:szCs w:val="28"/>
          <w:shd w:val="clear" w:color="auto" w:fill="FFFFFF"/>
        </w:rPr>
        <w:t xml:space="preserve">Законів України щодо підготовки в інтернатурі та безперервного </w:t>
      </w:r>
    </w:p>
    <w:p w:rsidR="00A85319" w:rsidRPr="00353759" w:rsidRDefault="003E264D" w:rsidP="00A85319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353759">
        <w:rPr>
          <w:sz w:val="28"/>
          <w:szCs w:val="28"/>
          <w:shd w:val="clear" w:color="auto" w:fill="FFFFFF"/>
        </w:rPr>
        <w:t>професійного розвитку медичних та фармацевтичних працівників</w:t>
      </w:r>
      <w:r w:rsidR="00A85319" w:rsidRPr="00353759">
        <w:rPr>
          <w:sz w:val="28"/>
          <w:szCs w:val="28"/>
        </w:rPr>
        <w:t>»</w:t>
      </w:r>
    </w:p>
    <w:p w:rsidR="00A85319" w:rsidRPr="00353759" w:rsidRDefault="00A85319" w:rsidP="00A85319">
      <w:pPr>
        <w:widowControl w:val="0"/>
        <w:tabs>
          <w:tab w:val="left" w:pos="993"/>
        </w:tabs>
        <w:jc w:val="center"/>
        <w:textAlignment w:val="baseline"/>
        <w:rPr>
          <w:bCs/>
          <w:sz w:val="24"/>
          <w:szCs w:val="24"/>
        </w:rPr>
      </w:pPr>
    </w:p>
    <w:p w:rsidR="003E264D" w:rsidRPr="00EE1026" w:rsidRDefault="003E264D" w:rsidP="00A85319">
      <w:pPr>
        <w:pStyle w:val="st2"/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353759">
        <w:rPr>
          <w:rFonts w:ascii="Times New Roman" w:hAnsi="Times New Roman" w:cs="Times New Roman"/>
          <w:sz w:val="28"/>
          <w:szCs w:val="28"/>
          <w:lang w:val="uk-UA"/>
        </w:rPr>
        <w:t>У законопроекті, який є альтернативним до проекту Закону України</w:t>
      </w:r>
      <w:r w:rsidR="00294B33" w:rsidRPr="003537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3759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353759">
        <w:rPr>
          <w:rFonts w:ascii="Times New Roman" w:hAnsi="Times New Roman" w:cs="Times New Roman"/>
          <w:sz w:val="28"/>
          <w:szCs w:val="28"/>
          <w:lang w:val="uk-UA"/>
        </w:rPr>
        <w:t xml:space="preserve">«Про внесення змін до деяких законодавчих актів України щодо підготовки в лікарській інтернатурі та лікарській резидентурі» (реєстр. № 6495 від 31.12.2021), </w:t>
      </w:r>
      <w:r w:rsidR="00A85319" w:rsidRPr="00353759">
        <w:rPr>
          <w:rFonts w:ascii="Times New Roman" w:hAnsi="Times New Roman" w:cs="Times New Roman"/>
          <w:sz w:val="28"/>
          <w:szCs w:val="28"/>
          <w:lang w:val="uk-UA"/>
        </w:rPr>
        <w:t xml:space="preserve">шляхом внесення змін до </w:t>
      </w:r>
      <w:r w:rsidR="00353759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A85319" w:rsidRPr="00353759">
        <w:rPr>
          <w:rFonts w:ascii="Times New Roman" w:hAnsi="Times New Roman" w:cs="Times New Roman"/>
          <w:sz w:val="28"/>
          <w:szCs w:val="28"/>
          <w:lang w:val="uk-UA"/>
        </w:rPr>
        <w:t xml:space="preserve">аконів України «Про освіту», </w:t>
      </w:r>
      <w:r w:rsidR="0035375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A85319" w:rsidRPr="00353759">
        <w:rPr>
          <w:rFonts w:ascii="Times New Roman" w:hAnsi="Times New Roman" w:cs="Times New Roman"/>
          <w:sz w:val="28"/>
          <w:szCs w:val="28"/>
          <w:lang w:val="uk-UA"/>
        </w:rPr>
        <w:t>«Про вищу освіту», «</w:t>
      </w:r>
      <w:r w:rsidR="00A85319" w:rsidRPr="00EE1026">
        <w:rPr>
          <w:rFonts w:ascii="Times New Roman" w:hAnsi="Times New Roman" w:cs="Times New Roman"/>
          <w:sz w:val="28"/>
          <w:szCs w:val="28"/>
          <w:lang w:val="uk-UA"/>
        </w:rPr>
        <w:t>Про професійний розвиток працівників»</w:t>
      </w:r>
      <w:r w:rsidR="00353759" w:rsidRPr="00EE1026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A85319" w:rsidRPr="00EE1026">
        <w:rPr>
          <w:rFonts w:ascii="Times New Roman" w:hAnsi="Times New Roman" w:cs="Times New Roman"/>
          <w:sz w:val="28"/>
          <w:szCs w:val="28"/>
          <w:lang w:val="uk-UA"/>
        </w:rPr>
        <w:t xml:space="preserve"> Основ законодавства України про охорону здоров’я </w:t>
      </w:r>
      <w:r w:rsidR="00A5558D" w:rsidRPr="00EE1026">
        <w:rPr>
          <w:rFonts w:ascii="Times New Roman" w:hAnsi="Times New Roman" w:cs="Times New Roman"/>
          <w:sz w:val="28"/>
          <w:szCs w:val="28"/>
          <w:lang w:val="uk-UA"/>
        </w:rPr>
        <w:t xml:space="preserve">(далі – Основи) </w:t>
      </w:r>
      <w:r w:rsidR="00A85319" w:rsidRPr="00EE1026">
        <w:rPr>
          <w:rFonts w:ascii="Times New Roman" w:hAnsi="Times New Roman" w:cs="Times New Roman"/>
          <w:sz w:val="28"/>
          <w:szCs w:val="28"/>
          <w:lang w:val="uk-UA"/>
        </w:rPr>
        <w:t xml:space="preserve">пропонується </w:t>
      </w:r>
      <w:r w:rsidR="00353759" w:rsidRPr="00EE1026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3B5731" w:rsidRPr="00EE1026">
        <w:rPr>
          <w:rFonts w:ascii="Times New Roman" w:hAnsi="Times New Roman" w:cs="Times New Roman"/>
          <w:sz w:val="28"/>
          <w:szCs w:val="28"/>
          <w:lang w:val="uk-UA"/>
        </w:rPr>
        <w:t>дати нове визначення поняття</w:t>
      </w:r>
      <w:r w:rsidR="00B50127" w:rsidRPr="00EE10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371F" w:rsidRPr="00EE102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B50127" w:rsidRPr="00EE1026">
        <w:rPr>
          <w:rFonts w:ascii="Times New Roman" w:hAnsi="Times New Roman" w:cs="Times New Roman"/>
          <w:sz w:val="28"/>
          <w:szCs w:val="28"/>
          <w:lang w:val="uk-UA"/>
        </w:rPr>
        <w:t>інте</w:t>
      </w:r>
      <w:r w:rsidR="003B5731" w:rsidRPr="00EE1026">
        <w:rPr>
          <w:rFonts w:ascii="Times New Roman" w:hAnsi="Times New Roman" w:cs="Times New Roman"/>
          <w:sz w:val="28"/>
          <w:szCs w:val="28"/>
          <w:lang w:val="uk-UA"/>
        </w:rPr>
        <w:t>рнатура</w:t>
      </w:r>
      <w:r w:rsidR="001F371F" w:rsidRPr="00EE102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3B5731" w:rsidRPr="00EE1026">
        <w:rPr>
          <w:rFonts w:ascii="Times New Roman" w:hAnsi="Times New Roman" w:cs="Times New Roman"/>
          <w:sz w:val="28"/>
          <w:szCs w:val="28"/>
          <w:lang w:val="uk-UA"/>
        </w:rPr>
        <w:t>, визначити її складові</w:t>
      </w:r>
      <w:r w:rsidR="00353759" w:rsidRPr="00EE102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B5731" w:rsidRPr="00EE10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371F" w:rsidRPr="00EE1026">
        <w:rPr>
          <w:rFonts w:ascii="Times New Roman" w:hAnsi="Times New Roman" w:cs="Times New Roman"/>
          <w:sz w:val="28"/>
          <w:szCs w:val="28"/>
          <w:lang w:val="uk-UA"/>
        </w:rPr>
        <w:t xml:space="preserve">особливості прийому та атестації, </w:t>
      </w:r>
      <w:r w:rsidR="00A5558D" w:rsidRPr="00EE1026">
        <w:rPr>
          <w:rFonts w:ascii="Times New Roman" w:hAnsi="Times New Roman" w:cs="Times New Roman"/>
          <w:sz w:val="28"/>
          <w:szCs w:val="28"/>
          <w:lang w:val="uk-UA"/>
        </w:rPr>
        <w:t xml:space="preserve">вдосконалити регулювання </w:t>
      </w:r>
      <w:r w:rsidR="00107EFC" w:rsidRPr="00EE1026">
        <w:rPr>
          <w:rFonts w:ascii="Times New Roman" w:hAnsi="Times New Roman" w:cs="Times New Roman"/>
          <w:sz w:val="28"/>
          <w:szCs w:val="28"/>
          <w:lang w:val="uk-UA"/>
        </w:rPr>
        <w:t>безперервн</w:t>
      </w:r>
      <w:r w:rsidR="00A5558D" w:rsidRPr="00EE1026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107EFC" w:rsidRPr="00EE1026">
        <w:rPr>
          <w:rFonts w:ascii="Times New Roman" w:hAnsi="Times New Roman" w:cs="Times New Roman"/>
          <w:sz w:val="28"/>
          <w:szCs w:val="28"/>
          <w:lang w:val="uk-UA"/>
        </w:rPr>
        <w:t xml:space="preserve"> професійн</w:t>
      </w:r>
      <w:r w:rsidR="00A5558D" w:rsidRPr="00EE1026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107EFC" w:rsidRPr="00EE1026">
        <w:rPr>
          <w:rFonts w:ascii="Times New Roman" w:hAnsi="Times New Roman" w:cs="Times New Roman"/>
          <w:sz w:val="28"/>
          <w:szCs w:val="28"/>
          <w:lang w:val="uk-UA"/>
        </w:rPr>
        <w:t xml:space="preserve"> розвитк</w:t>
      </w:r>
      <w:r w:rsidR="00A5558D" w:rsidRPr="00EE102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07EFC" w:rsidRPr="00EE1026">
        <w:rPr>
          <w:rFonts w:ascii="Times New Roman" w:hAnsi="Times New Roman" w:cs="Times New Roman"/>
          <w:sz w:val="28"/>
          <w:szCs w:val="28"/>
          <w:lang w:val="uk-UA"/>
        </w:rPr>
        <w:t xml:space="preserve"> медичних, фармацевтичних працівників та фахівців з реабілітації</w:t>
      </w:r>
      <w:r w:rsidR="00353759" w:rsidRPr="00EE1026">
        <w:rPr>
          <w:rFonts w:ascii="Times New Roman" w:hAnsi="Times New Roman" w:cs="Times New Roman"/>
          <w:sz w:val="28"/>
          <w:szCs w:val="28"/>
          <w:lang w:val="uk-UA"/>
        </w:rPr>
        <w:t xml:space="preserve"> та інше.</w:t>
      </w:r>
    </w:p>
    <w:p w:rsidR="00A85319" w:rsidRPr="00353759" w:rsidRDefault="001F371F" w:rsidP="00A85319">
      <w:pPr>
        <w:pStyle w:val="st2"/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EE1026">
        <w:rPr>
          <w:rFonts w:ascii="Times New Roman" w:hAnsi="Times New Roman" w:cs="Times New Roman"/>
          <w:sz w:val="28"/>
          <w:szCs w:val="28"/>
          <w:lang w:val="uk-UA"/>
        </w:rPr>
        <w:t>Як зазначається у супровідних</w:t>
      </w:r>
      <w:r w:rsidR="00294B33" w:rsidRPr="00EE10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3759" w:rsidRPr="00EE1026">
        <w:rPr>
          <w:rFonts w:ascii="Times New Roman" w:hAnsi="Times New Roman" w:cs="Times New Roman"/>
          <w:sz w:val="28"/>
          <w:szCs w:val="28"/>
          <w:lang w:val="uk-UA"/>
        </w:rPr>
        <w:t>документах</w:t>
      </w:r>
      <w:r w:rsidR="004E1B98" w:rsidRPr="00EE102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53759" w:rsidRPr="00EE10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57BC" w:rsidRPr="00EE1026">
        <w:rPr>
          <w:rFonts w:ascii="Times New Roman" w:hAnsi="Times New Roman" w:cs="Times New Roman"/>
          <w:sz w:val="28"/>
          <w:szCs w:val="28"/>
          <w:lang w:val="uk-UA"/>
        </w:rPr>
        <w:t>законопроект має на меті створити стабільну законодавчу основу для подальшого ефективного розвитку та удосконалення інтернатури, лікарської резидентури, безперервного професійного розвитку з метою створення оптимальних умов</w:t>
      </w:r>
      <w:r w:rsidR="006757BC" w:rsidRPr="00353759">
        <w:rPr>
          <w:rFonts w:ascii="Times New Roman" w:hAnsi="Times New Roman" w:cs="Times New Roman"/>
          <w:sz w:val="28"/>
          <w:szCs w:val="28"/>
          <w:lang w:val="uk-UA"/>
        </w:rPr>
        <w:t xml:space="preserve"> для підготовки висококваліфікованих медичних та фармацевтичних кадрів. </w:t>
      </w:r>
      <w:r w:rsidR="00353759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6757BC" w:rsidRPr="00353759">
        <w:rPr>
          <w:rFonts w:ascii="Times New Roman" w:hAnsi="Times New Roman" w:cs="Times New Roman"/>
          <w:sz w:val="28"/>
          <w:szCs w:val="28"/>
          <w:lang w:val="uk-UA"/>
        </w:rPr>
        <w:t xml:space="preserve">сновні положення, що розкривають засадничі начала та сутність проходження інтернатури магістрами медичного та фармацевтичного спрямування та безперервного професійного розвитку не закріплені або недостатньо повно відображені у профільних для зазначених правовідносин законах, до яких належать </w:t>
      </w:r>
      <w:r w:rsidR="007E5FD2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6757BC" w:rsidRPr="00353759">
        <w:rPr>
          <w:rFonts w:ascii="Times New Roman" w:hAnsi="Times New Roman" w:cs="Times New Roman"/>
          <w:sz w:val="28"/>
          <w:szCs w:val="28"/>
          <w:lang w:val="uk-UA"/>
        </w:rPr>
        <w:t>акони України «Про освіту», «Про вищу освіту», Основи (</w:t>
      </w:r>
      <w:proofErr w:type="spellStart"/>
      <w:r w:rsidR="006757BC" w:rsidRPr="00353759">
        <w:rPr>
          <w:rFonts w:ascii="Times New Roman" w:hAnsi="Times New Roman" w:cs="Times New Roman"/>
          <w:sz w:val="28"/>
          <w:szCs w:val="28"/>
          <w:lang w:val="uk-UA"/>
        </w:rPr>
        <w:t>п.</w:t>
      </w:r>
      <w:r w:rsidR="00353759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End"/>
      <w:r w:rsidR="0035375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57BC" w:rsidRPr="00353759">
        <w:rPr>
          <w:rFonts w:ascii="Times New Roman" w:hAnsi="Times New Roman" w:cs="Times New Roman"/>
          <w:sz w:val="28"/>
          <w:szCs w:val="28"/>
          <w:lang w:val="uk-UA"/>
        </w:rPr>
        <w:t xml:space="preserve"> 1</w:t>
      </w:r>
      <w:r w:rsidR="0035375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757BC" w:rsidRPr="00353759">
        <w:rPr>
          <w:rFonts w:ascii="Times New Roman" w:hAnsi="Times New Roman" w:cs="Times New Roman"/>
          <w:sz w:val="28"/>
          <w:szCs w:val="28"/>
          <w:lang w:val="uk-UA"/>
        </w:rPr>
        <w:t xml:space="preserve"> 2 пояснювальної записки).</w:t>
      </w:r>
    </w:p>
    <w:p w:rsidR="009940D3" w:rsidRPr="00EE1026" w:rsidRDefault="009940D3" w:rsidP="009940D3">
      <w:pPr>
        <w:autoSpaceDE w:val="0"/>
        <w:autoSpaceDN w:val="0"/>
        <w:jc w:val="both"/>
        <w:rPr>
          <w:lang w:eastAsia="ru-RU"/>
        </w:rPr>
      </w:pPr>
      <w:r w:rsidRPr="009940D3">
        <w:rPr>
          <w:lang w:eastAsia="ru-RU"/>
        </w:rPr>
        <w:t xml:space="preserve">Головне </w:t>
      </w:r>
      <w:r w:rsidRPr="00EE1026">
        <w:rPr>
          <w:lang w:eastAsia="ru-RU"/>
        </w:rPr>
        <w:t>управління, розглянувши законопроект, висловлює щодо нього наступні зауваження.</w:t>
      </w:r>
    </w:p>
    <w:p w:rsidR="00DC487B" w:rsidRPr="00EE1026" w:rsidRDefault="00E007BF" w:rsidP="00A85319">
      <w:pPr>
        <w:pStyle w:val="a8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EE1026">
        <w:rPr>
          <w:rFonts w:ascii="Times New Roman" w:hAnsi="Times New Roman"/>
          <w:b/>
          <w:sz w:val="28"/>
          <w:szCs w:val="28"/>
        </w:rPr>
        <w:t xml:space="preserve">1. </w:t>
      </w:r>
      <w:r w:rsidR="00F45D1B" w:rsidRPr="00EE1026">
        <w:rPr>
          <w:rFonts w:ascii="Times New Roman" w:hAnsi="Times New Roman"/>
          <w:sz w:val="28"/>
          <w:szCs w:val="28"/>
        </w:rPr>
        <w:t>Новою редакціє</w:t>
      </w:r>
      <w:r w:rsidR="008027DF" w:rsidRPr="00EE1026">
        <w:rPr>
          <w:rFonts w:ascii="Times New Roman" w:hAnsi="Times New Roman"/>
          <w:sz w:val="28"/>
          <w:szCs w:val="28"/>
        </w:rPr>
        <w:t>ю</w:t>
      </w:r>
      <w:r w:rsidR="00F45D1B" w:rsidRPr="00EE1026">
        <w:rPr>
          <w:rFonts w:ascii="Times New Roman" w:hAnsi="Times New Roman"/>
          <w:sz w:val="28"/>
          <w:szCs w:val="28"/>
        </w:rPr>
        <w:t xml:space="preserve"> ч. 2 ст. 60 Закону України «Про вищу освіту» пропонується</w:t>
      </w:r>
      <w:r w:rsidR="004E1B98" w:rsidRPr="00EE1026">
        <w:rPr>
          <w:rFonts w:ascii="Times New Roman" w:hAnsi="Times New Roman"/>
          <w:sz w:val="28"/>
          <w:szCs w:val="28"/>
        </w:rPr>
        <w:t xml:space="preserve"> встановити</w:t>
      </w:r>
      <w:r w:rsidR="00F45D1B" w:rsidRPr="00EE1026">
        <w:rPr>
          <w:rFonts w:ascii="Times New Roman" w:hAnsi="Times New Roman"/>
          <w:sz w:val="28"/>
          <w:szCs w:val="28"/>
        </w:rPr>
        <w:t>, що «іноземці та особи без громадянства, що</w:t>
      </w:r>
      <w:r w:rsidR="00F45D1B" w:rsidRPr="00EE1026">
        <w:rPr>
          <w:rFonts w:ascii="Times New Roman" w:hAnsi="Times New Roman"/>
          <w:i/>
          <w:sz w:val="28"/>
          <w:szCs w:val="28"/>
        </w:rPr>
        <w:t xml:space="preserve"> не мають посвідки на постійне проживання на території України, </w:t>
      </w:r>
      <w:r w:rsidR="00F45D1B" w:rsidRPr="00EE1026">
        <w:rPr>
          <w:rFonts w:ascii="Times New Roman" w:hAnsi="Times New Roman"/>
          <w:sz w:val="28"/>
          <w:szCs w:val="28"/>
        </w:rPr>
        <w:t>мають право на підготовку в інтернатурі за кошти фізичних або юридичних осіб</w:t>
      </w:r>
      <w:r w:rsidR="00294B33" w:rsidRPr="00EE1026">
        <w:rPr>
          <w:rFonts w:ascii="Times New Roman" w:hAnsi="Times New Roman"/>
          <w:sz w:val="28"/>
          <w:szCs w:val="28"/>
        </w:rPr>
        <w:t xml:space="preserve"> </w:t>
      </w:r>
      <w:r w:rsidR="00F45D1B" w:rsidRPr="00EE1026">
        <w:rPr>
          <w:rFonts w:ascii="Times New Roman" w:hAnsi="Times New Roman"/>
          <w:sz w:val="28"/>
          <w:szCs w:val="28"/>
        </w:rPr>
        <w:t>за умови наявності сертифікату про рівень володіння державною мовою, здобутого відповідно до Закону України «Про забезпечення функціонування української мови як державної»».</w:t>
      </w:r>
    </w:p>
    <w:p w:rsidR="007F2A38" w:rsidRDefault="007F2A38" w:rsidP="00A85319">
      <w:pPr>
        <w:pStyle w:val="a8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EE1026">
        <w:rPr>
          <w:rFonts w:ascii="Times New Roman" w:hAnsi="Times New Roman"/>
          <w:sz w:val="28"/>
          <w:szCs w:val="28"/>
        </w:rPr>
        <w:t>Проте з</w:t>
      </w:r>
      <w:r w:rsidR="00141B1A" w:rsidRPr="00EE1026">
        <w:rPr>
          <w:rFonts w:ascii="Times New Roman" w:hAnsi="Times New Roman"/>
          <w:sz w:val="28"/>
          <w:szCs w:val="28"/>
        </w:rPr>
        <w:t xml:space="preserve">а такого формулювання </w:t>
      </w:r>
      <w:r w:rsidR="00EB1287" w:rsidRPr="00EE1026">
        <w:rPr>
          <w:rFonts w:ascii="Times New Roman" w:hAnsi="Times New Roman"/>
          <w:sz w:val="28"/>
          <w:szCs w:val="28"/>
        </w:rPr>
        <w:t>пропозиція проекту</w:t>
      </w:r>
      <w:r w:rsidR="00E3518A" w:rsidRPr="00EE1026">
        <w:rPr>
          <w:rFonts w:ascii="Times New Roman" w:hAnsi="Times New Roman"/>
          <w:sz w:val="28"/>
          <w:szCs w:val="28"/>
        </w:rPr>
        <w:t xml:space="preserve"> потребує узгоджен</w:t>
      </w:r>
      <w:r w:rsidRPr="00EE1026">
        <w:rPr>
          <w:rFonts w:ascii="Times New Roman" w:hAnsi="Times New Roman"/>
          <w:sz w:val="28"/>
          <w:szCs w:val="28"/>
        </w:rPr>
        <w:t>ня</w:t>
      </w:r>
      <w:r w:rsidR="00E3518A" w:rsidRPr="00EE1026">
        <w:rPr>
          <w:rFonts w:ascii="Times New Roman" w:hAnsi="Times New Roman"/>
          <w:sz w:val="28"/>
          <w:szCs w:val="28"/>
        </w:rPr>
        <w:t xml:space="preserve"> щодо правових підстав знаходження іноземців та осіб без громадянства на території України, </w:t>
      </w:r>
      <w:r w:rsidRPr="00EE1026">
        <w:rPr>
          <w:rFonts w:ascii="Times New Roman" w:hAnsi="Times New Roman"/>
          <w:sz w:val="28"/>
          <w:szCs w:val="28"/>
        </w:rPr>
        <w:t>що</w:t>
      </w:r>
      <w:r w:rsidR="00141B1A" w:rsidRPr="00EE1026">
        <w:rPr>
          <w:rFonts w:ascii="Times New Roman" w:hAnsi="Times New Roman"/>
          <w:sz w:val="28"/>
          <w:szCs w:val="28"/>
        </w:rPr>
        <w:t xml:space="preserve"> здобувають медичну</w:t>
      </w:r>
      <w:r w:rsidR="00141B1A" w:rsidRPr="00353759">
        <w:rPr>
          <w:rFonts w:ascii="Times New Roman" w:hAnsi="Times New Roman"/>
          <w:sz w:val="28"/>
          <w:szCs w:val="28"/>
        </w:rPr>
        <w:t xml:space="preserve"> освіту</w:t>
      </w:r>
      <w:r w:rsidR="00FB4B10" w:rsidRPr="00353759">
        <w:rPr>
          <w:rFonts w:ascii="Times New Roman" w:hAnsi="Times New Roman"/>
          <w:sz w:val="28"/>
          <w:szCs w:val="28"/>
        </w:rPr>
        <w:t xml:space="preserve"> в інтернатурі</w:t>
      </w:r>
      <w:r>
        <w:rPr>
          <w:rFonts w:ascii="Times New Roman" w:hAnsi="Times New Roman"/>
          <w:sz w:val="28"/>
          <w:szCs w:val="28"/>
        </w:rPr>
        <w:t>,</w:t>
      </w:r>
      <w:r w:rsidR="00141B1A" w:rsidRPr="0035375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 </w:t>
      </w:r>
      <w:r w:rsidR="00EB1287" w:rsidRPr="00353759">
        <w:rPr>
          <w:rFonts w:ascii="Times New Roman" w:hAnsi="Times New Roman"/>
          <w:sz w:val="28"/>
          <w:szCs w:val="28"/>
        </w:rPr>
        <w:t>ч</w:t>
      </w:r>
      <w:r w:rsidR="00E3518A" w:rsidRPr="00353759">
        <w:rPr>
          <w:rFonts w:ascii="Times New Roman" w:hAnsi="Times New Roman"/>
          <w:sz w:val="28"/>
          <w:szCs w:val="28"/>
        </w:rPr>
        <w:t>. 13</w:t>
      </w:r>
      <w:r w:rsidR="00EB1287" w:rsidRPr="00353759">
        <w:rPr>
          <w:rFonts w:ascii="Times New Roman" w:hAnsi="Times New Roman"/>
          <w:sz w:val="28"/>
          <w:szCs w:val="28"/>
        </w:rPr>
        <w:t xml:space="preserve"> ст. 4 Закону України «Про правовий статус іноземців та осіб без громадянства», </w:t>
      </w:r>
      <w:r w:rsidR="00EB1287" w:rsidRPr="00353759">
        <w:rPr>
          <w:rFonts w:ascii="Times New Roman" w:hAnsi="Times New Roman"/>
          <w:sz w:val="28"/>
          <w:szCs w:val="28"/>
        </w:rPr>
        <w:lastRenderedPageBreak/>
        <w:t xml:space="preserve">відповідно до якої «іноземці та особи без громадянства, які прибули в Україну з </w:t>
      </w:r>
      <w:r w:rsidR="00EB1287" w:rsidRPr="00353759">
        <w:rPr>
          <w:rFonts w:ascii="Times New Roman" w:hAnsi="Times New Roman"/>
          <w:i/>
          <w:sz w:val="28"/>
          <w:szCs w:val="28"/>
        </w:rPr>
        <w:t>метою навчання</w:t>
      </w:r>
      <w:r w:rsidR="00EB1287" w:rsidRPr="00353759">
        <w:rPr>
          <w:rFonts w:ascii="Times New Roman" w:hAnsi="Times New Roman"/>
          <w:sz w:val="28"/>
          <w:szCs w:val="28"/>
        </w:rPr>
        <w:t xml:space="preserve"> та отримали посвідку на тимчасове проживання, </w:t>
      </w:r>
      <w:r w:rsidR="00EB1287" w:rsidRPr="00353759">
        <w:rPr>
          <w:rFonts w:ascii="Times New Roman" w:hAnsi="Times New Roman"/>
          <w:i/>
          <w:sz w:val="28"/>
          <w:szCs w:val="28"/>
        </w:rPr>
        <w:t xml:space="preserve">вважаються такими, які на законних підставах перебувають на території України на період навчання». </w:t>
      </w:r>
      <w:r w:rsidR="00EB1287" w:rsidRPr="00353759">
        <w:rPr>
          <w:rFonts w:ascii="Times New Roman" w:hAnsi="Times New Roman"/>
          <w:sz w:val="28"/>
          <w:szCs w:val="28"/>
        </w:rPr>
        <w:t xml:space="preserve">Підставою для видачі посвідки на тимчасове проживання у випадку, передбаченому </w:t>
      </w:r>
      <w:r w:rsidR="00E3518A" w:rsidRPr="00353759">
        <w:rPr>
          <w:rFonts w:ascii="Times New Roman" w:hAnsi="Times New Roman"/>
          <w:sz w:val="28"/>
          <w:szCs w:val="28"/>
        </w:rPr>
        <w:t>ч. 13 ст.</w:t>
      </w:r>
      <w:r w:rsidR="00EB1287" w:rsidRPr="00353759">
        <w:rPr>
          <w:rFonts w:ascii="Times New Roman" w:hAnsi="Times New Roman"/>
          <w:sz w:val="28"/>
          <w:szCs w:val="28"/>
        </w:rPr>
        <w:t xml:space="preserve"> 4 цього Закону, є заява іноземця або особи без громадянства, дійсний поліс медичного страхування, документ, що підтверджує </w:t>
      </w:r>
      <w:r w:rsidR="00EB1287" w:rsidRPr="00353759">
        <w:rPr>
          <w:rFonts w:ascii="Times New Roman" w:hAnsi="Times New Roman"/>
          <w:i/>
          <w:sz w:val="28"/>
          <w:szCs w:val="28"/>
        </w:rPr>
        <w:t>факт навчання</w:t>
      </w:r>
      <w:r w:rsidR="00EB1287" w:rsidRPr="00353759">
        <w:rPr>
          <w:rFonts w:ascii="Times New Roman" w:hAnsi="Times New Roman"/>
          <w:sz w:val="28"/>
          <w:szCs w:val="28"/>
        </w:rPr>
        <w:t xml:space="preserve"> в Україні, та </w:t>
      </w:r>
      <w:r w:rsidRPr="00353759">
        <w:rPr>
          <w:rFonts w:ascii="Times New Roman" w:hAnsi="Times New Roman"/>
          <w:sz w:val="28"/>
          <w:szCs w:val="28"/>
        </w:rPr>
        <w:t>зобов’язання</w:t>
      </w:r>
      <w:r w:rsidR="00EB1287" w:rsidRPr="00353759">
        <w:rPr>
          <w:rFonts w:ascii="Times New Roman" w:hAnsi="Times New Roman"/>
          <w:sz w:val="28"/>
          <w:szCs w:val="28"/>
        </w:rPr>
        <w:t xml:space="preserve"> навчального закладу повідомити центральний орган виконавчої влади, що реалізує державну політику у сфері міграції (імміграції та еміграції), у тому числі протидії нелегальній (незаконній) міграції, громадянства, реєстрації фізичних осіб, біженців та інших визначених законодавством категорій мігрантів, про відрахування з такого закладу (ч. 13 </w:t>
      </w:r>
      <w:r w:rsidR="00EE1026">
        <w:rPr>
          <w:rFonts w:ascii="Times New Roman" w:hAnsi="Times New Roman"/>
          <w:sz w:val="28"/>
          <w:szCs w:val="28"/>
        </w:rPr>
        <w:br/>
      </w:r>
      <w:r w:rsidR="00EB1287" w:rsidRPr="00353759">
        <w:rPr>
          <w:rFonts w:ascii="Times New Roman" w:hAnsi="Times New Roman"/>
          <w:sz w:val="28"/>
          <w:szCs w:val="28"/>
        </w:rPr>
        <w:t>ст. 5 цього Закону).</w:t>
      </w:r>
    </w:p>
    <w:p w:rsidR="005F4D7C" w:rsidRDefault="008C7AB9" w:rsidP="00A85319">
      <w:pPr>
        <w:jc w:val="both"/>
      </w:pPr>
      <w:r>
        <w:rPr>
          <w:b/>
        </w:rPr>
        <w:t>2</w:t>
      </w:r>
      <w:r w:rsidR="00462C31" w:rsidRPr="00353759">
        <w:rPr>
          <w:b/>
        </w:rPr>
        <w:t>.</w:t>
      </w:r>
      <w:r w:rsidR="00462C31" w:rsidRPr="00353759">
        <w:t xml:space="preserve"> Запропоноване </w:t>
      </w:r>
      <w:r w:rsidR="00F17920" w:rsidRPr="00353759">
        <w:t xml:space="preserve">в доповненні до ч. 1 ст. 3 </w:t>
      </w:r>
      <w:r>
        <w:t xml:space="preserve">Основ </w:t>
      </w:r>
      <w:r w:rsidR="00F17920" w:rsidRPr="00353759">
        <w:t>визначення</w:t>
      </w:r>
      <w:r w:rsidR="00F31083" w:rsidRPr="00353759">
        <w:t xml:space="preserve"> понять</w:t>
      </w:r>
      <w:r w:rsidR="00F17920" w:rsidRPr="00353759">
        <w:t xml:space="preserve"> </w:t>
      </w:r>
      <w:r w:rsidR="00741CAE" w:rsidRPr="00353759">
        <w:rPr>
          <w:i/>
        </w:rPr>
        <w:t xml:space="preserve">лікар (провізор)-інтерн </w:t>
      </w:r>
      <w:r w:rsidR="00741CAE" w:rsidRPr="00353759">
        <w:t>та</w:t>
      </w:r>
      <w:r w:rsidR="00741CAE" w:rsidRPr="00353759">
        <w:rPr>
          <w:i/>
        </w:rPr>
        <w:t xml:space="preserve"> лікар-резидент </w:t>
      </w:r>
      <w:r w:rsidR="00F31083" w:rsidRPr="00353759">
        <w:t xml:space="preserve">дублюють визначення цих понять в </w:t>
      </w:r>
      <w:r>
        <w:t xml:space="preserve"> </w:t>
      </w:r>
      <w:r w:rsidR="00657885">
        <w:br/>
      </w:r>
      <w:proofErr w:type="spellStart"/>
      <w:r>
        <w:t>п.</w:t>
      </w:r>
      <w:r w:rsidR="00F31083" w:rsidRPr="00353759">
        <w:t>п</w:t>
      </w:r>
      <w:proofErr w:type="spellEnd"/>
      <w:r w:rsidR="00F31083" w:rsidRPr="00353759">
        <w:t xml:space="preserve">. 3, 4 ч. 3 ст. 61 Закону України «Про вищу освіту». </w:t>
      </w:r>
      <w:r w:rsidR="00176C10" w:rsidRPr="00353759">
        <w:t>Т</w:t>
      </w:r>
      <w:r w:rsidR="005F4D7C" w:rsidRPr="00353759">
        <w:t>ака пропозиція є сумнівною з огляду на те, що за усталеною нормо-проектувальною практикою бажано уникати</w:t>
      </w:r>
      <w:r w:rsidR="00AF28D7" w:rsidRPr="00353759">
        <w:t xml:space="preserve"> ду</w:t>
      </w:r>
      <w:r w:rsidR="005F4D7C" w:rsidRPr="00353759">
        <w:t xml:space="preserve">блювання законодавчих положень. </w:t>
      </w:r>
    </w:p>
    <w:p w:rsidR="008C7AB9" w:rsidRPr="00353759" w:rsidRDefault="008C7AB9" w:rsidP="00A85319">
      <w:pPr>
        <w:jc w:val="both"/>
      </w:pPr>
      <w:r w:rsidRPr="008C7AB9">
        <w:rPr>
          <w:b/>
        </w:rPr>
        <w:t>3.</w:t>
      </w:r>
      <w:r>
        <w:t xml:space="preserve"> </w:t>
      </w:r>
      <w:r w:rsidRPr="008C7AB9">
        <w:t>У проекті не дотримані вимоги законодавчої техніки, згідно з якими закони, до яких вносяться зміни, подаються по тексту законопроекту в хронологічному порядку.</w:t>
      </w:r>
    </w:p>
    <w:p w:rsidR="00A85319" w:rsidRPr="00353759" w:rsidRDefault="00A85319" w:rsidP="00A85319">
      <w:pPr>
        <w:ind w:firstLine="540"/>
        <w:jc w:val="both"/>
      </w:pPr>
    </w:p>
    <w:p w:rsidR="00A85319" w:rsidRPr="00353759" w:rsidRDefault="00A85319" w:rsidP="00A85319"/>
    <w:p w:rsidR="00A85319" w:rsidRPr="00353759" w:rsidRDefault="00A85319" w:rsidP="00A85319">
      <w:pPr>
        <w:pStyle w:val="st2"/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353759">
        <w:rPr>
          <w:rFonts w:ascii="Times New Roman" w:hAnsi="Times New Roman"/>
          <w:sz w:val="28"/>
          <w:szCs w:val="28"/>
          <w:lang w:val="uk-UA"/>
        </w:rPr>
        <w:t>Керівник Головного управління                                                 С. Тихонюк</w:t>
      </w:r>
    </w:p>
    <w:p w:rsidR="00A85319" w:rsidRPr="00353759" w:rsidRDefault="00A85319" w:rsidP="00A85319">
      <w:pPr>
        <w:pStyle w:val="st2"/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A85319" w:rsidRPr="00353759" w:rsidRDefault="00A85319" w:rsidP="004E1B98">
      <w:pPr>
        <w:pStyle w:val="st2"/>
        <w:spacing w:after="0"/>
        <w:ind w:firstLine="0"/>
        <w:rPr>
          <w:rFonts w:ascii="Times New Roman" w:hAnsi="Times New Roman"/>
          <w:sz w:val="22"/>
          <w:szCs w:val="22"/>
          <w:lang w:val="uk-UA"/>
        </w:rPr>
      </w:pPr>
    </w:p>
    <w:p w:rsidR="00A85319" w:rsidRPr="00353759" w:rsidRDefault="00A85319" w:rsidP="00A85319">
      <w:pPr>
        <w:pStyle w:val="st2"/>
        <w:spacing w:after="0"/>
        <w:ind w:firstLine="709"/>
        <w:rPr>
          <w:sz w:val="20"/>
          <w:szCs w:val="20"/>
          <w:lang w:val="uk-UA"/>
        </w:rPr>
      </w:pPr>
      <w:proofErr w:type="spellStart"/>
      <w:r w:rsidRPr="00353759">
        <w:rPr>
          <w:rFonts w:ascii="Times New Roman" w:hAnsi="Times New Roman"/>
          <w:sz w:val="20"/>
          <w:szCs w:val="20"/>
          <w:lang w:val="uk-UA"/>
        </w:rPr>
        <w:t>Вик</w:t>
      </w:r>
      <w:proofErr w:type="spellEnd"/>
      <w:r w:rsidRPr="00353759">
        <w:rPr>
          <w:rFonts w:ascii="Times New Roman" w:hAnsi="Times New Roman"/>
          <w:sz w:val="20"/>
          <w:szCs w:val="20"/>
          <w:lang w:val="uk-UA"/>
        </w:rPr>
        <w:t>.: М.</w:t>
      </w:r>
      <w:r w:rsidR="00294B33" w:rsidRPr="00353759">
        <w:rPr>
          <w:rFonts w:ascii="Times New Roman" w:hAnsi="Times New Roman"/>
          <w:sz w:val="20"/>
          <w:szCs w:val="20"/>
          <w:lang w:val="uk-UA"/>
        </w:rPr>
        <w:t xml:space="preserve"> </w:t>
      </w:r>
      <w:r w:rsidRPr="00353759">
        <w:rPr>
          <w:rFonts w:ascii="Times New Roman" w:hAnsi="Times New Roman"/>
          <w:sz w:val="20"/>
          <w:szCs w:val="20"/>
          <w:lang w:val="uk-UA"/>
        </w:rPr>
        <w:t xml:space="preserve">Лубська </w:t>
      </w:r>
    </w:p>
    <w:p w:rsidR="00A85319" w:rsidRDefault="00A85319"/>
    <w:sectPr w:rsidR="00A85319" w:rsidSect="00294B33">
      <w:headerReference w:type="default" r:id="rId6"/>
      <w:headerReference w:type="first" r:id="rId7"/>
      <w:pgSz w:w="11906" w:h="16838"/>
      <w:pgMar w:top="1134" w:right="567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AC1" w:rsidRDefault="009B7AC1">
      <w:r>
        <w:separator/>
      </w:r>
    </w:p>
  </w:endnote>
  <w:endnote w:type="continuationSeparator" w:id="0">
    <w:p w:rsidR="009B7AC1" w:rsidRDefault="009B7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AC1" w:rsidRDefault="009B7AC1">
      <w:r>
        <w:separator/>
      </w:r>
    </w:p>
  </w:footnote>
  <w:footnote w:type="continuationSeparator" w:id="0">
    <w:p w:rsidR="009B7AC1" w:rsidRDefault="009B7A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681" w:rsidRPr="00353759" w:rsidRDefault="00A13681" w:rsidP="00353759">
    <w:pPr>
      <w:pStyle w:val="a3"/>
      <w:ind w:firstLine="0"/>
      <w:jc w:val="center"/>
      <w:rPr>
        <w:sz w:val="24"/>
      </w:rPr>
    </w:pPr>
    <w:r w:rsidRPr="00353759">
      <w:rPr>
        <w:sz w:val="24"/>
      </w:rPr>
      <w:fldChar w:fldCharType="begin"/>
    </w:r>
    <w:r w:rsidRPr="00353759">
      <w:rPr>
        <w:sz w:val="24"/>
      </w:rPr>
      <w:instrText>PAGE   \* MERGEFORMAT</w:instrText>
    </w:r>
    <w:r w:rsidRPr="00353759">
      <w:rPr>
        <w:sz w:val="24"/>
      </w:rPr>
      <w:fldChar w:fldCharType="separate"/>
    </w:r>
    <w:r w:rsidR="001428BF">
      <w:rPr>
        <w:noProof/>
        <w:sz w:val="24"/>
      </w:rPr>
      <w:t>2</w:t>
    </w:r>
    <w:r w:rsidRPr="00353759">
      <w:rPr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681" w:rsidRPr="00264338" w:rsidRDefault="00A13681" w:rsidP="00D729EC">
    <w:pPr>
      <w:pStyle w:val="a3"/>
      <w:jc w:val="right"/>
      <w:rPr>
        <w:sz w:val="20"/>
        <w:szCs w:val="20"/>
      </w:rPr>
    </w:pPr>
    <w:r>
      <w:rPr>
        <w:sz w:val="20"/>
        <w:szCs w:val="20"/>
      </w:rPr>
      <w:t>До реєстр. № 6495-1 від 18</w:t>
    </w:r>
    <w:r w:rsidRPr="00264338">
      <w:rPr>
        <w:sz w:val="20"/>
        <w:szCs w:val="20"/>
      </w:rPr>
      <w:t>.</w:t>
    </w:r>
    <w:r>
      <w:rPr>
        <w:sz w:val="20"/>
        <w:szCs w:val="20"/>
      </w:rPr>
      <w:t>01.2022</w:t>
    </w:r>
  </w:p>
  <w:p w:rsidR="00A13681" w:rsidRDefault="00635825" w:rsidP="00D729EC">
    <w:pPr>
      <w:pStyle w:val="a3"/>
      <w:jc w:val="right"/>
      <w:rPr>
        <w:sz w:val="20"/>
        <w:szCs w:val="20"/>
      </w:rPr>
    </w:pPr>
    <w:r>
      <w:rPr>
        <w:sz w:val="20"/>
        <w:szCs w:val="20"/>
      </w:rPr>
      <w:t>Н</w:t>
    </w:r>
    <w:r w:rsidR="00A13681">
      <w:rPr>
        <w:sz w:val="20"/>
        <w:szCs w:val="20"/>
      </w:rPr>
      <w:t>ародні</w:t>
    </w:r>
    <w:r w:rsidR="00A13681" w:rsidRPr="00264338">
      <w:rPr>
        <w:sz w:val="20"/>
        <w:szCs w:val="20"/>
      </w:rPr>
      <w:t xml:space="preserve"> депутат</w:t>
    </w:r>
    <w:r w:rsidR="00A13681">
      <w:rPr>
        <w:sz w:val="20"/>
        <w:szCs w:val="20"/>
      </w:rPr>
      <w:t>и</w:t>
    </w:r>
    <w:r w:rsidR="00A13681" w:rsidRPr="00264338">
      <w:rPr>
        <w:sz w:val="20"/>
        <w:szCs w:val="20"/>
      </w:rPr>
      <w:t xml:space="preserve"> України</w:t>
    </w:r>
  </w:p>
  <w:p w:rsidR="00A13681" w:rsidRPr="003716B8" w:rsidRDefault="00A13681" w:rsidP="00D729EC">
    <w:pPr>
      <w:pStyle w:val="a3"/>
      <w:jc w:val="right"/>
      <w:rPr>
        <w:sz w:val="20"/>
        <w:szCs w:val="20"/>
      </w:rPr>
    </w:pPr>
    <w:r>
      <w:rPr>
        <w:sz w:val="20"/>
        <w:szCs w:val="20"/>
      </w:rPr>
      <w:t>О.</w:t>
    </w:r>
    <w:r w:rsidR="00635825">
      <w:rPr>
        <w:sz w:val="20"/>
        <w:szCs w:val="20"/>
      </w:rPr>
      <w:t xml:space="preserve"> </w:t>
    </w:r>
    <w:r>
      <w:rPr>
        <w:sz w:val="20"/>
        <w:szCs w:val="20"/>
      </w:rPr>
      <w:t>Дмитрієва, Ю.</w:t>
    </w:r>
    <w:r w:rsidR="00635825">
      <w:rPr>
        <w:sz w:val="20"/>
        <w:szCs w:val="20"/>
      </w:rPr>
      <w:t xml:space="preserve"> </w:t>
    </w:r>
    <w:r>
      <w:rPr>
        <w:sz w:val="20"/>
        <w:szCs w:val="20"/>
      </w:rPr>
      <w:t>Гришина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319"/>
    <w:rsid w:val="00027D72"/>
    <w:rsid w:val="00080C52"/>
    <w:rsid w:val="000A18C3"/>
    <w:rsid w:val="00107CDE"/>
    <w:rsid w:val="00107EFC"/>
    <w:rsid w:val="00141B1A"/>
    <w:rsid w:val="001428BF"/>
    <w:rsid w:val="00176C10"/>
    <w:rsid w:val="001F371F"/>
    <w:rsid w:val="00294B33"/>
    <w:rsid w:val="002F0D7B"/>
    <w:rsid w:val="00353759"/>
    <w:rsid w:val="00354539"/>
    <w:rsid w:val="003716B8"/>
    <w:rsid w:val="00384492"/>
    <w:rsid w:val="003B5731"/>
    <w:rsid w:val="003E264D"/>
    <w:rsid w:val="003F5694"/>
    <w:rsid w:val="00410906"/>
    <w:rsid w:val="00462C31"/>
    <w:rsid w:val="004E1B98"/>
    <w:rsid w:val="004F7824"/>
    <w:rsid w:val="0053369C"/>
    <w:rsid w:val="005D09D7"/>
    <w:rsid w:val="005F4D7C"/>
    <w:rsid w:val="00635825"/>
    <w:rsid w:val="00652757"/>
    <w:rsid w:val="00657885"/>
    <w:rsid w:val="00667413"/>
    <w:rsid w:val="006757BC"/>
    <w:rsid w:val="00690E54"/>
    <w:rsid w:val="006B079A"/>
    <w:rsid w:val="006C29BD"/>
    <w:rsid w:val="006E3B55"/>
    <w:rsid w:val="00741CAE"/>
    <w:rsid w:val="00745FE5"/>
    <w:rsid w:val="00771F9E"/>
    <w:rsid w:val="0079503E"/>
    <w:rsid w:val="007B604D"/>
    <w:rsid w:val="007D39AB"/>
    <w:rsid w:val="007E5FD2"/>
    <w:rsid w:val="007F06CC"/>
    <w:rsid w:val="007F2A38"/>
    <w:rsid w:val="008027DF"/>
    <w:rsid w:val="00822220"/>
    <w:rsid w:val="00842C8F"/>
    <w:rsid w:val="008A2200"/>
    <w:rsid w:val="008C7AB9"/>
    <w:rsid w:val="00927876"/>
    <w:rsid w:val="00931A51"/>
    <w:rsid w:val="009608EA"/>
    <w:rsid w:val="009940D3"/>
    <w:rsid w:val="009B7AC1"/>
    <w:rsid w:val="00A13681"/>
    <w:rsid w:val="00A470A2"/>
    <w:rsid w:val="00A5558D"/>
    <w:rsid w:val="00A85319"/>
    <w:rsid w:val="00AA26D2"/>
    <w:rsid w:val="00AD6676"/>
    <w:rsid w:val="00AF28D7"/>
    <w:rsid w:val="00B03009"/>
    <w:rsid w:val="00B1249C"/>
    <w:rsid w:val="00B40517"/>
    <w:rsid w:val="00B50127"/>
    <w:rsid w:val="00B8611B"/>
    <w:rsid w:val="00BA47BE"/>
    <w:rsid w:val="00BB3654"/>
    <w:rsid w:val="00BF19FD"/>
    <w:rsid w:val="00C05957"/>
    <w:rsid w:val="00C071E6"/>
    <w:rsid w:val="00C37418"/>
    <w:rsid w:val="00C93D53"/>
    <w:rsid w:val="00D002EC"/>
    <w:rsid w:val="00D729EC"/>
    <w:rsid w:val="00D90507"/>
    <w:rsid w:val="00D93AB7"/>
    <w:rsid w:val="00DC487B"/>
    <w:rsid w:val="00DF2FE8"/>
    <w:rsid w:val="00E007BF"/>
    <w:rsid w:val="00E3518A"/>
    <w:rsid w:val="00EB1287"/>
    <w:rsid w:val="00EE1026"/>
    <w:rsid w:val="00F17920"/>
    <w:rsid w:val="00F31083"/>
    <w:rsid w:val="00F45D1B"/>
    <w:rsid w:val="00F60760"/>
    <w:rsid w:val="00FB3EB2"/>
    <w:rsid w:val="00FB4B10"/>
    <w:rsid w:val="00FE229A"/>
    <w:rsid w:val="00FE4F10"/>
    <w:rsid w:val="00FE5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5319"/>
    <w:pPr>
      <w:ind w:firstLine="709"/>
    </w:pPr>
    <w:rPr>
      <w:sz w:val="28"/>
      <w:szCs w:val="28"/>
      <w:lang w:eastAsia="en-US"/>
    </w:rPr>
  </w:style>
  <w:style w:type="paragraph" w:styleId="3">
    <w:name w:val="heading 3"/>
    <w:basedOn w:val="a"/>
    <w:link w:val="30"/>
    <w:qFormat/>
    <w:rsid w:val="00A85319"/>
    <w:pPr>
      <w:spacing w:before="100" w:beforeAutospacing="1" w:after="100" w:afterAutospacing="1"/>
      <w:ind w:firstLine="0"/>
      <w:outlineLvl w:val="2"/>
    </w:pPr>
    <w:rPr>
      <w:rFonts w:eastAsia="Calibri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locked/>
    <w:rsid w:val="00A85319"/>
    <w:rPr>
      <w:rFonts w:eastAsia="Calibri"/>
      <w:b/>
      <w:bCs/>
      <w:sz w:val="27"/>
      <w:szCs w:val="27"/>
      <w:lang w:val="uk-UA" w:eastAsia="uk-UA" w:bidi="ar-SA"/>
    </w:rPr>
  </w:style>
  <w:style w:type="paragraph" w:customStyle="1" w:styleId="st2">
    <w:name w:val="st2"/>
    <w:rsid w:val="00A85319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 w:eastAsia="en-US"/>
    </w:rPr>
  </w:style>
  <w:style w:type="paragraph" w:styleId="a3">
    <w:name w:val="header"/>
    <w:basedOn w:val="a"/>
    <w:link w:val="a4"/>
    <w:rsid w:val="00A85319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locked/>
    <w:rsid w:val="00A85319"/>
    <w:rPr>
      <w:sz w:val="28"/>
      <w:szCs w:val="28"/>
      <w:lang w:val="uk-UA" w:eastAsia="en-US" w:bidi="ar-SA"/>
    </w:rPr>
  </w:style>
  <w:style w:type="character" w:customStyle="1" w:styleId="rvts44">
    <w:name w:val="rvts44"/>
    <w:basedOn w:val="a0"/>
    <w:rsid w:val="00A85319"/>
  </w:style>
  <w:style w:type="paragraph" w:styleId="a5">
    <w:name w:val="footnote text"/>
    <w:basedOn w:val="a"/>
    <w:semiHidden/>
    <w:rsid w:val="00A85319"/>
    <w:pPr>
      <w:ind w:firstLine="0"/>
    </w:pPr>
    <w:rPr>
      <w:sz w:val="20"/>
      <w:szCs w:val="20"/>
      <w:lang w:val="ru-RU" w:eastAsia="ru-RU"/>
    </w:rPr>
  </w:style>
  <w:style w:type="character" w:styleId="a6">
    <w:name w:val="footnote reference"/>
    <w:semiHidden/>
    <w:rsid w:val="00A85319"/>
    <w:rPr>
      <w:vertAlign w:val="superscript"/>
    </w:rPr>
  </w:style>
  <w:style w:type="character" w:styleId="a7">
    <w:name w:val="Hyperlink"/>
    <w:rsid w:val="00A85319"/>
    <w:rPr>
      <w:color w:val="0000FF"/>
      <w:u w:val="single"/>
    </w:rPr>
  </w:style>
  <w:style w:type="paragraph" w:customStyle="1" w:styleId="a8">
    <w:name w:val="Нормальний текст"/>
    <w:basedOn w:val="a"/>
    <w:link w:val="a9"/>
    <w:rsid w:val="00A85319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eastAsia="ru-RU"/>
    </w:rPr>
  </w:style>
  <w:style w:type="character" w:customStyle="1" w:styleId="a9">
    <w:name w:val="Нормальний текст Знак"/>
    <w:link w:val="a8"/>
    <w:locked/>
    <w:rsid w:val="00A85319"/>
    <w:rPr>
      <w:rFonts w:ascii="Antiqua" w:hAnsi="Antiqua"/>
      <w:sz w:val="26"/>
      <w:szCs w:val="26"/>
      <w:lang w:val="uk-UA" w:eastAsia="ru-RU" w:bidi="ar-SA"/>
    </w:rPr>
  </w:style>
  <w:style w:type="paragraph" w:styleId="aa">
    <w:name w:val="footer"/>
    <w:basedOn w:val="a"/>
    <w:rsid w:val="003716B8"/>
    <w:pPr>
      <w:tabs>
        <w:tab w:val="center" w:pos="4677"/>
        <w:tab w:val="right" w:pos="9355"/>
      </w:tabs>
    </w:pPr>
  </w:style>
  <w:style w:type="paragraph" w:styleId="ab">
    <w:name w:val="Balloon Text"/>
    <w:basedOn w:val="a"/>
    <w:link w:val="ac"/>
    <w:rsid w:val="00353759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35375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2483</Words>
  <Characters>1416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2022-02-03T14:24:00Z</dcterms:created>
  <dcterms:modified xsi:type="dcterms:W3CDTF">2022-02-03T14:24:00Z</dcterms:modified>
</cp:coreProperties>
</file>