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586" w:rsidRPr="00E35CC2" w:rsidRDefault="00E35CC2" w:rsidP="00E35CC2">
      <w:pPr>
        <w:spacing w:after="120" w:line="240" w:lineRule="auto"/>
        <w:ind w:firstLine="709"/>
        <w:jc w:val="right"/>
        <w:rPr>
          <w:rFonts w:ascii="Times New Roman" w:eastAsia="Times New Roman" w:hAnsi="Times New Roman" w:cs="Times New Roman"/>
          <w:b/>
          <w:sz w:val="28"/>
          <w:szCs w:val="28"/>
        </w:rPr>
      </w:pPr>
      <w:bookmarkStart w:id="0" w:name="_GoBack"/>
      <w:bookmarkEnd w:id="0"/>
      <w:r w:rsidRPr="00E35CC2">
        <w:rPr>
          <w:rFonts w:ascii="Times New Roman" w:eastAsia="Times New Roman" w:hAnsi="Times New Roman" w:cs="Times New Roman"/>
          <w:b/>
          <w:sz w:val="28"/>
          <w:szCs w:val="28"/>
        </w:rPr>
        <w:t>ПРОЕКТ</w:t>
      </w:r>
    </w:p>
    <w:p w:rsidR="00E35CC2" w:rsidRPr="00E35CC2" w:rsidRDefault="00E35CC2" w:rsidP="00E35CC2">
      <w:pPr>
        <w:spacing w:after="120" w:line="240" w:lineRule="auto"/>
        <w:ind w:firstLine="709"/>
        <w:jc w:val="right"/>
        <w:rPr>
          <w:rFonts w:ascii="Times New Roman" w:eastAsia="Times New Roman" w:hAnsi="Times New Roman" w:cs="Times New Roman"/>
          <w:b/>
          <w:sz w:val="28"/>
          <w:szCs w:val="28"/>
        </w:rPr>
      </w:pPr>
      <w:r w:rsidRPr="00E35CC2">
        <w:rPr>
          <w:rFonts w:ascii="Times New Roman" w:eastAsia="Times New Roman" w:hAnsi="Times New Roman" w:cs="Times New Roman"/>
          <w:b/>
          <w:sz w:val="28"/>
          <w:szCs w:val="28"/>
        </w:rPr>
        <w:t>вноситься народним депутатом</w:t>
      </w:r>
      <w:r w:rsidR="00B34CBE" w:rsidRPr="00E35CC2">
        <w:rPr>
          <w:rFonts w:ascii="Times New Roman" w:eastAsia="Times New Roman" w:hAnsi="Times New Roman" w:cs="Times New Roman"/>
          <w:b/>
          <w:sz w:val="28"/>
          <w:szCs w:val="28"/>
        </w:rPr>
        <w:t xml:space="preserve"> України</w:t>
      </w:r>
    </w:p>
    <w:p w:rsidR="00B34CBE" w:rsidRPr="00E35CC2" w:rsidRDefault="00E35CC2" w:rsidP="00E35CC2">
      <w:pPr>
        <w:spacing w:after="120" w:line="240" w:lineRule="auto"/>
        <w:ind w:firstLine="709"/>
        <w:jc w:val="right"/>
        <w:rPr>
          <w:rFonts w:ascii="Times New Roman" w:eastAsia="Times New Roman" w:hAnsi="Times New Roman" w:cs="Times New Roman"/>
          <w:b/>
          <w:sz w:val="28"/>
          <w:szCs w:val="28"/>
        </w:rPr>
      </w:pPr>
      <w:r w:rsidRPr="00E35CC2">
        <w:rPr>
          <w:rFonts w:ascii="Times New Roman" w:eastAsia="Times New Roman" w:hAnsi="Times New Roman" w:cs="Times New Roman"/>
          <w:b/>
          <w:sz w:val="28"/>
          <w:szCs w:val="28"/>
        </w:rPr>
        <w:t xml:space="preserve">Д.О. Гетманцевим </w:t>
      </w:r>
      <w:r w:rsidR="00B34CBE" w:rsidRPr="00E35CC2">
        <w:rPr>
          <w:rFonts w:ascii="Times New Roman" w:eastAsia="Times New Roman" w:hAnsi="Times New Roman" w:cs="Times New Roman"/>
          <w:b/>
          <w:sz w:val="28"/>
          <w:szCs w:val="28"/>
        </w:rPr>
        <w:t xml:space="preserve"> </w:t>
      </w:r>
      <w:r w:rsidRPr="00E35CC2">
        <w:rPr>
          <w:rFonts w:ascii="Times New Roman" w:eastAsia="Times New Roman" w:hAnsi="Times New Roman" w:cs="Times New Roman"/>
          <w:b/>
          <w:sz w:val="28"/>
          <w:szCs w:val="28"/>
        </w:rPr>
        <w:t>(посв. № 20)</w:t>
      </w:r>
    </w:p>
    <w:p w:rsidR="00935586" w:rsidRPr="00581767" w:rsidRDefault="00935586" w:rsidP="00581767">
      <w:pPr>
        <w:spacing w:after="0" w:line="240" w:lineRule="auto"/>
        <w:ind w:firstLine="709"/>
        <w:jc w:val="both"/>
        <w:rPr>
          <w:rFonts w:ascii="Times New Roman" w:eastAsia="Times New Roman" w:hAnsi="Times New Roman" w:cs="Times New Roman"/>
          <w:sz w:val="28"/>
          <w:szCs w:val="28"/>
        </w:rPr>
      </w:pP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Pr="00E35CC2" w:rsidRDefault="00E35CC2" w:rsidP="00E35CC2">
      <w:pPr>
        <w:spacing w:after="0" w:line="240" w:lineRule="auto"/>
        <w:jc w:val="center"/>
        <w:rPr>
          <w:rFonts w:ascii="Times New Roman" w:eastAsia="Times New Roman" w:hAnsi="Times New Roman" w:cs="Times New Roman"/>
          <w:b/>
          <w:i/>
          <w:sz w:val="28"/>
          <w:szCs w:val="28"/>
        </w:rPr>
      </w:pPr>
      <w:r w:rsidRPr="00E35CC2">
        <w:rPr>
          <w:rFonts w:ascii="Times New Roman" w:eastAsia="Times New Roman" w:hAnsi="Times New Roman" w:cs="Times New Roman"/>
          <w:b/>
          <w:i/>
          <w:sz w:val="28"/>
          <w:szCs w:val="28"/>
        </w:rPr>
        <w:t xml:space="preserve">ЗАКОН УКРАЇНИ </w:t>
      </w: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Default="00581767" w:rsidP="00581767">
      <w:pPr>
        <w:spacing w:after="0" w:line="240" w:lineRule="auto"/>
        <w:rPr>
          <w:rFonts w:ascii="Times New Roman" w:eastAsia="Times New Roman" w:hAnsi="Times New Roman" w:cs="Times New Roman"/>
          <w:sz w:val="28"/>
          <w:szCs w:val="28"/>
        </w:rPr>
      </w:pPr>
    </w:p>
    <w:p w:rsidR="00935586" w:rsidRPr="00E35CC2" w:rsidRDefault="000327A4" w:rsidP="000F2975">
      <w:pPr>
        <w:spacing w:after="0" w:line="240" w:lineRule="auto"/>
        <w:jc w:val="center"/>
        <w:rPr>
          <w:rFonts w:ascii="Times New Roman" w:eastAsia="Times New Roman" w:hAnsi="Times New Roman" w:cs="Times New Roman"/>
          <w:b/>
          <w:sz w:val="28"/>
          <w:szCs w:val="28"/>
        </w:rPr>
      </w:pPr>
      <w:r w:rsidRPr="00E35CC2">
        <w:rPr>
          <w:rFonts w:ascii="Times New Roman" w:eastAsia="Times New Roman" w:hAnsi="Times New Roman" w:cs="Times New Roman"/>
          <w:b/>
          <w:sz w:val="28"/>
          <w:szCs w:val="28"/>
        </w:rPr>
        <w:t xml:space="preserve">Про внесення змін до Податкового кодексу України та інших законодавчих </w:t>
      </w:r>
      <w:r w:rsidR="00581767" w:rsidRPr="00E35CC2">
        <w:rPr>
          <w:rFonts w:ascii="Times New Roman" w:eastAsia="Times New Roman" w:hAnsi="Times New Roman" w:cs="Times New Roman"/>
          <w:b/>
          <w:sz w:val="28"/>
          <w:szCs w:val="28"/>
          <w:lang w:val="ru-RU"/>
        </w:rPr>
        <w:t xml:space="preserve"> </w:t>
      </w:r>
      <w:r w:rsidRPr="00E35CC2">
        <w:rPr>
          <w:rFonts w:ascii="Times New Roman" w:eastAsia="Times New Roman" w:hAnsi="Times New Roman" w:cs="Times New Roman"/>
          <w:b/>
          <w:sz w:val="28"/>
          <w:szCs w:val="28"/>
        </w:rPr>
        <w:t xml:space="preserve">актів України щодо </w:t>
      </w:r>
      <w:r w:rsidR="000F2975" w:rsidRPr="00E35CC2">
        <w:rPr>
          <w:rFonts w:ascii="Times New Roman" w:eastAsia="Times New Roman" w:hAnsi="Times New Roman" w:cs="Times New Roman"/>
          <w:b/>
          <w:sz w:val="28"/>
          <w:szCs w:val="28"/>
        </w:rPr>
        <w:t xml:space="preserve">застосування </w:t>
      </w:r>
      <w:r w:rsidR="000F2975" w:rsidRPr="00E35CC2">
        <w:rPr>
          <w:rFonts w:ascii="Times New Roman" w:hAnsi="Times New Roman" w:cs="Times New Roman"/>
          <w:b/>
          <w:sz w:val="28"/>
          <w:szCs w:val="28"/>
        </w:rPr>
        <w:t>спеціальних економічних та інших обмежувальних заходів (санкцій)</w:t>
      </w:r>
    </w:p>
    <w:p w:rsidR="00581767" w:rsidRDefault="00581767" w:rsidP="00581767">
      <w:pPr>
        <w:spacing w:after="0" w:line="24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14605</wp:posOffset>
                </wp:positionH>
                <wp:positionV relativeFrom="paragraph">
                  <wp:posOffset>36830</wp:posOffset>
                </wp:positionV>
                <wp:extent cx="5743575" cy="0"/>
                <wp:effectExtent l="0" t="0" r="2857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743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E1F356C" id="Пряма сполучна лінія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5pt,2.9pt" to="453.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" strokecolor="black [3200]" strokeweight=".5pt">
                <v:stroke joinstyle="miter"/>
              </v:line>
            </w:pict>
          </mc:Fallback>
        </mc:AlternateContent>
      </w:r>
      <w:r w:rsidR="000327A4" w:rsidRPr="00581767">
        <w:rPr>
          <w:rFonts w:ascii="Times New Roman" w:eastAsia="Times New Roman" w:hAnsi="Times New Roman" w:cs="Times New Roman"/>
          <w:sz w:val="28"/>
          <w:szCs w:val="28"/>
        </w:rPr>
        <w:t xml:space="preserve"> </w:t>
      </w: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935586" w:rsidRDefault="000327A4" w:rsidP="00581767">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Верховна Рада України </w:t>
      </w:r>
      <w:r w:rsidR="00581767" w:rsidRPr="00581767">
        <w:rPr>
          <w:rFonts w:ascii="Times New Roman" w:eastAsia="Times New Roman" w:hAnsi="Times New Roman" w:cs="Times New Roman"/>
          <w:sz w:val="28"/>
          <w:szCs w:val="28"/>
          <w:lang w:val="ru-RU"/>
        </w:rPr>
        <w:t xml:space="preserve">  </w:t>
      </w:r>
      <w:r w:rsidRPr="00581767">
        <w:rPr>
          <w:rFonts w:ascii="Times New Roman" w:eastAsia="Times New Roman" w:hAnsi="Times New Roman" w:cs="Times New Roman"/>
          <w:sz w:val="28"/>
          <w:szCs w:val="28"/>
        </w:rPr>
        <w:t>п о с т а н о в л я є</w:t>
      </w:r>
      <w:r w:rsidR="00581767" w:rsidRPr="00581767">
        <w:rPr>
          <w:rFonts w:ascii="Times New Roman" w:eastAsia="Times New Roman" w:hAnsi="Times New Roman" w:cs="Times New Roman"/>
          <w:sz w:val="28"/>
          <w:szCs w:val="28"/>
          <w:lang w:val="ru-RU"/>
        </w:rPr>
        <w:t xml:space="preserve"> </w:t>
      </w:r>
      <w:r w:rsidRPr="00581767">
        <w:rPr>
          <w:rFonts w:ascii="Times New Roman" w:eastAsia="Times New Roman" w:hAnsi="Times New Roman" w:cs="Times New Roman"/>
          <w:sz w:val="28"/>
          <w:szCs w:val="28"/>
        </w:rPr>
        <w:t>:</w:t>
      </w:r>
    </w:p>
    <w:p w:rsidR="00581767" w:rsidRPr="00581767" w:rsidRDefault="00581767" w:rsidP="00581767">
      <w:pPr>
        <w:spacing w:after="0" w:line="240" w:lineRule="auto"/>
        <w:ind w:firstLine="709"/>
        <w:jc w:val="both"/>
        <w:rPr>
          <w:rFonts w:ascii="Times New Roman" w:eastAsia="Times New Roman" w:hAnsi="Times New Roman" w:cs="Times New Roman"/>
          <w:sz w:val="28"/>
          <w:szCs w:val="28"/>
        </w:rPr>
      </w:pP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I. Внести до Податкового кодексу України (Відомості Верховної Ради України, 2011 р., №№ 13</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17, ст. 112) такі зміни:</w:t>
      </w:r>
    </w:p>
    <w:p w:rsidR="00935586"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w:t>
      </w:r>
      <w:r w:rsidR="006E3729" w:rsidRPr="00581767">
        <w:rPr>
          <w:rFonts w:ascii="Times New Roman" w:eastAsia="Times New Roman" w:hAnsi="Times New Roman" w:cs="Times New Roman"/>
          <w:sz w:val="28"/>
          <w:szCs w:val="28"/>
        </w:rPr>
        <w:t xml:space="preserve">Статтю </w:t>
      </w:r>
      <w:r w:rsidR="006E3729">
        <w:rPr>
          <w:rFonts w:ascii="Times New Roman" w:eastAsia="Times New Roman" w:hAnsi="Times New Roman" w:cs="Times New Roman"/>
          <w:sz w:val="28"/>
          <w:szCs w:val="28"/>
        </w:rPr>
        <w:t>1</w:t>
      </w:r>
      <w:r w:rsidR="006E3729" w:rsidRPr="00581767">
        <w:rPr>
          <w:rFonts w:ascii="Times New Roman" w:eastAsia="Times New Roman" w:hAnsi="Times New Roman" w:cs="Times New Roman"/>
          <w:sz w:val="28"/>
          <w:szCs w:val="28"/>
        </w:rPr>
        <w:t>7 доповнити пункт</w:t>
      </w:r>
      <w:r w:rsidR="006E3729">
        <w:rPr>
          <w:rFonts w:ascii="Times New Roman" w:eastAsia="Times New Roman" w:hAnsi="Times New Roman" w:cs="Times New Roman"/>
          <w:sz w:val="28"/>
          <w:szCs w:val="28"/>
        </w:rPr>
        <w:t>ом</w:t>
      </w:r>
      <w:r w:rsidR="006E3729" w:rsidRPr="00581767">
        <w:rPr>
          <w:rFonts w:ascii="Times New Roman" w:eastAsia="Times New Roman" w:hAnsi="Times New Roman" w:cs="Times New Roman"/>
          <w:sz w:val="28"/>
          <w:szCs w:val="28"/>
        </w:rPr>
        <w:t xml:space="preserve"> </w:t>
      </w:r>
      <w:r w:rsidR="006E3729">
        <w:rPr>
          <w:rFonts w:ascii="Times New Roman" w:eastAsia="Times New Roman" w:hAnsi="Times New Roman" w:cs="Times New Roman"/>
          <w:sz w:val="28"/>
          <w:szCs w:val="28"/>
        </w:rPr>
        <w:t>17</w:t>
      </w:r>
      <w:r w:rsidR="006E3729" w:rsidRPr="00581767">
        <w:rPr>
          <w:rFonts w:ascii="Times New Roman" w:eastAsia="Times New Roman" w:hAnsi="Times New Roman" w:cs="Times New Roman"/>
          <w:sz w:val="28"/>
          <w:szCs w:val="28"/>
        </w:rPr>
        <w:t>.3</w:t>
      </w:r>
      <w:r w:rsidR="006E3729">
        <w:rPr>
          <w:rFonts w:ascii="Times New Roman" w:eastAsia="Times New Roman" w:hAnsi="Times New Roman" w:cs="Times New Roman"/>
          <w:sz w:val="28"/>
          <w:szCs w:val="28"/>
        </w:rPr>
        <w:t xml:space="preserve"> </w:t>
      </w:r>
      <w:r w:rsidR="006E3729" w:rsidRPr="00581767">
        <w:rPr>
          <w:rFonts w:ascii="Times New Roman" w:eastAsia="Times New Roman" w:hAnsi="Times New Roman" w:cs="Times New Roman"/>
          <w:sz w:val="28"/>
          <w:szCs w:val="28"/>
        </w:rPr>
        <w:t xml:space="preserve">такого змісту: </w:t>
      </w:r>
    </w:p>
    <w:p w:rsidR="006E3729" w:rsidRPr="006E3729" w:rsidRDefault="006E3729" w:rsidP="009F2B26">
      <w:pPr>
        <w:spacing w:after="120" w:line="240" w:lineRule="auto"/>
        <w:ind w:left="23" w:right="187" w:firstLine="686"/>
        <w:jc w:val="both"/>
        <w:rPr>
          <w:rFonts w:ascii="Times New Roman" w:eastAsia="Times New Roman" w:hAnsi="Times New Roman" w:cs="Times New Roman"/>
          <w:sz w:val="28"/>
          <w:szCs w:val="28"/>
        </w:rPr>
      </w:pPr>
      <w:r w:rsidRPr="006E3729">
        <w:rPr>
          <w:rFonts w:ascii="Times New Roman" w:eastAsia="Times New Roman" w:hAnsi="Times New Roman" w:cs="Times New Roman"/>
          <w:sz w:val="28"/>
          <w:szCs w:val="28"/>
        </w:rPr>
        <w:t>«17.3. Права платника податку, передбачені цим Кодексом та іншим законодавством, контроль за дотриманням якого покладено на контролюючі органи, можуть бути обмежені у разі застосування до платника податків, у встановленому законом порядку спеціальних економічних та інших обмежувальних заходів (санкцій), у тому числі як невідкладних заходів із розв’язання кризових ситуацій, що загрожують національній безпеці України.».</w:t>
      </w:r>
    </w:p>
    <w:p w:rsidR="00935586" w:rsidRPr="00581767" w:rsidRDefault="009F2B26" w:rsidP="009F2B26">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0327A4" w:rsidRPr="00581767">
        <w:rPr>
          <w:rFonts w:ascii="Times New Roman" w:eastAsia="Times New Roman" w:hAnsi="Times New Roman" w:cs="Times New Roman"/>
          <w:sz w:val="28"/>
          <w:szCs w:val="28"/>
        </w:rPr>
        <w:t xml:space="preserve">. </w:t>
      </w:r>
      <w:r w:rsidRPr="009F2B26">
        <w:rPr>
          <w:rFonts w:ascii="Times New Roman" w:eastAsia="Times New Roman" w:hAnsi="Times New Roman" w:cs="Times New Roman"/>
          <w:sz w:val="28"/>
          <w:szCs w:val="28"/>
        </w:rPr>
        <w:t xml:space="preserve">Пункт 19 </w:t>
      </w:r>
      <w:r w:rsidRPr="009F2B26">
        <w:rPr>
          <w:rFonts w:ascii="Times New Roman" w:eastAsia="Times New Roman" w:hAnsi="Times New Roman" w:cs="Times New Roman"/>
          <w:sz w:val="28"/>
          <w:szCs w:val="28"/>
          <w:vertAlign w:val="superscript"/>
        </w:rPr>
        <w:t>1</w:t>
      </w:r>
      <w:r w:rsidRPr="009F2B26">
        <w:rPr>
          <w:rFonts w:ascii="Times New Roman" w:eastAsia="Times New Roman" w:hAnsi="Times New Roman" w:cs="Times New Roman"/>
          <w:sz w:val="28"/>
          <w:szCs w:val="28"/>
        </w:rPr>
        <w:t xml:space="preserve">.1 статті 19 </w:t>
      </w:r>
      <w:r w:rsidRPr="009F2B26">
        <w:rPr>
          <w:rFonts w:ascii="Times New Roman" w:eastAsia="Times New Roman" w:hAnsi="Times New Roman" w:cs="Times New Roman"/>
          <w:sz w:val="28"/>
          <w:szCs w:val="28"/>
          <w:vertAlign w:val="superscript"/>
        </w:rPr>
        <w:t>1</w:t>
      </w:r>
      <w:r w:rsidRPr="009F2B26">
        <w:rPr>
          <w:rFonts w:ascii="Times New Roman" w:eastAsia="Times New Roman" w:hAnsi="Times New Roman" w:cs="Times New Roman"/>
          <w:sz w:val="28"/>
          <w:szCs w:val="28"/>
        </w:rPr>
        <w:t xml:space="preserve"> доповнити підпунктом такого змісту:</w:t>
      </w:r>
    </w:p>
    <w:p w:rsidR="001D0EB1" w:rsidRPr="001D0EB1" w:rsidRDefault="001D0EB1" w:rsidP="001D0EB1">
      <w:pPr>
        <w:spacing w:before="120" w:after="120" w:line="240" w:lineRule="auto"/>
        <w:ind w:firstLine="709"/>
        <w:jc w:val="both"/>
        <w:rPr>
          <w:rFonts w:ascii="Times New Roman" w:hAnsi="Times New Roman" w:cs="Times New Roman"/>
          <w:sz w:val="28"/>
          <w:szCs w:val="28"/>
        </w:rPr>
      </w:pPr>
      <w:r w:rsidRPr="001D0EB1">
        <w:rPr>
          <w:rFonts w:ascii="Times New Roman" w:hAnsi="Times New Roman" w:cs="Times New Roman"/>
          <w:sz w:val="28"/>
          <w:szCs w:val="28"/>
        </w:rPr>
        <w:t>«19</w:t>
      </w:r>
      <w:r w:rsidRPr="001D0EB1">
        <w:rPr>
          <w:rFonts w:ascii="Times New Roman" w:hAnsi="Times New Roman" w:cs="Times New Roman"/>
          <w:sz w:val="28"/>
          <w:szCs w:val="28"/>
          <w:vertAlign w:val="superscript"/>
        </w:rPr>
        <w:t>1</w:t>
      </w:r>
      <w:r w:rsidRPr="001D0EB1">
        <w:rPr>
          <w:rFonts w:ascii="Times New Roman" w:hAnsi="Times New Roman" w:cs="Times New Roman"/>
          <w:sz w:val="28"/>
          <w:szCs w:val="28"/>
        </w:rPr>
        <w:t>.1.34</w:t>
      </w:r>
      <w:r w:rsidRPr="001D0EB1">
        <w:rPr>
          <w:rFonts w:ascii="Times New Roman" w:hAnsi="Times New Roman" w:cs="Times New Roman"/>
          <w:sz w:val="28"/>
          <w:szCs w:val="28"/>
          <w:vertAlign w:val="superscript"/>
        </w:rPr>
        <w:t>1</w:t>
      </w:r>
      <w:r w:rsidRPr="001D0EB1">
        <w:rPr>
          <w:rFonts w:ascii="Times New Roman" w:hAnsi="Times New Roman" w:cs="Times New Roman"/>
          <w:sz w:val="28"/>
          <w:szCs w:val="28"/>
        </w:rPr>
        <w:t>. здійснюють заходи щодо забезпечення виконання, прийнятих у встановленому законом порядку, рішень про застосування спеціальних економічних та інших обмежувальних заходів (санкцій) до платників податків, у тому числі як невідкладних заходів із розв’язання кризових ситуацій, що загрожують національній безпеці України;».</w:t>
      </w:r>
    </w:p>
    <w:p w:rsidR="001D0EB1" w:rsidRPr="00581767" w:rsidRDefault="001D0EB1" w:rsidP="001D0EB1">
      <w:pPr>
        <w:spacing w:before="120"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0327A4" w:rsidRPr="0058176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Пункт 20</w:t>
      </w:r>
      <w:r w:rsidRPr="009F2B26">
        <w:rPr>
          <w:rFonts w:ascii="Times New Roman" w:eastAsia="Times New Roman" w:hAnsi="Times New Roman" w:cs="Times New Roman"/>
          <w:sz w:val="28"/>
          <w:szCs w:val="28"/>
        </w:rPr>
        <w:t xml:space="preserve">.1 статті </w:t>
      </w:r>
      <w:r>
        <w:rPr>
          <w:rFonts w:ascii="Times New Roman" w:eastAsia="Times New Roman" w:hAnsi="Times New Roman" w:cs="Times New Roman"/>
          <w:sz w:val="28"/>
          <w:szCs w:val="28"/>
        </w:rPr>
        <w:t>20</w:t>
      </w:r>
      <w:r w:rsidRPr="009F2B26">
        <w:rPr>
          <w:rFonts w:ascii="Times New Roman" w:eastAsia="Times New Roman" w:hAnsi="Times New Roman" w:cs="Times New Roman"/>
          <w:sz w:val="28"/>
          <w:szCs w:val="28"/>
        </w:rPr>
        <w:t xml:space="preserve"> доповнити підпунктом такого змісту:</w:t>
      </w:r>
    </w:p>
    <w:p w:rsidR="001D0EB1" w:rsidRPr="001D0EB1" w:rsidRDefault="001D0EB1" w:rsidP="001D0EB1">
      <w:pPr>
        <w:spacing w:after="0" w:line="240" w:lineRule="auto"/>
        <w:ind w:firstLine="709"/>
        <w:jc w:val="both"/>
        <w:rPr>
          <w:rFonts w:ascii="Times New Roman" w:hAnsi="Times New Roman" w:cs="Times New Roman"/>
          <w:sz w:val="28"/>
          <w:szCs w:val="28"/>
        </w:rPr>
      </w:pPr>
      <w:r w:rsidRPr="001D0EB1">
        <w:rPr>
          <w:rFonts w:ascii="Times New Roman" w:hAnsi="Times New Roman" w:cs="Times New Roman"/>
          <w:sz w:val="28"/>
          <w:szCs w:val="28"/>
        </w:rPr>
        <w:t>«20.1.19</w:t>
      </w:r>
      <w:r w:rsidRPr="001D0EB1">
        <w:rPr>
          <w:rFonts w:ascii="Times New Roman" w:hAnsi="Times New Roman" w:cs="Times New Roman"/>
          <w:sz w:val="28"/>
          <w:szCs w:val="28"/>
          <w:vertAlign w:val="superscript"/>
        </w:rPr>
        <w:t>1</w:t>
      </w:r>
      <w:r w:rsidRPr="001D0EB1">
        <w:rPr>
          <w:rFonts w:ascii="Times New Roman" w:hAnsi="Times New Roman" w:cs="Times New Roman"/>
          <w:sz w:val="28"/>
          <w:szCs w:val="28"/>
        </w:rPr>
        <w:t>. застосовувати</w:t>
      </w:r>
      <w:r w:rsidRPr="001D0EB1">
        <w:rPr>
          <w:rFonts w:ascii="Times New Roman" w:hAnsi="Times New Roman" w:cs="Times New Roman"/>
          <w:bCs/>
          <w:sz w:val="28"/>
          <w:szCs w:val="28"/>
        </w:rPr>
        <w:t xml:space="preserve"> до платників </w:t>
      </w:r>
      <w:r w:rsidRPr="001D0EB1">
        <w:rPr>
          <w:rFonts w:ascii="Times New Roman" w:hAnsi="Times New Roman" w:cs="Times New Roman"/>
          <w:sz w:val="28"/>
          <w:szCs w:val="28"/>
        </w:rPr>
        <w:t>податків,  у сферах відносин, які регулюються</w:t>
      </w:r>
      <w:r w:rsidRPr="001D0EB1">
        <w:rPr>
          <w:rFonts w:ascii="Times New Roman" w:hAnsi="Times New Roman" w:cs="Times New Roman"/>
          <w:bCs/>
          <w:sz w:val="28"/>
          <w:szCs w:val="28"/>
        </w:rPr>
        <w:t xml:space="preserve"> </w:t>
      </w:r>
      <w:r w:rsidRPr="001D0EB1">
        <w:rPr>
          <w:rFonts w:ascii="Times New Roman" w:hAnsi="Times New Roman" w:cs="Times New Roman"/>
          <w:sz w:val="28"/>
          <w:szCs w:val="28"/>
        </w:rPr>
        <w:t xml:space="preserve"> цим Кодексом та іншим законодавством, контроль за дотриманням якого покладено на контролюючі органи, спеціальні економічні та інші обмежувальні заходи (санкції), у тому числі як невідкладні заходи із розв’язання кризових ситуацій, що загрожують національній безпеці України;».</w:t>
      </w:r>
    </w:p>
    <w:p w:rsidR="001D0EB1" w:rsidRDefault="001D0EB1" w:rsidP="001D0EB1">
      <w:pPr>
        <w:spacing w:before="120" w:after="120" w:line="240" w:lineRule="auto"/>
        <w:ind w:firstLine="709"/>
        <w:jc w:val="both"/>
        <w:rPr>
          <w:rFonts w:ascii="Times New Roman" w:eastAsia="Times New Roman" w:hAnsi="Times New Roman" w:cs="Times New Roman"/>
          <w:sz w:val="28"/>
          <w:szCs w:val="28"/>
        </w:rPr>
      </w:pPr>
    </w:p>
    <w:p w:rsidR="00935586" w:rsidRPr="001D0EB1" w:rsidRDefault="001D0EB1"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0327A4" w:rsidRPr="0058176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У п</w:t>
      </w:r>
      <w:r w:rsidR="000327A4" w:rsidRPr="00581767">
        <w:rPr>
          <w:rFonts w:ascii="Times New Roman" w:eastAsia="Times New Roman" w:hAnsi="Times New Roman" w:cs="Times New Roman"/>
          <w:sz w:val="28"/>
          <w:szCs w:val="28"/>
        </w:rPr>
        <w:t>ідпункт</w:t>
      </w:r>
      <w:r>
        <w:rPr>
          <w:rFonts w:ascii="Times New Roman" w:eastAsia="Times New Roman" w:hAnsi="Times New Roman" w:cs="Times New Roman"/>
          <w:sz w:val="28"/>
          <w:szCs w:val="28"/>
        </w:rPr>
        <w:t>і</w:t>
      </w:r>
      <w:r w:rsidR="000327A4" w:rsidRPr="00581767">
        <w:rPr>
          <w:rFonts w:ascii="Times New Roman" w:eastAsia="Times New Roman" w:hAnsi="Times New Roman" w:cs="Times New Roman"/>
          <w:sz w:val="28"/>
          <w:szCs w:val="28"/>
        </w:rPr>
        <w:t xml:space="preserve"> 21.1.6 пункту 21.1 статті 21 </w:t>
      </w:r>
      <w:r>
        <w:rPr>
          <w:rFonts w:ascii="Times New Roman" w:eastAsia="Times New Roman" w:hAnsi="Times New Roman" w:cs="Times New Roman"/>
          <w:sz w:val="28"/>
          <w:szCs w:val="28"/>
        </w:rPr>
        <w:t>після слів «</w:t>
      </w:r>
      <w:r w:rsidRPr="00581767">
        <w:rPr>
          <w:rFonts w:ascii="Times New Roman" w:eastAsia="Times New Roman" w:hAnsi="Times New Roman" w:cs="Times New Roman"/>
          <w:sz w:val="28"/>
          <w:szCs w:val="28"/>
        </w:rPr>
        <w:t>цього Кодексу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w:t>
      </w:r>
      <w:r>
        <w:rPr>
          <w:rFonts w:ascii="Times New Roman" w:eastAsia="Times New Roman" w:hAnsi="Times New Roman" w:cs="Times New Roman"/>
          <w:sz w:val="28"/>
          <w:szCs w:val="28"/>
        </w:rPr>
        <w:t xml:space="preserve"> </w:t>
      </w:r>
      <w:r w:rsidRPr="001D0EB1">
        <w:rPr>
          <w:rFonts w:ascii="Times New Roman" w:eastAsia="Times New Roman" w:hAnsi="Times New Roman" w:cs="Times New Roman"/>
          <w:sz w:val="28"/>
          <w:szCs w:val="28"/>
        </w:rPr>
        <w:t xml:space="preserve">«та </w:t>
      </w:r>
      <w:r w:rsidRPr="001D0EB1">
        <w:rPr>
          <w:rFonts w:ascii="Times New Roman" w:hAnsi="Times New Roman"/>
          <w:sz w:val="28"/>
          <w:szCs w:val="28"/>
        </w:rPr>
        <w:t xml:space="preserve">оприлюднення на офіційному вебпорталі центрального органу виконавчої влади, що реалізує державну податкову політику, податкової інформації </w:t>
      </w:r>
      <w:r w:rsidRPr="001D0EB1">
        <w:rPr>
          <w:rFonts w:ascii="Times New Roman" w:hAnsi="Times New Roman" w:cs="Times New Roman"/>
          <w:sz w:val="28"/>
          <w:szCs w:val="28"/>
        </w:rPr>
        <w:t xml:space="preserve"> про платників податків до яких застосовані спеціальні економічні та інші обмежувальні заходи (санкції), у тому числі як невідкладні заходи із розв’язання кризових ситуацій, що загрожують національній безпеці України.».</w:t>
      </w:r>
    </w:p>
    <w:p w:rsidR="001D0EB1" w:rsidRDefault="00CA1F31" w:rsidP="00581767">
      <w:pPr>
        <w:spacing w:after="120" w:line="240" w:lineRule="auto"/>
        <w:ind w:firstLine="709"/>
        <w:jc w:val="both"/>
        <w:rPr>
          <w:rFonts w:ascii="Times New Roman" w:eastAsia="Times New Roman" w:hAnsi="Times New Roman" w:cs="Times New Roman"/>
          <w:sz w:val="28"/>
          <w:szCs w:val="28"/>
          <w:vertAlign w:val="superscript"/>
        </w:rPr>
      </w:pPr>
      <w:r>
        <w:rPr>
          <w:rFonts w:ascii="Times New Roman" w:eastAsia="Times New Roman" w:hAnsi="Times New Roman" w:cs="Times New Roman"/>
          <w:sz w:val="28"/>
          <w:szCs w:val="28"/>
        </w:rPr>
        <w:t>5. Доповнити статтею 21</w:t>
      </w:r>
      <w:r w:rsidRPr="00CA1F31">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vertAlign w:val="superscript"/>
        </w:rPr>
        <w:t xml:space="preserve"> </w:t>
      </w:r>
      <w:r w:rsidRPr="00CA1F31">
        <w:rPr>
          <w:rFonts w:ascii="Times New Roman" w:eastAsia="Times New Roman" w:hAnsi="Times New Roman" w:cs="Times New Roman"/>
          <w:sz w:val="28"/>
          <w:szCs w:val="28"/>
        </w:rPr>
        <w:t>такого змісту:</w:t>
      </w:r>
    </w:p>
    <w:p w:rsidR="00CA1F31" w:rsidRDefault="00CA1F31" w:rsidP="00CA1F31">
      <w:pPr>
        <w:spacing w:after="0" w:line="240" w:lineRule="auto"/>
        <w:ind w:firstLine="709"/>
        <w:jc w:val="both"/>
        <w:rPr>
          <w:rFonts w:ascii="Times New Roman" w:hAnsi="Times New Roman" w:cs="Times New Roman"/>
          <w:b/>
          <w:bCs/>
          <w:sz w:val="28"/>
          <w:szCs w:val="28"/>
        </w:rPr>
      </w:pPr>
      <w:r w:rsidRPr="00CA1F31">
        <w:rPr>
          <w:rFonts w:ascii="Times New Roman" w:eastAsia="Times New Roman" w:hAnsi="Times New Roman" w:cs="Times New Roman"/>
          <w:sz w:val="28"/>
          <w:szCs w:val="28"/>
        </w:rPr>
        <w:t>«</w:t>
      </w:r>
      <w:r w:rsidRPr="00CA1F31">
        <w:rPr>
          <w:rFonts w:ascii="Times New Roman" w:hAnsi="Times New Roman" w:cs="Times New Roman"/>
          <w:sz w:val="28"/>
          <w:szCs w:val="28"/>
        </w:rPr>
        <w:t>Стаття 21</w:t>
      </w:r>
      <w:r w:rsidRPr="00CA1F31">
        <w:rPr>
          <w:rFonts w:ascii="Times New Roman" w:hAnsi="Times New Roman" w:cs="Times New Roman"/>
          <w:sz w:val="28"/>
          <w:szCs w:val="28"/>
          <w:vertAlign w:val="superscript"/>
        </w:rPr>
        <w:t>1</w:t>
      </w:r>
      <w:r w:rsidRPr="00CA1F31">
        <w:rPr>
          <w:rFonts w:ascii="Times New Roman" w:hAnsi="Times New Roman" w:cs="Times New Roman"/>
          <w:sz w:val="28"/>
          <w:szCs w:val="28"/>
        </w:rPr>
        <w:t>. Застосування спеціальних економічних та інших обмежувальних заходів (санкцій)</w:t>
      </w:r>
      <w:r w:rsidRPr="00CA1F31">
        <w:rPr>
          <w:rFonts w:ascii="Times New Roman" w:hAnsi="Times New Roman" w:cs="Times New Roman"/>
          <w:b/>
          <w:bCs/>
          <w:sz w:val="28"/>
          <w:szCs w:val="28"/>
        </w:rPr>
        <w:t xml:space="preserve"> </w:t>
      </w:r>
    </w:p>
    <w:p w:rsidR="003F6D2A" w:rsidRPr="003F6D2A" w:rsidRDefault="00CA1F31" w:rsidP="003F6D2A">
      <w:pPr>
        <w:spacing w:after="0" w:line="240" w:lineRule="auto"/>
        <w:ind w:firstLine="709"/>
        <w:jc w:val="both"/>
        <w:rPr>
          <w:rFonts w:ascii="Times New Roman" w:hAnsi="Times New Roman" w:cs="Times New Roman"/>
          <w:sz w:val="28"/>
          <w:szCs w:val="28"/>
        </w:rPr>
      </w:pPr>
      <w:r w:rsidRPr="003F6D2A">
        <w:rPr>
          <w:rFonts w:ascii="Times New Roman" w:hAnsi="Times New Roman" w:cs="Times New Roman"/>
          <w:bCs/>
          <w:sz w:val="28"/>
          <w:szCs w:val="28"/>
        </w:rPr>
        <w:t>21</w:t>
      </w:r>
      <w:r w:rsidRPr="003F6D2A">
        <w:rPr>
          <w:rFonts w:ascii="Times New Roman" w:hAnsi="Times New Roman" w:cs="Times New Roman"/>
          <w:bCs/>
          <w:sz w:val="28"/>
          <w:szCs w:val="28"/>
          <w:vertAlign w:val="superscript"/>
        </w:rPr>
        <w:t>1</w:t>
      </w:r>
      <w:r w:rsidRPr="003F6D2A">
        <w:rPr>
          <w:rFonts w:ascii="Times New Roman" w:hAnsi="Times New Roman" w:cs="Times New Roman"/>
          <w:bCs/>
          <w:sz w:val="28"/>
          <w:szCs w:val="28"/>
        </w:rPr>
        <w:t xml:space="preserve">.1. </w:t>
      </w:r>
      <w:r w:rsidR="003F6D2A" w:rsidRPr="003F6D2A">
        <w:rPr>
          <w:rFonts w:ascii="Times New Roman" w:hAnsi="Times New Roman" w:cs="Times New Roman"/>
          <w:bCs/>
          <w:sz w:val="28"/>
          <w:szCs w:val="28"/>
        </w:rPr>
        <w:t xml:space="preserve">Контролюючі органи, </w:t>
      </w:r>
      <w:r w:rsidR="003F6D2A" w:rsidRPr="003F6D2A">
        <w:rPr>
          <w:rFonts w:ascii="Times New Roman" w:hAnsi="Times New Roman" w:cs="Times New Roman"/>
          <w:sz w:val="28"/>
          <w:szCs w:val="28"/>
        </w:rPr>
        <w:t xml:space="preserve">застосовують </w:t>
      </w:r>
      <w:r w:rsidR="003F6D2A" w:rsidRPr="003F6D2A">
        <w:rPr>
          <w:rFonts w:ascii="Times New Roman" w:hAnsi="Times New Roman" w:cs="Times New Roman"/>
          <w:bCs/>
          <w:sz w:val="28"/>
          <w:szCs w:val="28"/>
        </w:rPr>
        <w:t xml:space="preserve">до платників </w:t>
      </w:r>
      <w:r w:rsidR="003F6D2A" w:rsidRPr="003F6D2A">
        <w:rPr>
          <w:rFonts w:ascii="Times New Roman" w:hAnsi="Times New Roman" w:cs="Times New Roman"/>
          <w:sz w:val="28"/>
          <w:szCs w:val="28"/>
        </w:rPr>
        <w:t>податків,   передбачені законодавством, спеціальні економічні та інші обмежувальні заходи (санкції), у тому числі як невідкладні заходи із розв’язання кризових ситуацій, що загрожують національній безпеці України, зокрема, але не виключно шляхом</w:t>
      </w:r>
      <w:r w:rsidR="003F6D2A" w:rsidRPr="003F6D2A">
        <w:rPr>
          <w:rFonts w:ascii="Times New Roman" w:hAnsi="Times New Roman" w:cs="Times New Roman"/>
          <w:bCs/>
          <w:sz w:val="28"/>
          <w:szCs w:val="28"/>
        </w:rPr>
        <w:t xml:space="preserve"> </w:t>
      </w:r>
      <w:r w:rsidR="003F6D2A" w:rsidRPr="003F6D2A">
        <w:rPr>
          <w:rFonts w:ascii="Times New Roman" w:hAnsi="Times New Roman" w:cs="Times New Roman"/>
          <w:sz w:val="28"/>
          <w:szCs w:val="28"/>
        </w:rPr>
        <w:t>зупинення реєстрації податкової накладної/розрахунку коригування в Єдиному реєстрі податкових накладних, та/або зупинення/відмови в наданні бюджетного відшкодування податку на додану вартість, та/або відмови/зупинення права на залік чи повернення помилково та/або надміру сплачених, а також надміру стягнутих сум податків та зборів, єдиного внеску на загальнообов’язкове державне соціальне страхування, пені, штрафів, та/або анулювання реєстрації/відмови у реєстрації платником єдиного податку, та/або проведення у разі  необхідності відповідних перевірок та звірок платників податків з обов’язковим посиланням на цей пункт, як підставу для їх проведення тощо.</w:t>
      </w:r>
    </w:p>
    <w:p w:rsidR="00CA1F31" w:rsidRDefault="00CA1F31" w:rsidP="00CA1F31">
      <w:pPr>
        <w:spacing w:after="0" w:line="240" w:lineRule="auto"/>
        <w:ind w:right="187" w:firstLine="709"/>
        <w:jc w:val="both"/>
        <w:rPr>
          <w:rFonts w:ascii="Times New Roman" w:hAnsi="Times New Roman" w:cs="Times New Roman"/>
          <w:sz w:val="28"/>
          <w:szCs w:val="28"/>
        </w:rPr>
      </w:pPr>
      <w:r w:rsidRPr="00CA1F31">
        <w:rPr>
          <w:rFonts w:ascii="Times New Roman" w:hAnsi="Times New Roman" w:cs="Times New Roman"/>
          <w:bCs/>
          <w:sz w:val="28"/>
          <w:szCs w:val="28"/>
        </w:rPr>
        <w:t>21</w:t>
      </w:r>
      <w:r w:rsidRPr="00CA1F31">
        <w:rPr>
          <w:rFonts w:ascii="Times New Roman" w:hAnsi="Times New Roman" w:cs="Times New Roman"/>
          <w:bCs/>
          <w:sz w:val="28"/>
          <w:szCs w:val="28"/>
          <w:vertAlign w:val="superscript"/>
        </w:rPr>
        <w:t>1</w:t>
      </w:r>
      <w:r w:rsidRPr="00CA1F31">
        <w:rPr>
          <w:rFonts w:ascii="Times New Roman" w:hAnsi="Times New Roman" w:cs="Times New Roman"/>
          <w:bCs/>
          <w:sz w:val="28"/>
          <w:szCs w:val="28"/>
        </w:rPr>
        <w:t>.2. Підставою</w:t>
      </w:r>
      <w:r w:rsidRPr="00CA1F31">
        <w:rPr>
          <w:rFonts w:ascii="Times New Roman" w:hAnsi="Times New Roman" w:cs="Times New Roman"/>
          <w:sz w:val="28"/>
          <w:szCs w:val="28"/>
        </w:rPr>
        <w:t xml:space="preserve"> застосування </w:t>
      </w:r>
      <w:r w:rsidRPr="00CA1F31">
        <w:rPr>
          <w:rFonts w:ascii="Times New Roman" w:hAnsi="Times New Roman" w:cs="Times New Roman"/>
          <w:bCs/>
          <w:sz w:val="28"/>
          <w:szCs w:val="28"/>
        </w:rPr>
        <w:t xml:space="preserve">до платників </w:t>
      </w:r>
      <w:r w:rsidRPr="00CA1F31">
        <w:rPr>
          <w:rFonts w:ascii="Times New Roman" w:hAnsi="Times New Roman" w:cs="Times New Roman"/>
          <w:sz w:val="28"/>
          <w:szCs w:val="28"/>
        </w:rPr>
        <w:t>податків,   передбачених законодавством, спеціальних економічних та інших обмежувальних заходів (санкцій), у тому числі як невідкладних заходів із розв’язання кризових ситуацій, що загрожують національній безпеці України є рішення відповідного уповноваженого органу, прийняте у встановленому законодавством порядку.</w:t>
      </w:r>
    </w:p>
    <w:p w:rsidR="003F6D2A" w:rsidRPr="003F6D2A" w:rsidRDefault="003F6D2A" w:rsidP="003F6D2A">
      <w:pPr>
        <w:spacing w:after="0" w:line="240" w:lineRule="auto"/>
        <w:ind w:right="187" w:firstLine="709"/>
        <w:jc w:val="both"/>
        <w:rPr>
          <w:rFonts w:ascii="Times New Roman" w:hAnsi="Times New Roman" w:cs="Times New Roman"/>
          <w:sz w:val="28"/>
          <w:szCs w:val="28"/>
        </w:rPr>
      </w:pPr>
      <w:r w:rsidRPr="003F6D2A">
        <w:rPr>
          <w:rFonts w:ascii="Times New Roman" w:hAnsi="Times New Roman" w:cs="Times New Roman"/>
          <w:sz w:val="28"/>
          <w:szCs w:val="28"/>
        </w:rPr>
        <w:t xml:space="preserve">При цьому, визначені у пункті </w:t>
      </w:r>
      <w:r w:rsidRPr="003F6D2A">
        <w:rPr>
          <w:rFonts w:ascii="Times New Roman" w:hAnsi="Times New Roman" w:cs="Times New Roman"/>
          <w:bCs/>
          <w:sz w:val="28"/>
          <w:szCs w:val="28"/>
        </w:rPr>
        <w:t>21</w:t>
      </w:r>
      <w:r w:rsidRPr="003F6D2A">
        <w:rPr>
          <w:rFonts w:ascii="Times New Roman" w:hAnsi="Times New Roman" w:cs="Times New Roman"/>
          <w:bCs/>
          <w:sz w:val="28"/>
          <w:szCs w:val="28"/>
          <w:vertAlign w:val="superscript"/>
        </w:rPr>
        <w:t>1</w:t>
      </w:r>
      <w:r w:rsidRPr="003F6D2A">
        <w:rPr>
          <w:rFonts w:ascii="Times New Roman" w:hAnsi="Times New Roman" w:cs="Times New Roman"/>
          <w:bCs/>
          <w:sz w:val="28"/>
          <w:szCs w:val="28"/>
        </w:rPr>
        <w:t xml:space="preserve">.1 цієї статті, </w:t>
      </w:r>
      <w:r w:rsidRPr="003F6D2A">
        <w:rPr>
          <w:rFonts w:ascii="Times New Roman" w:hAnsi="Times New Roman" w:cs="Times New Roman"/>
          <w:sz w:val="28"/>
          <w:szCs w:val="28"/>
        </w:rPr>
        <w:t xml:space="preserve">спеціальні економічні та інші обмежувальні заходи (санкцій) застосовуються </w:t>
      </w:r>
      <w:r w:rsidRPr="003F6D2A">
        <w:rPr>
          <w:rFonts w:ascii="Times New Roman" w:hAnsi="Times New Roman" w:cs="Times New Roman"/>
          <w:bCs/>
          <w:sz w:val="28"/>
          <w:szCs w:val="28"/>
        </w:rPr>
        <w:t xml:space="preserve">контролюючими органами не пізніше 30 календарних днів з дати отримання </w:t>
      </w:r>
      <w:r w:rsidRPr="003F6D2A">
        <w:rPr>
          <w:rFonts w:ascii="Times New Roman" w:hAnsi="Times New Roman" w:cs="Times New Roman"/>
          <w:sz w:val="28"/>
          <w:szCs w:val="28"/>
        </w:rPr>
        <w:t>рішення відповідного уповноваженого органу.</w:t>
      </w:r>
    </w:p>
    <w:p w:rsidR="00CA1F31" w:rsidRPr="00CA1F31" w:rsidRDefault="00CA1F31" w:rsidP="00CA1F31">
      <w:pPr>
        <w:spacing w:after="120" w:line="240" w:lineRule="auto"/>
        <w:ind w:firstLine="709"/>
        <w:jc w:val="both"/>
        <w:rPr>
          <w:rFonts w:ascii="Times New Roman" w:eastAsia="Times New Roman" w:hAnsi="Times New Roman" w:cs="Times New Roman"/>
          <w:sz w:val="28"/>
          <w:szCs w:val="28"/>
          <w:vertAlign w:val="superscript"/>
        </w:rPr>
      </w:pPr>
      <w:r w:rsidRPr="00CA1F31">
        <w:rPr>
          <w:rFonts w:ascii="Times New Roman" w:hAnsi="Times New Roman" w:cs="Times New Roman"/>
          <w:bCs/>
          <w:sz w:val="28"/>
          <w:szCs w:val="28"/>
        </w:rPr>
        <w:t>21</w:t>
      </w:r>
      <w:r w:rsidRPr="00CA1F31">
        <w:rPr>
          <w:rFonts w:ascii="Times New Roman" w:hAnsi="Times New Roman" w:cs="Times New Roman"/>
          <w:bCs/>
          <w:sz w:val="28"/>
          <w:szCs w:val="28"/>
          <w:vertAlign w:val="superscript"/>
        </w:rPr>
        <w:t>1</w:t>
      </w:r>
      <w:r w:rsidRPr="00CA1F31">
        <w:rPr>
          <w:rFonts w:ascii="Times New Roman" w:hAnsi="Times New Roman" w:cs="Times New Roman"/>
          <w:bCs/>
          <w:sz w:val="28"/>
          <w:szCs w:val="28"/>
        </w:rPr>
        <w:t>.3.</w:t>
      </w:r>
      <w:r w:rsidR="003F6D2A">
        <w:rPr>
          <w:rFonts w:ascii="Times New Roman" w:hAnsi="Times New Roman" w:cs="Times New Roman"/>
          <w:bCs/>
          <w:sz w:val="28"/>
          <w:szCs w:val="28"/>
        </w:rPr>
        <w:t xml:space="preserve"> Я</w:t>
      </w:r>
      <w:r w:rsidRPr="00CA1F31">
        <w:rPr>
          <w:rFonts w:ascii="Times New Roman" w:hAnsi="Times New Roman" w:cs="Times New Roman"/>
          <w:bCs/>
          <w:sz w:val="28"/>
          <w:szCs w:val="28"/>
        </w:rPr>
        <w:t xml:space="preserve">кщо іншими розділами цього Кодексу або </w:t>
      </w:r>
      <w:r w:rsidRPr="00CA1F31">
        <w:rPr>
          <w:rFonts w:ascii="Times New Roman" w:hAnsi="Times New Roman" w:cs="Times New Roman"/>
          <w:sz w:val="28"/>
          <w:szCs w:val="28"/>
        </w:rPr>
        <w:t xml:space="preserve">іншим законодавством, контроль за дотриманням якого покладено на контролюючі органи, </w:t>
      </w:r>
      <w:r w:rsidRPr="00CA1F31">
        <w:rPr>
          <w:rFonts w:ascii="Times New Roman" w:hAnsi="Times New Roman" w:cs="Times New Roman"/>
          <w:bCs/>
          <w:sz w:val="28"/>
          <w:szCs w:val="28"/>
        </w:rPr>
        <w:t xml:space="preserve">визначаються спеціальні або виключні підстави обмеження, відмови у реалізації та/або зупинення прав та обов’язків платників податків, у т.ч. </w:t>
      </w:r>
      <w:r w:rsidRPr="00CA1F31">
        <w:rPr>
          <w:rFonts w:ascii="Times New Roman" w:hAnsi="Times New Roman" w:cs="Times New Roman"/>
          <w:sz w:val="28"/>
          <w:szCs w:val="28"/>
        </w:rPr>
        <w:t xml:space="preserve">щодо реєстрації податкових накладних/розрахунків коригування в Єдиному реєстрі податкових накладних; отримання бюджетного відшкодування податку на додану вартість; заліку чи повернення помилково та/або надміру сплачених/стягнутих сум податків та зборів, єдиного внеску на </w:t>
      </w:r>
      <w:r w:rsidRPr="00CA1F31">
        <w:rPr>
          <w:rFonts w:ascii="Times New Roman" w:hAnsi="Times New Roman" w:cs="Times New Roman"/>
          <w:sz w:val="28"/>
          <w:szCs w:val="28"/>
        </w:rPr>
        <w:lastRenderedPageBreak/>
        <w:t xml:space="preserve">загальнообов’язкове державне соціальне страхування, пені, штрафів; анулювання реєстрації/відмови у реєстрації платником єдиного податку; </w:t>
      </w:r>
      <w:r w:rsidRPr="00CA1F31">
        <w:rPr>
          <w:rFonts w:ascii="Times New Roman" w:hAnsi="Times New Roman" w:cs="Times New Roman"/>
          <w:bCs/>
          <w:sz w:val="28"/>
          <w:szCs w:val="28"/>
        </w:rPr>
        <w:t xml:space="preserve"> </w:t>
      </w:r>
      <w:r w:rsidRPr="00CA1F31">
        <w:rPr>
          <w:rFonts w:ascii="Times New Roman" w:hAnsi="Times New Roman" w:cs="Times New Roman"/>
          <w:sz w:val="28"/>
          <w:szCs w:val="28"/>
        </w:rPr>
        <w:t xml:space="preserve"> проведення перевірок і звірок платників податків, </w:t>
      </w:r>
      <w:r w:rsidRPr="00CA1F31">
        <w:rPr>
          <w:rFonts w:ascii="Times New Roman" w:hAnsi="Times New Roman" w:cs="Times New Roman"/>
          <w:bCs/>
          <w:sz w:val="28"/>
          <w:szCs w:val="28"/>
        </w:rPr>
        <w:t xml:space="preserve">використовуються </w:t>
      </w:r>
      <w:r w:rsidRPr="00CA1F31">
        <w:rPr>
          <w:rFonts w:ascii="Times New Roman" w:hAnsi="Times New Roman" w:cs="Times New Roman"/>
          <w:sz w:val="28"/>
          <w:szCs w:val="28"/>
        </w:rPr>
        <w:t>положення цієї статті Кодексу.».</w:t>
      </w:r>
    </w:p>
    <w:p w:rsidR="002F4BAE" w:rsidRDefault="00CA1F31" w:rsidP="002F4BAE">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0327A4" w:rsidRPr="00581767">
        <w:rPr>
          <w:rFonts w:ascii="Times New Roman" w:eastAsia="Times New Roman" w:hAnsi="Times New Roman" w:cs="Times New Roman"/>
          <w:sz w:val="28"/>
          <w:szCs w:val="28"/>
        </w:rPr>
        <w:t xml:space="preserve">. </w:t>
      </w:r>
      <w:r w:rsidR="002F4BAE" w:rsidRPr="00581767">
        <w:rPr>
          <w:rFonts w:ascii="Times New Roman" w:eastAsia="Times New Roman" w:hAnsi="Times New Roman" w:cs="Times New Roman"/>
          <w:sz w:val="28"/>
          <w:szCs w:val="28"/>
        </w:rPr>
        <w:t xml:space="preserve">Пункт </w:t>
      </w:r>
      <w:r w:rsidR="002F4BAE">
        <w:rPr>
          <w:rFonts w:ascii="Times New Roman" w:eastAsia="Times New Roman" w:hAnsi="Times New Roman" w:cs="Times New Roman"/>
          <w:sz w:val="28"/>
          <w:szCs w:val="28"/>
        </w:rPr>
        <w:t>35</w:t>
      </w:r>
      <w:r w:rsidR="002F4BAE" w:rsidRPr="00581767">
        <w:rPr>
          <w:rFonts w:ascii="Times New Roman" w:eastAsia="Times New Roman" w:hAnsi="Times New Roman" w:cs="Times New Roman"/>
          <w:sz w:val="28"/>
          <w:szCs w:val="28"/>
        </w:rPr>
        <w:t>.</w:t>
      </w:r>
      <w:r w:rsidR="002F4BAE">
        <w:rPr>
          <w:rFonts w:ascii="Times New Roman" w:eastAsia="Times New Roman" w:hAnsi="Times New Roman" w:cs="Times New Roman"/>
          <w:sz w:val="28"/>
          <w:szCs w:val="28"/>
        </w:rPr>
        <w:t>4</w:t>
      </w:r>
      <w:r w:rsidR="002F4BAE" w:rsidRPr="00581767">
        <w:rPr>
          <w:rFonts w:ascii="Times New Roman" w:eastAsia="Times New Roman" w:hAnsi="Times New Roman" w:cs="Times New Roman"/>
          <w:sz w:val="28"/>
          <w:szCs w:val="28"/>
        </w:rPr>
        <w:t xml:space="preserve"> статті </w:t>
      </w:r>
      <w:r w:rsidR="002F4BAE">
        <w:rPr>
          <w:rFonts w:ascii="Times New Roman" w:eastAsia="Times New Roman" w:hAnsi="Times New Roman" w:cs="Times New Roman"/>
          <w:sz w:val="28"/>
          <w:szCs w:val="28"/>
        </w:rPr>
        <w:t>35</w:t>
      </w:r>
      <w:r w:rsidR="002F4BAE" w:rsidRPr="00581767">
        <w:rPr>
          <w:rFonts w:ascii="Times New Roman" w:eastAsia="Times New Roman" w:hAnsi="Times New Roman" w:cs="Times New Roman"/>
          <w:sz w:val="28"/>
          <w:szCs w:val="28"/>
        </w:rPr>
        <w:t xml:space="preserve"> після абзацу </w:t>
      </w:r>
      <w:r w:rsidR="002F4BAE">
        <w:rPr>
          <w:rFonts w:ascii="Times New Roman" w:eastAsia="Times New Roman" w:hAnsi="Times New Roman" w:cs="Times New Roman"/>
          <w:sz w:val="28"/>
          <w:szCs w:val="28"/>
        </w:rPr>
        <w:t xml:space="preserve">п’ятого </w:t>
      </w:r>
      <w:r w:rsidR="002F4BAE" w:rsidRPr="00581767">
        <w:rPr>
          <w:rFonts w:ascii="Times New Roman" w:eastAsia="Times New Roman" w:hAnsi="Times New Roman" w:cs="Times New Roman"/>
          <w:sz w:val="28"/>
          <w:szCs w:val="28"/>
        </w:rPr>
        <w:t xml:space="preserve">доповнити новим абзацом такого змісту: </w:t>
      </w:r>
    </w:p>
    <w:p w:rsidR="002F4BAE" w:rsidRPr="002F4BAE" w:rsidRDefault="002F4BAE" w:rsidP="00375802">
      <w:pPr>
        <w:spacing w:before="120" w:after="120" w:line="240" w:lineRule="auto"/>
        <w:ind w:firstLine="709"/>
        <w:jc w:val="both"/>
        <w:rPr>
          <w:rFonts w:ascii="Times New Roman" w:hAnsi="Times New Roman" w:cs="Times New Roman"/>
          <w:sz w:val="28"/>
          <w:szCs w:val="28"/>
        </w:rPr>
      </w:pPr>
      <w:r w:rsidRPr="002F4BAE">
        <w:rPr>
          <w:rFonts w:ascii="Times New Roman" w:eastAsia="Times New Roman" w:hAnsi="Times New Roman" w:cs="Times New Roman"/>
          <w:sz w:val="28"/>
          <w:szCs w:val="28"/>
        </w:rPr>
        <w:t>«</w:t>
      </w:r>
      <w:r w:rsidRPr="002F4BAE">
        <w:rPr>
          <w:rFonts w:ascii="Times New Roman" w:hAnsi="Times New Roman" w:cs="Times New Roman"/>
          <w:sz w:val="28"/>
          <w:szCs w:val="28"/>
        </w:rPr>
        <w:t>податкова інформація про платників податків до яких застосовані спеціальні економічні та інші обмежувальні заходи (санкції), у тому числі як невідкладні заходи із розв’язання кризових ситуацій, що загрожують національній безпеці України;».</w:t>
      </w:r>
    </w:p>
    <w:p w:rsidR="002F4BAE" w:rsidRDefault="002F4BAE" w:rsidP="00375802">
      <w:pPr>
        <w:spacing w:before="12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цим абзаци </w:t>
      </w:r>
      <w:r w:rsidR="00DF47A3">
        <w:rPr>
          <w:rFonts w:ascii="Times New Roman" w:eastAsia="Times New Roman" w:hAnsi="Times New Roman" w:cs="Times New Roman"/>
          <w:sz w:val="28"/>
          <w:szCs w:val="28"/>
        </w:rPr>
        <w:t>шостий</w:t>
      </w:r>
      <w:r w:rsidRPr="00581767">
        <w:rPr>
          <w:rFonts w:ascii="Times New Roman" w:eastAsia="Times New Roman" w:hAnsi="Times New Roman" w:cs="Times New Roman"/>
          <w:sz w:val="28"/>
          <w:szCs w:val="28"/>
        </w:rPr>
        <w:t xml:space="preserve"> </w:t>
      </w:r>
      <w:r w:rsidRPr="006F6E7A">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w:t>
      </w:r>
      <w:r w:rsidR="00DF47A3">
        <w:rPr>
          <w:rFonts w:ascii="Times New Roman" w:eastAsia="Times New Roman" w:hAnsi="Times New Roman" w:cs="Times New Roman"/>
          <w:sz w:val="28"/>
          <w:szCs w:val="28"/>
        </w:rPr>
        <w:t>восьмий</w:t>
      </w:r>
      <w:r w:rsidRPr="00581767">
        <w:rPr>
          <w:rFonts w:ascii="Times New Roman" w:eastAsia="Times New Roman" w:hAnsi="Times New Roman" w:cs="Times New Roman"/>
          <w:sz w:val="28"/>
          <w:szCs w:val="28"/>
        </w:rPr>
        <w:t xml:space="preserve"> вважати відповідно абзацами </w:t>
      </w:r>
      <w:r w:rsidR="00E140A3">
        <w:rPr>
          <w:rFonts w:ascii="Times New Roman" w:eastAsia="Times New Roman" w:hAnsi="Times New Roman" w:cs="Times New Roman"/>
          <w:sz w:val="28"/>
          <w:szCs w:val="28"/>
        </w:rPr>
        <w:t>сьомий</w:t>
      </w:r>
      <w:r w:rsidRPr="00581767">
        <w:rPr>
          <w:rFonts w:ascii="Times New Roman" w:eastAsia="Times New Roman" w:hAnsi="Times New Roman" w:cs="Times New Roman"/>
          <w:sz w:val="28"/>
          <w:szCs w:val="28"/>
        </w:rPr>
        <w:t xml:space="preserve"> </w:t>
      </w:r>
      <w:r w:rsidRPr="006F6E7A">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w:t>
      </w:r>
      <w:r w:rsidR="00E140A3">
        <w:rPr>
          <w:rFonts w:ascii="Times New Roman" w:eastAsia="Times New Roman" w:hAnsi="Times New Roman" w:cs="Times New Roman"/>
          <w:sz w:val="28"/>
          <w:szCs w:val="28"/>
        </w:rPr>
        <w:t>дев’ятий</w:t>
      </w:r>
      <w:r w:rsidRPr="00581767">
        <w:rPr>
          <w:rFonts w:ascii="Times New Roman" w:eastAsia="Times New Roman" w:hAnsi="Times New Roman" w:cs="Times New Roman"/>
          <w:sz w:val="28"/>
          <w:szCs w:val="28"/>
        </w:rPr>
        <w:t>.</w:t>
      </w:r>
    </w:p>
    <w:p w:rsidR="00643247" w:rsidRDefault="00643247" w:rsidP="00375802">
      <w:pPr>
        <w:spacing w:before="120"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Пункт 102.3 статті 102 доповнити підпунктом 102.3.6 такого змісту:</w:t>
      </w:r>
    </w:p>
    <w:p w:rsidR="00643247" w:rsidRDefault="00643247" w:rsidP="00375802">
      <w:pPr>
        <w:spacing w:before="120" w:after="120" w:line="240" w:lineRule="auto"/>
        <w:ind w:firstLine="709"/>
        <w:jc w:val="both"/>
        <w:rPr>
          <w:rFonts w:ascii="Times New Roman" w:hAnsi="Times New Roman" w:cs="Times New Roman"/>
          <w:sz w:val="28"/>
          <w:szCs w:val="28"/>
        </w:rPr>
      </w:pPr>
      <w:r w:rsidRPr="00643247">
        <w:rPr>
          <w:rFonts w:ascii="Times New Roman" w:hAnsi="Times New Roman" w:cs="Times New Roman"/>
          <w:sz w:val="28"/>
          <w:szCs w:val="28"/>
        </w:rPr>
        <w:t>«102.3.6. до платника податків застосовані,</w:t>
      </w:r>
      <w:r w:rsidRPr="00643247">
        <w:rPr>
          <w:rFonts w:ascii="Times New Roman" w:hAnsi="Times New Roman" w:cs="Times New Roman"/>
          <w:bCs/>
          <w:sz w:val="28"/>
          <w:szCs w:val="28"/>
        </w:rPr>
        <w:t xml:space="preserve"> передбачені законодавством </w:t>
      </w:r>
      <w:r w:rsidRPr="00643247">
        <w:rPr>
          <w:rFonts w:ascii="Times New Roman" w:hAnsi="Times New Roman" w:cs="Times New Roman"/>
          <w:sz w:val="28"/>
          <w:szCs w:val="28"/>
        </w:rPr>
        <w:t>спеціальні економічні та інші обмежувальні заходи (санкції), у тому числі як невідкладні заходи із розв’язання  кризових ситуацій, що загрожують національній безпеці України.».</w:t>
      </w:r>
    </w:p>
    <w:p w:rsidR="00BE041D" w:rsidRDefault="00BE041D" w:rsidP="00375802">
      <w:pPr>
        <w:spacing w:before="12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ІІ. Прикінцеві положення</w:t>
      </w:r>
    </w:p>
    <w:p w:rsidR="00BE041D" w:rsidRPr="00581767" w:rsidRDefault="00BE041D" w:rsidP="00375802">
      <w:pPr>
        <w:spacing w:before="12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 Цей Закон набирає чинності з 1 січня 202</w:t>
      </w:r>
      <w:r w:rsidR="00F17DF5">
        <w:rPr>
          <w:rFonts w:ascii="Times New Roman" w:eastAsia="Times New Roman" w:hAnsi="Times New Roman" w:cs="Times New Roman"/>
          <w:sz w:val="28"/>
          <w:szCs w:val="28"/>
        </w:rPr>
        <w:t>3</w:t>
      </w:r>
      <w:r w:rsidRPr="00581767">
        <w:rPr>
          <w:rFonts w:ascii="Times New Roman" w:eastAsia="Times New Roman" w:hAnsi="Times New Roman" w:cs="Times New Roman"/>
          <w:sz w:val="28"/>
          <w:szCs w:val="28"/>
        </w:rPr>
        <w:t xml:space="preserve"> року</w:t>
      </w:r>
      <w:r w:rsidR="00F17DF5">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Default="00F17DF5" w:rsidP="00375802">
      <w:pPr>
        <w:spacing w:before="120"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BE041D" w:rsidRPr="00581767">
        <w:rPr>
          <w:rFonts w:ascii="Times New Roman" w:eastAsia="Times New Roman" w:hAnsi="Times New Roman" w:cs="Times New Roman"/>
          <w:sz w:val="28"/>
          <w:szCs w:val="28"/>
        </w:rPr>
        <w:t>. Внести зміни до таких законодавчих актів України:</w:t>
      </w:r>
    </w:p>
    <w:p w:rsidR="007E5376" w:rsidRPr="008C3D00" w:rsidRDefault="008C3D00" w:rsidP="008C3D00">
      <w:pPr>
        <w:spacing w:after="120" w:line="240" w:lineRule="auto"/>
        <w:ind w:firstLine="709"/>
        <w:jc w:val="both"/>
        <w:rPr>
          <w:rFonts w:ascii="Times New Roman" w:eastAsia="Times New Roman" w:hAnsi="Times New Roman" w:cs="Times New Roman"/>
          <w:sz w:val="28"/>
          <w:szCs w:val="28"/>
        </w:rPr>
      </w:pPr>
      <w:r w:rsidRPr="008C3D00">
        <w:rPr>
          <w:rFonts w:ascii="Times New Roman" w:eastAsia="Times New Roman" w:hAnsi="Times New Roman" w:cs="Times New Roman"/>
          <w:sz w:val="28"/>
          <w:szCs w:val="28"/>
        </w:rPr>
        <w:t>1</w:t>
      </w:r>
      <w:r w:rsidR="007E5376" w:rsidRPr="008C3D00">
        <w:rPr>
          <w:rFonts w:ascii="Times New Roman" w:eastAsia="Times New Roman" w:hAnsi="Times New Roman" w:cs="Times New Roman"/>
          <w:sz w:val="28"/>
          <w:szCs w:val="28"/>
        </w:rPr>
        <w:t xml:space="preserve">) </w:t>
      </w:r>
      <w:r w:rsidRPr="008C3D00">
        <w:rPr>
          <w:rFonts w:ascii="Times New Roman" w:eastAsia="Times New Roman" w:hAnsi="Times New Roman" w:cs="Times New Roman"/>
          <w:sz w:val="28"/>
          <w:szCs w:val="28"/>
        </w:rPr>
        <w:t xml:space="preserve">у абзаці третьому </w:t>
      </w:r>
      <w:r w:rsidR="007E5376" w:rsidRPr="008C3D00">
        <w:rPr>
          <w:rFonts w:ascii="Times New Roman" w:eastAsia="Times New Roman" w:hAnsi="Times New Roman" w:cs="Times New Roman"/>
          <w:sz w:val="28"/>
          <w:szCs w:val="28"/>
        </w:rPr>
        <w:t>частин</w:t>
      </w:r>
      <w:r w:rsidRPr="008C3D00">
        <w:rPr>
          <w:rFonts w:ascii="Times New Roman" w:eastAsia="Times New Roman" w:hAnsi="Times New Roman" w:cs="Times New Roman"/>
          <w:sz w:val="28"/>
          <w:szCs w:val="28"/>
        </w:rPr>
        <w:t>и</w:t>
      </w:r>
      <w:r w:rsidR="007E5376" w:rsidRPr="008C3D00">
        <w:rPr>
          <w:rFonts w:ascii="Times New Roman" w:eastAsia="Times New Roman" w:hAnsi="Times New Roman" w:cs="Times New Roman"/>
          <w:sz w:val="28"/>
          <w:szCs w:val="28"/>
        </w:rPr>
        <w:t xml:space="preserve"> трет</w:t>
      </w:r>
      <w:r w:rsidRPr="008C3D00">
        <w:rPr>
          <w:rFonts w:ascii="Times New Roman" w:eastAsia="Times New Roman" w:hAnsi="Times New Roman" w:cs="Times New Roman"/>
          <w:sz w:val="28"/>
          <w:szCs w:val="28"/>
        </w:rPr>
        <w:t>ьої</w:t>
      </w:r>
      <w:r w:rsidR="007E5376" w:rsidRPr="008C3D00">
        <w:rPr>
          <w:rFonts w:ascii="Times New Roman" w:eastAsia="Times New Roman" w:hAnsi="Times New Roman" w:cs="Times New Roman"/>
          <w:sz w:val="28"/>
          <w:szCs w:val="28"/>
        </w:rPr>
        <w:t xml:space="preserve"> статті 5 Закону України </w:t>
      </w:r>
      <w:r w:rsidR="00D907D5">
        <w:rPr>
          <w:rFonts w:ascii="Times New Roman" w:eastAsia="Times New Roman" w:hAnsi="Times New Roman" w:cs="Times New Roman"/>
          <w:sz w:val="28"/>
          <w:szCs w:val="28"/>
        </w:rPr>
        <w:t>«</w:t>
      </w:r>
      <w:r w:rsidR="007E5376" w:rsidRPr="008C3D00">
        <w:rPr>
          <w:rFonts w:ascii="Times New Roman" w:eastAsia="Times New Roman" w:hAnsi="Times New Roman" w:cs="Times New Roman"/>
          <w:sz w:val="28"/>
          <w:szCs w:val="28"/>
        </w:rPr>
        <w:t>Про захист персональних даних</w:t>
      </w:r>
      <w:r w:rsidR="00D907D5">
        <w:rPr>
          <w:rFonts w:ascii="Times New Roman" w:eastAsia="Times New Roman" w:hAnsi="Times New Roman" w:cs="Times New Roman"/>
          <w:sz w:val="28"/>
          <w:szCs w:val="28"/>
        </w:rPr>
        <w:t>»</w:t>
      </w:r>
      <w:r w:rsidR="007E5376" w:rsidRPr="008C3D00">
        <w:rPr>
          <w:rFonts w:ascii="Times New Roman" w:eastAsia="Times New Roman" w:hAnsi="Times New Roman" w:cs="Times New Roman"/>
          <w:sz w:val="28"/>
          <w:szCs w:val="28"/>
        </w:rPr>
        <w:t xml:space="preserve"> (Відомості Верховної Ради України, 2010 р., </w:t>
      </w:r>
      <w:r>
        <w:rPr>
          <w:rFonts w:ascii="Times New Roman" w:eastAsia="Times New Roman" w:hAnsi="Times New Roman" w:cs="Times New Roman"/>
          <w:sz w:val="28"/>
          <w:szCs w:val="28"/>
        </w:rPr>
        <w:t xml:space="preserve">                </w:t>
      </w:r>
      <w:r w:rsidR="007E5376" w:rsidRPr="008C3D00">
        <w:rPr>
          <w:rFonts w:ascii="Times New Roman" w:eastAsia="Times New Roman" w:hAnsi="Times New Roman" w:cs="Times New Roman"/>
          <w:sz w:val="28"/>
          <w:szCs w:val="28"/>
        </w:rPr>
        <w:t xml:space="preserve">№ 34, ст. 481 із наступними змінами) </w:t>
      </w:r>
      <w:r w:rsidRPr="008C3D00">
        <w:rPr>
          <w:rFonts w:ascii="Times New Roman" w:eastAsia="Times New Roman" w:hAnsi="Times New Roman" w:cs="Times New Roman"/>
          <w:sz w:val="28"/>
          <w:szCs w:val="28"/>
        </w:rPr>
        <w:t xml:space="preserve">слова «про фізичних осіб, які мають податковий борг» </w:t>
      </w:r>
      <w:r>
        <w:rPr>
          <w:rFonts w:ascii="Times New Roman" w:eastAsia="Times New Roman" w:hAnsi="Times New Roman" w:cs="Times New Roman"/>
          <w:sz w:val="28"/>
          <w:szCs w:val="28"/>
        </w:rPr>
        <w:t>замінити словами «про платників податків»</w:t>
      </w:r>
      <w:r w:rsidR="007E5376" w:rsidRPr="008C3D00">
        <w:rPr>
          <w:rFonts w:ascii="Times New Roman" w:eastAsia="Times New Roman" w:hAnsi="Times New Roman" w:cs="Times New Roman"/>
          <w:sz w:val="28"/>
          <w:szCs w:val="28"/>
        </w:rPr>
        <w:t xml:space="preserve">. </w:t>
      </w:r>
    </w:p>
    <w:p w:rsidR="007E5376" w:rsidRPr="008C3D00" w:rsidRDefault="008C3D00" w:rsidP="007E5376">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7E5376" w:rsidRPr="0058176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у </w:t>
      </w:r>
      <w:r w:rsidR="007E5376" w:rsidRPr="00581767">
        <w:rPr>
          <w:rFonts w:ascii="Times New Roman" w:eastAsia="Times New Roman" w:hAnsi="Times New Roman" w:cs="Times New Roman"/>
          <w:sz w:val="28"/>
          <w:szCs w:val="28"/>
        </w:rPr>
        <w:t>частин</w:t>
      </w:r>
      <w:r>
        <w:rPr>
          <w:rFonts w:ascii="Times New Roman" w:eastAsia="Times New Roman" w:hAnsi="Times New Roman" w:cs="Times New Roman"/>
          <w:sz w:val="28"/>
          <w:szCs w:val="28"/>
        </w:rPr>
        <w:t>і</w:t>
      </w:r>
      <w:r w:rsidR="007E5376" w:rsidRPr="00581767">
        <w:rPr>
          <w:rFonts w:ascii="Times New Roman" w:eastAsia="Times New Roman" w:hAnsi="Times New Roman" w:cs="Times New Roman"/>
          <w:sz w:val="28"/>
          <w:szCs w:val="28"/>
        </w:rPr>
        <w:t xml:space="preserve"> п</w:t>
      </w:r>
      <w:r w:rsidR="007E5376">
        <w:rPr>
          <w:rFonts w:ascii="Times New Roman" w:eastAsia="Times New Roman" w:hAnsi="Times New Roman" w:cs="Times New Roman"/>
          <w:sz w:val="28"/>
          <w:szCs w:val="28"/>
        </w:rPr>
        <w:t>’</w:t>
      </w:r>
      <w:r w:rsidR="007E5376" w:rsidRPr="00581767">
        <w:rPr>
          <w:rFonts w:ascii="Times New Roman" w:eastAsia="Times New Roman" w:hAnsi="Times New Roman" w:cs="Times New Roman"/>
          <w:sz w:val="28"/>
          <w:szCs w:val="28"/>
        </w:rPr>
        <w:t>ят</w:t>
      </w:r>
      <w:r>
        <w:rPr>
          <w:rFonts w:ascii="Times New Roman" w:eastAsia="Times New Roman" w:hAnsi="Times New Roman" w:cs="Times New Roman"/>
          <w:sz w:val="28"/>
          <w:szCs w:val="28"/>
        </w:rPr>
        <w:t>ій</w:t>
      </w:r>
      <w:r w:rsidR="007E5376" w:rsidRPr="00581767">
        <w:rPr>
          <w:rFonts w:ascii="Times New Roman" w:eastAsia="Times New Roman" w:hAnsi="Times New Roman" w:cs="Times New Roman"/>
          <w:sz w:val="28"/>
          <w:szCs w:val="28"/>
        </w:rPr>
        <w:t xml:space="preserve"> статті 6 Закону України </w:t>
      </w:r>
      <w:r w:rsidR="00D907D5">
        <w:rPr>
          <w:rFonts w:ascii="Times New Roman" w:eastAsia="Times New Roman" w:hAnsi="Times New Roman" w:cs="Times New Roman"/>
          <w:sz w:val="28"/>
          <w:szCs w:val="28"/>
        </w:rPr>
        <w:t>«</w:t>
      </w:r>
      <w:r w:rsidR="007E5376" w:rsidRPr="00581767">
        <w:rPr>
          <w:rFonts w:ascii="Times New Roman" w:eastAsia="Times New Roman" w:hAnsi="Times New Roman" w:cs="Times New Roman"/>
          <w:sz w:val="28"/>
          <w:szCs w:val="28"/>
        </w:rPr>
        <w:t>Про доступ до публічної інформації</w:t>
      </w:r>
      <w:r w:rsidR="00D907D5">
        <w:rPr>
          <w:rFonts w:ascii="Times New Roman" w:eastAsia="Times New Roman" w:hAnsi="Times New Roman" w:cs="Times New Roman"/>
          <w:sz w:val="28"/>
          <w:szCs w:val="28"/>
        </w:rPr>
        <w:t>»</w:t>
      </w:r>
      <w:r w:rsidR="007E5376" w:rsidRPr="00581767">
        <w:rPr>
          <w:rFonts w:ascii="Times New Roman" w:eastAsia="Times New Roman" w:hAnsi="Times New Roman" w:cs="Times New Roman"/>
          <w:sz w:val="28"/>
          <w:szCs w:val="28"/>
        </w:rPr>
        <w:t xml:space="preserve"> (Відомості Верховної Ради України, 2011 р., № 32, ст. 314; </w:t>
      </w:r>
      <w:r w:rsidR="007E5376">
        <w:rPr>
          <w:rFonts w:ascii="Times New Roman" w:eastAsia="Times New Roman" w:hAnsi="Times New Roman" w:cs="Times New Roman"/>
          <w:sz w:val="28"/>
          <w:szCs w:val="28"/>
        </w:rPr>
        <w:br/>
      </w:r>
      <w:r w:rsidR="007E5376" w:rsidRPr="00581767">
        <w:rPr>
          <w:rFonts w:ascii="Times New Roman" w:eastAsia="Times New Roman" w:hAnsi="Times New Roman" w:cs="Times New Roman"/>
          <w:sz w:val="28"/>
          <w:szCs w:val="28"/>
        </w:rPr>
        <w:t>2020</w:t>
      </w:r>
      <w:r w:rsidR="007E5376">
        <w:rPr>
          <w:rFonts w:ascii="Times New Roman" w:eastAsia="Times New Roman" w:hAnsi="Times New Roman" w:cs="Times New Roman"/>
          <w:sz w:val="28"/>
          <w:szCs w:val="28"/>
        </w:rPr>
        <w:t xml:space="preserve"> </w:t>
      </w:r>
      <w:r w:rsidR="007E5376" w:rsidRPr="00581767">
        <w:rPr>
          <w:rFonts w:ascii="Times New Roman" w:eastAsia="Times New Roman" w:hAnsi="Times New Roman" w:cs="Times New Roman"/>
          <w:sz w:val="28"/>
          <w:szCs w:val="28"/>
        </w:rPr>
        <w:t>р.,</w:t>
      </w:r>
      <w:r w:rsidR="007E5376">
        <w:rPr>
          <w:rFonts w:ascii="Times New Roman" w:eastAsia="Times New Roman" w:hAnsi="Times New Roman" w:cs="Times New Roman"/>
          <w:sz w:val="28"/>
          <w:szCs w:val="28"/>
        </w:rPr>
        <w:t xml:space="preserve"> № </w:t>
      </w:r>
      <w:r w:rsidR="007E5376" w:rsidRPr="00581767">
        <w:rPr>
          <w:rFonts w:ascii="Times New Roman" w:eastAsia="Times New Roman" w:hAnsi="Times New Roman" w:cs="Times New Roman"/>
          <w:sz w:val="28"/>
          <w:szCs w:val="28"/>
        </w:rPr>
        <w:t xml:space="preserve">47, ст. 408; із змінами, внесеними Законом України від 17 липня </w:t>
      </w:r>
      <w:r w:rsidR="007E5376">
        <w:rPr>
          <w:rFonts w:ascii="Times New Roman" w:eastAsia="Times New Roman" w:hAnsi="Times New Roman" w:cs="Times New Roman"/>
          <w:sz w:val="28"/>
          <w:szCs w:val="28"/>
        </w:rPr>
        <w:br/>
      </w:r>
      <w:r w:rsidR="007E5376" w:rsidRPr="00581767">
        <w:rPr>
          <w:rFonts w:ascii="Times New Roman" w:eastAsia="Times New Roman" w:hAnsi="Times New Roman" w:cs="Times New Roman"/>
          <w:sz w:val="28"/>
          <w:szCs w:val="28"/>
        </w:rPr>
        <w:t>2020 року №</w:t>
      </w:r>
      <w:r w:rsidR="007E5376">
        <w:rPr>
          <w:rFonts w:ascii="Times New Roman" w:eastAsia="Times New Roman" w:hAnsi="Times New Roman" w:cs="Times New Roman"/>
          <w:sz w:val="28"/>
          <w:szCs w:val="28"/>
        </w:rPr>
        <w:t xml:space="preserve"> </w:t>
      </w:r>
      <w:r w:rsidR="007E5376" w:rsidRPr="00581767">
        <w:rPr>
          <w:rFonts w:ascii="Times New Roman" w:eastAsia="Times New Roman" w:hAnsi="Times New Roman" w:cs="Times New Roman"/>
          <w:sz w:val="28"/>
          <w:szCs w:val="28"/>
        </w:rPr>
        <w:t>808</w:t>
      </w:r>
      <w:r w:rsidR="007E5376" w:rsidRPr="00CA61D6">
        <w:rPr>
          <w:rFonts w:ascii="Times New Roman" w:eastAsia="Times New Roman" w:hAnsi="Times New Roman" w:cs="Times New Roman"/>
          <w:sz w:val="28"/>
          <w:szCs w:val="28"/>
        </w:rPr>
        <w:sym w:font="Symbol" w:char="F02D"/>
      </w:r>
      <w:r w:rsidR="007E5376" w:rsidRPr="00581767">
        <w:rPr>
          <w:rFonts w:ascii="Times New Roman" w:eastAsia="Times New Roman" w:hAnsi="Times New Roman" w:cs="Times New Roman"/>
          <w:sz w:val="28"/>
          <w:szCs w:val="28"/>
        </w:rPr>
        <w:t xml:space="preserve">ІХ) </w:t>
      </w:r>
      <w:r>
        <w:rPr>
          <w:rFonts w:ascii="Times New Roman" w:eastAsia="Times New Roman" w:hAnsi="Times New Roman" w:cs="Times New Roman"/>
          <w:sz w:val="28"/>
          <w:szCs w:val="28"/>
        </w:rPr>
        <w:t xml:space="preserve">слова </w:t>
      </w:r>
      <w:r w:rsidRPr="008C3D00">
        <w:rPr>
          <w:rFonts w:ascii="Times New Roman" w:eastAsia="Times New Roman" w:hAnsi="Times New Roman" w:cs="Times New Roman"/>
          <w:sz w:val="28"/>
          <w:szCs w:val="28"/>
        </w:rPr>
        <w:t>«до інформації про наявність у фізичних осіб податкового боргу»</w:t>
      </w:r>
      <w:r>
        <w:rPr>
          <w:rFonts w:ascii="Times New Roman" w:eastAsia="Times New Roman" w:hAnsi="Times New Roman" w:cs="Times New Roman"/>
          <w:sz w:val="28"/>
          <w:szCs w:val="28"/>
        </w:rPr>
        <w:t xml:space="preserve"> замінити словами </w:t>
      </w:r>
      <w:r w:rsidRPr="008C3D00">
        <w:rPr>
          <w:rFonts w:ascii="Times New Roman" w:eastAsia="Times New Roman" w:hAnsi="Times New Roman" w:cs="Times New Roman"/>
          <w:sz w:val="28"/>
          <w:szCs w:val="28"/>
        </w:rPr>
        <w:t>«</w:t>
      </w:r>
      <w:r w:rsidRPr="008C3D00">
        <w:rPr>
          <w:rFonts w:ascii="Times New Roman" w:hAnsi="Times New Roman"/>
          <w:sz w:val="28"/>
          <w:szCs w:val="28"/>
        </w:rPr>
        <w:t xml:space="preserve">податкової інформації </w:t>
      </w:r>
      <w:r w:rsidRPr="008C3D00">
        <w:rPr>
          <w:rFonts w:ascii="Times New Roman" w:hAnsi="Times New Roman" w:cs="Times New Roman"/>
          <w:sz w:val="28"/>
          <w:szCs w:val="28"/>
        </w:rPr>
        <w:t>про наявність у фізичних осіб податкового боргу та/або платників податків до яких застосовані спеціальні економічні та інші обмежувальні заходи (санкції), у тому числі як невідкладні заходи із розв’язання кризових ситуацій, що загрожують національній безпеці України.»</w:t>
      </w:r>
      <w:r w:rsidR="005A7778">
        <w:rPr>
          <w:rFonts w:ascii="Times New Roman" w:eastAsia="Times New Roman" w:hAnsi="Times New Roman" w:cs="Times New Roman"/>
          <w:sz w:val="28"/>
          <w:szCs w:val="28"/>
        </w:rPr>
        <w:t>;</w:t>
      </w:r>
    </w:p>
    <w:p w:rsidR="00BE041D" w:rsidRDefault="005A7778" w:rsidP="00375802">
      <w:pPr>
        <w:spacing w:before="120"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BE041D" w:rsidRPr="00581767">
        <w:rPr>
          <w:rFonts w:ascii="Times New Roman" w:eastAsia="Times New Roman" w:hAnsi="Times New Roman" w:cs="Times New Roman"/>
          <w:sz w:val="28"/>
          <w:szCs w:val="28"/>
        </w:rPr>
        <w:t xml:space="preserve">) </w:t>
      </w:r>
      <w:r w:rsidR="00E13275">
        <w:rPr>
          <w:rFonts w:ascii="Times New Roman" w:eastAsia="Times New Roman" w:hAnsi="Times New Roman" w:cs="Times New Roman"/>
          <w:sz w:val="28"/>
          <w:szCs w:val="28"/>
        </w:rPr>
        <w:t>У</w:t>
      </w:r>
      <w:r w:rsidR="00542C3B">
        <w:rPr>
          <w:rFonts w:ascii="Times New Roman" w:eastAsia="Times New Roman" w:hAnsi="Times New Roman" w:cs="Times New Roman"/>
          <w:sz w:val="28"/>
          <w:szCs w:val="28"/>
        </w:rPr>
        <w:t xml:space="preserve"> Закон</w:t>
      </w:r>
      <w:r w:rsidR="00E13275">
        <w:rPr>
          <w:rFonts w:ascii="Times New Roman" w:eastAsia="Times New Roman" w:hAnsi="Times New Roman" w:cs="Times New Roman"/>
          <w:sz w:val="28"/>
          <w:szCs w:val="28"/>
        </w:rPr>
        <w:t>і</w:t>
      </w:r>
      <w:r w:rsidR="00BE041D" w:rsidRPr="00581767">
        <w:rPr>
          <w:rFonts w:ascii="Times New Roman" w:eastAsia="Times New Roman" w:hAnsi="Times New Roman" w:cs="Times New Roman"/>
          <w:sz w:val="28"/>
          <w:szCs w:val="28"/>
        </w:rPr>
        <w:t xml:space="preserve"> України </w:t>
      </w:r>
      <w:r w:rsidR="00F17DF5">
        <w:rPr>
          <w:rFonts w:ascii="Times New Roman" w:eastAsia="Times New Roman" w:hAnsi="Times New Roman" w:cs="Times New Roman"/>
          <w:sz w:val="28"/>
          <w:szCs w:val="28"/>
        </w:rPr>
        <w:t>«</w:t>
      </w:r>
      <w:r w:rsidR="00BE041D" w:rsidRPr="00581767">
        <w:rPr>
          <w:rFonts w:ascii="Times New Roman" w:eastAsia="Times New Roman" w:hAnsi="Times New Roman" w:cs="Times New Roman"/>
          <w:sz w:val="28"/>
          <w:szCs w:val="28"/>
        </w:rPr>
        <w:t xml:space="preserve">Про </w:t>
      </w:r>
      <w:r w:rsidR="00F17DF5">
        <w:rPr>
          <w:rFonts w:ascii="Times New Roman" w:eastAsia="Times New Roman" w:hAnsi="Times New Roman" w:cs="Times New Roman"/>
          <w:sz w:val="28"/>
          <w:szCs w:val="28"/>
        </w:rPr>
        <w:t>санкції»</w:t>
      </w:r>
      <w:r w:rsidR="00BE041D" w:rsidRPr="00581767">
        <w:rPr>
          <w:rFonts w:ascii="Times New Roman" w:eastAsia="Times New Roman" w:hAnsi="Times New Roman" w:cs="Times New Roman"/>
          <w:sz w:val="28"/>
          <w:szCs w:val="28"/>
        </w:rPr>
        <w:t xml:space="preserve"> (Відомості Верховної Ради України,</w:t>
      </w:r>
      <w:r w:rsidR="00F17DF5" w:rsidRPr="00F17DF5">
        <w:t xml:space="preserve"> </w:t>
      </w:r>
      <w:r w:rsidR="00F17DF5">
        <w:rPr>
          <w:rFonts w:ascii="Times New Roman" w:eastAsia="Times New Roman" w:hAnsi="Times New Roman" w:cs="Times New Roman"/>
          <w:sz w:val="28"/>
          <w:szCs w:val="28"/>
        </w:rPr>
        <w:t xml:space="preserve">2014, N  40 </w:t>
      </w:r>
      <w:r w:rsidR="00BE041D" w:rsidRPr="00581767">
        <w:rPr>
          <w:rFonts w:ascii="Times New Roman" w:eastAsia="Times New Roman" w:hAnsi="Times New Roman" w:cs="Times New Roman"/>
          <w:sz w:val="28"/>
          <w:szCs w:val="28"/>
        </w:rPr>
        <w:t>із наступними змінами):</w:t>
      </w:r>
    </w:p>
    <w:p w:rsidR="00E13275" w:rsidRPr="00581767" w:rsidRDefault="00E13275" w:rsidP="00375802">
      <w:pPr>
        <w:spacing w:before="120"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r w:rsidRPr="00581767">
        <w:rPr>
          <w:rFonts w:ascii="Times New Roman" w:eastAsia="Times New Roman" w:hAnsi="Times New Roman" w:cs="Times New Roman"/>
          <w:sz w:val="28"/>
          <w:szCs w:val="28"/>
        </w:rPr>
        <w:t xml:space="preserve">у </w:t>
      </w:r>
      <w:r>
        <w:rPr>
          <w:rFonts w:ascii="Times New Roman" w:eastAsia="Times New Roman" w:hAnsi="Times New Roman" w:cs="Times New Roman"/>
          <w:sz w:val="28"/>
          <w:szCs w:val="28"/>
        </w:rPr>
        <w:t>частині першій статті 4:</w:t>
      </w:r>
    </w:p>
    <w:p w:rsidR="00BD4FFE" w:rsidRPr="002C3235" w:rsidRDefault="00BD4FFE" w:rsidP="00375802">
      <w:pPr>
        <w:spacing w:before="120" w:after="12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t xml:space="preserve">у </w:t>
      </w:r>
      <w:r w:rsidRPr="00BD4FFE">
        <w:rPr>
          <w:rFonts w:ascii="Times New Roman" w:eastAsia="Times New Roman" w:hAnsi="Times New Roman" w:cs="Times New Roman"/>
          <w:sz w:val="28"/>
          <w:szCs w:val="28"/>
        </w:rPr>
        <w:t>пункт</w:t>
      </w:r>
      <w:r>
        <w:rPr>
          <w:rFonts w:ascii="Times New Roman" w:eastAsia="Times New Roman" w:hAnsi="Times New Roman" w:cs="Times New Roman"/>
          <w:sz w:val="28"/>
          <w:szCs w:val="28"/>
        </w:rPr>
        <w:t>і</w:t>
      </w:r>
      <w:r w:rsidRPr="00BD4FFE">
        <w:rPr>
          <w:rFonts w:ascii="Times New Roman" w:eastAsia="Times New Roman" w:hAnsi="Times New Roman" w:cs="Times New Roman"/>
          <w:sz w:val="28"/>
          <w:szCs w:val="28"/>
        </w:rPr>
        <w:t xml:space="preserve"> 1</w:t>
      </w:r>
      <w:r>
        <w:rPr>
          <w:rFonts w:ascii="Times New Roman" w:eastAsia="Times New Roman" w:hAnsi="Times New Roman" w:cs="Times New Roman"/>
          <w:sz w:val="28"/>
          <w:szCs w:val="28"/>
        </w:rPr>
        <w:t xml:space="preserve"> після слів «</w:t>
      </w:r>
      <w:r w:rsidRPr="002C3235">
        <w:rPr>
          <w:rFonts w:ascii="Times New Roman" w:hAnsi="Times New Roman" w:cs="Times New Roman"/>
          <w:sz w:val="28"/>
          <w:szCs w:val="28"/>
        </w:rPr>
        <w:t>розпоряджатися належним їй майном</w:t>
      </w:r>
      <w:r>
        <w:rPr>
          <w:rFonts w:ascii="Times New Roman" w:hAnsi="Times New Roman" w:cs="Times New Roman"/>
          <w:sz w:val="28"/>
          <w:szCs w:val="28"/>
        </w:rPr>
        <w:t>» доповнити словами</w:t>
      </w:r>
      <w:r w:rsidRPr="002C3235">
        <w:rPr>
          <w:rFonts w:ascii="Times New Roman" w:hAnsi="Times New Roman" w:cs="Times New Roman"/>
          <w:sz w:val="28"/>
          <w:szCs w:val="28"/>
        </w:rPr>
        <w:t xml:space="preserve"> </w:t>
      </w:r>
      <w:r w:rsidRPr="00A709DB">
        <w:rPr>
          <w:rFonts w:ascii="Times New Roman" w:hAnsi="Times New Roman" w:cs="Times New Roman"/>
          <w:sz w:val="28"/>
          <w:szCs w:val="28"/>
        </w:rPr>
        <w:t xml:space="preserve">«(крім </w:t>
      </w:r>
      <w:r w:rsidR="00A709DB">
        <w:rPr>
          <w:rFonts w:ascii="Times New Roman" w:hAnsi="Times New Roman" w:cs="Times New Roman"/>
          <w:sz w:val="28"/>
          <w:szCs w:val="28"/>
        </w:rPr>
        <w:t xml:space="preserve">здійснення </w:t>
      </w:r>
      <w:r w:rsidRPr="00A709DB">
        <w:rPr>
          <w:rFonts w:ascii="Times New Roman" w:hAnsi="Times New Roman" w:cs="Times New Roman"/>
          <w:sz w:val="28"/>
          <w:szCs w:val="28"/>
        </w:rPr>
        <w:t>операцій по сплаті податків, зборів, єдиного внеску</w:t>
      </w:r>
      <w:r w:rsidRPr="00A709DB">
        <w:rPr>
          <w:rFonts w:ascii="Times New Roman" w:hAnsi="Times New Roman" w:cs="Times New Roman"/>
          <w:sz w:val="28"/>
          <w:szCs w:val="28"/>
          <w:lang w:val="ru-RU"/>
        </w:rPr>
        <w:t xml:space="preserve"> </w:t>
      </w:r>
      <w:r w:rsidRPr="00A709DB">
        <w:rPr>
          <w:rFonts w:ascii="Times New Roman" w:hAnsi="Times New Roman" w:cs="Times New Roman"/>
          <w:sz w:val="28"/>
          <w:szCs w:val="28"/>
        </w:rPr>
        <w:t xml:space="preserve">на загальнообов’язкове державне соціальне страхування, а також </w:t>
      </w:r>
      <w:r w:rsidRPr="00A709DB">
        <w:rPr>
          <w:rFonts w:ascii="Times New Roman" w:hAnsi="Times New Roman" w:cs="Times New Roman"/>
          <w:sz w:val="28"/>
          <w:szCs w:val="28"/>
        </w:rPr>
        <w:lastRenderedPageBreak/>
        <w:t>визначених контролюючим органом грошових зобов’язань, погашення</w:t>
      </w:r>
      <w:r w:rsidRPr="00A709DB">
        <w:rPr>
          <w:rFonts w:ascii="Times New Roman" w:hAnsi="Times New Roman" w:cs="Times New Roman"/>
          <w:sz w:val="28"/>
          <w:szCs w:val="28"/>
          <w:lang w:val="ru-RU"/>
        </w:rPr>
        <w:t xml:space="preserve"> </w:t>
      </w:r>
      <w:r w:rsidRPr="00A709DB">
        <w:rPr>
          <w:rFonts w:ascii="Times New Roman" w:hAnsi="Times New Roman" w:cs="Times New Roman"/>
          <w:sz w:val="28"/>
          <w:szCs w:val="28"/>
        </w:rPr>
        <w:t xml:space="preserve">(стягнення) податкового боргу, недоїмки зі сплати єдиного внеску </w:t>
      </w:r>
      <w:r w:rsidRPr="00A709DB">
        <w:t xml:space="preserve"> </w:t>
      </w:r>
      <w:r w:rsidRPr="00A709DB">
        <w:rPr>
          <w:rFonts w:ascii="Times New Roman" w:hAnsi="Times New Roman" w:cs="Times New Roman"/>
          <w:sz w:val="28"/>
          <w:szCs w:val="28"/>
        </w:rPr>
        <w:t>на загальнообов’язкове державне соціальне страхування та сплати розстрочених (відстрочених) грошових зобов’язань або податкового боргу платника податків);»;</w:t>
      </w:r>
    </w:p>
    <w:p w:rsidR="00A709DB" w:rsidRDefault="00A709DB" w:rsidP="00A709DB">
      <w:pPr>
        <w:spacing w:before="120"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 2 викласти в такій редакції:</w:t>
      </w:r>
    </w:p>
    <w:p w:rsidR="00A709DB" w:rsidRPr="00A709DB" w:rsidRDefault="00A709DB" w:rsidP="00A709DB">
      <w:pPr>
        <w:widowControl w:val="0"/>
        <w:suppressAutoHyphens/>
        <w:spacing w:before="120" w:after="120" w:line="240" w:lineRule="auto"/>
        <w:ind w:left="142" w:right="187" w:firstLine="567"/>
        <w:jc w:val="both"/>
        <w:rPr>
          <w:rFonts w:ascii="Times New Roman" w:hAnsi="Times New Roman" w:cs="Times New Roman"/>
          <w:sz w:val="28"/>
          <w:szCs w:val="28"/>
        </w:rPr>
      </w:pPr>
      <w:r w:rsidRPr="00A709DB">
        <w:rPr>
          <w:rFonts w:ascii="Times New Roman" w:hAnsi="Times New Roman" w:cs="Times New Roman"/>
          <w:sz w:val="28"/>
          <w:szCs w:val="28"/>
        </w:rPr>
        <w:t>«2) обмеження торговельних операцій, у т.ч.  шляхом</w:t>
      </w:r>
      <w:r w:rsidRPr="00A709DB">
        <w:rPr>
          <w:rFonts w:ascii="Times New Roman" w:hAnsi="Times New Roman" w:cs="Times New Roman"/>
          <w:bCs/>
          <w:sz w:val="28"/>
          <w:szCs w:val="28"/>
        </w:rPr>
        <w:t xml:space="preserve"> </w:t>
      </w:r>
      <w:r w:rsidRPr="00A709DB">
        <w:rPr>
          <w:rFonts w:ascii="Times New Roman" w:hAnsi="Times New Roman" w:cs="Times New Roman"/>
          <w:sz w:val="28"/>
          <w:szCs w:val="28"/>
        </w:rPr>
        <w:t>зупинення реєстрації податкової накладної/розрахунку коригування в Єдиному реєстрі податкових накладних;»;</w:t>
      </w:r>
    </w:p>
    <w:p w:rsidR="00375802" w:rsidRDefault="00375802" w:rsidP="00375802">
      <w:pPr>
        <w:spacing w:before="120"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пункті 5 викласти в такій редакції:</w:t>
      </w:r>
    </w:p>
    <w:p w:rsidR="00375802" w:rsidRPr="00375802" w:rsidRDefault="00375802" w:rsidP="00375802">
      <w:pPr>
        <w:widowControl w:val="0"/>
        <w:suppressAutoHyphens/>
        <w:spacing w:after="0" w:line="240" w:lineRule="auto"/>
        <w:ind w:left="142" w:right="187" w:firstLine="567"/>
        <w:jc w:val="both"/>
        <w:rPr>
          <w:rFonts w:ascii="Times New Roman" w:hAnsi="Times New Roman" w:cs="Times New Roman"/>
          <w:sz w:val="28"/>
          <w:szCs w:val="28"/>
        </w:rPr>
      </w:pPr>
      <w:r w:rsidRPr="00375802">
        <w:rPr>
          <w:rFonts w:ascii="Times New Roman" w:hAnsi="Times New Roman" w:cs="Times New Roman"/>
          <w:sz w:val="28"/>
          <w:szCs w:val="28"/>
        </w:rPr>
        <w:t xml:space="preserve">«5) зупинення виконання економічних та фінансових зобов'язань (крім зобов’язань по сплаті податків, зборів, єдиного внеску на загальнообов’язкове державне соціальне страхування, а також визначених контролюючим органом грошових зобов’язань, погашення (стягнення) податкового боргу, недоїмки зі сплати єдиного внеску </w:t>
      </w:r>
      <w:r w:rsidRPr="00375802">
        <w:t xml:space="preserve"> </w:t>
      </w:r>
      <w:r w:rsidRPr="00375802">
        <w:rPr>
          <w:rFonts w:ascii="Times New Roman" w:hAnsi="Times New Roman" w:cs="Times New Roman"/>
          <w:sz w:val="28"/>
          <w:szCs w:val="28"/>
        </w:rPr>
        <w:t>на загальнообов’язкове державне соціальне страхування та сплати розстрочених (відстрочених) грошових зобов’язань або податкового боргу платника податків);»;</w:t>
      </w:r>
    </w:p>
    <w:p w:rsidR="00375802" w:rsidRDefault="00375802" w:rsidP="00A709DB">
      <w:pPr>
        <w:spacing w:before="120"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доповнити </w:t>
      </w:r>
      <w:r w:rsidRPr="00581767">
        <w:rPr>
          <w:rFonts w:ascii="Times New Roman" w:eastAsia="Times New Roman" w:hAnsi="Times New Roman" w:cs="Times New Roman"/>
          <w:sz w:val="28"/>
          <w:szCs w:val="28"/>
        </w:rPr>
        <w:t>пункт</w:t>
      </w:r>
      <w:r>
        <w:rPr>
          <w:rFonts w:ascii="Times New Roman" w:eastAsia="Times New Roman" w:hAnsi="Times New Roman" w:cs="Times New Roman"/>
          <w:sz w:val="28"/>
          <w:szCs w:val="28"/>
        </w:rPr>
        <w:t>ом 6)</w:t>
      </w:r>
      <w:r w:rsidR="00F92301" w:rsidRPr="00F92301">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такого змісту</w:t>
      </w:r>
      <w:r w:rsidR="00F92301">
        <w:rPr>
          <w:rFonts w:ascii="Times New Roman" w:eastAsia="Times New Roman" w:hAnsi="Times New Roman" w:cs="Times New Roman"/>
          <w:sz w:val="28"/>
          <w:szCs w:val="28"/>
        </w:rPr>
        <w:t>:</w:t>
      </w:r>
    </w:p>
    <w:p w:rsidR="00375802" w:rsidRPr="00375802" w:rsidRDefault="00375802" w:rsidP="00E13275">
      <w:pPr>
        <w:spacing w:before="120" w:after="120" w:line="240" w:lineRule="auto"/>
        <w:ind w:firstLine="709"/>
        <w:jc w:val="both"/>
        <w:rPr>
          <w:rFonts w:ascii="Times New Roman" w:hAnsi="Times New Roman" w:cs="Times New Roman"/>
          <w:sz w:val="28"/>
          <w:szCs w:val="28"/>
        </w:rPr>
      </w:pPr>
      <w:r w:rsidRPr="00375802">
        <w:rPr>
          <w:rFonts w:ascii="Times New Roman" w:eastAsia="Times New Roman" w:hAnsi="Times New Roman" w:cs="Times New Roman"/>
          <w:sz w:val="28"/>
          <w:szCs w:val="28"/>
        </w:rPr>
        <w:t>«</w:t>
      </w:r>
      <w:r w:rsidRPr="00375802">
        <w:rPr>
          <w:rFonts w:ascii="Times New Roman" w:hAnsi="Times New Roman" w:cs="Times New Roman"/>
          <w:sz w:val="28"/>
          <w:szCs w:val="28"/>
        </w:rPr>
        <w:t>6)</w:t>
      </w:r>
      <w:r w:rsidRPr="00375802">
        <w:rPr>
          <w:rFonts w:ascii="Times New Roman" w:hAnsi="Times New Roman" w:cs="Times New Roman"/>
          <w:sz w:val="28"/>
          <w:szCs w:val="28"/>
          <w:vertAlign w:val="superscript"/>
        </w:rPr>
        <w:t>1</w:t>
      </w:r>
      <w:r w:rsidRPr="00375802">
        <w:rPr>
          <w:rFonts w:ascii="Times New Roman" w:hAnsi="Times New Roman" w:cs="Times New Roman"/>
          <w:sz w:val="28"/>
          <w:szCs w:val="28"/>
        </w:rPr>
        <w:t xml:space="preserve"> </w:t>
      </w:r>
      <w:r w:rsidR="003F6D2A" w:rsidRPr="003F6D2A">
        <w:rPr>
          <w:rFonts w:ascii="Times New Roman" w:hAnsi="Times New Roman" w:cs="Times New Roman"/>
          <w:sz w:val="28"/>
          <w:szCs w:val="28"/>
        </w:rPr>
        <w:t>запровадження заходів у сфері відносин, які регулюються</w:t>
      </w:r>
      <w:r w:rsidR="003F6D2A" w:rsidRPr="003F6D2A">
        <w:rPr>
          <w:rFonts w:ascii="Times New Roman" w:hAnsi="Times New Roman" w:cs="Times New Roman"/>
          <w:bCs/>
          <w:sz w:val="28"/>
          <w:szCs w:val="28"/>
        </w:rPr>
        <w:t xml:space="preserve"> </w:t>
      </w:r>
      <w:r w:rsidR="003F6D2A" w:rsidRPr="003F6D2A">
        <w:rPr>
          <w:rFonts w:ascii="Times New Roman" w:hAnsi="Times New Roman" w:cs="Times New Roman"/>
          <w:sz w:val="28"/>
          <w:szCs w:val="28"/>
        </w:rPr>
        <w:t xml:space="preserve"> Податковим кодексом України та іншим законодавством, контроль за дотриманням якого покладено на контролюючі органи, зокрема, але не виключно шляхом</w:t>
      </w:r>
      <w:r w:rsidR="003F6D2A" w:rsidRPr="003F6D2A">
        <w:rPr>
          <w:rFonts w:ascii="Times New Roman" w:hAnsi="Times New Roman" w:cs="Times New Roman"/>
          <w:bCs/>
          <w:sz w:val="28"/>
          <w:szCs w:val="28"/>
        </w:rPr>
        <w:t xml:space="preserve"> </w:t>
      </w:r>
      <w:r w:rsidR="003F6D2A" w:rsidRPr="003F6D2A">
        <w:rPr>
          <w:rFonts w:ascii="Times New Roman" w:hAnsi="Times New Roman" w:cs="Times New Roman"/>
          <w:sz w:val="28"/>
          <w:szCs w:val="28"/>
        </w:rPr>
        <w:t>зупинення реєстрації податкової накладної/розрахунку коригування в Єдиному реєстрі податкових накладних, та/або зупинення/відмови в наданні бюджетного відшкодування податку на додану вартість, та/або відмови/зупинення права на залік чи повернення помилково та/або надміру сплачених, а також надміру стягнутих сум податків та зборів, єдиного внеску на загальнообов’язкове державне соціальне страхування, пені, штрафів, та/або анулювання реєстрації/відмови у реєстрації платником єдиного податку, та/або проведення у разі  необхідності відповідних перевірок та звірок платників податків з обов’язковим посиланням на цей пункт, як підставу для їх проведення тощо;</w:t>
      </w:r>
      <w:r w:rsidRPr="00375802">
        <w:rPr>
          <w:rFonts w:ascii="Times New Roman" w:hAnsi="Times New Roman" w:cs="Times New Roman"/>
          <w:sz w:val="28"/>
          <w:szCs w:val="28"/>
        </w:rPr>
        <w:t>».</w:t>
      </w:r>
    </w:p>
    <w:p w:rsidR="00E13275" w:rsidRDefault="00E13275" w:rsidP="00E13275">
      <w:pPr>
        <w:spacing w:before="120"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частину п’яту статті 5 викласти в такій редакції:</w:t>
      </w:r>
    </w:p>
    <w:p w:rsidR="00E13275" w:rsidRPr="00E13275" w:rsidRDefault="00E13275" w:rsidP="00E13275">
      <w:pPr>
        <w:spacing w:before="120" w:after="120" w:line="240" w:lineRule="auto"/>
        <w:ind w:left="142" w:right="187" w:firstLine="567"/>
        <w:jc w:val="both"/>
        <w:rPr>
          <w:rFonts w:ascii="Times New Roman" w:hAnsi="Times New Roman" w:cs="Times New Roman"/>
          <w:bCs/>
          <w:sz w:val="28"/>
          <w:szCs w:val="28"/>
        </w:rPr>
      </w:pPr>
      <w:r w:rsidRPr="00E13275">
        <w:rPr>
          <w:rFonts w:ascii="Times New Roman" w:hAnsi="Times New Roman" w:cs="Times New Roman"/>
          <w:bCs/>
          <w:sz w:val="28"/>
          <w:szCs w:val="28"/>
        </w:rPr>
        <w:t>«5. Рішення щодо застосування санкцій повинно містити, зокрема:</w:t>
      </w:r>
    </w:p>
    <w:p w:rsidR="00E13275" w:rsidRPr="00E13275" w:rsidRDefault="00E13275" w:rsidP="00E13275">
      <w:pPr>
        <w:spacing w:before="120" w:after="120" w:line="240" w:lineRule="auto"/>
        <w:ind w:left="142" w:right="187" w:firstLine="567"/>
        <w:jc w:val="both"/>
        <w:rPr>
          <w:rFonts w:ascii="Times New Roman" w:hAnsi="Times New Roman" w:cs="Times New Roman"/>
          <w:bCs/>
          <w:sz w:val="28"/>
          <w:szCs w:val="28"/>
        </w:rPr>
      </w:pPr>
      <w:r w:rsidRPr="00E13275">
        <w:rPr>
          <w:rFonts w:ascii="Times New Roman" w:hAnsi="Times New Roman" w:cs="Times New Roman"/>
          <w:bCs/>
          <w:sz w:val="28"/>
          <w:szCs w:val="28"/>
        </w:rPr>
        <w:t>вид обмежувального заходу;</w:t>
      </w:r>
    </w:p>
    <w:p w:rsidR="00E13275" w:rsidRPr="00E13275" w:rsidRDefault="00E13275" w:rsidP="00E13275">
      <w:pPr>
        <w:spacing w:before="120" w:after="120" w:line="240" w:lineRule="auto"/>
        <w:ind w:left="142" w:right="187" w:firstLine="567"/>
        <w:jc w:val="both"/>
        <w:rPr>
          <w:rFonts w:ascii="Times New Roman" w:hAnsi="Times New Roman" w:cs="Times New Roman"/>
          <w:bCs/>
          <w:sz w:val="28"/>
          <w:szCs w:val="28"/>
        </w:rPr>
      </w:pPr>
      <w:r w:rsidRPr="00E13275">
        <w:rPr>
          <w:rFonts w:ascii="Times New Roman" w:hAnsi="Times New Roman" w:cs="Times New Roman"/>
          <w:bCs/>
          <w:sz w:val="28"/>
          <w:szCs w:val="28"/>
        </w:rPr>
        <w:t>строк застосування санкцій, крім випадків застосування санкцій, що призводять до припинення прав, та інших санкцій, які за змістом не можуть застосовуватися тимчасово;</w:t>
      </w:r>
    </w:p>
    <w:p w:rsidR="00E13275" w:rsidRPr="00E13275" w:rsidRDefault="00E13275" w:rsidP="00E13275">
      <w:pPr>
        <w:spacing w:before="120" w:after="120" w:line="240" w:lineRule="auto"/>
        <w:ind w:left="142" w:right="187" w:firstLine="567"/>
        <w:jc w:val="both"/>
        <w:rPr>
          <w:rFonts w:ascii="Times New Roman" w:hAnsi="Times New Roman" w:cs="Times New Roman"/>
          <w:bCs/>
          <w:sz w:val="28"/>
          <w:szCs w:val="28"/>
        </w:rPr>
      </w:pPr>
      <w:r w:rsidRPr="00E13275">
        <w:rPr>
          <w:rFonts w:ascii="Times New Roman" w:hAnsi="Times New Roman" w:cs="Times New Roman"/>
          <w:bCs/>
          <w:sz w:val="28"/>
          <w:szCs w:val="28"/>
        </w:rPr>
        <w:t xml:space="preserve">для фізичних осіб: прізвище, ім’я по батькові, дата народження,  громадянство, посада/професійна діяльність та інші ідентифікаційні дані </w:t>
      </w:r>
      <w:r w:rsidRPr="00E13275">
        <w:rPr>
          <w:rFonts w:ascii="Times New Roman" w:hAnsi="Times New Roman" w:cs="Times New Roman"/>
          <w:bCs/>
          <w:sz w:val="28"/>
          <w:szCs w:val="28"/>
        </w:rPr>
        <w:lastRenderedPageBreak/>
        <w:t>(для резидентів України обов’язково зазначаються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тощо;</w:t>
      </w:r>
    </w:p>
    <w:p w:rsidR="00E13275" w:rsidRPr="00E13275" w:rsidRDefault="00E13275" w:rsidP="00E13275">
      <w:pPr>
        <w:ind w:left="142" w:right="187" w:firstLine="567"/>
        <w:jc w:val="both"/>
        <w:rPr>
          <w:rFonts w:ascii="Times New Roman" w:hAnsi="Times New Roman" w:cs="Times New Roman"/>
          <w:bCs/>
          <w:sz w:val="28"/>
          <w:szCs w:val="28"/>
        </w:rPr>
      </w:pPr>
      <w:r w:rsidRPr="00E13275">
        <w:rPr>
          <w:rFonts w:ascii="Times New Roman" w:hAnsi="Times New Roman" w:cs="Times New Roman"/>
          <w:bCs/>
          <w:sz w:val="28"/>
          <w:szCs w:val="28"/>
        </w:rPr>
        <w:t>для юридичних осіб:  ідентифікаційні дані (повне найменування, ідентифікаційний код (для нерезидентів за наявності) та інші реквізити юридичної особи).».</w:t>
      </w:r>
    </w:p>
    <w:p w:rsidR="00F01A80" w:rsidRPr="00F01A80" w:rsidRDefault="00F01A80" w:rsidP="00F01A80">
      <w:pPr>
        <w:spacing w:after="0" w:line="240" w:lineRule="auto"/>
        <w:ind w:firstLine="709"/>
        <w:jc w:val="both"/>
        <w:rPr>
          <w:rFonts w:ascii="Times New Roman" w:eastAsia="Times New Roman" w:hAnsi="Times New Roman" w:cs="Times New Roman"/>
          <w:sz w:val="28"/>
          <w:szCs w:val="28"/>
        </w:rPr>
      </w:pPr>
      <w:r w:rsidRPr="00F01A80">
        <w:rPr>
          <w:rFonts w:ascii="Times New Roman" w:eastAsia="Times New Roman" w:hAnsi="Times New Roman" w:cs="Times New Roman"/>
          <w:sz w:val="28"/>
          <w:szCs w:val="28"/>
        </w:rPr>
        <w:t xml:space="preserve">3. Кабінету Міністрів України у </w:t>
      </w:r>
      <w:r>
        <w:rPr>
          <w:rFonts w:ascii="Times New Roman" w:eastAsia="Times New Roman" w:hAnsi="Times New Roman" w:cs="Times New Roman"/>
          <w:sz w:val="28"/>
          <w:szCs w:val="28"/>
        </w:rPr>
        <w:t>тримісячний</w:t>
      </w:r>
      <w:r w:rsidRPr="00F01A80">
        <w:rPr>
          <w:rFonts w:ascii="Times New Roman" w:eastAsia="Times New Roman" w:hAnsi="Times New Roman" w:cs="Times New Roman"/>
          <w:sz w:val="28"/>
          <w:szCs w:val="28"/>
        </w:rPr>
        <w:t xml:space="preserve"> строк з дня набрання чинності цим Законом:</w:t>
      </w:r>
    </w:p>
    <w:p w:rsidR="00F01A80" w:rsidRPr="00F01A80" w:rsidRDefault="00F01A80" w:rsidP="00F01A80">
      <w:pPr>
        <w:spacing w:after="0" w:line="240" w:lineRule="auto"/>
        <w:jc w:val="both"/>
        <w:rPr>
          <w:rFonts w:ascii="Times New Roman" w:eastAsia="Times New Roman" w:hAnsi="Times New Roman" w:cs="Times New Roman"/>
          <w:sz w:val="28"/>
          <w:szCs w:val="28"/>
        </w:rPr>
      </w:pPr>
    </w:p>
    <w:p w:rsidR="00F01A80" w:rsidRPr="00F01A80" w:rsidRDefault="00F01A80" w:rsidP="00F01A80">
      <w:pPr>
        <w:spacing w:after="0" w:line="240" w:lineRule="auto"/>
        <w:ind w:firstLine="709"/>
        <w:jc w:val="both"/>
        <w:rPr>
          <w:rFonts w:ascii="Times New Roman" w:eastAsia="Times New Roman" w:hAnsi="Times New Roman" w:cs="Times New Roman"/>
          <w:sz w:val="28"/>
          <w:szCs w:val="28"/>
        </w:rPr>
      </w:pPr>
      <w:r w:rsidRPr="00F01A80">
        <w:rPr>
          <w:rFonts w:ascii="Times New Roman" w:eastAsia="Times New Roman" w:hAnsi="Times New Roman" w:cs="Times New Roman"/>
          <w:sz w:val="28"/>
          <w:szCs w:val="28"/>
        </w:rPr>
        <w:t>прийняти нормативно-правові акти, необхідні для реалізації цього Закону;</w:t>
      </w:r>
    </w:p>
    <w:p w:rsidR="00F01A80" w:rsidRPr="00F01A80" w:rsidRDefault="00F01A80" w:rsidP="00F01A80">
      <w:pPr>
        <w:spacing w:after="0" w:line="240" w:lineRule="auto"/>
        <w:jc w:val="both"/>
        <w:rPr>
          <w:rFonts w:ascii="Times New Roman" w:eastAsia="Times New Roman" w:hAnsi="Times New Roman" w:cs="Times New Roman"/>
          <w:sz w:val="28"/>
          <w:szCs w:val="28"/>
        </w:rPr>
      </w:pPr>
    </w:p>
    <w:p w:rsidR="00F01A80" w:rsidRPr="00F01A80" w:rsidRDefault="00F01A80" w:rsidP="00F01A80">
      <w:pPr>
        <w:spacing w:after="0" w:line="240" w:lineRule="auto"/>
        <w:ind w:firstLine="709"/>
        <w:jc w:val="both"/>
        <w:rPr>
          <w:rFonts w:ascii="Times New Roman" w:eastAsia="Times New Roman" w:hAnsi="Times New Roman" w:cs="Times New Roman"/>
          <w:sz w:val="28"/>
          <w:szCs w:val="28"/>
        </w:rPr>
      </w:pPr>
      <w:r w:rsidRPr="00F01A80">
        <w:rPr>
          <w:rFonts w:ascii="Times New Roman" w:eastAsia="Times New Roman" w:hAnsi="Times New Roman" w:cs="Times New Roman"/>
          <w:sz w:val="28"/>
          <w:szCs w:val="28"/>
        </w:rPr>
        <w:t>привести свої нормативно-правові акти у відповідність із цим Законом;</w:t>
      </w:r>
    </w:p>
    <w:p w:rsidR="00F01A80" w:rsidRPr="00F01A80" w:rsidRDefault="00F01A80" w:rsidP="00F01A80">
      <w:pPr>
        <w:spacing w:after="0" w:line="240" w:lineRule="auto"/>
        <w:jc w:val="both"/>
        <w:rPr>
          <w:rFonts w:ascii="Times New Roman" w:eastAsia="Times New Roman" w:hAnsi="Times New Roman" w:cs="Times New Roman"/>
          <w:sz w:val="28"/>
          <w:szCs w:val="28"/>
        </w:rPr>
      </w:pPr>
    </w:p>
    <w:p w:rsidR="00F7396D" w:rsidRPr="00F7396D" w:rsidRDefault="00F01A80" w:rsidP="00F01A80">
      <w:pPr>
        <w:spacing w:after="0" w:line="240" w:lineRule="auto"/>
        <w:ind w:firstLine="709"/>
        <w:jc w:val="both"/>
        <w:rPr>
          <w:rFonts w:ascii="Times New Roman" w:eastAsia="Times New Roman" w:hAnsi="Times New Roman" w:cs="Times New Roman"/>
          <w:sz w:val="28"/>
          <w:szCs w:val="28"/>
        </w:rPr>
      </w:pPr>
      <w:r w:rsidRPr="00F01A80">
        <w:rPr>
          <w:rFonts w:ascii="Times New Roman" w:eastAsia="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F7396D" w:rsidRDefault="00F7396D" w:rsidP="00F7396D">
      <w:pPr>
        <w:spacing w:after="0" w:line="240" w:lineRule="auto"/>
        <w:jc w:val="both"/>
        <w:rPr>
          <w:rFonts w:ascii="Times New Roman" w:eastAsia="Times New Roman" w:hAnsi="Times New Roman" w:cs="Times New Roman"/>
          <w:sz w:val="28"/>
          <w:szCs w:val="28"/>
        </w:rPr>
      </w:pPr>
    </w:p>
    <w:p w:rsidR="00F7396D" w:rsidRPr="00F7396D" w:rsidRDefault="00F7396D" w:rsidP="00F7396D">
      <w:pPr>
        <w:spacing w:after="0" w:line="240" w:lineRule="auto"/>
        <w:jc w:val="both"/>
        <w:rPr>
          <w:rFonts w:ascii="Times New Roman" w:eastAsia="Times New Roman" w:hAnsi="Times New Roman" w:cs="Times New Roman"/>
          <w:sz w:val="28"/>
          <w:szCs w:val="28"/>
        </w:rPr>
      </w:pPr>
    </w:p>
    <w:p w:rsidR="00F7396D" w:rsidRPr="00F7396D" w:rsidRDefault="00F7396D" w:rsidP="00F7396D">
      <w:pPr>
        <w:pStyle w:val="3"/>
        <w:keepNext w:val="0"/>
        <w:spacing w:before="0" w:after="0" w:line="240" w:lineRule="auto"/>
        <w:rPr>
          <w:rFonts w:ascii="Times New Roman" w:hAnsi="Times New Roman" w:cs="Times New Roman"/>
          <w:b w:val="0"/>
        </w:rPr>
      </w:pPr>
      <w:r w:rsidRPr="00F7396D">
        <w:rPr>
          <w:rFonts w:ascii="Times New Roman" w:hAnsi="Times New Roman" w:cs="Times New Roman"/>
          <w:b w:val="0"/>
        </w:rPr>
        <w:t xml:space="preserve">Голова Верховної Ради </w:t>
      </w:r>
    </w:p>
    <w:p w:rsidR="00F7396D" w:rsidRPr="00F7396D" w:rsidRDefault="00F7396D" w:rsidP="00F7396D">
      <w:pPr>
        <w:spacing w:after="0" w:line="240" w:lineRule="auto"/>
        <w:rPr>
          <w:rFonts w:ascii="Times New Roman" w:hAnsi="Times New Roman" w:cs="Times New Roman"/>
          <w:sz w:val="28"/>
          <w:szCs w:val="28"/>
        </w:rPr>
      </w:pPr>
      <w:r w:rsidRPr="00F7396D">
        <w:rPr>
          <w:rFonts w:ascii="Times New Roman" w:hAnsi="Times New Roman" w:cs="Times New Roman"/>
          <w:sz w:val="28"/>
          <w:szCs w:val="28"/>
        </w:rPr>
        <w:t xml:space="preserve">             України       </w:t>
      </w:r>
      <w:r w:rsidRPr="00F7396D">
        <w:rPr>
          <w:rFonts w:ascii="Times New Roman" w:hAnsi="Times New Roman" w:cs="Times New Roman"/>
          <w:sz w:val="28"/>
          <w:szCs w:val="28"/>
        </w:rPr>
        <w:tab/>
        <w:t xml:space="preserve">                            </w:t>
      </w:r>
      <w:r w:rsidRPr="00F7396D">
        <w:rPr>
          <w:rFonts w:ascii="Times New Roman" w:hAnsi="Times New Roman" w:cs="Times New Roman"/>
          <w:sz w:val="28"/>
          <w:szCs w:val="28"/>
        </w:rPr>
        <w:tab/>
        <w:t xml:space="preserve">                                </w:t>
      </w:r>
      <w:r w:rsidRPr="00F7396D">
        <w:rPr>
          <w:rFonts w:ascii="Times New Roman" w:hAnsi="Times New Roman" w:cs="Times New Roman"/>
          <w:sz w:val="28"/>
          <w:szCs w:val="28"/>
          <w:lang w:val="ru-RU"/>
        </w:rPr>
        <w:t>Р</w:t>
      </w:r>
      <w:r w:rsidRPr="00F7396D">
        <w:rPr>
          <w:rFonts w:ascii="Times New Roman" w:hAnsi="Times New Roman" w:cs="Times New Roman"/>
          <w:sz w:val="28"/>
          <w:szCs w:val="28"/>
        </w:rPr>
        <w:t>. СТЕФАНЧУК</w:t>
      </w:r>
    </w:p>
    <w:sectPr w:rsidR="00F7396D" w:rsidRPr="00F7396D" w:rsidSect="00887D05">
      <w:headerReference w:type="default" r:id="rId12"/>
      <w:pgSz w:w="11906" w:h="16838"/>
      <w:pgMar w:top="1134" w:right="851"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0C0" w:rsidRDefault="00FF40C0" w:rsidP="00887D05">
      <w:pPr>
        <w:spacing w:after="0" w:line="240" w:lineRule="auto"/>
      </w:pPr>
      <w:r>
        <w:separator/>
      </w:r>
    </w:p>
  </w:endnote>
  <w:endnote w:type="continuationSeparator" w:id="0">
    <w:p w:rsidR="00FF40C0" w:rsidRDefault="00FF40C0" w:rsidP="00887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0C0" w:rsidRDefault="00FF40C0" w:rsidP="00887D05">
      <w:pPr>
        <w:spacing w:after="0" w:line="240" w:lineRule="auto"/>
      </w:pPr>
      <w:r>
        <w:separator/>
      </w:r>
    </w:p>
  </w:footnote>
  <w:footnote w:type="continuationSeparator" w:id="0">
    <w:p w:rsidR="00FF40C0" w:rsidRDefault="00FF40C0" w:rsidP="00887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1144993"/>
      <w:docPartObj>
        <w:docPartGallery w:val="Page Numbers (Top of Page)"/>
        <w:docPartUnique/>
      </w:docPartObj>
    </w:sdtPr>
    <w:sdtEndPr>
      <w:rPr>
        <w:rFonts w:ascii="Times New Roman" w:hAnsi="Times New Roman" w:cs="Times New Roman"/>
        <w:sz w:val="28"/>
        <w:szCs w:val="28"/>
      </w:rPr>
    </w:sdtEndPr>
    <w:sdtContent>
      <w:p w:rsidR="009F2B26" w:rsidRPr="00DE6C0B" w:rsidRDefault="009F2B26">
        <w:pPr>
          <w:pStyle w:val="affc"/>
          <w:jc w:val="center"/>
          <w:rPr>
            <w:rFonts w:ascii="Times New Roman" w:hAnsi="Times New Roman" w:cs="Times New Roman"/>
            <w:sz w:val="28"/>
            <w:szCs w:val="28"/>
          </w:rPr>
        </w:pPr>
        <w:r w:rsidRPr="00DE6C0B">
          <w:rPr>
            <w:rFonts w:ascii="Times New Roman" w:hAnsi="Times New Roman" w:cs="Times New Roman"/>
            <w:sz w:val="28"/>
            <w:szCs w:val="28"/>
          </w:rPr>
          <w:fldChar w:fldCharType="begin"/>
        </w:r>
        <w:r w:rsidRPr="00DE6C0B">
          <w:rPr>
            <w:rFonts w:ascii="Times New Roman" w:hAnsi="Times New Roman" w:cs="Times New Roman"/>
            <w:sz w:val="28"/>
            <w:szCs w:val="28"/>
          </w:rPr>
          <w:instrText>PAGE   \* MERGEFORMAT</w:instrText>
        </w:r>
        <w:r w:rsidRPr="00DE6C0B">
          <w:rPr>
            <w:rFonts w:ascii="Times New Roman" w:hAnsi="Times New Roman" w:cs="Times New Roman"/>
            <w:sz w:val="28"/>
            <w:szCs w:val="28"/>
          </w:rPr>
          <w:fldChar w:fldCharType="separate"/>
        </w:r>
        <w:r w:rsidR="00C26D5B">
          <w:rPr>
            <w:rFonts w:ascii="Times New Roman" w:hAnsi="Times New Roman" w:cs="Times New Roman"/>
            <w:noProof/>
            <w:sz w:val="28"/>
            <w:szCs w:val="28"/>
          </w:rPr>
          <w:t>2</w:t>
        </w:r>
        <w:r w:rsidRPr="00DE6C0B">
          <w:rPr>
            <w:rFonts w:ascii="Times New Roman" w:hAnsi="Times New Roman" w:cs="Times New Roman"/>
            <w:sz w:val="28"/>
            <w:szCs w:val="28"/>
          </w:rPr>
          <w:fldChar w:fldCharType="end"/>
        </w:r>
      </w:p>
    </w:sdtContent>
  </w:sdt>
  <w:p w:rsidR="009F2B26" w:rsidRDefault="009F2B26">
    <w:pPr>
      <w:pStyle w:val="af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F64678"/>
    <w:multiLevelType w:val="multilevel"/>
    <w:tmpl w:val="446C383A"/>
    <w:lvl w:ilvl="0">
      <w:start w:val="72"/>
      <w:numFmt w:val="decimal"/>
      <w:lvlText w:val="%1."/>
      <w:lvlJc w:val="left"/>
      <w:pPr>
        <w:ind w:left="1230" w:hanging="375"/>
      </w:pPr>
    </w:lvl>
    <w:lvl w:ilvl="1">
      <w:start w:val="1"/>
      <w:numFmt w:val="lowerLetter"/>
      <w:lvlText w:val="%2."/>
      <w:lvlJc w:val="left"/>
      <w:pPr>
        <w:ind w:left="1935" w:hanging="360"/>
      </w:pPr>
    </w:lvl>
    <w:lvl w:ilvl="2">
      <w:start w:val="1"/>
      <w:numFmt w:val="lowerRoman"/>
      <w:lvlText w:val="%3."/>
      <w:lvlJc w:val="right"/>
      <w:pPr>
        <w:ind w:left="2655" w:hanging="180"/>
      </w:pPr>
    </w:lvl>
    <w:lvl w:ilvl="3">
      <w:start w:val="1"/>
      <w:numFmt w:val="decimal"/>
      <w:lvlText w:val="%4."/>
      <w:lvlJc w:val="left"/>
      <w:pPr>
        <w:ind w:left="3375" w:hanging="360"/>
      </w:pPr>
    </w:lvl>
    <w:lvl w:ilvl="4">
      <w:start w:val="1"/>
      <w:numFmt w:val="lowerLetter"/>
      <w:lvlText w:val="%5."/>
      <w:lvlJc w:val="left"/>
      <w:pPr>
        <w:ind w:left="4095" w:hanging="360"/>
      </w:pPr>
    </w:lvl>
    <w:lvl w:ilvl="5">
      <w:start w:val="1"/>
      <w:numFmt w:val="lowerRoman"/>
      <w:lvlText w:val="%6."/>
      <w:lvlJc w:val="right"/>
      <w:pPr>
        <w:ind w:left="4815" w:hanging="180"/>
      </w:pPr>
    </w:lvl>
    <w:lvl w:ilvl="6">
      <w:start w:val="1"/>
      <w:numFmt w:val="decimal"/>
      <w:lvlText w:val="%7."/>
      <w:lvlJc w:val="left"/>
      <w:pPr>
        <w:ind w:left="5535" w:hanging="360"/>
      </w:pPr>
    </w:lvl>
    <w:lvl w:ilvl="7">
      <w:start w:val="1"/>
      <w:numFmt w:val="lowerLetter"/>
      <w:lvlText w:val="%8."/>
      <w:lvlJc w:val="left"/>
      <w:pPr>
        <w:ind w:left="6255" w:hanging="360"/>
      </w:pPr>
    </w:lvl>
    <w:lvl w:ilvl="8">
      <w:start w:val="1"/>
      <w:numFmt w:val="lowerRoman"/>
      <w:lvlText w:val="%9."/>
      <w:lvlJc w:val="right"/>
      <w:pPr>
        <w:ind w:left="697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586"/>
    <w:rsid w:val="00012798"/>
    <w:rsid w:val="00026ABC"/>
    <w:rsid w:val="000327A4"/>
    <w:rsid w:val="00046B52"/>
    <w:rsid w:val="00046D73"/>
    <w:rsid w:val="000675AF"/>
    <w:rsid w:val="000E7D05"/>
    <w:rsid w:val="000F2975"/>
    <w:rsid w:val="00121A2F"/>
    <w:rsid w:val="00136E65"/>
    <w:rsid w:val="00137C61"/>
    <w:rsid w:val="00152637"/>
    <w:rsid w:val="0016484B"/>
    <w:rsid w:val="0017777A"/>
    <w:rsid w:val="001A45DC"/>
    <w:rsid w:val="001C6D10"/>
    <w:rsid w:val="001C7347"/>
    <w:rsid w:val="001D0EB1"/>
    <w:rsid w:val="00210F75"/>
    <w:rsid w:val="00223076"/>
    <w:rsid w:val="00224BB9"/>
    <w:rsid w:val="00230843"/>
    <w:rsid w:val="0024484B"/>
    <w:rsid w:val="00257036"/>
    <w:rsid w:val="00271859"/>
    <w:rsid w:val="00285810"/>
    <w:rsid w:val="002A0520"/>
    <w:rsid w:val="002C391F"/>
    <w:rsid w:val="002C52CA"/>
    <w:rsid w:val="002F4BAE"/>
    <w:rsid w:val="00302AE0"/>
    <w:rsid w:val="00320005"/>
    <w:rsid w:val="00356584"/>
    <w:rsid w:val="003656DD"/>
    <w:rsid w:val="00375802"/>
    <w:rsid w:val="003770C4"/>
    <w:rsid w:val="003A15C6"/>
    <w:rsid w:val="003F6D2A"/>
    <w:rsid w:val="00403EE8"/>
    <w:rsid w:val="00405DB6"/>
    <w:rsid w:val="0040607B"/>
    <w:rsid w:val="00454AAA"/>
    <w:rsid w:val="004752C3"/>
    <w:rsid w:val="004C435C"/>
    <w:rsid w:val="00501203"/>
    <w:rsid w:val="00542C3B"/>
    <w:rsid w:val="00544EB9"/>
    <w:rsid w:val="00550FF6"/>
    <w:rsid w:val="0057096A"/>
    <w:rsid w:val="00581767"/>
    <w:rsid w:val="005A7778"/>
    <w:rsid w:val="005B4F7C"/>
    <w:rsid w:val="005B5D6D"/>
    <w:rsid w:val="005C1A1B"/>
    <w:rsid w:val="005E6D5E"/>
    <w:rsid w:val="00643247"/>
    <w:rsid w:val="00653368"/>
    <w:rsid w:val="006B2FB2"/>
    <w:rsid w:val="006D1D4F"/>
    <w:rsid w:val="006E3729"/>
    <w:rsid w:val="006F6E7A"/>
    <w:rsid w:val="00741FEF"/>
    <w:rsid w:val="00742483"/>
    <w:rsid w:val="007839FE"/>
    <w:rsid w:val="007A5611"/>
    <w:rsid w:val="007A5A9D"/>
    <w:rsid w:val="007A7F95"/>
    <w:rsid w:val="007D0CBB"/>
    <w:rsid w:val="007E5376"/>
    <w:rsid w:val="007E718B"/>
    <w:rsid w:val="00801687"/>
    <w:rsid w:val="00814944"/>
    <w:rsid w:val="008201ED"/>
    <w:rsid w:val="00887D05"/>
    <w:rsid w:val="00890FEB"/>
    <w:rsid w:val="00896F9C"/>
    <w:rsid w:val="008A236A"/>
    <w:rsid w:val="008B4B97"/>
    <w:rsid w:val="008B6E3C"/>
    <w:rsid w:val="008C2DA2"/>
    <w:rsid w:val="008C3D00"/>
    <w:rsid w:val="008C5A57"/>
    <w:rsid w:val="008C6DD7"/>
    <w:rsid w:val="008D716D"/>
    <w:rsid w:val="008F1384"/>
    <w:rsid w:val="009344E7"/>
    <w:rsid w:val="00935586"/>
    <w:rsid w:val="00950074"/>
    <w:rsid w:val="0095607B"/>
    <w:rsid w:val="009A6883"/>
    <w:rsid w:val="009B1FD6"/>
    <w:rsid w:val="009F2B26"/>
    <w:rsid w:val="00A42627"/>
    <w:rsid w:val="00A709DB"/>
    <w:rsid w:val="00A71C5C"/>
    <w:rsid w:val="00A86DC9"/>
    <w:rsid w:val="00A87CB7"/>
    <w:rsid w:val="00A956EE"/>
    <w:rsid w:val="00AB64D3"/>
    <w:rsid w:val="00AC653D"/>
    <w:rsid w:val="00B34CBE"/>
    <w:rsid w:val="00B45A18"/>
    <w:rsid w:val="00B516C0"/>
    <w:rsid w:val="00B84606"/>
    <w:rsid w:val="00BB0ED1"/>
    <w:rsid w:val="00BB4A55"/>
    <w:rsid w:val="00BD4FFE"/>
    <w:rsid w:val="00BE041D"/>
    <w:rsid w:val="00BF5D11"/>
    <w:rsid w:val="00C12019"/>
    <w:rsid w:val="00C26D5B"/>
    <w:rsid w:val="00C4774B"/>
    <w:rsid w:val="00CA1F31"/>
    <w:rsid w:val="00CA272D"/>
    <w:rsid w:val="00CA6FC2"/>
    <w:rsid w:val="00CB6DA7"/>
    <w:rsid w:val="00CC1C78"/>
    <w:rsid w:val="00D3344B"/>
    <w:rsid w:val="00D345F3"/>
    <w:rsid w:val="00D40D70"/>
    <w:rsid w:val="00D569E4"/>
    <w:rsid w:val="00D85F41"/>
    <w:rsid w:val="00D907D5"/>
    <w:rsid w:val="00D96F27"/>
    <w:rsid w:val="00DA0E9D"/>
    <w:rsid w:val="00DD6D82"/>
    <w:rsid w:val="00DE6C0B"/>
    <w:rsid w:val="00DF384F"/>
    <w:rsid w:val="00DF47A3"/>
    <w:rsid w:val="00DF6899"/>
    <w:rsid w:val="00E12D47"/>
    <w:rsid w:val="00E13275"/>
    <w:rsid w:val="00E140A3"/>
    <w:rsid w:val="00E35CC2"/>
    <w:rsid w:val="00E41482"/>
    <w:rsid w:val="00E5754F"/>
    <w:rsid w:val="00EB103E"/>
    <w:rsid w:val="00ED048F"/>
    <w:rsid w:val="00EE5D5C"/>
    <w:rsid w:val="00F01A80"/>
    <w:rsid w:val="00F17DF5"/>
    <w:rsid w:val="00F44F67"/>
    <w:rsid w:val="00F7396D"/>
    <w:rsid w:val="00F83FD1"/>
    <w:rsid w:val="00F92301"/>
    <w:rsid w:val="00FF40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733833-3CEA-4AAF-A2F6-46301477A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6879"/>
  </w:style>
  <w:style w:type="paragraph" w:styleId="1">
    <w:name w:val="heading 1"/>
    <w:basedOn w:val="a"/>
    <w:next w:val="a"/>
    <w:link w:val="10"/>
    <w:pPr>
      <w:keepNext/>
      <w:keepLines/>
      <w:spacing w:before="480" w:after="120"/>
      <w:outlineLvl w:val="0"/>
    </w:pPr>
    <w:rPr>
      <w:b/>
      <w:sz w:val="48"/>
      <w:szCs w:val="48"/>
    </w:rPr>
  </w:style>
  <w:style w:type="paragraph" w:styleId="2">
    <w:name w:val="heading 2"/>
    <w:basedOn w:val="a"/>
    <w:next w:val="a"/>
    <w:link w:val="20"/>
    <w:pPr>
      <w:keepNext/>
      <w:keepLines/>
      <w:spacing w:before="360" w:after="80"/>
      <w:outlineLvl w:val="1"/>
    </w:pPr>
    <w:rPr>
      <w:b/>
      <w:sz w:val="36"/>
      <w:szCs w:val="36"/>
    </w:rPr>
  </w:style>
  <w:style w:type="paragraph" w:styleId="3">
    <w:name w:val="heading 3"/>
    <w:basedOn w:val="a"/>
    <w:next w:val="a"/>
    <w:link w:val="30"/>
    <w:uiPriority w:val="99"/>
    <w:qFormat/>
    <w:pPr>
      <w:keepNext/>
      <w:keepLines/>
      <w:spacing w:before="280" w:after="80"/>
      <w:outlineLvl w:val="2"/>
    </w:pPr>
    <w:rPr>
      <w:b/>
      <w:sz w:val="28"/>
      <w:szCs w:val="28"/>
    </w:rPr>
  </w:style>
  <w:style w:type="paragraph" w:styleId="4">
    <w:name w:val="heading 4"/>
    <w:basedOn w:val="a"/>
    <w:next w:val="a"/>
    <w:link w:val="40"/>
    <w:pPr>
      <w:keepNext/>
      <w:keepLines/>
      <w:spacing w:before="240" w:after="40"/>
      <w:outlineLvl w:val="3"/>
    </w:pPr>
    <w:rPr>
      <w:b/>
      <w:sz w:val="24"/>
      <w:szCs w:val="24"/>
    </w:rPr>
  </w:style>
  <w:style w:type="paragraph" w:styleId="5">
    <w:name w:val="heading 5"/>
    <w:basedOn w:val="a"/>
    <w:next w:val="a"/>
    <w:link w:val="50"/>
    <w:pPr>
      <w:keepNext/>
      <w:keepLines/>
      <w:spacing w:before="220" w:after="40"/>
      <w:outlineLvl w:val="4"/>
    </w:pPr>
    <w:rPr>
      <w:b/>
    </w:rPr>
  </w:style>
  <w:style w:type="paragraph" w:styleId="6">
    <w:name w:val="heading 6"/>
    <w:basedOn w:val="a"/>
    <w:next w:val="a"/>
    <w:link w:val="60"/>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pPr>
      <w:keepNext/>
      <w:keepLines/>
      <w:spacing w:before="480" w:after="120"/>
    </w:pPr>
    <w:rPr>
      <w:b/>
      <w:sz w:val="72"/>
      <w:szCs w:val="72"/>
    </w:rPr>
  </w:style>
  <w:style w:type="character" w:customStyle="1" w:styleId="a5">
    <w:name w:val="Текст у виносці Знак"/>
    <w:basedOn w:val="a0"/>
    <w:link w:val="a6"/>
    <w:uiPriority w:val="99"/>
    <w:semiHidden/>
    <w:rsid w:val="00776879"/>
    <w:rPr>
      <w:rFonts w:ascii="Segoe UI" w:hAnsi="Segoe UI" w:cs="Segoe UI"/>
      <w:sz w:val="18"/>
      <w:szCs w:val="18"/>
    </w:rPr>
  </w:style>
  <w:style w:type="paragraph" w:styleId="a6">
    <w:name w:val="Balloon Text"/>
    <w:basedOn w:val="a"/>
    <w:link w:val="a5"/>
    <w:uiPriority w:val="99"/>
    <w:semiHidden/>
    <w:unhideWhenUsed/>
    <w:rsid w:val="00776879"/>
    <w:pPr>
      <w:spacing w:after="0" w:line="240" w:lineRule="auto"/>
    </w:pPr>
    <w:rPr>
      <w:rFonts w:ascii="Segoe UI" w:hAnsi="Segoe UI" w:cs="Segoe UI"/>
      <w:sz w:val="18"/>
      <w:szCs w:val="18"/>
    </w:rPr>
  </w:style>
  <w:style w:type="paragraph" w:styleId="a7">
    <w:name w:val="List Paragraph"/>
    <w:basedOn w:val="a"/>
    <w:uiPriority w:val="34"/>
    <w:qFormat/>
    <w:rsid w:val="001F0E3E"/>
    <w:pPr>
      <w:ind w:left="720"/>
      <w:contextualSpacing/>
    </w:pPr>
  </w:style>
  <w:style w:type="paragraph" w:styleId="a8">
    <w:name w:val="Subtitle"/>
    <w:basedOn w:val="a"/>
    <w:next w:val="a"/>
    <w:link w:val="a9"/>
    <w:pPr>
      <w:keepNext/>
      <w:keepLines/>
      <w:spacing w:before="360" w:after="80"/>
    </w:pPr>
    <w:rPr>
      <w:rFonts w:ascii="Georgia" w:eastAsia="Georgia" w:hAnsi="Georgia" w:cs="Georgia"/>
      <w:i/>
      <w:color w:val="666666"/>
      <w:sz w:val="48"/>
      <w:szCs w:val="48"/>
    </w:r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top w:w="15" w:type="dxa"/>
        <w:left w:w="15" w:type="dxa"/>
        <w:bottom w:w="15" w:type="dxa"/>
        <w:right w:w="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paragraph" w:styleId="affc">
    <w:name w:val="header"/>
    <w:basedOn w:val="a"/>
    <w:link w:val="affd"/>
    <w:uiPriority w:val="99"/>
    <w:unhideWhenUsed/>
    <w:rsid w:val="00887D05"/>
    <w:pPr>
      <w:tabs>
        <w:tab w:val="center" w:pos="4819"/>
        <w:tab w:val="right" w:pos="9639"/>
      </w:tabs>
      <w:spacing w:after="0" w:line="240" w:lineRule="auto"/>
    </w:pPr>
  </w:style>
  <w:style w:type="character" w:customStyle="1" w:styleId="affd">
    <w:name w:val="Верхній колонтитул Знак"/>
    <w:basedOn w:val="a0"/>
    <w:link w:val="affc"/>
    <w:uiPriority w:val="99"/>
    <w:rsid w:val="00887D05"/>
  </w:style>
  <w:style w:type="paragraph" w:styleId="affe">
    <w:name w:val="footer"/>
    <w:basedOn w:val="a"/>
    <w:link w:val="afff"/>
    <w:uiPriority w:val="99"/>
    <w:unhideWhenUsed/>
    <w:rsid w:val="00887D05"/>
    <w:pPr>
      <w:tabs>
        <w:tab w:val="center" w:pos="4819"/>
        <w:tab w:val="right" w:pos="9639"/>
      </w:tabs>
      <w:spacing w:after="0" w:line="240" w:lineRule="auto"/>
    </w:pPr>
  </w:style>
  <w:style w:type="character" w:customStyle="1" w:styleId="afff">
    <w:name w:val="Нижній колонтитул Знак"/>
    <w:basedOn w:val="a0"/>
    <w:link w:val="affe"/>
    <w:uiPriority w:val="99"/>
    <w:rsid w:val="00887D05"/>
  </w:style>
  <w:style w:type="character" w:customStyle="1" w:styleId="10">
    <w:name w:val="Заголовок 1 Знак"/>
    <w:basedOn w:val="a0"/>
    <w:link w:val="1"/>
    <w:rsid w:val="00320005"/>
    <w:rPr>
      <w:b/>
      <w:sz w:val="48"/>
      <w:szCs w:val="48"/>
    </w:rPr>
  </w:style>
  <w:style w:type="character" w:customStyle="1" w:styleId="20">
    <w:name w:val="Заголовок 2 Знак"/>
    <w:basedOn w:val="a0"/>
    <w:link w:val="2"/>
    <w:rsid w:val="00320005"/>
    <w:rPr>
      <w:b/>
      <w:sz w:val="36"/>
      <w:szCs w:val="36"/>
    </w:rPr>
  </w:style>
  <w:style w:type="character" w:customStyle="1" w:styleId="30">
    <w:name w:val="Заголовок 3 Знак"/>
    <w:basedOn w:val="a0"/>
    <w:link w:val="3"/>
    <w:uiPriority w:val="99"/>
    <w:rsid w:val="00320005"/>
    <w:rPr>
      <w:b/>
      <w:sz w:val="28"/>
      <w:szCs w:val="28"/>
    </w:rPr>
  </w:style>
  <w:style w:type="character" w:customStyle="1" w:styleId="40">
    <w:name w:val="Заголовок 4 Знак"/>
    <w:basedOn w:val="a0"/>
    <w:link w:val="4"/>
    <w:rsid w:val="00320005"/>
    <w:rPr>
      <w:b/>
      <w:sz w:val="24"/>
      <w:szCs w:val="24"/>
    </w:rPr>
  </w:style>
  <w:style w:type="character" w:customStyle="1" w:styleId="50">
    <w:name w:val="Заголовок 5 Знак"/>
    <w:basedOn w:val="a0"/>
    <w:link w:val="5"/>
    <w:rsid w:val="00320005"/>
    <w:rPr>
      <w:b/>
    </w:rPr>
  </w:style>
  <w:style w:type="character" w:customStyle="1" w:styleId="60">
    <w:name w:val="Заголовок 6 Знак"/>
    <w:basedOn w:val="a0"/>
    <w:link w:val="6"/>
    <w:rsid w:val="00320005"/>
    <w:rPr>
      <w:b/>
      <w:sz w:val="20"/>
      <w:szCs w:val="20"/>
    </w:rPr>
  </w:style>
  <w:style w:type="character" w:customStyle="1" w:styleId="a4">
    <w:name w:val="Назва Знак"/>
    <w:basedOn w:val="a0"/>
    <w:link w:val="a3"/>
    <w:rsid w:val="00320005"/>
    <w:rPr>
      <w:b/>
      <w:sz w:val="72"/>
      <w:szCs w:val="72"/>
    </w:rPr>
  </w:style>
  <w:style w:type="character" w:customStyle="1" w:styleId="11">
    <w:name w:val="Текст у виносці Знак1"/>
    <w:basedOn w:val="a0"/>
    <w:uiPriority w:val="99"/>
    <w:semiHidden/>
    <w:rsid w:val="00320005"/>
    <w:rPr>
      <w:rFonts w:ascii="Segoe UI" w:hAnsi="Segoe UI" w:cs="Segoe UI"/>
      <w:sz w:val="18"/>
      <w:szCs w:val="18"/>
    </w:rPr>
  </w:style>
  <w:style w:type="character" w:customStyle="1" w:styleId="a9">
    <w:name w:val="Підзаголовок Знак"/>
    <w:basedOn w:val="a0"/>
    <w:link w:val="a8"/>
    <w:rsid w:val="00320005"/>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QN50V9H6XQ6TYXrYqTqZ6JMBdVw==">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</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7E429-BC08-41A7-B0F7-FB339B4D0C7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014F5B-46E0-49FE-812E-13083BC7B935}">
  <ds:schemaRefs>
    <ds:schemaRef ds:uri="http://schemas.microsoft.com/sharepoint/v3/contenttype/forms"/>
  </ds:schemaRefs>
</ds:datastoreItem>
</file>

<file path=customXml/itemProps3.xml><?xml version="1.0" encoding="utf-8"?>
<ds:datastoreItem xmlns:ds="http://schemas.openxmlformats.org/officeDocument/2006/customXml" ds:itemID="{9316770D-B923-4DBF-8032-2F0B9E045B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064A5666-001D-4B1B-9C00-28DB4B8D9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6454</Words>
  <Characters>3680</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2022-01-19T15:24:00Z</dcterms:created>
  <dcterms:modified xsi:type="dcterms:W3CDTF">2022-01-19T15:24:00Z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