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7A95F" w14:textId="77777777" w:rsidR="00EC4B03" w:rsidRPr="00E2680F" w:rsidRDefault="00B12D93" w:rsidP="00E73946">
      <w:pPr>
        <w:spacing w:before="80" w:after="0" w:line="360" w:lineRule="auto"/>
        <w:ind w:left="4248" w:firstLine="5"/>
        <w:rPr>
          <w:sz w:val="28"/>
          <w:szCs w:val="28"/>
          <w:lang w:val="uk-UA"/>
        </w:rPr>
      </w:pPr>
      <w:bookmarkStart w:id="0" w:name="_GoBack"/>
      <w:bookmarkEnd w:id="0"/>
      <w:r w:rsidRPr="00E2680F">
        <w:rPr>
          <w:sz w:val="28"/>
          <w:szCs w:val="28"/>
          <w:lang w:val="uk-UA"/>
        </w:rPr>
        <w:t>Проект</w:t>
      </w:r>
      <w:r w:rsidR="00EC4B03" w:rsidRPr="00E2680F">
        <w:rPr>
          <w:sz w:val="28"/>
          <w:szCs w:val="28"/>
          <w:lang w:val="uk-UA"/>
        </w:rPr>
        <w:t xml:space="preserve"> </w:t>
      </w:r>
    </w:p>
    <w:p w14:paraId="5235A865" w14:textId="77777777" w:rsidR="00DA01A5" w:rsidRDefault="00B12D93" w:rsidP="001A6536">
      <w:pPr>
        <w:spacing w:before="80" w:after="0" w:line="276" w:lineRule="auto"/>
        <w:ind w:left="4248" w:firstLine="5"/>
        <w:rPr>
          <w:b/>
          <w:sz w:val="28"/>
          <w:szCs w:val="28"/>
          <w:lang w:val="uk-UA"/>
        </w:rPr>
      </w:pPr>
      <w:r w:rsidRPr="00E2680F">
        <w:rPr>
          <w:sz w:val="28"/>
          <w:szCs w:val="28"/>
          <w:lang w:val="uk-UA"/>
        </w:rPr>
        <w:t>вноситься народним</w:t>
      </w:r>
      <w:r w:rsidR="00946B40" w:rsidRPr="00E2680F">
        <w:rPr>
          <w:sz w:val="28"/>
          <w:szCs w:val="28"/>
          <w:lang w:val="uk-UA"/>
        </w:rPr>
        <w:t>и</w:t>
      </w:r>
      <w:r w:rsidRPr="00E2680F">
        <w:rPr>
          <w:sz w:val="28"/>
          <w:szCs w:val="28"/>
          <w:lang w:val="uk-UA"/>
        </w:rPr>
        <w:t xml:space="preserve"> депутат</w:t>
      </w:r>
      <w:r w:rsidR="00946B40" w:rsidRPr="00E2680F">
        <w:rPr>
          <w:sz w:val="28"/>
          <w:szCs w:val="28"/>
          <w:lang w:val="uk-UA"/>
        </w:rPr>
        <w:t>а</w:t>
      </w:r>
      <w:r w:rsidR="00C76EF8" w:rsidRPr="00E2680F">
        <w:rPr>
          <w:sz w:val="28"/>
          <w:szCs w:val="28"/>
          <w:lang w:val="uk-UA"/>
        </w:rPr>
        <w:t>м</w:t>
      </w:r>
      <w:r w:rsidR="00946B40" w:rsidRPr="00E2680F">
        <w:rPr>
          <w:sz w:val="28"/>
          <w:szCs w:val="28"/>
          <w:lang w:val="uk-UA"/>
        </w:rPr>
        <w:t>и</w:t>
      </w:r>
      <w:r w:rsidRPr="00E2680F">
        <w:rPr>
          <w:sz w:val="28"/>
          <w:szCs w:val="28"/>
          <w:lang w:val="uk-UA"/>
        </w:rPr>
        <w:t xml:space="preserve"> України</w:t>
      </w:r>
      <w:r w:rsidR="00EC4B03" w:rsidRPr="00E2680F">
        <w:rPr>
          <w:sz w:val="28"/>
          <w:szCs w:val="28"/>
          <w:lang w:val="uk-UA"/>
        </w:rPr>
        <w:t xml:space="preserve"> </w:t>
      </w:r>
      <w:r w:rsidR="00EC4B03" w:rsidRPr="00E2680F">
        <w:rPr>
          <w:b/>
          <w:sz w:val="28"/>
          <w:szCs w:val="28"/>
          <w:lang w:val="uk-UA"/>
        </w:rPr>
        <w:t>Г</w:t>
      </w:r>
      <w:r w:rsidR="00C76EF8" w:rsidRPr="00E2680F">
        <w:rPr>
          <w:b/>
          <w:sz w:val="28"/>
          <w:szCs w:val="28"/>
          <w:lang w:val="uk-UA"/>
        </w:rPr>
        <w:t>риб</w:t>
      </w:r>
      <w:r w:rsidR="00EC4B03" w:rsidRPr="00E2680F">
        <w:rPr>
          <w:b/>
          <w:sz w:val="28"/>
          <w:szCs w:val="28"/>
          <w:lang w:val="uk-UA"/>
        </w:rPr>
        <w:t xml:space="preserve"> В.О.</w:t>
      </w:r>
    </w:p>
    <w:p w14:paraId="402979C7" w14:textId="14C952BE" w:rsidR="008E1D8A" w:rsidRDefault="0006068E" w:rsidP="001A6536">
      <w:pPr>
        <w:spacing w:before="80" w:after="0" w:line="276" w:lineRule="auto"/>
        <w:ind w:left="4248" w:firstLine="5"/>
        <w:rPr>
          <w:b/>
          <w:sz w:val="28"/>
          <w:szCs w:val="28"/>
          <w:lang w:val="uk-UA"/>
        </w:rPr>
      </w:pPr>
      <w:r w:rsidRPr="00E2680F">
        <w:rPr>
          <w:b/>
          <w:sz w:val="28"/>
          <w:szCs w:val="28"/>
          <w:lang w:val="uk-UA"/>
        </w:rPr>
        <w:t>В</w:t>
      </w:r>
      <w:r w:rsidR="00DA01A5">
        <w:rPr>
          <w:b/>
          <w:sz w:val="28"/>
          <w:szCs w:val="28"/>
          <w:lang w:val="uk-UA"/>
        </w:rPr>
        <w:t>олинець</w:t>
      </w:r>
      <w:r w:rsidRPr="00E2680F">
        <w:rPr>
          <w:b/>
          <w:sz w:val="28"/>
          <w:szCs w:val="28"/>
          <w:lang w:val="uk-UA"/>
        </w:rPr>
        <w:t xml:space="preserve"> М.Я. </w:t>
      </w:r>
    </w:p>
    <w:p w14:paraId="0A77FAA0" w14:textId="4DDA4E17" w:rsidR="00DA01A5" w:rsidRPr="00E2680F" w:rsidRDefault="00DA01A5" w:rsidP="001A6536">
      <w:pPr>
        <w:spacing w:before="80" w:after="0" w:line="276" w:lineRule="auto"/>
        <w:ind w:left="4248" w:firstLine="5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Аксьонов А.А.</w:t>
      </w:r>
    </w:p>
    <w:p w14:paraId="1231A016" w14:textId="77777777" w:rsidR="00DA44FE" w:rsidRPr="00E2680F" w:rsidRDefault="00DA44FE" w:rsidP="00E73946">
      <w:pPr>
        <w:pStyle w:val="1"/>
        <w:spacing w:before="80" w:after="0" w:line="360" w:lineRule="auto"/>
        <w:rPr>
          <w:szCs w:val="28"/>
          <w:lang w:val="uk-UA"/>
        </w:rPr>
      </w:pPr>
      <w:bookmarkStart w:id="1" w:name="o2"/>
      <w:bookmarkEnd w:id="1"/>
    </w:p>
    <w:p w14:paraId="14D728D6" w14:textId="77777777" w:rsidR="008D3171" w:rsidRPr="00E2680F" w:rsidRDefault="008D3171" w:rsidP="00E73946">
      <w:pPr>
        <w:spacing w:line="360" w:lineRule="auto"/>
        <w:rPr>
          <w:lang w:val="uk-UA"/>
        </w:rPr>
      </w:pPr>
    </w:p>
    <w:p w14:paraId="1D46601A" w14:textId="77777777" w:rsidR="00061EEA" w:rsidRPr="00E2680F" w:rsidRDefault="00061EEA" w:rsidP="00E73946">
      <w:pPr>
        <w:pStyle w:val="af4"/>
        <w:spacing w:before="80" w:line="360" w:lineRule="auto"/>
        <w:rPr>
          <w:rFonts w:ascii="Times New Roman" w:hAnsi="Times New Roman" w:cs="Times New Roman"/>
          <w:i w:val="0"/>
          <w:sz w:val="40"/>
          <w:szCs w:val="40"/>
        </w:rPr>
      </w:pPr>
      <w:r w:rsidRPr="00E2680F">
        <w:rPr>
          <w:rFonts w:ascii="Times New Roman" w:hAnsi="Times New Roman" w:cs="Times New Roman"/>
          <w:i w:val="0"/>
          <w:sz w:val="40"/>
          <w:szCs w:val="40"/>
        </w:rPr>
        <w:t>Закон УкраЇни</w:t>
      </w:r>
    </w:p>
    <w:p w14:paraId="2FE18E6D" w14:textId="545C392D" w:rsidR="00BF1273" w:rsidRPr="00E2680F" w:rsidRDefault="00946B40" w:rsidP="00E73946">
      <w:pPr>
        <w:pStyle w:val="af2"/>
        <w:tabs>
          <w:tab w:val="left" w:pos="6524"/>
        </w:tabs>
        <w:spacing w:before="0" w:line="36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680F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</w:t>
      </w:r>
      <w:r w:rsidR="00E10678" w:rsidRPr="00E2680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E2680F">
        <w:rPr>
          <w:rFonts w:ascii="Times New Roman" w:hAnsi="Times New Roman" w:cs="Times New Roman"/>
          <w:b/>
          <w:bCs/>
          <w:sz w:val="28"/>
          <w:szCs w:val="28"/>
        </w:rPr>
        <w:t xml:space="preserve">ідрозділу 2 розділу ХХ «Перехідні положення» Податкового кодексу України щодо звільнення від оподаткування </w:t>
      </w:r>
      <w:r w:rsidR="0006068E" w:rsidRPr="00E2680F">
        <w:rPr>
          <w:rFonts w:ascii="Times New Roman" w:hAnsi="Times New Roman" w:cs="Times New Roman"/>
          <w:b/>
          <w:bCs/>
          <w:sz w:val="28"/>
          <w:szCs w:val="28"/>
        </w:rPr>
        <w:t>податком на додану вартість</w:t>
      </w:r>
      <w:r w:rsidRPr="00E2680F">
        <w:rPr>
          <w:rFonts w:ascii="Times New Roman" w:hAnsi="Times New Roman" w:cs="Times New Roman"/>
          <w:b/>
          <w:bCs/>
          <w:sz w:val="28"/>
          <w:szCs w:val="28"/>
        </w:rPr>
        <w:t xml:space="preserve"> операцій з постачання на митній території України вугілля та/або продуктів його збагачення</w:t>
      </w:r>
    </w:p>
    <w:p w14:paraId="592770CA" w14:textId="77777777" w:rsidR="008D3171" w:rsidRPr="00E2680F" w:rsidRDefault="008D3171" w:rsidP="00E73946">
      <w:pPr>
        <w:pStyle w:val="af2"/>
        <w:tabs>
          <w:tab w:val="left" w:pos="6524"/>
        </w:tabs>
        <w:spacing w:before="8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1EE267" w14:textId="77777777" w:rsidR="00061EEA" w:rsidRPr="00E2680F" w:rsidRDefault="00061EEA" w:rsidP="00E73946">
      <w:pPr>
        <w:pStyle w:val="af2"/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E2680F">
        <w:rPr>
          <w:rFonts w:ascii="Times New Roman" w:hAnsi="Times New Roman" w:cs="Times New Roman"/>
          <w:b/>
          <w:sz w:val="28"/>
          <w:szCs w:val="28"/>
        </w:rPr>
        <w:t>п о с т а н о в л я є</w:t>
      </w:r>
      <w:r w:rsidRPr="00E2680F">
        <w:rPr>
          <w:rFonts w:ascii="Times New Roman" w:hAnsi="Times New Roman" w:cs="Times New Roman"/>
          <w:sz w:val="28"/>
          <w:szCs w:val="28"/>
        </w:rPr>
        <w:t>:</w:t>
      </w:r>
    </w:p>
    <w:p w14:paraId="3443418A" w14:textId="60F7E61D" w:rsidR="00946B40" w:rsidRPr="00E2680F" w:rsidRDefault="00946B40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 xml:space="preserve">І. Пункт 45 підрозділу 2 розділу XX "Перехідні положення" Податкового кодексу України </w:t>
      </w:r>
      <w:r w:rsidRPr="00E2680F">
        <w:rPr>
          <w:rFonts w:ascii="Times New Roman" w:hAnsi="Times New Roman" w:cs="Times New Roman"/>
          <w:i/>
          <w:iCs/>
          <w:sz w:val="28"/>
          <w:szCs w:val="28"/>
        </w:rPr>
        <w:t>(Відомості Верховної Ради України, 2011 р., № 13 – 17, ст. 112)</w:t>
      </w:r>
      <w:r w:rsidRPr="00E2680F">
        <w:rPr>
          <w:rFonts w:ascii="Times New Roman" w:hAnsi="Times New Roman" w:cs="Times New Roman"/>
          <w:sz w:val="28"/>
          <w:szCs w:val="28"/>
        </w:rPr>
        <w:t xml:space="preserve"> викласти у такій редакції: </w:t>
      </w:r>
    </w:p>
    <w:p w14:paraId="13360F19" w14:textId="77777777" w:rsidR="00946B40" w:rsidRPr="00E2680F" w:rsidRDefault="00946B40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>"45. Тимчасово, до 1 січня 2026 року, звільняються від оподаткування податком на додану вартість операції з постачання на митній території України вугілля та/або продуктів його збагачення товарних позицій 2701, 2702, 2704 00 згідно з УКТ ЗЕД.</w:t>
      </w:r>
    </w:p>
    <w:p w14:paraId="1BEDDBE5" w14:textId="77777777" w:rsidR="00946B40" w:rsidRPr="00E2680F" w:rsidRDefault="00946B40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>У разі застосування зазначеної пільги норми пункту 198.5 статті 198 цього Кодексу не застосовуються в частині товарів/послуг, необоротних активів, суми податку на додану вартість з вартості яких були включені до податкового кредиту у звітних (податкових) періодах, що передували періоду початку застосування пільги.</w:t>
      </w:r>
    </w:p>
    <w:p w14:paraId="29129F8B" w14:textId="2143D9ED" w:rsidR="00AE1260" w:rsidRPr="00E2680F" w:rsidRDefault="00946B40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 xml:space="preserve">Платник податків може відмовитися від використання зазначеної пільги чи зупинити її використання на один або декілька звітних (податкових) </w:t>
      </w:r>
      <w:r w:rsidRPr="00E2680F">
        <w:rPr>
          <w:rFonts w:ascii="Times New Roman" w:hAnsi="Times New Roman" w:cs="Times New Roman"/>
          <w:sz w:val="28"/>
          <w:szCs w:val="28"/>
        </w:rPr>
        <w:lastRenderedPageBreak/>
        <w:t>періодів шляхом подання заяви. Заява, у якій зазначається перелік товарних позицій товарів згідно з УКТ ЗЕД і період, на який платник відмовляється чи зупиняє використання пільги, подається до контролюючого органу за місцем реєстрації платника податків до настання звітного періоду, в якому платник податку не передбачає використання зазначеної пільги. Відмова від використання пільги, зазначеної у цьому пункті, чи зупинення її використання застосовується з першого числа звітного (податкового) періоду, зазначеного у заяві".</w:t>
      </w:r>
      <w:r w:rsidR="00AE1260" w:rsidRPr="00E2680F">
        <w:rPr>
          <w:rFonts w:ascii="Times New Roman" w:hAnsi="Times New Roman" w:cs="Times New Roman"/>
          <w:sz w:val="28"/>
          <w:szCs w:val="28"/>
        </w:rPr>
        <w:t>»</w:t>
      </w:r>
      <w:r w:rsidR="00EC4B03" w:rsidRPr="00E2680F">
        <w:rPr>
          <w:rFonts w:ascii="Times New Roman" w:hAnsi="Times New Roman" w:cs="Times New Roman"/>
          <w:sz w:val="28"/>
          <w:szCs w:val="28"/>
        </w:rPr>
        <w:t>.</w:t>
      </w:r>
    </w:p>
    <w:p w14:paraId="4A7F4E32" w14:textId="77777777" w:rsidR="004F7E59" w:rsidRPr="00E2680F" w:rsidRDefault="004F7E59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0E79E92" w14:textId="77777777" w:rsidR="008E1D8A" w:rsidRPr="00E2680F" w:rsidRDefault="008E1D8A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14:paraId="20BB08AE" w14:textId="77777777" w:rsidR="008E1D8A" w:rsidRPr="00E2680F" w:rsidRDefault="008E1D8A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5CADE105" w14:textId="77777777" w:rsidR="00946B40" w:rsidRPr="00E2680F" w:rsidRDefault="00946B40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 xml:space="preserve">2. Кабінету Міністрів України у тримісячний строк з дня набрання чинності цим Законом: </w:t>
      </w:r>
    </w:p>
    <w:p w14:paraId="159E7754" w14:textId="77777777" w:rsidR="00946B40" w:rsidRPr="00E2680F" w:rsidRDefault="00946B40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37A91666" w14:textId="7B548450" w:rsidR="00AE1260" w:rsidRPr="00E2680F" w:rsidRDefault="00946B40" w:rsidP="00E73946">
      <w:pPr>
        <w:pStyle w:val="af2"/>
        <w:tabs>
          <w:tab w:val="left" w:pos="851"/>
        </w:tabs>
        <w:spacing w:before="8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680F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6CCD0638" w14:textId="2F8A9656" w:rsidR="008D3171" w:rsidRPr="00E2680F" w:rsidRDefault="008D3171" w:rsidP="00E73946">
      <w:pPr>
        <w:pStyle w:val="af2"/>
        <w:tabs>
          <w:tab w:val="left" w:pos="851"/>
        </w:tabs>
        <w:spacing w:before="8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2B6201B" w14:textId="77777777" w:rsidR="0006068E" w:rsidRPr="00E2680F" w:rsidRDefault="0006068E" w:rsidP="00E73946">
      <w:pPr>
        <w:pStyle w:val="af2"/>
        <w:tabs>
          <w:tab w:val="left" w:pos="851"/>
        </w:tabs>
        <w:spacing w:before="8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226C5B4" w14:textId="77777777" w:rsidR="00DA01A5" w:rsidRDefault="008E1D8A" w:rsidP="00E73946">
      <w:pPr>
        <w:pStyle w:val="af2"/>
        <w:tabs>
          <w:tab w:val="left" w:pos="851"/>
        </w:tabs>
        <w:spacing w:before="80"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2680F">
        <w:rPr>
          <w:rFonts w:ascii="Times New Roman" w:hAnsi="Times New Roman" w:cs="Times New Roman"/>
          <w:b/>
          <w:sz w:val="28"/>
          <w:szCs w:val="28"/>
        </w:rPr>
        <w:t xml:space="preserve">Голова Верховної Ради </w:t>
      </w:r>
    </w:p>
    <w:p w14:paraId="5E1C30BF" w14:textId="0CE60B40" w:rsidR="00061EEA" w:rsidRPr="00E2680F" w:rsidRDefault="00DA01A5" w:rsidP="00E73946">
      <w:pPr>
        <w:pStyle w:val="af2"/>
        <w:tabs>
          <w:tab w:val="left" w:pos="851"/>
        </w:tabs>
        <w:spacing w:before="80" w:line="360" w:lineRule="auto"/>
        <w:ind w:firstLine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E1D8A" w:rsidRPr="00E2680F">
        <w:rPr>
          <w:rFonts w:ascii="Times New Roman" w:hAnsi="Times New Roman" w:cs="Times New Roman"/>
          <w:b/>
          <w:sz w:val="28"/>
          <w:szCs w:val="28"/>
        </w:rPr>
        <w:t>України</w:t>
      </w:r>
      <w:r w:rsidR="00EC4B03" w:rsidRPr="00E2680F">
        <w:rPr>
          <w:rFonts w:ascii="Times New Roman" w:hAnsi="Times New Roman" w:cs="Times New Roman"/>
          <w:b/>
          <w:sz w:val="28"/>
          <w:szCs w:val="28"/>
        </w:rPr>
        <w:tab/>
      </w:r>
      <w:r w:rsidR="00EC4B03" w:rsidRPr="00E2680F">
        <w:rPr>
          <w:rFonts w:ascii="Times New Roman" w:hAnsi="Times New Roman" w:cs="Times New Roman"/>
          <w:b/>
          <w:sz w:val="28"/>
          <w:szCs w:val="28"/>
        </w:rPr>
        <w:tab/>
      </w:r>
      <w:r w:rsidR="00EC4B03" w:rsidRPr="00E2680F">
        <w:rPr>
          <w:rFonts w:ascii="Times New Roman" w:hAnsi="Times New Roman" w:cs="Times New Roman"/>
          <w:b/>
          <w:sz w:val="28"/>
          <w:szCs w:val="28"/>
        </w:rPr>
        <w:tab/>
      </w:r>
      <w:r w:rsidR="0006068E" w:rsidRPr="00E2680F">
        <w:rPr>
          <w:rFonts w:ascii="Times New Roman" w:hAnsi="Times New Roman" w:cs="Times New Roman"/>
          <w:b/>
          <w:sz w:val="28"/>
          <w:szCs w:val="28"/>
        </w:rPr>
        <w:tab/>
      </w:r>
      <w:r w:rsidR="00946B40" w:rsidRPr="00E2680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r w:rsidR="00946B40" w:rsidRPr="00E2680F">
        <w:rPr>
          <w:rFonts w:ascii="Times New Roman" w:hAnsi="Times New Roman" w:cs="Times New Roman"/>
          <w:b/>
          <w:sz w:val="28"/>
          <w:szCs w:val="28"/>
        </w:rPr>
        <w:t>Р.О. СТЕФАНЧУК</w:t>
      </w:r>
      <w:r w:rsidR="00C76EF8" w:rsidRPr="00E268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061EEA" w:rsidRPr="00E2680F" w:rsidSect="00FE56E8"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645BF" w14:textId="77777777" w:rsidR="005A16D2" w:rsidRDefault="005A16D2">
      <w:pPr>
        <w:spacing w:before="0" w:after="0"/>
        <w:rPr>
          <w:szCs w:val="24"/>
          <w:lang w:val="uk-UA"/>
        </w:rPr>
      </w:pPr>
      <w:r>
        <w:rPr>
          <w:szCs w:val="24"/>
          <w:lang w:val="uk-UA"/>
        </w:rPr>
        <w:separator/>
      </w:r>
    </w:p>
  </w:endnote>
  <w:endnote w:type="continuationSeparator" w:id="0">
    <w:p w14:paraId="0B05A4DC" w14:textId="77777777" w:rsidR="005A16D2" w:rsidRDefault="005A16D2">
      <w:pPr>
        <w:spacing w:before="0" w:after="0"/>
        <w:rPr>
          <w:szCs w:val="24"/>
          <w:lang w:val="uk-UA"/>
        </w:rPr>
      </w:pPr>
      <w:r>
        <w:rPr>
          <w:szCs w:val="24"/>
          <w:lang w:val="uk-U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6FB79" w14:textId="77777777" w:rsidR="005A16D2" w:rsidRDefault="005A16D2">
      <w:pPr>
        <w:spacing w:before="0" w:after="0"/>
        <w:rPr>
          <w:szCs w:val="24"/>
          <w:lang w:val="uk-UA"/>
        </w:rPr>
      </w:pPr>
      <w:r>
        <w:rPr>
          <w:szCs w:val="24"/>
          <w:lang w:val="uk-UA"/>
        </w:rPr>
        <w:separator/>
      </w:r>
    </w:p>
  </w:footnote>
  <w:footnote w:type="continuationSeparator" w:id="0">
    <w:p w14:paraId="27759627" w14:textId="77777777" w:rsidR="005A16D2" w:rsidRDefault="005A16D2">
      <w:pPr>
        <w:spacing w:before="0" w:after="0"/>
        <w:rPr>
          <w:szCs w:val="24"/>
          <w:lang w:val="uk-UA"/>
        </w:rPr>
      </w:pPr>
      <w:r>
        <w:rPr>
          <w:szCs w:val="24"/>
          <w:lang w:val="uk-UA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4380"/>
    <w:multiLevelType w:val="hybridMultilevel"/>
    <w:tmpl w:val="46F6C026"/>
    <w:lvl w:ilvl="0" w:tplc="3372F4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-6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1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3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18" w:hanging="180"/>
      </w:pPr>
      <w:rPr>
        <w:rFonts w:cs="Times New Roman"/>
      </w:rPr>
    </w:lvl>
  </w:abstractNum>
  <w:abstractNum w:abstractNumId="1" w15:restartNumberingAfterBreak="0">
    <w:nsid w:val="17E02839"/>
    <w:multiLevelType w:val="hybridMultilevel"/>
    <w:tmpl w:val="CA969A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EFF571A"/>
    <w:multiLevelType w:val="multilevel"/>
    <w:tmpl w:val="97806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80A5E"/>
    <w:multiLevelType w:val="hybridMultilevel"/>
    <w:tmpl w:val="E6805E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76B7AC2"/>
    <w:multiLevelType w:val="multilevel"/>
    <w:tmpl w:val="3C18B2D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cs="Times New Roman" w:hint="default"/>
      </w:rPr>
    </w:lvl>
  </w:abstractNum>
  <w:abstractNum w:abstractNumId="5" w15:restartNumberingAfterBreak="0">
    <w:nsid w:val="28EB09A5"/>
    <w:multiLevelType w:val="hybridMultilevel"/>
    <w:tmpl w:val="06B48FB2"/>
    <w:lvl w:ilvl="0" w:tplc="4EB6EF32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4530298"/>
    <w:multiLevelType w:val="multilevel"/>
    <w:tmpl w:val="3C18B2D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cs="Times New Roman" w:hint="default"/>
      </w:rPr>
    </w:lvl>
  </w:abstractNum>
  <w:abstractNum w:abstractNumId="7" w15:restartNumberingAfterBreak="0">
    <w:nsid w:val="3589033A"/>
    <w:multiLevelType w:val="multilevel"/>
    <w:tmpl w:val="E920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C72D3"/>
    <w:multiLevelType w:val="multilevel"/>
    <w:tmpl w:val="C4F0C53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9" w15:restartNumberingAfterBreak="0">
    <w:nsid w:val="441400A4"/>
    <w:multiLevelType w:val="multilevel"/>
    <w:tmpl w:val="3C18B2D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cs="Times New Roman" w:hint="default"/>
      </w:rPr>
    </w:lvl>
  </w:abstractNum>
  <w:abstractNum w:abstractNumId="10" w15:restartNumberingAfterBreak="0">
    <w:nsid w:val="5CC5408B"/>
    <w:multiLevelType w:val="hybridMultilevel"/>
    <w:tmpl w:val="EB886848"/>
    <w:lvl w:ilvl="0" w:tplc="0E18EE34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1" w15:restartNumberingAfterBreak="0">
    <w:nsid w:val="5D264B3A"/>
    <w:multiLevelType w:val="multilevel"/>
    <w:tmpl w:val="0914BA4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75B1519E"/>
    <w:multiLevelType w:val="multilevel"/>
    <w:tmpl w:val="D570A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BF4D6D"/>
    <w:multiLevelType w:val="multilevel"/>
    <w:tmpl w:val="3B44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C12A9A"/>
    <w:multiLevelType w:val="hybridMultilevel"/>
    <w:tmpl w:val="8EDC0380"/>
    <w:lvl w:ilvl="0" w:tplc="C1EC330A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1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13"/>
  </w:num>
  <w:num w:numId="10">
    <w:abstractNumId w:val="2"/>
  </w:num>
  <w:num w:numId="11">
    <w:abstractNumId w:val="12"/>
  </w:num>
  <w:num w:numId="12">
    <w:abstractNumId w:val="0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C18"/>
    <w:rsid w:val="00000BB1"/>
    <w:rsid w:val="00003631"/>
    <w:rsid w:val="00004854"/>
    <w:rsid w:val="00016122"/>
    <w:rsid w:val="000176BB"/>
    <w:rsid w:val="00021575"/>
    <w:rsid w:val="0002352F"/>
    <w:rsid w:val="00031E6B"/>
    <w:rsid w:val="0003280B"/>
    <w:rsid w:val="00034A73"/>
    <w:rsid w:val="00036D29"/>
    <w:rsid w:val="0004243B"/>
    <w:rsid w:val="00042744"/>
    <w:rsid w:val="00043CCD"/>
    <w:rsid w:val="00044B52"/>
    <w:rsid w:val="00044F5C"/>
    <w:rsid w:val="00050DBE"/>
    <w:rsid w:val="00053B62"/>
    <w:rsid w:val="00057C18"/>
    <w:rsid w:val="0006068E"/>
    <w:rsid w:val="000615AD"/>
    <w:rsid w:val="00061EEA"/>
    <w:rsid w:val="00070DCF"/>
    <w:rsid w:val="00073242"/>
    <w:rsid w:val="00080A21"/>
    <w:rsid w:val="00081AF4"/>
    <w:rsid w:val="00084B4C"/>
    <w:rsid w:val="00095959"/>
    <w:rsid w:val="000A4BBE"/>
    <w:rsid w:val="000A4F2B"/>
    <w:rsid w:val="000A690F"/>
    <w:rsid w:val="000C3523"/>
    <w:rsid w:val="000C5A1E"/>
    <w:rsid w:val="000C61FB"/>
    <w:rsid w:val="000D68E4"/>
    <w:rsid w:val="000E2AFD"/>
    <w:rsid w:val="000E788F"/>
    <w:rsid w:val="000F2C82"/>
    <w:rsid w:val="000F4D24"/>
    <w:rsid w:val="000F5085"/>
    <w:rsid w:val="000F71FA"/>
    <w:rsid w:val="001039BE"/>
    <w:rsid w:val="001103DE"/>
    <w:rsid w:val="0011254C"/>
    <w:rsid w:val="001125B4"/>
    <w:rsid w:val="00113920"/>
    <w:rsid w:val="00120BA8"/>
    <w:rsid w:val="001244D2"/>
    <w:rsid w:val="00125318"/>
    <w:rsid w:val="00132CD5"/>
    <w:rsid w:val="0014011B"/>
    <w:rsid w:val="00140959"/>
    <w:rsid w:val="00144984"/>
    <w:rsid w:val="0015213B"/>
    <w:rsid w:val="00152919"/>
    <w:rsid w:val="0015303A"/>
    <w:rsid w:val="00155131"/>
    <w:rsid w:val="00157BFA"/>
    <w:rsid w:val="0016667A"/>
    <w:rsid w:val="00183118"/>
    <w:rsid w:val="00183F0C"/>
    <w:rsid w:val="001923FD"/>
    <w:rsid w:val="00196037"/>
    <w:rsid w:val="001A3935"/>
    <w:rsid w:val="001A6536"/>
    <w:rsid w:val="001B4203"/>
    <w:rsid w:val="001C14C7"/>
    <w:rsid w:val="001C6E55"/>
    <w:rsid w:val="001D4BFC"/>
    <w:rsid w:val="001D62B4"/>
    <w:rsid w:val="001D76C7"/>
    <w:rsid w:val="001D7762"/>
    <w:rsid w:val="001F1256"/>
    <w:rsid w:val="001F2A9D"/>
    <w:rsid w:val="001F5C19"/>
    <w:rsid w:val="0020301F"/>
    <w:rsid w:val="00203091"/>
    <w:rsid w:val="002103AF"/>
    <w:rsid w:val="00217635"/>
    <w:rsid w:val="00223DA6"/>
    <w:rsid w:val="0023121D"/>
    <w:rsid w:val="002326D0"/>
    <w:rsid w:val="00244EBF"/>
    <w:rsid w:val="00247370"/>
    <w:rsid w:val="0025504D"/>
    <w:rsid w:val="00257110"/>
    <w:rsid w:val="0026397C"/>
    <w:rsid w:val="002669F9"/>
    <w:rsid w:val="00266AF1"/>
    <w:rsid w:val="00277B52"/>
    <w:rsid w:val="00283DC5"/>
    <w:rsid w:val="002844EB"/>
    <w:rsid w:val="0029245A"/>
    <w:rsid w:val="002970AA"/>
    <w:rsid w:val="002A101D"/>
    <w:rsid w:val="002A3B54"/>
    <w:rsid w:val="002B0A94"/>
    <w:rsid w:val="002B17FD"/>
    <w:rsid w:val="002B5887"/>
    <w:rsid w:val="002B5AA6"/>
    <w:rsid w:val="002D7FCB"/>
    <w:rsid w:val="002E129C"/>
    <w:rsid w:val="002E4853"/>
    <w:rsid w:val="002E4AD7"/>
    <w:rsid w:val="002F17DD"/>
    <w:rsid w:val="002F1A9D"/>
    <w:rsid w:val="002F3651"/>
    <w:rsid w:val="002F4116"/>
    <w:rsid w:val="002F729F"/>
    <w:rsid w:val="003030A6"/>
    <w:rsid w:val="00304423"/>
    <w:rsid w:val="00305092"/>
    <w:rsid w:val="003064B8"/>
    <w:rsid w:val="00316AB4"/>
    <w:rsid w:val="00327B9A"/>
    <w:rsid w:val="003308CE"/>
    <w:rsid w:val="003534EA"/>
    <w:rsid w:val="0035469E"/>
    <w:rsid w:val="003556CC"/>
    <w:rsid w:val="00357164"/>
    <w:rsid w:val="003615F3"/>
    <w:rsid w:val="003642A4"/>
    <w:rsid w:val="00372A10"/>
    <w:rsid w:val="00375342"/>
    <w:rsid w:val="00380408"/>
    <w:rsid w:val="00382416"/>
    <w:rsid w:val="00383C7C"/>
    <w:rsid w:val="0038637D"/>
    <w:rsid w:val="00386EFC"/>
    <w:rsid w:val="00390194"/>
    <w:rsid w:val="00395114"/>
    <w:rsid w:val="0039520D"/>
    <w:rsid w:val="0039636D"/>
    <w:rsid w:val="003A0E2B"/>
    <w:rsid w:val="003A3A77"/>
    <w:rsid w:val="003A4DE7"/>
    <w:rsid w:val="003B4DC0"/>
    <w:rsid w:val="003D3B65"/>
    <w:rsid w:val="003D5D1B"/>
    <w:rsid w:val="003E1E7B"/>
    <w:rsid w:val="003E5994"/>
    <w:rsid w:val="003F3C69"/>
    <w:rsid w:val="00403B83"/>
    <w:rsid w:val="00405C11"/>
    <w:rsid w:val="00411299"/>
    <w:rsid w:val="00423EA0"/>
    <w:rsid w:val="00425688"/>
    <w:rsid w:val="00431B72"/>
    <w:rsid w:val="00434BA5"/>
    <w:rsid w:val="00440E35"/>
    <w:rsid w:val="00444D3F"/>
    <w:rsid w:val="004451D8"/>
    <w:rsid w:val="004454E8"/>
    <w:rsid w:val="00446E73"/>
    <w:rsid w:val="004651C3"/>
    <w:rsid w:val="00477D0E"/>
    <w:rsid w:val="00485786"/>
    <w:rsid w:val="00485927"/>
    <w:rsid w:val="0049058E"/>
    <w:rsid w:val="00496644"/>
    <w:rsid w:val="004A0A5E"/>
    <w:rsid w:val="004A255E"/>
    <w:rsid w:val="004A5AA9"/>
    <w:rsid w:val="004A7F4D"/>
    <w:rsid w:val="004B4BFB"/>
    <w:rsid w:val="004B57A4"/>
    <w:rsid w:val="004B6D94"/>
    <w:rsid w:val="004C0256"/>
    <w:rsid w:val="004C2E9D"/>
    <w:rsid w:val="004E1DE8"/>
    <w:rsid w:val="004E3696"/>
    <w:rsid w:val="004F43A1"/>
    <w:rsid w:val="004F7B01"/>
    <w:rsid w:val="004F7E59"/>
    <w:rsid w:val="00503F17"/>
    <w:rsid w:val="00503F57"/>
    <w:rsid w:val="0050610A"/>
    <w:rsid w:val="00510869"/>
    <w:rsid w:val="0051164F"/>
    <w:rsid w:val="00515EC7"/>
    <w:rsid w:val="00526446"/>
    <w:rsid w:val="005279EC"/>
    <w:rsid w:val="0053017A"/>
    <w:rsid w:val="00532D5A"/>
    <w:rsid w:val="00533DB4"/>
    <w:rsid w:val="00536CE6"/>
    <w:rsid w:val="00537DAB"/>
    <w:rsid w:val="0054045E"/>
    <w:rsid w:val="005434EA"/>
    <w:rsid w:val="0054698C"/>
    <w:rsid w:val="0055015A"/>
    <w:rsid w:val="00551567"/>
    <w:rsid w:val="00572D14"/>
    <w:rsid w:val="00575E89"/>
    <w:rsid w:val="0057686C"/>
    <w:rsid w:val="0058621D"/>
    <w:rsid w:val="00596627"/>
    <w:rsid w:val="005A16D2"/>
    <w:rsid w:val="005B5668"/>
    <w:rsid w:val="005C2E40"/>
    <w:rsid w:val="005C3E47"/>
    <w:rsid w:val="005E0353"/>
    <w:rsid w:val="005E1328"/>
    <w:rsid w:val="005E32D9"/>
    <w:rsid w:val="005E40FC"/>
    <w:rsid w:val="005E65AE"/>
    <w:rsid w:val="005E6A80"/>
    <w:rsid w:val="005F1AE7"/>
    <w:rsid w:val="005F4018"/>
    <w:rsid w:val="005F7A12"/>
    <w:rsid w:val="00600C05"/>
    <w:rsid w:val="00606659"/>
    <w:rsid w:val="006227C4"/>
    <w:rsid w:val="00631AC4"/>
    <w:rsid w:val="006329EC"/>
    <w:rsid w:val="00641CE6"/>
    <w:rsid w:val="0064502B"/>
    <w:rsid w:val="006642D6"/>
    <w:rsid w:val="006644FC"/>
    <w:rsid w:val="006648D8"/>
    <w:rsid w:val="006648EF"/>
    <w:rsid w:val="00683A04"/>
    <w:rsid w:val="00684A96"/>
    <w:rsid w:val="006856CC"/>
    <w:rsid w:val="00686E26"/>
    <w:rsid w:val="0069049B"/>
    <w:rsid w:val="006909FA"/>
    <w:rsid w:val="00696612"/>
    <w:rsid w:val="0069755B"/>
    <w:rsid w:val="006A3FBF"/>
    <w:rsid w:val="006A455C"/>
    <w:rsid w:val="006A7061"/>
    <w:rsid w:val="006C2CD5"/>
    <w:rsid w:val="006C362E"/>
    <w:rsid w:val="006C73D8"/>
    <w:rsid w:val="006D4CA6"/>
    <w:rsid w:val="006E40A2"/>
    <w:rsid w:val="006F547F"/>
    <w:rsid w:val="007022EA"/>
    <w:rsid w:val="0070481E"/>
    <w:rsid w:val="00705A7E"/>
    <w:rsid w:val="00706D75"/>
    <w:rsid w:val="007107ED"/>
    <w:rsid w:val="007118D9"/>
    <w:rsid w:val="0071742A"/>
    <w:rsid w:val="00720599"/>
    <w:rsid w:val="00724B34"/>
    <w:rsid w:val="00727B58"/>
    <w:rsid w:val="00730597"/>
    <w:rsid w:val="007310FB"/>
    <w:rsid w:val="00731D86"/>
    <w:rsid w:val="007368B3"/>
    <w:rsid w:val="007507F0"/>
    <w:rsid w:val="00751EC9"/>
    <w:rsid w:val="00752B2E"/>
    <w:rsid w:val="007546D4"/>
    <w:rsid w:val="00760CE6"/>
    <w:rsid w:val="00780678"/>
    <w:rsid w:val="00783AEA"/>
    <w:rsid w:val="00786B4A"/>
    <w:rsid w:val="00791B2C"/>
    <w:rsid w:val="007B4B19"/>
    <w:rsid w:val="007C555C"/>
    <w:rsid w:val="007D5375"/>
    <w:rsid w:val="007D5379"/>
    <w:rsid w:val="007E034D"/>
    <w:rsid w:val="007E1DFF"/>
    <w:rsid w:val="007E2CC4"/>
    <w:rsid w:val="007F2439"/>
    <w:rsid w:val="007F2F1A"/>
    <w:rsid w:val="007F6DA4"/>
    <w:rsid w:val="00800D37"/>
    <w:rsid w:val="00801031"/>
    <w:rsid w:val="0080195C"/>
    <w:rsid w:val="00802337"/>
    <w:rsid w:val="0081480C"/>
    <w:rsid w:val="008171A8"/>
    <w:rsid w:val="008179A9"/>
    <w:rsid w:val="00831861"/>
    <w:rsid w:val="00842941"/>
    <w:rsid w:val="00843542"/>
    <w:rsid w:val="008514EC"/>
    <w:rsid w:val="00872D07"/>
    <w:rsid w:val="008806E3"/>
    <w:rsid w:val="00883C98"/>
    <w:rsid w:val="00893F61"/>
    <w:rsid w:val="008A0B2C"/>
    <w:rsid w:val="008A5CD7"/>
    <w:rsid w:val="008A744A"/>
    <w:rsid w:val="008B3BF5"/>
    <w:rsid w:val="008B421F"/>
    <w:rsid w:val="008B5B13"/>
    <w:rsid w:val="008C246C"/>
    <w:rsid w:val="008C4C23"/>
    <w:rsid w:val="008C698E"/>
    <w:rsid w:val="008C77E7"/>
    <w:rsid w:val="008D07ED"/>
    <w:rsid w:val="008D3171"/>
    <w:rsid w:val="008D7BBB"/>
    <w:rsid w:val="008E1D8A"/>
    <w:rsid w:val="008F2DE1"/>
    <w:rsid w:val="008F4563"/>
    <w:rsid w:val="008F4D3A"/>
    <w:rsid w:val="008F6F8A"/>
    <w:rsid w:val="009112D9"/>
    <w:rsid w:val="00912F6F"/>
    <w:rsid w:val="009208AF"/>
    <w:rsid w:val="00920FFE"/>
    <w:rsid w:val="009227A3"/>
    <w:rsid w:val="00922F73"/>
    <w:rsid w:val="00930F7D"/>
    <w:rsid w:val="00933654"/>
    <w:rsid w:val="00940546"/>
    <w:rsid w:val="009435F6"/>
    <w:rsid w:val="00943BE7"/>
    <w:rsid w:val="00945486"/>
    <w:rsid w:val="00946B40"/>
    <w:rsid w:val="00950ADB"/>
    <w:rsid w:val="009537C8"/>
    <w:rsid w:val="0095451E"/>
    <w:rsid w:val="0096105E"/>
    <w:rsid w:val="00961BEB"/>
    <w:rsid w:val="00965C56"/>
    <w:rsid w:val="009677CC"/>
    <w:rsid w:val="00984F8B"/>
    <w:rsid w:val="00985B48"/>
    <w:rsid w:val="00986681"/>
    <w:rsid w:val="00986DED"/>
    <w:rsid w:val="00992158"/>
    <w:rsid w:val="0099433F"/>
    <w:rsid w:val="009945DF"/>
    <w:rsid w:val="00996588"/>
    <w:rsid w:val="009A57D6"/>
    <w:rsid w:val="009A5954"/>
    <w:rsid w:val="009A70C0"/>
    <w:rsid w:val="009A784B"/>
    <w:rsid w:val="009A7CAB"/>
    <w:rsid w:val="009B5CFE"/>
    <w:rsid w:val="009B5D96"/>
    <w:rsid w:val="009B7596"/>
    <w:rsid w:val="009C03C4"/>
    <w:rsid w:val="009C77B9"/>
    <w:rsid w:val="009C79A8"/>
    <w:rsid w:val="009D3DFE"/>
    <w:rsid w:val="009D5101"/>
    <w:rsid w:val="009D5DF3"/>
    <w:rsid w:val="009D76ED"/>
    <w:rsid w:val="009E12B3"/>
    <w:rsid w:val="009E22A5"/>
    <w:rsid w:val="009E290F"/>
    <w:rsid w:val="009E67D3"/>
    <w:rsid w:val="009E77C3"/>
    <w:rsid w:val="00A03524"/>
    <w:rsid w:val="00A049FD"/>
    <w:rsid w:val="00A10D98"/>
    <w:rsid w:val="00A10E00"/>
    <w:rsid w:val="00A1603D"/>
    <w:rsid w:val="00A20321"/>
    <w:rsid w:val="00A2063B"/>
    <w:rsid w:val="00A24303"/>
    <w:rsid w:val="00A259A0"/>
    <w:rsid w:val="00A26921"/>
    <w:rsid w:val="00A33A17"/>
    <w:rsid w:val="00A33F0B"/>
    <w:rsid w:val="00A36FB3"/>
    <w:rsid w:val="00A41731"/>
    <w:rsid w:val="00A41B78"/>
    <w:rsid w:val="00A4589E"/>
    <w:rsid w:val="00A51871"/>
    <w:rsid w:val="00A626B4"/>
    <w:rsid w:val="00A63400"/>
    <w:rsid w:val="00A64005"/>
    <w:rsid w:val="00A65FCE"/>
    <w:rsid w:val="00A66EA9"/>
    <w:rsid w:val="00A7793B"/>
    <w:rsid w:val="00A83F26"/>
    <w:rsid w:val="00A84079"/>
    <w:rsid w:val="00A848DB"/>
    <w:rsid w:val="00A859F4"/>
    <w:rsid w:val="00A862B0"/>
    <w:rsid w:val="00A92AF7"/>
    <w:rsid w:val="00AA3A3E"/>
    <w:rsid w:val="00AA7865"/>
    <w:rsid w:val="00AA7876"/>
    <w:rsid w:val="00AB4559"/>
    <w:rsid w:val="00AB4A7F"/>
    <w:rsid w:val="00AD0BEA"/>
    <w:rsid w:val="00AD75E9"/>
    <w:rsid w:val="00AE1260"/>
    <w:rsid w:val="00AE3D44"/>
    <w:rsid w:val="00AF3104"/>
    <w:rsid w:val="00AF4FA2"/>
    <w:rsid w:val="00B06D37"/>
    <w:rsid w:val="00B12D93"/>
    <w:rsid w:val="00B175B4"/>
    <w:rsid w:val="00B32E57"/>
    <w:rsid w:val="00B36A44"/>
    <w:rsid w:val="00B37ABD"/>
    <w:rsid w:val="00B4725D"/>
    <w:rsid w:val="00B53B13"/>
    <w:rsid w:val="00B626AF"/>
    <w:rsid w:val="00B65A11"/>
    <w:rsid w:val="00B7251E"/>
    <w:rsid w:val="00B80424"/>
    <w:rsid w:val="00B91020"/>
    <w:rsid w:val="00B93CB1"/>
    <w:rsid w:val="00B94D80"/>
    <w:rsid w:val="00B953F8"/>
    <w:rsid w:val="00BA2BA2"/>
    <w:rsid w:val="00BA4CC4"/>
    <w:rsid w:val="00BB749E"/>
    <w:rsid w:val="00BB7506"/>
    <w:rsid w:val="00BB76C6"/>
    <w:rsid w:val="00BC14FF"/>
    <w:rsid w:val="00BC1916"/>
    <w:rsid w:val="00BC30E6"/>
    <w:rsid w:val="00BC3E0B"/>
    <w:rsid w:val="00BD4058"/>
    <w:rsid w:val="00BD46C8"/>
    <w:rsid w:val="00BE0E9B"/>
    <w:rsid w:val="00BE2CF1"/>
    <w:rsid w:val="00BF1273"/>
    <w:rsid w:val="00BF2554"/>
    <w:rsid w:val="00BF29F8"/>
    <w:rsid w:val="00C018E9"/>
    <w:rsid w:val="00C0374C"/>
    <w:rsid w:val="00C07790"/>
    <w:rsid w:val="00C12034"/>
    <w:rsid w:val="00C15A2F"/>
    <w:rsid w:val="00C17F6A"/>
    <w:rsid w:val="00C30EC6"/>
    <w:rsid w:val="00C46DC7"/>
    <w:rsid w:val="00C478EE"/>
    <w:rsid w:val="00C63834"/>
    <w:rsid w:val="00C722DE"/>
    <w:rsid w:val="00C76EF8"/>
    <w:rsid w:val="00C8132B"/>
    <w:rsid w:val="00C8219A"/>
    <w:rsid w:val="00C85637"/>
    <w:rsid w:val="00CA10C9"/>
    <w:rsid w:val="00CA3E55"/>
    <w:rsid w:val="00CA475C"/>
    <w:rsid w:val="00CA578A"/>
    <w:rsid w:val="00CA588C"/>
    <w:rsid w:val="00CC3360"/>
    <w:rsid w:val="00CE205D"/>
    <w:rsid w:val="00CF0FBD"/>
    <w:rsid w:val="00D0020C"/>
    <w:rsid w:val="00D05BC6"/>
    <w:rsid w:val="00D15775"/>
    <w:rsid w:val="00D224C7"/>
    <w:rsid w:val="00D266CD"/>
    <w:rsid w:val="00D36231"/>
    <w:rsid w:val="00D427B0"/>
    <w:rsid w:val="00D43BD3"/>
    <w:rsid w:val="00D5462B"/>
    <w:rsid w:val="00D6758E"/>
    <w:rsid w:val="00D7636E"/>
    <w:rsid w:val="00D76E89"/>
    <w:rsid w:val="00D82536"/>
    <w:rsid w:val="00DA01A5"/>
    <w:rsid w:val="00DA2FC7"/>
    <w:rsid w:val="00DA427C"/>
    <w:rsid w:val="00DA44FE"/>
    <w:rsid w:val="00DA453E"/>
    <w:rsid w:val="00DA7CAE"/>
    <w:rsid w:val="00DC5006"/>
    <w:rsid w:val="00DC50B0"/>
    <w:rsid w:val="00DD68F8"/>
    <w:rsid w:val="00DE4792"/>
    <w:rsid w:val="00DE5388"/>
    <w:rsid w:val="00DE58D2"/>
    <w:rsid w:val="00DE6555"/>
    <w:rsid w:val="00DE6A92"/>
    <w:rsid w:val="00DF06A2"/>
    <w:rsid w:val="00DF7AF4"/>
    <w:rsid w:val="00E02336"/>
    <w:rsid w:val="00E06A47"/>
    <w:rsid w:val="00E072E0"/>
    <w:rsid w:val="00E10678"/>
    <w:rsid w:val="00E24D15"/>
    <w:rsid w:val="00E2680F"/>
    <w:rsid w:val="00E3632A"/>
    <w:rsid w:val="00E37DD0"/>
    <w:rsid w:val="00E41D22"/>
    <w:rsid w:val="00E42D2B"/>
    <w:rsid w:val="00E43FF5"/>
    <w:rsid w:val="00E54DAB"/>
    <w:rsid w:val="00E575CB"/>
    <w:rsid w:val="00E62B5B"/>
    <w:rsid w:val="00E62EC7"/>
    <w:rsid w:val="00E73946"/>
    <w:rsid w:val="00E74191"/>
    <w:rsid w:val="00E7522C"/>
    <w:rsid w:val="00E768B4"/>
    <w:rsid w:val="00E8164C"/>
    <w:rsid w:val="00E81D2F"/>
    <w:rsid w:val="00E8580D"/>
    <w:rsid w:val="00E879A3"/>
    <w:rsid w:val="00E912A1"/>
    <w:rsid w:val="00EA188A"/>
    <w:rsid w:val="00EB1228"/>
    <w:rsid w:val="00EB7164"/>
    <w:rsid w:val="00EC4B03"/>
    <w:rsid w:val="00ED2818"/>
    <w:rsid w:val="00ED61FC"/>
    <w:rsid w:val="00EF0A37"/>
    <w:rsid w:val="00EF7114"/>
    <w:rsid w:val="00EF75BB"/>
    <w:rsid w:val="00F14B39"/>
    <w:rsid w:val="00F16D57"/>
    <w:rsid w:val="00F26DF3"/>
    <w:rsid w:val="00F31792"/>
    <w:rsid w:val="00F32CF5"/>
    <w:rsid w:val="00F3462A"/>
    <w:rsid w:val="00F35E73"/>
    <w:rsid w:val="00F36381"/>
    <w:rsid w:val="00F3782D"/>
    <w:rsid w:val="00F378FE"/>
    <w:rsid w:val="00F562F4"/>
    <w:rsid w:val="00F60895"/>
    <w:rsid w:val="00F63585"/>
    <w:rsid w:val="00F70C2D"/>
    <w:rsid w:val="00F76E19"/>
    <w:rsid w:val="00F914E8"/>
    <w:rsid w:val="00FA2AB3"/>
    <w:rsid w:val="00FC37E6"/>
    <w:rsid w:val="00FC419E"/>
    <w:rsid w:val="00FC5812"/>
    <w:rsid w:val="00FC7B19"/>
    <w:rsid w:val="00FD6724"/>
    <w:rsid w:val="00FE56E8"/>
    <w:rsid w:val="00FF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B64990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after="100" w:line="240" w:lineRule="auto"/>
    </w:pPr>
    <w:rPr>
      <w:sz w:val="24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0" w:after="0"/>
      <w:ind w:left="5292" w:firstLine="708"/>
      <w:outlineLvl w:val="1"/>
    </w:pPr>
    <w:rPr>
      <w:b/>
      <w:bCs/>
      <w:color w:val="000000"/>
      <w:szCs w:val="24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adjustRightInd w:val="0"/>
      <w:spacing w:before="0" w:after="0"/>
      <w:ind w:left="6300" w:right="100"/>
      <w:jc w:val="center"/>
      <w:outlineLvl w:val="2"/>
    </w:pPr>
    <w:rPr>
      <w:b/>
      <w:bCs/>
      <w:color w:val="000000"/>
      <w:sz w:val="28"/>
      <w:lang w:val="uk-UA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0" w:after="0"/>
      <w:jc w:val="center"/>
      <w:outlineLvl w:val="3"/>
    </w:pPr>
    <w:rPr>
      <w:b/>
      <w:sz w:val="36"/>
      <w:lang w:val="uk-UA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before="0" w:after="0"/>
      <w:jc w:val="center"/>
      <w:outlineLvl w:val="4"/>
    </w:pPr>
    <w:rPr>
      <w:b/>
      <w:bCs/>
      <w:sz w:val="28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12D93"/>
    <w:rPr>
      <w:rFonts w:ascii="Arial" w:hAnsi="Arial" w:cs="Times New Roman"/>
      <w:b/>
      <w:kern w:val="28"/>
      <w:sz w:val="28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uiPriority w:val="99"/>
    <w:pPr>
      <w:spacing w:before="0" w:after="0"/>
      <w:ind w:firstLine="709"/>
      <w:jc w:val="both"/>
    </w:pPr>
    <w:rPr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pPr>
      <w:spacing w:before="0" w:after="0"/>
      <w:jc w:val="both"/>
    </w:pPr>
    <w:rPr>
      <w:iCs/>
      <w:sz w:val="28"/>
      <w:lang w:val="uk-UA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before="0" w:after="0"/>
      <w:jc w:val="center"/>
    </w:pPr>
    <w:rPr>
      <w:b/>
      <w:bCs/>
      <w:sz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pPr>
      <w:spacing w:before="0" w:after="0"/>
      <w:jc w:val="center"/>
    </w:pPr>
    <w:rPr>
      <w:sz w:val="28"/>
      <w:szCs w:val="24"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</w:pPr>
    <w:rPr>
      <w:rFonts w:ascii="Arial Unicode MS" w:eastAsia="Arial Unicode MS" w:cs="Arial Unicode MS"/>
      <w:sz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  <w:spacing w:before="0" w:after="0"/>
    </w:pPr>
    <w:rPr>
      <w:szCs w:val="24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080A21"/>
    <w:rPr>
      <w:rFonts w:cs="Times New Roman"/>
      <w:sz w:val="24"/>
      <w:lang w:val="x-none" w:eastAsia="ru-RU"/>
    </w:rPr>
  </w:style>
  <w:style w:type="paragraph" w:customStyle="1" w:styleId="a9">
    <w:name w:val="Стиль"/>
    <w:basedOn w:val="a"/>
    <w:uiPriority w:val="99"/>
    <w:rsid w:val="009A70C0"/>
    <w:pPr>
      <w:spacing w:before="0" w:after="0"/>
    </w:pPr>
    <w:rPr>
      <w:rFonts w:ascii="Verdana" w:hAnsi="Verdana" w:cs="Verdana"/>
      <w:sz w:val="20"/>
      <w:lang w:val="uk-UA" w:eastAsia="en-US"/>
    </w:rPr>
  </w:style>
  <w:style w:type="character" w:styleId="aa">
    <w:name w:val="page number"/>
    <w:basedOn w:val="a0"/>
    <w:uiPriority w:val="99"/>
    <w:rPr>
      <w:rFonts w:cs="Times New Roman"/>
    </w:rPr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  <w:spacing w:before="0" w:after="0"/>
    </w:pPr>
    <w:rPr>
      <w:szCs w:val="24"/>
      <w:lang w:val="uk-UA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Hyperlink"/>
    <w:basedOn w:val="a0"/>
    <w:uiPriority w:val="99"/>
    <w:rsid w:val="003064B8"/>
    <w:rPr>
      <w:rFonts w:cs="Times New Roman"/>
      <w:color w:val="0260D0"/>
      <w:u w:val="none"/>
      <w:effect w:val="none"/>
    </w:rPr>
  </w:style>
  <w:style w:type="paragraph" w:styleId="ae">
    <w:name w:val="Balloon Text"/>
    <w:basedOn w:val="a"/>
    <w:link w:val="af"/>
    <w:uiPriority w:val="99"/>
    <w:semiHidden/>
    <w:rsid w:val="00A1603D"/>
    <w:pPr>
      <w:spacing w:before="0" w:after="0"/>
    </w:pPr>
    <w:rPr>
      <w:rFonts w:ascii="Tahoma" w:hAnsi="Tahoma" w:cs="Tahoma"/>
      <w:sz w:val="16"/>
      <w:szCs w:val="16"/>
      <w:lang w:val="uk-UA"/>
    </w:rPr>
  </w:style>
  <w:style w:type="character" w:customStyle="1" w:styleId="af">
    <w:name w:val="Текст у виносці Знак"/>
    <w:basedOn w:val="a0"/>
    <w:link w:val="ae"/>
    <w:uiPriority w:val="99"/>
    <w:semiHidden/>
    <w:locked/>
    <w:rPr>
      <w:rFonts w:ascii="Segoe UI" w:hAnsi="Segoe UI" w:cs="Segoe UI"/>
      <w:sz w:val="18"/>
      <w:szCs w:val="18"/>
    </w:rPr>
  </w:style>
  <w:style w:type="paragraph" w:styleId="af0">
    <w:name w:val="List Paragraph"/>
    <w:basedOn w:val="a"/>
    <w:uiPriority w:val="34"/>
    <w:qFormat/>
    <w:rsid w:val="00081AF4"/>
    <w:pPr>
      <w:spacing w:before="0" w:after="0"/>
      <w:ind w:left="708"/>
    </w:pPr>
    <w:rPr>
      <w:szCs w:val="24"/>
      <w:lang w:val="uk-UA"/>
    </w:rPr>
  </w:style>
  <w:style w:type="table" w:styleId="af1">
    <w:name w:val="Table Grid"/>
    <w:basedOn w:val="a1"/>
    <w:uiPriority w:val="99"/>
    <w:rsid w:val="00423EA0"/>
    <w:pPr>
      <w:spacing w:after="0" w:line="240" w:lineRule="auto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4">
    <w:name w:val="rvps14"/>
    <w:basedOn w:val="a"/>
    <w:uiPriority w:val="99"/>
    <w:rsid w:val="0064502B"/>
    <w:pPr>
      <w:spacing w:beforeAutospacing="1" w:afterAutospacing="1"/>
    </w:pPr>
    <w:rPr>
      <w:szCs w:val="24"/>
    </w:rPr>
  </w:style>
  <w:style w:type="character" w:customStyle="1" w:styleId="rvts9">
    <w:name w:val="rvts9"/>
    <w:basedOn w:val="a0"/>
    <w:rsid w:val="0064502B"/>
    <w:rPr>
      <w:rFonts w:cs="Times New Roman"/>
    </w:rPr>
  </w:style>
  <w:style w:type="character" w:customStyle="1" w:styleId="rvts23">
    <w:name w:val="rvts23"/>
    <w:uiPriority w:val="99"/>
    <w:rsid w:val="00EB1228"/>
  </w:style>
  <w:style w:type="paragraph" w:customStyle="1" w:styleId="rvps6">
    <w:name w:val="rvps6"/>
    <w:basedOn w:val="a"/>
    <w:uiPriority w:val="99"/>
    <w:rsid w:val="00EB1228"/>
    <w:pPr>
      <w:spacing w:beforeAutospacing="1" w:afterAutospacing="1"/>
    </w:pPr>
    <w:rPr>
      <w:szCs w:val="24"/>
    </w:rPr>
  </w:style>
  <w:style w:type="paragraph" w:customStyle="1" w:styleId="rvps2">
    <w:name w:val="rvps2"/>
    <w:basedOn w:val="a"/>
    <w:rsid w:val="00EB1228"/>
    <w:pPr>
      <w:spacing w:beforeAutospacing="1" w:afterAutospacing="1"/>
    </w:pPr>
    <w:rPr>
      <w:szCs w:val="24"/>
    </w:rPr>
  </w:style>
  <w:style w:type="paragraph" w:customStyle="1" w:styleId="af2">
    <w:name w:val="Нормальний текст"/>
    <w:basedOn w:val="a"/>
    <w:link w:val="af3"/>
    <w:rsid w:val="00B53B13"/>
    <w:pPr>
      <w:spacing w:before="120" w:after="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af4">
    <w:name w:val="Установа"/>
    <w:basedOn w:val="a"/>
    <w:rsid w:val="00B53B13"/>
    <w:pPr>
      <w:keepNext/>
      <w:keepLines/>
      <w:spacing w:before="120" w:after="0"/>
      <w:jc w:val="center"/>
    </w:pPr>
    <w:rPr>
      <w:rFonts w:ascii="Antiqua" w:hAnsi="Antiqua" w:cs="Antiqua"/>
      <w:b/>
      <w:bCs/>
      <w:i/>
      <w:iCs/>
      <w:caps/>
      <w:sz w:val="48"/>
      <w:szCs w:val="48"/>
      <w:lang w:val="uk-UA"/>
    </w:rPr>
  </w:style>
  <w:style w:type="paragraph" w:customStyle="1" w:styleId="af5">
    <w:name w:val="Назва документа"/>
    <w:basedOn w:val="a"/>
    <w:next w:val="af2"/>
    <w:rsid w:val="00B53B13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af3">
    <w:name w:val="Нормальний текст Знак"/>
    <w:link w:val="af2"/>
    <w:uiPriority w:val="99"/>
    <w:locked/>
    <w:rsid w:val="00B53B13"/>
    <w:rPr>
      <w:rFonts w:ascii="Antiqua" w:hAnsi="Antiqua"/>
      <w:sz w:val="26"/>
      <w:lang w:val="uk-UA" w:eastAsia="ru-RU"/>
    </w:rPr>
  </w:style>
  <w:style w:type="character" w:customStyle="1" w:styleId="rvts0">
    <w:name w:val="rvts0"/>
    <w:basedOn w:val="a0"/>
    <w:uiPriority w:val="99"/>
    <w:rsid w:val="00375342"/>
    <w:rPr>
      <w:rFonts w:cs="Times New Roman"/>
    </w:rPr>
  </w:style>
  <w:style w:type="character" w:styleId="af6">
    <w:name w:val="Strong"/>
    <w:basedOn w:val="a0"/>
    <w:uiPriority w:val="22"/>
    <w:qFormat/>
    <w:rsid w:val="00DA7CAE"/>
    <w:rPr>
      <w:rFonts w:cs="Times New Roman"/>
      <w:b/>
    </w:rPr>
  </w:style>
  <w:style w:type="paragraph" w:customStyle="1" w:styleId="af7">
    <w:name w:val="Вид документа"/>
    <w:basedOn w:val="af4"/>
    <w:next w:val="a"/>
    <w:rsid w:val="00061EEA"/>
    <w:pPr>
      <w:spacing w:before="0" w:after="240"/>
      <w:jc w:val="right"/>
    </w:pPr>
    <w:rPr>
      <w:rFonts w:cs="Times New Roman"/>
      <w:b w:val="0"/>
      <w:bCs w:val="0"/>
      <w:i w:val="0"/>
      <w:iCs w:val="0"/>
      <w:caps w:val="0"/>
      <w:spacing w:val="20"/>
      <w:sz w:val="26"/>
      <w:szCs w:val="20"/>
    </w:rPr>
  </w:style>
  <w:style w:type="paragraph" w:customStyle="1" w:styleId="12">
    <w:name w:val="Знак Знак1 Знак Знак Знак Знак Знак Знак Знак Знак Знак Знак Знак Знак2"/>
    <w:basedOn w:val="a"/>
    <w:uiPriority w:val="99"/>
    <w:rsid w:val="00526446"/>
    <w:pPr>
      <w:spacing w:before="0" w:after="0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87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B481C7-5568-441B-8442-0638C253D6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8AD416-9279-47DE-BA6E-256077FDC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97C948-13FB-4AB4-A9FA-C41B54DF0E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1445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2022-01-19T15:25:00Z</dcterms:created>
  <dcterms:modified xsi:type="dcterms:W3CDTF">2022-01-19T15:25:00Z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