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ED4EF" w14:textId="77777777" w:rsidR="000B3175" w:rsidRPr="000D440A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14:paraId="31FB9CE8" w14:textId="77777777" w:rsidR="000F4B10" w:rsidRPr="000D440A" w:rsidRDefault="007616FC" w:rsidP="000F4B10">
      <w:pPr>
        <w:spacing w:after="200" w:line="276" w:lineRule="auto"/>
        <w:ind w:left="4140"/>
        <w:rPr>
          <w:lang w:eastAsia="en-US"/>
        </w:rPr>
      </w:pPr>
      <w:r w:rsidRPr="000D440A">
        <w:rPr>
          <w:rFonts w:ascii="Arial" w:hAnsi="Arial" w:cs="Arial"/>
          <w:noProof/>
          <w:sz w:val="27"/>
          <w:szCs w:val="27"/>
          <w:lang w:eastAsia="uk-UA"/>
        </w:rPr>
        <w:drawing>
          <wp:inline distT="0" distB="0" distL="0" distR="0" wp14:anchorId="09651304" wp14:editId="05973DD3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D440A" w14:paraId="510434DD" w14:textId="77777777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14:paraId="1CBF4015" w14:textId="77777777" w:rsidR="000F4B10" w:rsidRPr="00515FF0" w:rsidRDefault="000F4B10" w:rsidP="000F4B10">
            <w:pPr>
              <w:jc w:val="center"/>
              <w:rPr>
                <w:b/>
                <w:sz w:val="36"/>
                <w:szCs w:val="36"/>
                <w:lang w:eastAsia="en-US"/>
              </w:rPr>
            </w:pPr>
            <w:r w:rsidRPr="00515FF0">
              <w:rPr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14:paraId="700A2A43" w14:textId="77777777" w:rsidR="000F4B10" w:rsidRPr="000D440A" w:rsidRDefault="000F4B10" w:rsidP="000F4B10">
            <w:pPr>
              <w:jc w:val="center"/>
              <w:rPr>
                <w:rFonts w:ascii="Cambria" w:hAnsi="Cambria"/>
                <w:lang w:eastAsia="en-US"/>
              </w:rPr>
            </w:pPr>
            <w:r w:rsidRPr="000D440A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14:paraId="296CEB1D" w14:textId="77777777" w:rsidR="000F4B10" w:rsidRPr="000D440A" w:rsidRDefault="000F4B10" w:rsidP="000F4B10">
      <w:pPr>
        <w:spacing w:after="200" w:line="276" w:lineRule="auto"/>
        <w:rPr>
          <w:lang w:eastAsia="en-US"/>
        </w:rPr>
      </w:pPr>
    </w:p>
    <w:p w14:paraId="52846F6E" w14:textId="0DF9D6C0" w:rsidR="000F4B10" w:rsidRPr="00515FF0" w:rsidRDefault="000F4B10" w:rsidP="000F4B10">
      <w:pPr>
        <w:spacing w:after="200" w:line="276" w:lineRule="auto"/>
        <w:rPr>
          <w:lang w:eastAsia="en-US"/>
        </w:rPr>
      </w:pPr>
      <w:r w:rsidRPr="00515FF0">
        <w:rPr>
          <w:lang w:eastAsia="en-US"/>
        </w:rPr>
        <w:t>«___»_____________ 20</w:t>
      </w:r>
      <w:r w:rsidR="00E55D32" w:rsidRPr="00515FF0">
        <w:rPr>
          <w:lang w:eastAsia="en-US"/>
        </w:rPr>
        <w:t>2</w:t>
      </w:r>
      <w:r w:rsidR="004E77A3" w:rsidRPr="00515FF0">
        <w:rPr>
          <w:lang w:eastAsia="en-US"/>
        </w:rPr>
        <w:t>2</w:t>
      </w:r>
      <w:r w:rsidRPr="00515FF0">
        <w:rPr>
          <w:lang w:eastAsia="en-US"/>
        </w:rPr>
        <w:t xml:space="preserve"> р.</w:t>
      </w:r>
    </w:p>
    <w:p w14:paraId="3DB3BC22" w14:textId="77777777" w:rsidR="000B3175" w:rsidRPr="00515FF0" w:rsidRDefault="000B3175" w:rsidP="000B3175">
      <w:r w:rsidRPr="00515FF0">
        <w:t>№ ________________</w:t>
      </w:r>
    </w:p>
    <w:p w14:paraId="334530C8" w14:textId="77777777" w:rsidR="00A61252" w:rsidRPr="00515FF0" w:rsidRDefault="00A61252" w:rsidP="00A61252"/>
    <w:p w14:paraId="006D26A0" w14:textId="77777777" w:rsidR="00A61252" w:rsidRPr="00515FF0" w:rsidRDefault="00A61252" w:rsidP="00A61252"/>
    <w:p w14:paraId="766F83EA" w14:textId="77777777" w:rsidR="00A61252" w:rsidRPr="00515FF0" w:rsidRDefault="00C86A95" w:rsidP="00C86A95">
      <w:pPr>
        <w:jc w:val="right"/>
        <w:rPr>
          <w:b/>
        </w:rPr>
      </w:pPr>
      <w:r w:rsidRPr="00515FF0">
        <w:rPr>
          <w:b/>
        </w:rPr>
        <w:t>Верховна Рада України</w:t>
      </w:r>
    </w:p>
    <w:p w14:paraId="2F24A644" w14:textId="77777777" w:rsidR="00555C08" w:rsidRPr="00515FF0" w:rsidRDefault="00555C08" w:rsidP="00A61252"/>
    <w:p w14:paraId="2C0B4044" w14:textId="77777777" w:rsidR="00E10606" w:rsidRPr="00515FF0" w:rsidRDefault="00E10606" w:rsidP="00334EBE">
      <w:pPr>
        <w:ind w:firstLine="709"/>
        <w:jc w:val="both"/>
      </w:pPr>
    </w:p>
    <w:p w14:paraId="05EA1757" w14:textId="47C92414" w:rsidR="0091175D" w:rsidRPr="00515FF0" w:rsidRDefault="006B6D2A" w:rsidP="000D440A">
      <w:pPr>
        <w:pStyle w:val="3"/>
        <w:shd w:val="clear" w:color="auto" w:fill="FFFFFF"/>
        <w:ind w:firstLine="851"/>
        <w:jc w:val="both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515FF0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515FF0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</w:t>
      </w:r>
      <w:r w:rsidR="00F60CF3" w:rsidRPr="00515FF0">
        <w:rPr>
          <w:rFonts w:ascii="Times New Roman" w:hAnsi="Times New Roman"/>
          <w:b w:val="0"/>
          <w:sz w:val="28"/>
          <w:szCs w:val="28"/>
        </w:rPr>
        <w:t xml:space="preserve"> </w:t>
      </w:r>
      <w:r w:rsidR="00E10606" w:rsidRPr="00515FF0">
        <w:rPr>
          <w:rFonts w:ascii="Times New Roman" w:hAnsi="Times New Roman"/>
          <w:b w:val="0"/>
          <w:sz w:val="28"/>
          <w:szCs w:val="28"/>
        </w:rPr>
        <w:t>на розгляд Верховної Ради України про</w:t>
      </w:r>
      <w:r w:rsidR="00E97D61">
        <w:rPr>
          <w:rFonts w:ascii="Times New Roman" w:hAnsi="Times New Roman"/>
          <w:b w:val="0"/>
          <w:sz w:val="28"/>
          <w:szCs w:val="28"/>
        </w:rPr>
        <w:t>єкт</w:t>
      </w:r>
      <w:r w:rsidR="00E10606" w:rsidRPr="00515FF0">
        <w:rPr>
          <w:rFonts w:ascii="Times New Roman" w:hAnsi="Times New Roman"/>
          <w:b w:val="0"/>
          <w:sz w:val="28"/>
          <w:szCs w:val="28"/>
        </w:rPr>
        <w:t xml:space="preserve"> </w:t>
      </w:r>
      <w:r w:rsidR="007F48C3" w:rsidRPr="00515FF0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515FF0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D440A" w:rsidRPr="00515FF0">
        <w:rPr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Закону України «Про </w:t>
      </w:r>
      <w:r w:rsidR="003A3381">
        <w:rPr>
          <w:rFonts w:ascii="Times New Roman" w:hAnsi="Times New Roman"/>
          <w:b w:val="0"/>
          <w:color w:val="000000"/>
          <w:sz w:val="28"/>
          <w:szCs w:val="28"/>
        </w:rPr>
        <w:t>а</w:t>
      </w:r>
      <w:proofErr w:type="spellStart"/>
      <w:r w:rsidR="003A3381">
        <w:rPr>
          <w:rFonts w:ascii="Times New Roman" w:hAnsi="Times New Roman"/>
          <w:b w:val="0"/>
          <w:color w:val="000000"/>
          <w:sz w:val="28"/>
          <w:szCs w:val="28"/>
          <w:lang w:val="ru-RU"/>
        </w:rPr>
        <w:t>втомо</w:t>
      </w:r>
      <w:r w:rsidR="003A3381">
        <w:rPr>
          <w:rFonts w:ascii="Times New Roman" w:hAnsi="Times New Roman"/>
          <w:b w:val="0"/>
          <w:color w:val="000000"/>
          <w:sz w:val="28"/>
          <w:szCs w:val="28"/>
        </w:rPr>
        <w:t>більний</w:t>
      </w:r>
      <w:proofErr w:type="spellEnd"/>
      <w:r w:rsidR="003A3381">
        <w:rPr>
          <w:rFonts w:ascii="Times New Roman" w:hAnsi="Times New Roman"/>
          <w:b w:val="0"/>
          <w:color w:val="000000"/>
          <w:sz w:val="28"/>
          <w:szCs w:val="28"/>
        </w:rPr>
        <w:t xml:space="preserve"> транспорт</w:t>
      </w:r>
      <w:r w:rsidR="000D440A" w:rsidRPr="00515FF0">
        <w:rPr>
          <w:rFonts w:ascii="Times New Roman" w:hAnsi="Times New Roman"/>
          <w:b w:val="0"/>
          <w:color w:val="000000"/>
          <w:sz w:val="28"/>
          <w:szCs w:val="28"/>
        </w:rPr>
        <w:t xml:space="preserve">» щодо </w:t>
      </w:r>
      <w:r w:rsidR="003A3381">
        <w:rPr>
          <w:rFonts w:ascii="Times New Roman" w:hAnsi="Times New Roman"/>
          <w:b w:val="0"/>
          <w:color w:val="000000"/>
          <w:sz w:val="28"/>
          <w:szCs w:val="28"/>
        </w:rPr>
        <w:t>запровадження товарно-транспортної накладної в електронній формі</w:t>
      </w:r>
      <w:r w:rsidR="00106BD3" w:rsidRPr="00515FF0">
        <w:rPr>
          <w:rFonts w:ascii="Times New Roman" w:hAnsi="Times New Roman"/>
          <w:b w:val="0"/>
          <w:sz w:val="28"/>
          <w:szCs w:val="28"/>
        </w:rPr>
        <w:t>»</w:t>
      </w:r>
      <w:r w:rsidR="00E81B54" w:rsidRPr="00515FF0">
        <w:rPr>
          <w:rFonts w:ascii="Times New Roman" w:hAnsi="Times New Roman"/>
          <w:b w:val="0"/>
          <w:sz w:val="28"/>
          <w:szCs w:val="28"/>
        </w:rPr>
        <w:t>.</w:t>
      </w:r>
    </w:p>
    <w:p w14:paraId="00B2AC71" w14:textId="219E1F17" w:rsidR="00230C3C" w:rsidRPr="00EE74CB" w:rsidRDefault="00C86A95" w:rsidP="0099013A">
      <w:pPr>
        <w:ind w:firstLine="851"/>
        <w:jc w:val="both"/>
        <w:rPr>
          <w:lang w:val="ru-RU"/>
        </w:rPr>
      </w:pPr>
      <w:r w:rsidRPr="00515FF0">
        <w:t>Доповідати законопро</w:t>
      </w:r>
      <w:r w:rsidR="00E97D61">
        <w:t>єкт</w:t>
      </w:r>
      <w:r w:rsidRPr="00515FF0">
        <w:t xml:space="preserve"> на пленарному засіданні Верховної Ради України буд</w:t>
      </w:r>
      <w:r w:rsidR="003B7295" w:rsidRPr="00515FF0">
        <w:t xml:space="preserve">е народний депутат України </w:t>
      </w:r>
      <w:r w:rsidR="00EE74CB">
        <w:rPr>
          <w:lang w:val="ru-RU"/>
        </w:rPr>
        <w:t>Тищенко Микола Миколайович.</w:t>
      </w:r>
    </w:p>
    <w:p w14:paraId="618E0C9E" w14:textId="77777777" w:rsidR="00230C3C" w:rsidRPr="00515FF0" w:rsidRDefault="00230C3C" w:rsidP="00230C3C">
      <w:pPr>
        <w:ind w:right="355"/>
        <w:jc w:val="both"/>
      </w:pPr>
    </w:p>
    <w:p w14:paraId="2186F1A1" w14:textId="77777777" w:rsidR="008E100B" w:rsidRPr="00515FF0" w:rsidRDefault="008E100B" w:rsidP="00230C3C">
      <w:pPr>
        <w:ind w:right="355"/>
        <w:jc w:val="both"/>
      </w:pPr>
    </w:p>
    <w:p w14:paraId="50F05F77" w14:textId="77777777" w:rsidR="00230C3C" w:rsidRPr="00515FF0" w:rsidRDefault="00230C3C" w:rsidP="008E100B">
      <w:pPr>
        <w:ind w:right="355" w:firstLine="709"/>
        <w:jc w:val="both"/>
      </w:pPr>
      <w:r w:rsidRPr="00515FF0">
        <w:t>Додатки:</w:t>
      </w:r>
    </w:p>
    <w:p w14:paraId="308B37FD" w14:textId="6655B418" w:rsidR="00230C3C" w:rsidRPr="00515FF0" w:rsidRDefault="00230C3C" w:rsidP="008E100B">
      <w:pPr>
        <w:ind w:right="355" w:firstLine="709"/>
        <w:jc w:val="both"/>
      </w:pPr>
      <w:r w:rsidRPr="00515FF0">
        <w:t>1. Про</w:t>
      </w:r>
      <w:r w:rsidR="00E97D61">
        <w:t>єкт</w:t>
      </w:r>
      <w:r w:rsidR="00473EF7" w:rsidRPr="00515FF0">
        <w:t xml:space="preserve"> </w:t>
      </w:r>
      <w:r w:rsidR="00965AB8" w:rsidRPr="00515FF0">
        <w:t>З</w:t>
      </w:r>
      <w:r w:rsidR="00473EF7" w:rsidRPr="00515FF0">
        <w:t>ак</w:t>
      </w:r>
      <w:r w:rsidR="008E100B" w:rsidRPr="00515FF0">
        <w:t>ону</w:t>
      </w:r>
      <w:r w:rsidRPr="00515FF0">
        <w:t xml:space="preserve"> України</w:t>
      </w:r>
      <w:r w:rsidR="00C86A95" w:rsidRPr="00515FF0">
        <w:t xml:space="preserve"> </w:t>
      </w:r>
      <w:r w:rsidR="00846A8E" w:rsidRPr="00515FF0">
        <w:t xml:space="preserve">‒ </w:t>
      </w:r>
      <w:r w:rsidR="00C86A95" w:rsidRPr="00515FF0">
        <w:t>на</w:t>
      </w:r>
      <w:r w:rsidRPr="00515FF0">
        <w:t xml:space="preserve"> </w:t>
      </w:r>
      <w:r w:rsidR="00667C95">
        <w:t>5</w:t>
      </w:r>
      <w:r w:rsidRPr="00515FF0">
        <w:t xml:space="preserve"> арк.</w:t>
      </w:r>
    </w:p>
    <w:p w14:paraId="67EFC3FE" w14:textId="7F9A807D" w:rsidR="00230C3C" w:rsidRPr="00515FF0" w:rsidRDefault="00230C3C" w:rsidP="008E100B">
      <w:pPr>
        <w:ind w:right="355" w:firstLine="709"/>
        <w:jc w:val="both"/>
      </w:pPr>
      <w:r w:rsidRPr="00515FF0">
        <w:t>2. По</w:t>
      </w:r>
      <w:r w:rsidR="00473EF7" w:rsidRPr="00515FF0">
        <w:t>рівняльна таблиця</w:t>
      </w:r>
      <w:r w:rsidR="00C86A95" w:rsidRPr="00515FF0">
        <w:t xml:space="preserve"> </w:t>
      </w:r>
      <w:r w:rsidR="00846A8E" w:rsidRPr="00515FF0">
        <w:t xml:space="preserve">‒ </w:t>
      </w:r>
      <w:r w:rsidR="00C86A95" w:rsidRPr="00515FF0">
        <w:t xml:space="preserve">на </w:t>
      </w:r>
      <w:r w:rsidR="000828A6">
        <w:t>10</w:t>
      </w:r>
      <w:r w:rsidR="00E42305" w:rsidRPr="00515FF0">
        <w:t xml:space="preserve"> </w:t>
      </w:r>
      <w:r w:rsidRPr="00515FF0">
        <w:t>арк.</w:t>
      </w:r>
    </w:p>
    <w:p w14:paraId="0A9BD715" w14:textId="653DF5A8" w:rsidR="005439DB" w:rsidRPr="00515FF0" w:rsidRDefault="00473EF7" w:rsidP="005439DB">
      <w:pPr>
        <w:ind w:right="355" w:firstLine="709"/>
        <w:jc w:val="both"/>
      </w:pPr>
      <w:r w:rsidRPr="00515FF0">
        <w:t xml:space="preserve">3. </w:t>
      </w:r>
      <w:r w:rsidR="00C86A95" w:rsidRPr="00515FF0">
        <w:t xml:space="preserve">Пояснювальна записка </w:t>
      </w:r>
      <w:r w:rsidR="00846A8E" w:rsidRPr="00515FF0">
        <w:t xml:space="preserve">‒ </w:t>
      </w:r>
      <w:r w:rsidR="00C86A95" w:rsidRPr="00515FF0">
        <w:t xml:space="preserve">на </w:t>
      </w:r>
      <w:r w:rsidR="00A61C05" w:rsidRPr="00515FF0">
        <w:t>3</w:t>
      </w:r>
      <w:r w:rsidR="009A60FF" w:rsidRPr="00515FF0">
        <w:t xml:space="preserve"> </w:t>
      </w:r>
      <w:r w:rsidRPr="00515FF0">
        <w:t>арк.</w:t>
      </w:r>
    </w:p>
    <w:p w14:paraId="78CC0D25" w14:textId="099AB10D" w:rsidR="00F921D9" w:rsidRPr="00515FF0" w:rsidRDefault="005439DB" w:rsidP="00846EE3">
      <w:pPr>
        <w:ind w:right="355" w:firstLine="709"/>
        <w:jc w:val="both"/>
      </w:pPr>
      <w:r w:rsidRPr="00515FF0">
        <w:t>4. Про</w:t>
      </w:r>
      <w:r w:rsidR="00501448">
        <w:t>єкт</w:t>
      </w:r>
      <w:r w:rsidRPr="00515FF0">
        <w:t xml:space="preserve"> Постанови Верховної Ради України </w:t>
      </w:r>
      <w:r w:rsidR="00846EE3" w:rsidRPr="00515FF0">
        <w:t xml:space="preserve">‒ </w:t>
      </w:r>
      <w:r w:rsidRPr="00515FF0">
        <w:t>на 1 арк.</w:t>
      </w:r>
    </w:p>
    <w:p w14:paraId="79A6351B" w14:textId="2D928130" w:rsidR="000D440A" w:rsidRDefault="000D440A" w:rsidP="00F921D9">
      <w:pPr>
        <w:ind w:right="355" w:firstLine="567"/>
      </w:pPr>
    </w:p>
    <w:p w14:paraId="6872E102" w14:textId="77777777" w:rsidR="00CE7D62" w:rsidRPr="00515FF0" w:rsidRDefault="00CE7D62" w:rsidP="00F921D9">
      <w:pPr>
        <w:ind w:right="355" w:firstLine="567"/>
      </w:pPr>
    </w:p>
    <w:p w14:paraId="7A79C475" w14:textId="788F0C7C" w:rsidR="00A33FCE" w:rsidRPr="00515FF0" w:rsidRDefault="006B6D2A" w:rsidP="00A33FCE">
      <w:pPr>
        <w:pStyle w:val="a5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5FF0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DC09D3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515FF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 w:rsidR="00DC09D3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515FF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</w:t>
      </w:r>
      <w:r w:rsidR="000D440A" w:rsidRPr="00515FF0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3E7B21" w:rsidRPr="00515FF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</w:t>
      </w:r>
      <w:r w:rsidR="004061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</w:t>
      </w:r>
      <w:r w:rsidR="002B5B01">
        <w:rPr>
          <w:rFonts w:ascii="Times New Roman" w:hAnsi="Times New Roman" w:cs="Times New Roman"/>
          <w:bCs/>
          <w:sz w:val="28"/>
          <w:szCs w:val="28"/>
          <w:lang w:val="uk-UA"/>
        </w:rPr>
        <w:t>Тищенко М.М.</w:t>
      </w:r>
      <w:r w:rsidR="00DC09D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інші</w:t>
      </w:r>
    </w:p>
    <w:p w14:paraId="5FD2252A" w14:textId="77777777" w:rsidR="00A33FCE" w:rsidRPr="00515FF0" w:rsidRDefault="00A33FCE" w:rsidP="000D440A">
      <w:pPr>
        <w:pStyle w:val="a5"/>
        <w:tabs>
          <w:tab w:val="left" w:pos="6480"/>
        </w:tabs>
        <w:spacing w:after="60"/>
        <w:rPr>
          <w:rFonts w:ascii="Times New Roman" w:hAnsi="Times New Roman" w:cs="Times New Roman"/>
          <w:lang w:val="uk-UA"/>
        </w:rPr>
      </w:pPr>
    </w:p>
    <w:sectPr w:rsidR="00A33FCE" w:rsidRPr="00515F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altName w:val="Baskervill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altName w:val="Georgi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28A6"/>
    <w:rsid w:val="00086558"/>
    <w:rsid w:val="000A35C5"/>
    <w:rsid w:val="000B3175"/>
    <w:rsid w:val="000D440A"/>
    <w:rsid w:val="000F4B10"/>
    <w:rsid w:val="00106BD3"/>
    <w:rsid w:val="00163AFB"/>
    <w:rsid w:val="001648B7"/>
    <w:rsid w:val="001B3777"/>
    <w:rsid w:val="001B686E"/>
    <w:rsid w:val="00201B93"/>
    <w:rsid w:val="00220F39"/>
    <w:rsid w:val="00230C3C"/>
    <w:rsid w:val="0025744C"/>
    <w:rsid w:val="00260789"/>
    <w:rsid w:val="00282A47"/>
    <w:rsid w:val="00284308"/>
    <w:rsid w:val="002A1C36"/>
    <w:rsid w:val="002A4DEF"/>
    <w:rsid w:val="002B5B01"/>
    <w:rsid w:val="002D0650"/>
    <w:rsid w:val="00332642"/>
    <w:rsid w:val="00334EBE"/>
    <w:rsid w:val="003502CA"/>
    <w:rsid w:val="00383494"/>
    <w:rsid w:val="003A3381"/>
    <w:rsid w:val="003B1F41"/>
    <w:rsid w:val="003B6EAE"/>
    <w:rsid w:val="003B7295"/>
    <w:rsid w:val="003C6905"/>
    <w:rsid w:val="003C7690"/>
    <w:rsid w:val="003D2DAB"/>
    <w:rsid w:val="003E72F1"/>
    <w:rsid w:val="003E7B21"/>
    <w:rsid w:val="00400A01"/>
    <w:rsid w:val="0040613E"/>
    <w:rsid w:val="0044333D"/>
    <w:rsid w:val="00444F7C"/>
    <w:rsid w:val="00473EF7"/>
    <w:rsid w:val="004E77A3"/>
    <w:rsid w:val="00501177"/>
    <w:rsid w:val="00501448"/>
    <w:rsid w:val="00515FF0"/>
    <w:rsid w:val="0054067B"/>
    <w:rsid w:val="005439DB"/>
    <w:rsid w:val="00555C08"/>
    <w:rsid w:val="005825A5"/>
    <w:rsid w:val="005C124B"/>
    <w:rsid w:val="005D67B8"/>
    <w:rsid w:val="006654D8"/>
    <w:rsid w:val="00667C95"/>
    <w:rsid w:val="006732A1"/>
    <w:rsid w:val="006749E0"/>
    <w:rsid w:val="006867B7"/>
    <w:rsid w:val="006B40B1"/>
    <w:rsid w:val="006B6D2A"/>
    <w:rsid w:val="00704826"/>
    <w:rsid w:val="007116B6"/>
    <w:rsid w:val="00712F3B"/>
    <w:rsid w:val="00733E45"/>
    <w:rsid w:val="007616FC"/>
    <w:rsid w:val="0076499F"/>
    <w:rsid w:val="007D4E94"/>
    <w:rsid w:val="007F48C3"/>
    <w:rsid w:val="00806B70"/>
    <w:rsid w:val="00846A8E"/>
    <w:rsid w:val="00846EE3"/>
    <w:rsid w:val="00861CAF"/>
    <w:rsid w:val="00862D77"/>
    <w:rsid w:val="008A0DE3"/>
    <w:rsid w:val="008B3F9C"/>
    <w:rsid w:val="008D250E"/>
    <w:rsid w:val="008D265C"/>
    <w:rsid w:val="008E100B"/>
    <w:rsid w:val="008E1BD4"/>
    <w:rsid w:val="0091175D"/>
    <w:rsid w:val="00965AB8"/>
    <w:rsid w:val="009858B1"/>
    <w:rsid w:val="0099010E"/>
    <w:rsid w:val="0099013A"/>
    <w:rsid w:val="009A60FF"/>
    <w:rsid w:val="009C19D0"/>
    <w:rsid w:val="009E7A17"/>
    <w:rsid w:val="009F313D"/>
    <w:rsid w:val="00A01511"/>
    <w:rsid w:val="00A33FCE"/>
    <w:rsid w:val="00A61252"/>
    <w:rsid w:val="00A61C05"/>
    <w:rsid w:val="00A84EA0"/>
    <w:rsid w:val="00AA717F"/>
    <w:rsid w:val="00AB352B"/>
    <w:rsid w:val="00AB4518"/>
    <w:rsid w:val="00AD198D"/>
    <w:rsid w:val="00B14EA2"/>
    <w:rsid w:val="00B15E11"/>
    <w:rsid w:val="00B76787"/>
    <w:rsid w:val="00C058AF"/>
    <w:rsid w:val="00C15DAF"/>
    <w:rsid w:val="00C20227"/>
    <w:rsid w:val="00C56A27"/>
    <w:rsid w:val="00C63CC9"/>
    <w:rsid w:val="00C73DA3"/>
    <w:rsid w:val="00C86A95"/>
    <w:rsid w:val="00CB6A37"/>
    <w:rsid w:val="00CD5521"/>
    <w:rsid w:val="00CE7D62"/>
    <w:rsid w:val="00CF0A00"/>
    <w:rsid w:val="00D10C74"/>
    <w:rsid w:val="00D40AC2"/>
    <w:rsid w:val="00D72B8A"/>
    <w:rsid w:val="00D72E76"/>
    <w:rsid w:val="00DB5D48"/>
    <w:rsid w:val="00DB715A"/>
    <w:rsid w:val="00DB7685"/>
    <w:rsid w:val="00DC09D3"/>
    <w:rsid w:val="00DF5606"/>
    <w:rsid w:val="00E10606"/>
    <w:rsid w:val="00E2266E"/>
    <w:rsid w:val="00E32354"/>
    <w:rsid w:val="00E41175"/>
    <w:rsid w:val="00E41DE0"/>
    <w:rsid w:val="00E42305"/>
    <w:rsid w:val="00E55D32"/>
    <w:rsid w:val="00E66104"/>
    <w:rsid w:val="00E75A10"/>
    <w:rsid w:val="00E81B54"/>
    <w:rsid w:val="00E97D61"/>
    <w:rsid w:val="00EE74CB"/>
    <w:rsid w:val="00F11C1A"/>
    <w:rsid w:val="00F53D6F"/>
    <w:rsid w:val="00F60CF3"/>
    <w:rsid w:val="00F710C8"/>
    <w:rsid w:val="00F921D9"/>
    <w:rsid w:val="00FA486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C3A250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85F44A-7599-443E-80AE-C93C3D447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B2CF93-BA48-4FA1-98FD-8A5E6B1DA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282B3F-922D-4265-9C4D-9B8E4813A43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2022-01-21T07:55:00Z</dcterms:created>
  <dcterms:modified xsi:type="dcterms:W3CDTF">2022-01-21T07:55:00Z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