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53D3" w:rsidRPr="004F402D" w:rsidRDefault="002B53D3" w:rsidP="00F44363">
      <w:pPr>
        <w:pStyle w:val="a5"/>
        <w:rPr>
          <w:rFonts w:ascii="Times New Roman" w:hAnsi="Times New Roman"/>
          <w:sz w:val="28"/>
          <w:szCs w:val="28"/>
        </w:rPr>
      </w:pPr>
      <w:bookmarkStart w:id="0" w:name="_GoBack"/>
      <w:bookmarkEnd w:id="0"/>
      <w:r w:rsidRPr="004F402D">
        <w:rPr>
          <w:rFonts w:ascii="Times New Roman" w:hAnsi="Times New Roman"/>
          <w:sz w:val="28"/>
          <w:szCs w:val="28"/>
        </w:rPr>
        <w:t>ПРОЕКТ</w:t>
      </w:r>
    </w:p>
    <w:p w:rsidR="002B53D3" w:rsidRPr="004F402D" w:rsidRDefault="002B53D3" w:rsidP="002B53D3">
      <w:pPr>
        <w:ind w:left="5040"/>
        <w:rPr>
          <w:rFonts w:ascii="Times New Roman" w:hAnsi="Times New Roman"/>
          <w:sz w:val="28"/>
          <w:szCs w:val="28"/>
        </w:rPr>
      </w:pPr>
      <w:r w:rsidRPr="004F402D">
        <w:rPr>
          <w:rFonts w:ascii="Times New Roman" w:hAnsi="Times New Roman"/>
          <w:sz w:val="28"/>
          <w:szCs w:val="28"/>
        </w:rPr>
        <w:t xml:space="preserve">Вноситься </w:t>
      </w:r>
      <w:r w:rsidRPr="004F402D">
        <w:rPr>
          <w:rFonts w:ascii="Times New Roman" w:hAnsi="Times New Roman"/>
          <w:sz w:val="28"/>
          <w:szCs w:val="28"/>
        </w:rPr>
        <w:br/>
        <w:t>Кабінетом Міністрів України</w:t>
      </w:r>
    </w:p>
    <w:p w:rsidR="002B53D3" w:rsidRPr="00757FFD" w:rsidRDefault="00CB44E4" w:rsidP="00757FFD">
      <w:pPr>
        <w:spacing w:before="240" w:after="120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</w:t>
      </w:r>
      <w:r w:rsidR="002B53D3" w:rsidRPr="00757FFD">
        <w:rPr>
          <w:rFonts w:ascii="Times New Roman" w:hAnsi="Times New Roman"/>
          <w:sz w:val="28"/>
          <w:szCs w:val="28"/>
        </w:rPr>
        <w:t xml:space="preserve">. </w:t>
      </w:r>
      <w:r>
        <w:rPr>
          <w:rFonts w:ascii="Times New Roman" w:hAnsi="Times New Roman"/>
          <w:sz w:val="28"/>
          <w:szCs w:val="28"/>
        </w:rPr>
        <w:t>ШМИГАЛЬ</w:t>
      </w:r>
    </w:p>
    <w:p w:rsidR="002B53D3" w:rsidRPr="004F402D" w:rsidRDefault="002B53D3" w:rsidP="002B53D3">
      <w:pPr>
        <w:spacing w:before="240" w:after="120"/>
        <w:ind w:firstLine="5579"/>
        <w:jc w:val="right"/>
      </w:pPr>
      <w:r>
        <w:rPr>
          <w:rFonts w:ascii="Times New Roman" w:hAnsi="Times New Roman"/>
          <w:sz w:val="28"/>
          <w:szCs w:val="28"/>
        </w:rPr>
        <w:t xml:space="preserve">“     ” 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20</w:t>
      </w:r>
      <w:r w:rsidR="00C362EA">
        <w:rPr>
          <w:rFonts w:ascii="Times New Roman" w:hAnsi="Times New Roman"/>
          <w:sz w:val="28"/>
          <w:szCs w:val="28"/>
        </w:rPr>
        <w:t>2</w:t>
      </w:r>
      <w:r w:rsidR="00384971">
        <w:rPr>
          <w:rFonts w:ascii="Times New Roman" w:hAnsi="Times New Roman"/>
          <w:sz w:val="28"/>
          <w:szCs w:val="28"/>
        </w:rPr>
        <w:t>2</w:t>
      </w:r>
      <w:r>
        <w:rPr>
          <w:rFonts w:ascii="Times New Roman" w:hAnsi="Times New Roman"/>
          <w:sz w:val="28"/>
          <w:szCs w:val="28"/>
        </w:rPr>
        <w:t xml:space="preserve"> р.</w:t>
      </w:r>
    </w:p>
    <w:p w:rsidR="002B53D3" w:rsidRPr="00771066" w:rsidRDefault="002B53D3" w:rsidP="002B53D3">
      <w:pPr>
        <w:pStyle w:val="a4"/>
        <w:spacing w:before="480"/>
        <w:rPr>
          <w:rFonts w:ascii="Times New Roman" w:hAnsi="Times New Roman"/>
        </w:rPr>
      </w:pPr>
      <w:r w:rsidRPr="00771066">
        <w:rPr>
          <w:rFonts w:ascii="Times New Roman" w:hAnsi="Times New Roman"/>
        </w:rPr>
        <w:t>Закон УкраЇни</w:t>
      </w:r>
    </w:p>
    <w:p w:rsidR="0064146B" w:rsidRPr="00E7451E" w:rsidRDefault="0064146B" w:rsidP="0064146B">
      <w:pPr>
        <w:pStyle w:val="a6"/>
        <w:rPr>
          <w:rFonts w:ascii="Times New Roman" w:hAnsi="Times New Roman"/>
          <w:b w:val="0"/>
          <w:sz w:val="28"/>
          <w:szCs w:val="28"/>
        </w:rPr>
      </w:pPr>
      <w:r w:rsidRPr="00E7451E">
        <w:rPr>
          <w:rFonts w:ascii="Times New Roman" w:hAnsi="Times New Roman"/>
          <w:b w:val="0"/>
          <w:sz w:val="28"/>
          <w:szCs w:val="28"/>
        </w:rPr>
        <w:t xml:space="preserve">Про внесення змін до Закону України </w:t>
      </w:r>
      <w:r>
        <w:rPr>
          <w:rFonts w:ascii="Times New Roman" w:hAnsi="Times New Roman"/>
          <w:b w:val="0"/>
          <w:sz w:val="28"/>
          <w:szCs w:val="28"/>
        </w:rPr>
        <w:br/>
        <w:t>“</w:t>
      </w:r>
      <w:r w:rsidRPr="00E7451E">
        <w:rPr>
          <w:rFonts w:ascii="Times New Roman" w:hAnsi="Times New Roman"/>
          <w:b w:val="0"/>
          <w:sz w:val="28"/>
          <w:szCs w:val="28"/>
        </w:rPr>
        <w:t>Про лікарські засоби</w:t>
      </w:r>
      <w:r>
        <w:rPr>
          <w:rFonts w:ascii="Times New Roman" w:hAnsi="Times New Roman"/>
          <w:b w:val="0"/>
          <w:sz w:val="28"/>
          <w:szCs w:val="28"/>
        </w:rPr>
        <w:t xml:space="preserve">” </w:t>
      </w:r>
      <w:r w:rsidRPr="00E7451E">
        <w:rPr>
          <w:rFonts w:ascii="Times New Roman" w:hAnsi="Times New Roman"/>
          <w:b w:val="0"/>
          <w:sz w:val="28"/>
          <w:szCs w:val="28"/>
        </w:rPr>
        <w:t>щодо</w:t>
      </w:r>
      <w:r>
        <w:rPr>
          <w:rFonts w:ascii="Times New Roman" w:hAnsi="Times New Roman"/>
          <w:b w:val="0"/>
          <w:sz w:val="28"/>
          <w:szCs w:val="28"/>
        </w:rPr>
        <w:t xml:space="preserve"> заявника,</w:t>
      </w:r>
      <w:r w:rsidRPr="00E7451E">
        <w:rPr>
          <w:rFonts w:ascii="Times New Roman" w:hAnsi="Times New Roman"/>
          <w:b w:val="0"/>
          <w:sz w:val="28"/>
          <w:szCs w:val="28"/>
        </w:rPr>
        <w:t xml:space="preserve"> власника </w:t>
      </w:r>
      <w:r>
        <w:rPr>
          <w:rFonts w:ascii="Times New Roman" w:hAnsi="Times New Roman"/>
          <w:b w:val="0"/>
          <w:sz w:val="28"/>
          <w:szCs w:val="28"/>
        </w:rPr>
        <w:br/>
      </w:r>
      <w:r w:rsidRPr="00E7451E">
        <w:rPr>
          <w:rFonts w:ascii="Times New Roman" w:hAnsi="Times New Roman"/>
          <w:b w:val="0"/>
          <w:sz w:val="28"/>
          <w:szCs w:val="28"/>
        </w:rPr>
        <w:t>реєстраційного посвідчення</w:t>
      </w:r>
      <w:r w:rsidRPr="00E7451E">
        <w:rPr>
          <w:rFonts w:ascii="Times New Roman" w:hAnsi="Times New Roman"/>
          <w:b w:val="0"/>
          <w:sz w:val="28"/>
          <w:szCs w:val="28"/>
        </w:rPr>
        <w:br/>
        <w:t>_________________</w:t>
      </w:r>
      <w:r>
        <w:rPr>
          <w:rFonts w:ascii="Times New Roman" w:hAnsi="Times New Roman"/>
          <w:b w:val="0"/>
          <w:sz w:val="28"/>
          <w:szCs w:val="28"/>
        </w:rPr>
        <w:t>________________________</w:t>
      </w:r>
    </w:p>
    <w:p w:rsidR="0064146B" w:rsidRPr="00E7451E" w:rsidRDefault="0064146B" w:rsidP="0064146B">
      <w:pPr>
        <w:pStyle w:val="a3"/>
        <w:rPr>
          <w:rFonts w:ascii="Times New Roman" w:hAnsi="Times New Roman"/>
          <w:sz w:val="28"/>
          <w:szCs w:val="28"/>
        </w:rPr>
      </w:pPr>
      <w:r w:rsidRPr="00E7451E">
        <w:rPr>
          <w:rFonts w:ascii="Times New Roman" w:hAnsi="Times New Roman"/>
          <w:sz w:val="28"/>
          <w:szCs w:val="28"/>
        </w:rPr>
        <w:t>Верховна Рада України п о с т а н о в л я є:</w:t>
      </w:r>
    </w:p>
    <w:p w:rsidR="0064146B" w:rsidRPr="00E7451E" w:rsidRDefault="0064146B" w:rsidP="0064146B">
      <w:pPr>
        <w:pStyle w:val="a3"/>
        <w:rPr>
          <w:rFonts w:ascii="Times New Roman" w:hAnsi="Times New Roman"/>
          <w:sz w:val="28"/>
          <w:szCs w:val="28"/>
        </w:rPr>
      </w:pPr>
      <w:r w:rsidRPr="00E7451E">
        <w:rPr>
          <w:rFonts w:ascii="Times New Roman" w:hAnsi="Times New Roman"/>
          <w:sz w:val="28"/>
          <w:szCs w:val="28"/>
        </w:rPr>
        <w:t xml:space="preserve">I. Внести до Закону України </w:t>
      </w:r>
      <w:r>
        <w:rPr>
          <w:rFonts w:ascii="Times New Roman" w:hAnsi="Times New Roman"/>
          <w:sz w:val="28"/>
          <w:szCs w:val="28"/>
        </w:rPr>
        <w:t>“</w:t>
      </w:r>
      <w:r w:rsidRPr="00E7451E">
        <w:rPr>
          <w:rFonts w:ascii="Times New Roman" w:hAnsi="Times New Roman"/>
          <w:sz w:val="28"/>
          <w:szCs w:val="28"/>
        </w:rPr>
        <w:t>Про лікарські засоби</w:t>
      </w:r>
      <w:r>
        <w:rPr>
          <w:rFonts w:ascii="Times New Roman" w:hAnsi="Times New Roman"/>
          <w:sz w:val="28"/>
          <w:szCs w:val="28"/>
        </w:rPr>
        <w:t>”</w:t>
      </w:r>
      <w:r w:rsidRPr="00E7451E">
        <w:rPr>
          <w:rFonts w:ascii="Times New Roman" w:hAnsi="Times New Roman"/>
          <w:sz w:val="28"/>
          <w:szCs w:val="28"/>
        </w:rPr>
        <w:t xml:space="preserve"> (Відомості Верховної Ради України, 1996 р., № 22, ст. 86 із наступними змінами) такі зміни:</w:t>
      </w:r>
    </w:p>
    <w:p w:rsidR="0064146B" w:rsidRPr="00E7451E" w:rsidRDefault="0064146B" w:rsidP="0064146B">
      <w:pPr>
        <w:pStyle w:val="a3"/>
        <w:rPr>
          <w:rFonts w:ascii="Times New Roman" w:hAnsi="Times New Roman"/>
          <w:sz w:val="28"/>
          <w:szCs w:val="28"/>
        </w:rPr>
      </w:pPr>
      <w:r w:rsidRPr="00E7451E">
        <w:rPr>
          <w:rFonts w:ascii="Times New Roman" w:hAnsi="Times New Roman"/>
          <w:sz w:val="28"/>
          <w:szCs w:val="28"/>
        </w:rPr>
        <w:t>1. Частину першу статті 2 після абзацу першого доповнити новим</w:t>
      </w:r>
      <w:r>
        <w:rPr>
          <w:rFonts w:ascii="Times New Roman" w:hAnsi="Times New Roman"/>
          <w:sz w:val="28"/>
          <w:szCs w:val="28"/>
        </w:rPr>
        <w:t>и</w:t>
      </w:r>
      <w:r w:rsidRPr="00E7451E">
        <w:rPr>
          <w:rFonts w:ascii="Times New Roman" w:hAnsi="Times New Roman"/>
          <w:sz w:val="28"/>
          <w:szCs w:val="28"/>
        </w:rPr>
        <w:t xml:space="preserve"> абзац</w:t>
      </w:r>
      <w:r>
        <w:rPr>
          <w:rFonts w:ascii="Times New Roman" w:hAnsi="Times New Roman"/>
          <w:sz w:val="28"/>
          <w:szCs w:val="28"/>
        </w:rPr>
        <w:t>ами</w:t>
      </w:r>
      <w:r w:rsidRPr="00E7451E">
        <w:rPr>
          <w:rFonts w:ascii="Times New Roman" w:hAnsi="Times New Roman"/>
          <w:sz w:val="28"/>
          <w:szCs w:val="28"/>
        </w:rPr>
        <w:t xml:space="preserve"> такого змісту:</w:t>
      </w:r>
    </w:p>
    <w:p w:rsidR="0064146B" w:rsidRDefault="0064146B" w:rsidP="0064146B">
      <w:pPr>
        <w:pStyle w:val="a3"/>
        <w:rPr>
          <w:rFonts w:ascii="Times New Roman" w:hAnsi="Times New Roman"/>
          <w:sz w:val="28"/>
          <w:szCs w:val="28"/>
        </w:rPr>
      </w:pPr>
      <w:r w:rsidRPr="00E7451E">
        <w:rPr>
          <w:rFonts w:ascii="Times New Roman" w:hAnsi="Times New Roman"/>
          <w:sz w:val="28"/>
          <w:szCs w:val="28"/>
        </w:rPr>
        <w:t xml:space="preserve">“заявник </w:t>
      </w:r>
      <w:r>
        <w:rPr>
          <w:rFonts w:ascii="Times New Roman" w:hAnsi="Times New Roman"/>
          <w:sz w:val="28"/>
          <w:szCs w:val="28"/>
        </w:rPr>
        <w:t>—</w:t>
      </w:r>
      <w:r w:rsidRPr="00E7451E">
        <w:rPr>
          <w:rFonts w:ascii="Times New Roman" w:hAnsi="Times New Roman"/>
          <w:sz w:val="28"/>
          <w:szCs w:val="28"/>
        </w:rPr>
        <w:t xml:space="preserve"> зареєстрована в установленому законодавством порядку юридична особа, яка подає заяву </w:t>
      </w:r>
      <w:r w:rsidR="004D7DDD">
        <w:rPr>
          <w:rFonts w:ascii="Times New Roman" w:hAnsi="Times New Roman"/>
          <w:sz w:val="28"/>
          <w:szCs w:val="28"/>
        </w:rPr>
        <w:t>про</w:t>
      </w:r>
      <w:r w:rsidRPr="00E7451E">
        <w:rPr>
          <w:rFonts w:ascii="Times New Roman" w:hAnsi="Times New Roman"/>
          <w:sz w:val="28"/>
          <w:szCs w:val="28"/>
        </w:rPr>
        <w:t xml:space="preserve"> державну реєстрацію лікарського засобу</w:t>
      </w:r>
      <w:r>
        <w:rPr>
          <w:rFonts w:ascii="Times New Roman" w:hAnsi="Times New Roman"/>
          <w:sz w:val="28"/>
          <w:szCs w:val="28"/>
        </w:rPr>
        <w:t>;</w:t>
      </w:r>
    </w:p>
    <w:p w:rsidR="0064146B" w:rsidRPr="00E7451E" w:rsidRDefault="0064146B" w:rsidP="0064146B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власник реєстраційного посвідчення — </w:t>
      </w:r>
      <w:r w:rsidRPr="00E7451E">
        <w:rPr>
          <w:rFonts w:ascii="Times New Roman" w:hAnsi="Times New Roman"/>
          <w:sz w:val="28"/>
          <w:szCs w:val="28"/>
        </w:rPr>
        <w:t>зареєстрована в установленому законодавством порядку юридична особа, яка отримала реєстраційне посвідчення на лікарський засіб;”.</w:t>
      </w:r>
    </w:p>
    <w:p w:rsidR="0064146B" w:rsidRPr="00E7451E" w:rsidRDefault="0064146B" w:rsidP="0064146B">
      <w:pPr>
        <w:pStyle w:val="a3"/>
        <w:rPr>
          <w:rFonts w:ascii="Times New Roman" w:hAnsi="Times New Roman"/>
          <w:sz w:val="28"/>
          <w:szCs w:val="28"/>
        </w:rPr>
      </w:pPr>
      <w:bookmarkStart w:id="1" w:name="_Hlk35555658"/>
      <w:r w:rsidRPr="00E7451E">
        <w:rPr>
          <w:rFonts w:ascii="Times New Roman" w:hAnsi="Times New Roman"/>
          <w:sz w:val="28"/>
          <w:szCs w:val="28"/>
        </w:rPr>
        <w:t>У зв’язку з цим абзаци другий</w:t>
      </w:r>
      <w:r w:rsidR="004D7DDD">
        <w:rPr>
          <w:rFonts w:ascii="Times New Roman" w:hAnsi="Times New Roman"/>
          <w:sz w:val="28"/>
          <w:szCs w:val="28"/>
        </w:rPr>
        <w:t xml:space="preserve"> і</w:t>
      </w:r>
      <w:r w:rsidRPr="00E7451E">
        <w:rPr>
          <w:rFonts w:ascii="Times New Roman" w:hAnsi="Times New Roman"/>
          <w:sz w:val="28"/>
          <w:szCs w:val="28"/>
        </w:rPr>
        <w:t xml:space="preserve"> третій вважати відповідно абзацами четвертим</w:t>
      </w:r>
      <w:bookmarkEnd w:id="1"/>
      <w:r w:rsidR="004D7DDD">
        <w:rPr>
          <w:rFonts w:ascii="Times New Roman" w:hAnsi="Times New Roman"/>
          <w:sz w:val="28"/>
          <w:szCs w:val="28"/>
        </w:rPr>
        <w:t xml:space="preserve"> і</w:t>
      </w:r>
      <w:r>
        <w:rPr>
          <w:rFonts w:ascii="Times New Roman" w:hAnsi="Times New Roman"/>
          <w:sz w:val="28"/>
          <w:szCs w:val="28"/>
        </w:rPr>
        <w:t xml:space="preserve"> п</w:t>
      </w:r>
      <w:r w:rsidRPr="00E7451E">
        <w:rPr>
          <w:rFonts w:ascii="Times New Roman" w:hAnsi="Times New Roman"/>
          <w:sz w:val="28"/>
          <w:szCs w:val="28"/>
        </w:rPr>
        <w:t>’</w:t>
      </w:r>
      <w:r>
        <w:rPr>
          <w:rFonts w:ascii="Times New Roman" w:hAnsi="Times New Roman"/>
          <w:sz w:val="28"/>
          <w:szCs w:val="28"/>
        </w:rPr>
        <w:t>ятим</w:t>
      </w:r>
      <w:r w:rsidRPr="00E7451E">
        <w:rPr>
          <w:rFonts w:ascii="Times New Roman" w:hAnsi="Times New Roman"/>
          <w:sz w:val="28"/>
          <w:szCs w:val="28"/>
        </w:rPr>
        <w:t>.</w:t>
      </w:r>
    </w:p>
    <w:p w:rsidR="0064146B" w:rsidRPr="00E7451E" w:rsidRDefault="0064146B" w:rsidP="0064146B">
      <w:pPr>
        <w:pStyle w:val="a3"/>
        <w:rPr>
          <w:rFonts w:ascii="Times New Roman" w:hAnsi="Times New Roman"/>
          <w:sz w:val="28"/>
          <w:szCs w:val="28"/>
        </w:rPr>
      </w:pPr>
      <w:r w:rsidRPr="00E7451E">
        <w:rPr>
          <w:rFonts w:ascii="Times New Roman" w:hAnsi="Times New Roman"/>
          <w:sz w:val="28"/>
          <w:szCs w:val="28"/>
        </w:rPr>
        <w:t>2. У статті 9:</w:t>
      </w:r>
    </w:p>
    <w:p w:rsidR="0064146B" w:rsidRPr="00E7451E" w:rsidRDefault="0064146B" w:rsidP="0064146B">
      <w:pPr>
        <w:pStyle w:val="a3"/>
        <w:rPr>
          <w:rFonts w:ascii="Times New Roman" w:hAnsi="Times New Roman"/>
          <w:sz w:val="28"/>
          <w:szCs w:val="28"/>
        </w:rPr>
      </w:pPr>
      <w:r w:rsidRPr="00E7451E">
        <w:rPr>
          <w:rFonts w:ascii="Times New Roman" w:hAnsi="Times New Roman"/>
          <w:sz w:val="28"/>
          <w:szCs w:val="28"/>
        </w:rPr>
        <w:t>1) частину другу викласти в такій редакції:</w:t>
      </w:r>
    </w:p>
    <w:p w:rsidR="0064146B" w:rsidRPr="00E7451E" w:rsidRDefault="0064146B" w:rsidP="0064146B">
      <w:pPr>
        <w:pStyle w:val="a3"/>
        <w:rPr>
          <w:rFonts w:ascii="Times New Roman" w:hAnsi="Times New Roman"/>
          <w:sz w:val="28"/>
          <w:szCs w:val="28"/>
        </w:rPr>
      </w:pPr>
      <w:r w:rsidRPr="00E7451E">
        <w:rPr>
          <w:rFonts w:ascii="Times New Roman" w:hAnsi="Times New Roman"/>
          <w:sz w:val="28"/>
          <w:szCs w:val="28"/>
        </w:rPr>
        <w:t>“Для державної реєстрації лікарського засобу заявник або уповноважена ним особа у порядку, встановленому центральним органом виконавчої влади, що забезпечує формування державної політики у сфері охорони здоров’я, подає центральному органу виконавчої влади, що реалізує державну політику у сфері охорони здоров’я, заяву та реєстраційні матеріали, що додаються до заяви, з яких формується реєстраційне досьє на лікарський засіб.”;</w:t>
      </w:r>
    </w:p>
    <w:p w:rsidR="0064146B" w:rsidRPr="00E7451E" w:rsidRDefault="0064146B" w:rsidP="0064146B">
      <w:pPr>
        <w:pStyle w:val="a3"/>
        <w:rPr>
          <w:rFonts w:ascii="Times New Roman" w:hAnsi="Times New Roman"/>
          <w:sz w:val="28"/>
          <w:szCs w:val="28"/>
        </w:rPr>
      </w:pPr>
    </w:p>
    <w:p w:rsidR="0064146B" w:rsidRPr="00E7451E" w:rsidRDefault="0064146B" w:rsidP="0064146B">
      <w:pPr>
        <w:pStyle w:val="a3"/>
        <w:rPr>
          <w:rFonts w:ascii="Times New Roman" w:hAnsi="Times New Roman"/>
          <w:sz w:val="28"/>
          <w:szCs w:val="28"/>
        </w:rPr>
      </w:pPr>
      <w:r w:rsidRPr="00E7451E">
        <w:rPr>
          <w:rFonts w:ascii="Times New Roman" w:hAnsi="Times New Roman"/>
          <w:sz w:val="28"/>
          <w:szCs w:val="28"/>
        </w:rPr>
        <w:lastRenderedPageBreak/>
        <w:t>2) після частини другої доповнити</w:t>
      </w:r>
      <w:r w:rsidR="004D7DDD">
        <w:rPr>
          <w:rFonts w:ascii="Times New Roman" w:hAnsi="Times New Roman"/>
          <w:sz w:val="28"/>
          <w:szCs w:val="28"/>
        </w:rPr>
        <w:t xml:space="preserve"> статтю</w:t>
      </w:r>
      <w:r w:rsidRPr="00E7451E">
        <w:rPr>
          <w:rFonts w:ascii="Times New Roman" w:hAnsi="Times New Roman"/>
          <w:sz w:val="28"/>
          <w:szCs w:val="28"/>
        </w:rPr>
        <w:t xml:space="preserve"> новою частиною такого змісту:</w:t>
      </w:r>
    </w:p>
    <w:p w:rsidR="0064146B" w:rsidRPr="00E7451E" w:rsidRDefault="0064146B" w:rsidP="0064146B">
      <w:pPr>
        <w:pStyle w:val="a3"/>
        <w:rPr>
          <w:rFonts w:ascii="Times New Roman" w:hAnsi="Times New Roman"/>
          <w:sz w:val="28"/>
          <w:szCs w:val="28"/>
        </w:rPr>
      </w:pPr>
      <w:r w:rsidRPr="00E7451E">
        <w:rPr>
          <w:rFonts w:ascii="Times New Roman" w:hAnsi="Times New Roman"/>
          <w:sz w:val="28"/>
          <w:szCs w:val="28"/>
        </w:rPr>
        <w:t>“Заявник</w:t>
      </w:r>
      <w:r>
        <w:rPr>
          <w:rFonts w:ascii="Times New Roman" w:hAnsi="Times New Roman"/>
          <w:sz w:val="28"/>
          <w:szCs w:val="28"/>
        </w:rPr>
        <w:t>,</w:t>
      </w:r>
      <w:r w:rsidRPr="00E7451E">
        <w:rPr>
          <w:rFonts w:ascii="Times New Roman" w:hAnsi="Times New Roman"/>
          <w:sz w:val="28"/>
          <w:szCs w:val="28"/>
        </w:rPr>
        <w:t xml:space="preserve"> власник реєстраційного посвідчення відповідає за безпеку, ефективність, якість лікарського засобу та достовірність інформації, яка міститься у поданих матеріалах реєстраційного досьє, здійснює фармаконагляд</w:t>
      </w:r>
      <w:r w:rsidR="004D7DDD">
        <w:rPr>
          <w:rFonts w:ascii="Times New Roman" w:hAnsi="Times New Roman"/>
          <w:sz w:val="28"/>
          <w:szCs w:val="28"/>
        </w:rPr>
        <w:t xml:space="preserve"> в Україні</w:t>
      </w:r>
      <w:r w:rsidRPr="00E7451E">
        <w:rPr>
          <w:rFonts w:ascii="Times New Roman" w:hAnsi="Times New Roman"/>
          <w:sz w:val="28"/>
          <w:szCs w:val="28"/>
        </w:rPr>
        <w:t xml:space="preserve"> та обов’язки, пов’язані із виконанням вимог настанови з належної виробничої практики.”.</w:t>
      </w:r>
    </w:p>
    <w:p w:rsidR="0064146B" w:rsidRPr="00E7451E" w:rsidRDefault="0064146B" w:rsidP="0064146B">
      <w:pPr>
        <w:pStyle w:val="a3"/>
        <w:rPr>
          <w:rFonts w:ascii="Times New Roman" w:hAnsi="Times New Roman"/>
          <w:sz w:val="28"/>
          <w:szCs w:val="28"/>
        </w:rPr>
      </w:pPr>
      <w:r w:rsidRPr="00E7451E">
        <w:rPr>
          <w:rFonts w:ascii="Times New Roman" w:hAnsi="Times New Roman"/>
          <w:sz w:val="28"/>
          <w:szCs w:val="28"/>
        </w:rPr>
        <w:t xml:space="preserve">У зв’язку з цим частини третю </w:t>
      </w:r>
      <w:r>
        <w:rPr>
          <w:rFonts w:ascii="Times New Roman" w:hAnsi="Times New Roman"/>
          <w:sz w:val="28"/>
          <w:szCs w:val="28"/>
        </w:rPr>
        <w:t>—</w:t>
      </w:r>
      <w:r w:rsidRPr="00E7451E">
        <w:rPr>
          <w:rFonts w:ascii="Times New Roman" w:hAnsi="Times New Roman"/>
          <w:sz w:val="28"/>
          <w:szCs w:val="28"/>
        </w:rPr>
        <w:t xml:space="preserve"> двадцять сьому вважати відповідно частинами четвертою </w:t>
      </w:r>
      <w:r>
        <w:rPr>
          <w:rFonts w:ascii="Times New Roman" w:hAnsi="Times New Roman"/>
          <w:sz w:val="28"/>
          <w:szCs w:val="28"/>
        </w:rPr>
        <w:t>—</w:t>
      </w:r>
      <w:r w:rsidRPr="00E7451E">
        <w:rPr>
          <w:rFonts w:ascii="Times New Roman" w:hAnsi="Times New Roman"/>
          <w:sz w:val="28"/>
          <w:szCs w:val="28"/>
        </w:rPr>
        <w:t xml:space="preserve"> двадцять восьмою;</w:t>
      </w:r>
    </w:p>
    <w:p w:rsidR="0064146B" w:rsidRPr="00E7451E" w:rsidRDefault="004D7DDD" w:rsidP="0064146B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3) </w:t>
      </w:r>
      <w:r w:rsidR="0064146B" w:rsidRPr="00E7451E">
        <w:rPr>
          <w:rFonts w:ascii="Times New Roman" w:hAnsi="Times New Roman"/>
          <w:sz w:val="28"/>
          <w:szCs w:val="28"/>
        </w:rPr>
        <w:t>частину четверту викласти в такій редакції:</w:t>
      </w:r>
    </w:p>
    <w:p w:rsidR="0064146B" w:rsidRPr="00E7451E" w:rsidRDefault="0064146B" w:rsidP="0064146B">
      <w:pPr>
        <w:pStyle w:val="a3"/>
        <w:rPr>
          <w:rFonts w:ascii="Times New Roman" w:hAnsi="Times New Roman"/>
          <w:sz w:val="28"/>
          <w:szCs w:val="28"/>
        </w:rPr>
      </w:pPr>
      <w:r w:rsidRPr="00E7451E">
        <w:rPr>
          <w:rFonts w:ascii="Times New Roman" w:hAnsi="Times New Roman"/>
          <w:sz w:val="28"/>
          <w:szCs w:val="28"/>
        </w:rPr>
        <w:t>“У заяві про державну реєстрацію лікарського засобу зазначаються: назва та місцезнаходження заявника</w:t>
      </w:r>
      <w:r>
        <w:rPr>
          <w:rFonts w:ascii="Times New Roman" w:hAnsi="Times New Roman"/>
          <w:sz w:val="28"/>
          <w:szCs w:val="28"/>
        </w:rPr>
        <w:t>,</w:t>
      </w:r>
      <w:r w:rsidRPr="00E7451E">
        <w:rPr>
          <w:rFonts w:ascii="Times New Roman" w:hAnsi="Times New Roman"/>
          <w:sz w:val="28"/>
          <w:szCs w:val="28"/>
        </w:rPr>
        <w:t xml:space="preserve"> власника реєстраційного посвідчення; назва виробника, місцезнаходження та адреса його виробничих потужностей; назва лікарського засобу і його торговельна назва; назва діючої речовини латинською мовою (міжнародна непатентована назва або хімічна назва (за відсутності міжнародної непатентованої назви); синоніми; форма випуску; повний склад лікарського засобу; показання та протипоказання; дозування; умови відпуску; способи застосування; </w:t>
      </w:r>
      <w:r>
        <w:rPr>
          <w:rFonts w:ascii="Times New Roman" w:hAnsi="Times New Roman"/>
          <w:sz w:val="28"/>
          <w:szCs w:val="28"/>
        </w:rPr>
        <w:t>строк</w:t>
      </w:r>
      <w:r w:rsidRPr="00E7451E">
        <w:rPr>
          <w:rFonts w:ascii="Times New Roman" w:hAnsi="Times New Roman"/>
          <w:sz w:val="28"/>
          <w:szCs w:val="28"/>
        </w:rPr>
        <w:t xml:space="preserve"> та умови зберігання; інформація про упаковку; дані щодо реєстрації лікарського засобу в інших країнах, </w:t>
      </w:r>
      <w:r w:rsidR="004D7DDD">
        <w:rPr>
          <w:rFonts w:ascii="Times New Roman" w:hAnsi="Times New Roman"/>
          <w:sz w:val="28"/>
          <w:szCs w:val="28"/>
        </w:rPr>
        <w:t>зокрема</w:t>
      </w:r>
      <w:r w:rsidRPr="00E7451E">
        <w:rPr>
          <w:rFonts w:ascii="Times New Roman" w:hAnsi="Times New Roman"/>
          <w:sz w:val="28"/>
          <w:szCs w:val="28"/>
        </w:rPr>
        <w:t xml:space="preserve"> назва країни, номер і дата реєстрації.”.</w:t>
      </w:r>
    </w:p>
    <w:p w:rsidR="0064146B" w:rsidRPr="00E7451E" w:rsidRDefault="0064146B" w:rsidP="0064146B">
      <w:pPr>
        <w:pStyle w:val="a3"/>
        <w:rPr>
          <w:rFonts w:ascii="Times New Roman" w:hAnsi="Times New Roman"/>
          <w:sz w:val="28"/>
          <w:szCs w:val="28"/>
        </w:rPr>
      </w:pPr>
      <w:r w:rsidRPr="00E7451E">
        <w:rPr>
          <w:rFonts w:ascii="Times New Roman" w:hAnsi="Times New Roman"/>
          <w:sz w:val="28"/>
          <w:szCs w:val="28"/>
        </w:rPr>
        <w:t>II. Перехідні положення</w:t>
      </w:r>
    </w:p>
    <w:p w:rsidR="0064146B" w:rsidRPr="00E7451E" w:rsidRDefault="0064146B" w:rsidP="0064146B">
      <w:pPr>
        <w:pStyle w:val="a3"/>
        <w:rPr>
          <w:rFonts w:ascii="Times New Roman" w:hAnsi="Times New Roman"/>
          <w:sz w:val="28"/>
          <w:szCs w:val="28"/>
        </w:rPr>
      </w:pPr>
      <w:r w:rsidRPr="00E7451E">
        <w:rPr>
          <w:rFonts w:ascii="Times New Roman" w:hAnsi="Times New Roman"/>
          <w:sz w:val="28"/>
          <w:szCs w:val="28"/>
        </w:rPr>
        <w:t>1. Цей Закон набирає чинності з дня, наступного за днем його опублікування.</w:t>
      </w:r>
    </w:p>
    <w:p w:rsidR="0064146B" w:rsidRPr="00E7451E" w:rsidRDefault="0064146B" w:rsidP="0064146B">
      <w:pPr>
        <w:pStyle w:val="a3"/>
        <w:rPr>
          <w:rFonts w:ascii="Times New Roman" w:hAnsi="Times New Roman"/>
          <w:sz w:val="28"/>
          <w:szCs w:val="28"/>
        </w:rPr>
      </w:pPr>
      <w:r w:rsidRPr="00E7451E">
        <w:rPr>
          <w:rFonts w:ascii="Times New Roman" w:hAnsi="Times New Roman"/>
          <w:sz w:val="28"/>
          <w:szCs w:val="28"/>
        </w:rPr>
        <w:t>2. Установити, що вл</w:t>
      </w:r>
      <w:r>
        <w:rPr>
          <w:rFonts w:ascii="Times New Roman" w:hAnsi="Times New Roman"/>
          <w:sz w:val="28"/>
          <w:szCs w:val="28"/>
        </w:rPr>
        <w:t>асники реєстраційних посвідчень</w:t>
      </w:r>
      <w:r w:rsidRPr="00E7451E">
        <w:rPr>
          <w:rFonts w:ascii="Times New Roman" w:hAnsi="Times New Roman"/>
          <w:sz w:val="28"/>
          <w:szCs w:val="28"/>
        </w:rPr>
        <w:t xml:space="preserve"> зареєстрованих лікарських засобів мають внести відповідні зміни до матеріалів реєстраційних досьє до 1 січня 2023 року.</w:t>
      </w:r>
    </w:p>
    <w:p w:rsidR="0064146B" w:rsidRPr="00E7451E" w:rsidRDefault="0064146B" w:rsidP="0064146B">
      <w:pPr>
        <w:pStyle w:val="a3"/>
        <w:rPr>
          <w:rFonts w:ascii="Times New Roman" w:hAnsi="Times New Roman"/>
          <w:sz w:val="28"/>
          <w:szCs w:val="28"/>
        </w:rPr>
      </w:pPr>
      <w:r w:rsidRPr="00E7451E">
        <w:rPr>
          <w:rFonts w:ascii="Times New Roman" w:hAnsi="Times New Roman"/>
          <w:sz w:val="28"/>
          <w:szCs w:val="28"/>
        </w:rPr>
        <w:t>3. Кабінету Міністрів України у шестимісячний строк з дня набрання чинності цим Законом:</w:t>
      </w:r>
    </w:p>
    <w:p w:rsidR="0064146B" w:rsidRPr="00E7451E" w:rsidRDefault="0064146B" w:rsidP="0064146B">
      <w:pPr>
        <w:pStyle w:val="a3"/>
        <w:rPr>
          <w:rFonts w:ascii="Times New Roman" w:hAnsi="Times New Roman"/>
          <w:sz w:val="28"/>
          <w:szCs w:val="28"/>
        </w:rPr>
      </w:pPr>
      <w:r w:rsidRPr="00E7451E">
        <w:rPr>
          <w:rFonts w:ascii="Times New Roman" w:hAnsi="Times New Roman"/>
          <w:sz w:val="28"/>
          <w:szCs w:val="28"/>
        </w:rPr>
        <w:t xml:space="preserve">1) привести </w:t>
      </w:r>
      <w:r w:rsidR="004D7DDD">
        <w:rPr>
          <w:rFonts w:ascii="Times New Roman" w:hAnsi="Times New Roman"/>
          <w:sz w:val="28"/>
          <w:szCs w:val="28"/>
        </w:rPr>
        <w:t>власні</w:t>
      </w:r>
      <w:r w:rsidRPr="00E7451E">
        <w:rPr>
          <w:rFonts w:ascii="Times New Roman" w:hAnsi="Times New Roman"/>
          <w:sz w:val="28"/>
          <w:szCs w:val="28"/>
        </w:rPr>
        <w:t xml:space="preserve"> нормативно-правові акти у відповідність із цим Законом; </w:t>
      </w:r>
    </w:p>
    <w:p w:rsidR="0064146B" w:rsidRPr="00E7451E" w:rsidRDefault="0064146B" w:rsidP="0064146B">
      <w:pPr>
        <w:pStyle w:val="a3"/>
        <w:rPr>
          <w:rFonts w:ascii="Times New Roman" w:hAnsi="Times New Roman"/>
          <w:sz w:val="28"/>
          <w:szCs w:val="28"/>
        </w:rPr>
      </w:pPr>
      <w:r w:rsidRPr="00E7451E">
        <w:rPr>
          <w:rFonts w:ascii="Times New Roman" w:hAnsi="Times New Roman"/>
          <w:sz w:val="28"/>
          <w:szCs w:val="28"/>
        </w:rPr>
        <w:t xml:space="preserve">2) забезпечити приведення міністерствами та іншими центральними органами виконавчої влади їх нормативно-правових актів у відповідність із цим Законом. </w:t>
      </w:r>
    </w:p>
    <w:p w:rsidR="0064146B" w:rsidRPr="00771066" w:rsidRDefault="0064146B" w:rsidP="0064146B">
      <w:pPr>
        <w:pStyle w:val="a3"/>
        <w:rPr>
          <w:rFonts w:ascii="Times New Roman" w:hAnsi="Times New Roman"/>
          <w:sz w:val="28"/>
          <w:szCs w:val="28"/>
        </w:rPr>
      </w:pPr>
    </w:p>
    <w:p w:rsidR="0064146B" w:rsidRPr="0064146B" w:rsidRDefault="0064146B" w:rsidP="0064146B">
      <w:pPr>
        <w:spacing w:before="720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    </w:t>
      </w:r>
      <w:r w:rsidRPr="004F402D">
        <w:rPr>
          <w:rFonts w:ascii="Times New Roman" w:hAnsi="Times New Roman"/>
          <w:b/>
          <w:sz w:val="28"/>
          <w:szCs w:val="28"/>
        </w:rPr>
        <w:t xml:space="preserve">Голова </w:t>
      </w:r>
      <w:r w:rsidRPr="004F402D">
        <w:rPr>
          <w:rFonts w:ascii="Times New Roman" w:hAnsi="Times New Roman"/>
          <w:b/>
          <w:sz w:val="28"/>
          <w:szCs w:val="28"/>
        </w:rPr>
        <w:br/>
        <w:t>Верховної Ради України</w:t>
      </w:r>
    </w:p>
    <w:sectPr w:rsidR="0064146B" w:rsidRPr="0064146B" w:rsidSect="00F44363">
      <w:headerReference w:type="even" r:id="rId8"/>
      <w:headerReference w:type="default" r:id="rId9"/>
      <w:pgSz w:w="11906" w:h="16838" w:code="9"/>
      <w:pgMar w:top="1134" w:right="1134" w:bottom="1134" w:left="1701" w:header="567" w:footer="567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559D9" w:rsidRDefault="003559D9">
      <w:r>
        <w:separator/>
      </w:r>
    </w:p>
  </w:endnote>
  <w:endnote w:type="continuationSeparator" w:id="0">
    <w:p w:rsidR="003559D9" w:rsidRDefault="003559D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ntiqua">
    <w:altName w:val="Arial"/>
    <w:panose1 w:val="020B0500000000000000"/>
    <w:charset w:val="00"/>
    <w:family w:val="swiss"/>
    <w:pitch w:val="variable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559D9" w:rsidRDefault="003559D9">
      <w:r>
        <w:separator/>
      </w:r>
    </w:p>
  </w:footnote>
  <w:footnote w:type="continuationSeparator" w:id="0">
    <w:p w:rsidR="003559D9" w:rsidRDefault="003559D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45A63" w:rsidRDefault="00445A63">
    <w:pPr>
      <w:framePr w:wrap="around" w:vAnchor="text" w:hAnchor="margin" w:xAlign="center" w:y="1"/>
    </w:pPr>
    <w:r>
      <w:fldChar w:fldCharType="begin"/>
    </w:r>
    <w:r>
      <w:instrText xml:space="preserve">PAGE  </w:instrText>
    </w:r>
    <w:r>
      <w:fldChar w:fldCharType="separate"/>
    </w:r>
    <w:r>
      <w:rPr>
        <w:noProof/>
      </w:rPr>
      <w:t>1</w:t>
    </w:r>
    <w:r>
      <w:fldChar w:fldCharType="end"/>
    </w:r>
  </w:p>
  <w:p w:rsidR="00445A63" w:rsidRDefault="00445A63"/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45A63" w:rsidRDefault="00445A63">
    <w:pPr>
      <w:framePr w:wrap="around" w:vAnchor="text" w:hAnchor="margin" w:xAlign="center" w:y="1"/>
    </w:pPr>
    <w:r>
      <w:fldChar w:fldCharType="begin"/>
    </w:r>
    <w:r>
      <w:instrText xml:space="preserve">PAGE  </w:instrText>
    </w:r>
    <w:r>
      <w:fldChar w:fldCharType="separate"/>
    </w:r>
    <w:r w:rsidR="00977F63">
      <w:rPr>
        <w:noProof/>
      </w:rPr>
      <w:t>2</w:t>
    </w:r>
    <w:r>
      <w:fldChar w:fldCharType="end"/>
    </w:r>
  </w:p>
  <w:p w:rsidR="00445A63" w:rsidRDefault="00445A63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B53D3"/>
    <w:rsid w:val="000C703E"/>
    <w:rsid w:val="001054BE"/>
    <w:rsid w:val="002223C5"/>
    <w:rsid w:val="00222A07"/>
    <w:rsid w:val="002729B5"/>
    <w:rsid w:val="0029519D"/>
    <w:rsid w:val="002B53D3"/>
    <w:rsid w:val="002D5098"/>
    <w:rsid w:val="002F1A96"/>
    <w:rsid w:val="002F3EEC"/>
    <w:rsid w:val="002F602F"/>
    <w:rsid w:val="003559D9"/>
    <w:rsid w:val="00384971"/>
    <w:rsid w:val="003877B3"/>
    <w:rsid w:val="003C7BCC"/>
    <w:rsid w:val="00445A63"/>
    <w:rsid w:val="00455CFC"/>
    <w:rsid w:val="004D7DDD"/>
    <w:rsid w:val="005520E4"/>
    <w:rsid w:val="00555FD7"/>
    <w:rsid w:val="005873F9"/>
    <w:rsid w:val="005C3CB4"/>
    <w:rsid w:val="005F4706"/>
    <w:rsid w:val="00635060"/>
    <w:rsid w:val="0064146B"/>
    <w:rsid w:val="00651E58"/>
    <w:rsid w:val="006C6D58"/>
    <w:rsid w:val="007246A8"/>
    <w:rsid w:val="00726E5E"/>
    <w:rsid w:val="007370F8"/>
    <w:rsid w:val="00757FFD"/>
    <w:rsid w:val="00764C95"/>
    <w:rsid w:val="00780723"/>
    <w:rsid w:val="007B5FAB"/>
    <w:rsid w:val="007D1318"/>
    <w:rsid w:val="008016F2"/>
    <w:rsid w:val="008C0BCE"/>
    <w:rsid w:val="008D506E"/>
    <w:rsid w:val="008E0FCE"/>
    <w:rsid w:val="008F59CC"/>
    <w:rsid w:val="00906AB0"/>
    <w:rsid w:val="0097743F"/>
    <w:rsid w:val="00977F63"/>
    <w:rsid w:val="00997F66"/>
    <w:rsid w:val="00A455BA"/>
    <w:rsid w:val="00AD6988"/>
    <w:rsid w:val="00AF2701"/>
    <w:rsid w:val="00B76BD7"/>
    <w:rsid w:val="00B76F4B"/>
    <w:rsid w:val="00BB56AD"/>
    <w:rsid w:val="00C12B1D"/>
    <w:rsid w:val="00C1616D"/>
    <w:rsid w:val="00C2181B"/>
    <w:rsid w:val="00C3481E"/>
    <w:rsid w:val="00C362EA"/>
    <w:rsid w:val="00CB44E4"/>
    <w:rsid w:val="00D4191B"/>
    <w:rsid w:val="00E05C93"/>
    <w:rsid w:val="00E437FE"/>
    <w:rsid w:val="00E64AC8"/>
    <w:rsid w:val="00E7451E"/>
    <w:rsid w:val="00E82B71"/>
    <w:rsid w:val="00F37B32"/>
    <w:rsid w:val="00F44363"/>
    <w:rsid w:val="00F6183D"/>
    <w:rsid w:val="00FB0F97"/>
    <w:rsid w:val="00FF39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aliases w:val="Звичайний"/>
    <w:qFormat/>
    <w:rsid w:val="002B53D3"/>
    <w:rPr>
      <w:rFonts w:ascii="Antiqua" w:hAnsi="Antiqua"/>
      <w:sz w:val="26"/>
      <w:lang w:eastAsia="ru-RU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customStyle="1" w:styleId="a3">
    <w:name w:val="Нормальний текст"/>
    <w:basedOn w:val="a"/>
    <w:rsid w:val="002B53D3"/>
    <w:pPr>
      <w:spacing w:before="120"/>
      <w:ind w:firstLine="567"/>
      <w:jc w:val="both"/>
    </w:pPr>
  </w:style>
  <w:style w:type="paragraph" w:customStyle="1" w:styleId="a4">
    <w:name w:val="Установа"/>
    <w:basedOn w:val="a"/>
    <w:rsid w:val="002B53D3"/>
    <w:pPr>
      <w:keepNext/>
      <w:keepLines/>
      <w:spacing w:before="120"/>
      <w:jc w:val="center"/>
    </w:pPr>
    <w:rPr>
      <w:b/>
      <w:i/>
      <w:caps/>
      <w:sz w:val="48"/>
    </w:rPr>
  </w:style>
  <w:style w:type="paragraph" w:customStyle="1" w:styleId="a5">
    <w:name w:val="Вид документа"/>
    <w:basedOn w:val="a4"/>
    <w:next w:val="a"/>
    <w:rsid w:val="002B53D3"/>
    <w:pPr>
      <w:spacing w:before="0" w:after="240"/>
      <w:jc w:val="right"/>
    </w:pPr>
    <w:rPr>
      <w:b w:val="0"/>
      <w:i w:val="0"/>
      <w:caps w:val="0"/>
      <w:spacing w:val="20"/>
      <w:sz w:val="26"/>
    </w:rPr>
  </w:style>
  <w:style w:type="paragraph" w:customStyle="1" w:styleId="a6">
    <w:name w:val="Назва документа"/>
    <w:basedOn w:val="a"/>
    <w:next w:val="a3"/>
    <w:rsid w:val="002B53D3"/>
    <w:pPr>
      <w:keepNext/>
      <w:keepLines/>
      <w:spacing w:before="360" w:after="360"/>
      <w:jc w:val="center"/>
    </w:pPr>
    <w:rPr>
      <w:b/>
    </w:rPr>
  </w:style>
  <w:style w:type="paragraph" w:styleId="a7">
    <w:name w:val="footer"/>
    <w:basedOn w:val="a"/>
    <w:rsid w:val="008E0FCE"/>
    <w:pPr>
      <w:tabs>
        <w:tab w:val="center" w:pos="4819"/>
        <w:tab w:val="right" w:pos="9639"/>
      </w:tabs>
    </w:pPr>
  </w:style>
  <w:style w:type="paragraph" w:styleId="a8">
    <w:name w:val="header"/>
    <w:basedOn w:val="a"/>
    <w:rsid w:val="008E0FCE"/>
    <w:pPr>
      <w:tabs>
        <w:tab w:val="center" w:pos="4819"/>
        <w:tab w:val="right" w:pos="9639"/>
      </w:tabs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aliases w:val="Звичайний"/>
    <w:qFormat/>
    <w:rsid w:val="002B53D3"/>
    <w:rPr>
      <w:rFonts w:ascii="Antiqua" w:hAnsi="Antiqua"/>
      <w:sz w:val="26"/>
      <w:lang w:eastAsia="ru-RU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customStyle="1" w:styleId="a3">
    <w:name w:val="Нормальний текст"/>
    <w:basedOn w:val="a"/>
    <w:rsid w:val="002B53D3"/>
    <w:pPr>
      <w:spacing w:before="120"/>
      <w:ind w:firstLine="567"/>
      <w:jc w:val="both"/>
    </w:pPr>
  </w:style>
  <w:style w:type="paragraph" w:customStyle="1" w:styleId="a4">
    <w:name w:val="Установа"/>
    <w:basedOn w:val="a"/>
    <w:rsid w:val="002B53D3"/>
    <w:pPr>
      <w:keepNext/>
      <w:keepLines/>
      <w:spacing w:before="120"/>
      <w:jc w:val="center"/>
    </w:pPr>
    <w:rPr>
      <w:b/>
      <w:i/>
      <w:caps/>
      <w:sz w:val="48"/>
    </w:rPr>
  </w:style>
  <w:style w:type="paragraph" w:customStyle="1" w:styleId="a5">
    <w:name w:val="Вид документа"/>
    <w:basedOn w:val="a4"/>
    <w:next w:val="a"/>
    <w:rsid w:val="002B53D3"/>
    <w:pPr>
      <w:spacing w:before="0" w:after="240"/>
      <w:jc w:val="right"/>
    </w:pPr>
    <w:rPr>
      <w:b w:val="0"/>
      <w:i w:val="0"/>
      <w:caps w:val="0"/>
      <w:spacing w:val="20"/>
      <w:sz w:val="26"/>
    </w:rPr>
  </w:style>
  <w:style w:type="paragraph" w:customStyle="1" w:styleId="a6">
    <w:name w:val="Назва документа"/>
    <w:basedOn w:val="a"/>
    <w:next w:val="a3"/>
    <w:rsid w:val="002B53D3"/>
    <w:pPr>
      <w:keepNext/>
      <w:keepLines/>
      <w:spacing w:before="360" w:after="360"/>
      <w:jc w:val="center"/>
    </w:pPr>
    <w:rPr>
      <w:b/>
    </w:rPr>
  </w:style>
  <w:style w:type="paragraph" w:styleId="a7">
    <w:name w:val="footer"/>
    <w:basedOn w:val="a"/>
    <w:rsid w:val="008E0FCE"/>
    <w:pPr>
      <w:tabs>
        <w:tab w:val="center" w:pos="4819"/>
        <w:tab w:val="right" w:pos="9639"/>
      </w:tabs>
    </w:pPr>
  </w:style>
  <w:style w:type="paragraph" w:styleId="a8">
    <w:name w:val="header"/>
    <w:basedOn w:val="a"/>
    <w:rsid w:val="008E0FCE"/>
    <w:pPr>
      <w:tabs>
        <w:tab w:val="center" w:pos="4819"/>
        <w:tab w:val="right" w:pos="9639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4251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4D3A137-E01E-4D91-974C-1ABDF668D0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2085</Words>
  <Characters>1189</Characters>
  <Application>Microsoft Office Word</Application>
  <DocSecurity>0</DocSecurity>
  <Lines>9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ПРОЕКТ</vt:lpstr>
    </vt:vector>
  </TitlesOfParts>
  <Company>KMU</Company>
  <LinksUpToDate>false</LinksUpToDate>
  <CharactersWithSpaces>3268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</dc:title>
  <dc:creator>Vlasova-T-P</dc:creator>
  <cp:lastModifiedBy>gtnhjj</cp:lastModifiedBy>
  <cp:revision>2</cp:revision>
  <dcterms:created xsi:type="dcterms:W3CDTF">2022-01-20T13:13:00Z</dcterms:created>
  <dcterms:modified xsi:type="dcterms:W3CDTF">2022-01-20T13:13:00Z</dcterms:modified>
</cp:coreProperties>
</file>