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BE6EC" w14:textId="1D673F8F" w:rsidR="00CF438B" w:rsidRPr="001948F3" w:rsidRDefault="00CF438B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n3"/>
      <w:bookmarkStart w:id="1" w:name="_GoBack"/>
      <w:bookmarkEnd w:id="0"/>
      <w:proofErr w:type="spellStart"/>
      <w:r w:rsidRPr="001948F3">
        <w:rPr>
          <w:rFonts w:ascii="Times New Roman" w:eastAsia="Times New Roman" w:hAnsi="Times New Roman" w:cs="Times New Roman"/>
          <w:color w:val="333333"/>
          <w:sz w:val="28"/>
          <w:szCs w:val="28"/>
        </w:rPr>
        <w:t>Про</w:t>
      </w:r>
      <w:r w:rsidR="00FA670E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r w:rsidRPr="001948F3">
        <w:rPr>
          <w:rFonts w:ascii="Times New Roman" w:eastAsia="Times New Roman" w:hAnsi="Times New Roman" w:cs="Times New Roman"/>
          <w:color w:val="333333"/>
          <w:sz w:val="28"/>
          <w:szCs w:val="28"/>
        </w:rPr>
        <w:t>кт</w:t>
      </w:r>
      <w:proofErr w:type="spellEnd"/>
    </w:p>
    <w:p w14:paraId="3BE73BC0" w14:textId="68D940C7" w:rsidR="00CF438B" w:rsidRDefault="00CF438B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hAnsi="Times New Roman"/>
          <w:sz w:val="28"/>
          <w:szCs w:val="28"/>
        </w:rPr>
      </w:pPr>
      <w:r w:rsidRPr="001948F3"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bookmarkEnd w:id="1"/>
    <w:p w14:paraId="1072EE7F" w14:textId="313CA492" w:rsidR="00840242" w:rsidRPr="00840242" w:rsidRDefault="00840242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hAnsi="Times New Roman"/>
          <w:sz w:val="28"/>
          <w:szCs w:val="28"/>
        </w:rPr>
      </w:pPr>
      <w:r w:rsidRPr="00840242">
        <w:rPr>
          <w:rFonts w:ascii="Times New Roman" w:hAnsi="Times New Roman"/>
          <w:sz w:val="28"/>
          <w:szCs w:val="28"/>
        </w:rPr>
        <w:t>Порошенко</w:t>
      </w:r>
      <w:r>
        <w:rPr>
          <w:rFonts w:ascii="Times New Roman" w:hAnsi="Times New Roman"/>
          <w:sz w:val="28"/>
          <w:szCs w:val="28"/>
        </w:rPr>
        <w:t>м</w:t>
      </w:r>
      <w:r w:rsidRPr="00840242">
        <w:rPr>
          <w:rFonts w:ascii="Times New Roman" w:hAnsi="Times New Roman"/>
          <w:sz w:val="28"/>
          <w:szCs w:val="28"/>
        </w:rPr>
        <w:t xml:space="preserve"> П.О.</w:t>
      </w:r>
    </w:p>
    <w:p w14:paraId="2434367C" w14:textId="6486C889" w:rsidR="00840242" w:rsidRPr="00840242" w:rsidRDefault="00840242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hAnsi="Times New Roman"/>
          <w:sz w:val="28"/>
          <w:szCs w:val="28"/>
        </w:rPr>
      </w:pPr>
      <w:r w:rsidRPr="00840242">
        <w:rPr>
          <w:rFonts w:ascii="Times New Roman" w:hAnsi="Times New Roman"/>
          <w:sz w:val="28"/>
          <w:szCs w:val="28"/>
        </w:rPr>
        <w:t xml:space="preserve"> Герасимов</w:t>
      </w:r>
      <w:r>
        <w:rPr>
          <w:rFonts w:ascii="Times New Roman" w:hAnsi="Times New Roman"/>
          <w:sz w:val="28"/>
          <w:szCs w:val="28"/>
        </w:rPr>
        <w:t>им</w:t>
      </w:r>
      <w:r w:rsidRPr="00840242">
        <w:rPr>
          <w:rFonts w:ascii="Times New Roman" w:hAnsi="Times New Roman"/>
          <w:sz w:val="28"/>
          <w:szCs w:val="28"/>
        </w:rPr>
        <w:t xml:space="preserve"> А.В.</w:t>
      </w:r>
    </w:p>
    <w:p w14:paraId="021AFD4E" w14:textId="77777777" w:rsidR="00840242" w:rsidRPr="00840242" w:rsidRDefault="00840242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hAnsi="Times New Roman"/>
          <w:sz w:val="28"/>
          <w:szCs w:val="28"/>
        </w:rPr>
      </w:pPr>
      <w:r w:rsidRPr="00840242">
        <w:rPr>
          <w:rFonts w:ascii="Times New Roman" w:hAnsi="Times New Roman"/>
          <w:sz w:val="28"/>
          <w:szCs w:val="28"/>
        </w:rPr>
        <w:t>Геращенко І.В.</w:t>
      </w:r>
    </w:p>
    <w:p w14:paraId="60744D09" w14:textId="12FFED85" w:rsidR="00840242" w:rsidRPr="00840242" w:rsidRDefault="00840242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840242">
        <w:rPr>
          <w:rFonts w:ascii="Times New Roman" w:hAnsi="Times New Roman"/>
          <w:sz w:val="28"/>
          <w:szCs w:val="28"/>
        </w:rPr>
        <w:t>Забродськи</w:t>
      </w:r>
      <w:r>
        <w:rPr>
          <w:rFonts w:ascii="Times New Roman" w:hAnsi="Times New Roman"/>
          <w:sz w:val="28"/>
          <w:szCs w:val="28"/>
        </w:rPr>
        <w:t>м</w:t>
      </w:r>
      <w:proofErr w:type="spellEnd"/>
      <w:r w:rsidRPr="00840242">
        <w:rPr>
          <w:rFonts w:ascii="Times New Roman" w:hAnsi="Times New Roman"/>
          <w:sz w:val="28"/>
          <w:szCs w:val="28"/>
        </w:rPr>
        <w:t xml:space="preserve"> М.В.</w:t>
      </w:r>
    </w:p>
    <w:p w14:paraId="68BC38D9" w14:textId="7F47B40C" w:rsidR="00840242" w:rsidRPr="00840242" w:rsidRDefault="00840242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hAnsi="Times New Roman"/>
          <w:sz w:val="28"/>
          <w:szCs w:val="28"/>
        </w:rPr>
      </w:pPr>
      <w:r w:rsidRPr="00840242">
        <w:rPr>
          <w:rFonts w:ascii="Times New Roman" w:hAnsi="Times New Roman"/>
          <w:sz w:val="28"/>
          <w:szCs w:val="28"/>
        </w:rPr>
        <w:t>Павленко</w:t>
      </w:r>
      <w:r>
        <w:rPr>
          <w:rFonts w:ascii="Times New Roman" w:hAnsi="Times New Roman"/>
          <w:sz w:val="28"/>
          <w:szCs w:val="28"/>
        </w:rPr>
        <w:t>м</w:t>
      </w:r>
      <w:r w:rsidRPr="00840242">
        <w:rPr>
          <w:rFonts w:ascii="Times New Roman" w:hAnsi="Times New Roman"/>
          <w:sz w:val="28"/>
          <w:szCs w:val="28"/>
        </w:rPr>
        <w:t xml:space="preserve"> Р.М.</w:t>
      </w:r>
    </w:p>
    <w:p w14:paraId="71970FF2" w14:textId="2CFF4764" w:rsidR="00840242" w:rsidRPr="001948F3" w:rsidRDefault="00840242" w:rsidP="00840242">
      <w:pPr>
        <w:shd w:val="clear" w:color="auto" w:fill="FFFFFF"/>
        <w:spacing w:after="0" w:line="240" w:lineRule="auto"/>
        <w:ind w:left="6663" w:right="-1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840242">
        <w:rPr>
          <w:rFonts w:ascii="Times New Roman" w:hAnsi="Times New Roman"/>
          <w:sz w:val="28"/>
          <w:szCs w:val="28"/>
        </w:rPr>
        <w:t>Іонов</w:t>
      </w:r>
      <w:r>
        <w:rPr>
          <w:rFonts w:ascii="Times New Roman" w:hAnsi="Times New Roman"/>
          <w:sz w:val="28"/>
          <w:szCs w:val="28"/>
        </w:rPr>
        <w:t>ою</w:t>
      </w:r>
      <w:proofErr w:type="spellEnd"/>
      <w:r w:rsidRPr="00840242">
        <w:rPr>
          <w:rFonts w:ascii="Times New Roman" w:hAnsi="Times New Roman"/>
          <w:sz w:val="28"/>
          <w:szCs w:val="28"/>
        </w:rPr>
        <w:t xml:space="preserve"> М.М.</w:t>
      </w:r>
    </w:p>
    <w:p w14:paraId="30EC103D" w14:textId="77777777" w:rsidR="00CF438B" w:rsidRPr="001948F3" w:rsidRDefault="00CF438B" w:rsidP="00CF438B">
      <w:pPr>
        <w:pStyle w:val="a4"/>
        <w:spacing w:after="0"/>
        <w:ind w:left="4820" w:firstLine="1417"/>
        <w:jc w:val="left"/>
        <w:rPr>
          <w:rFonts w:ascii="Times New Roman" w:hAnsi="Times New Roman"/>
          <w:sz w:val="28"/>
          <w:szCs w:val="28"/>
        </w:rPr>
      </w:pPr>
    </w:p>
    <w:p w14:paraId="6B4E84A1" w14:textId="77777777" w:rsidR="00CF438B" w:rsidRPr="001948F3" w:rsidRDefault="00CF438B" w:rsidP="00CF438B">
      <w:pPr>
        <w:rPr>
          <w:lang w:eastAsia="ru-RU"/>
        </w:rPr>
      </w:pPr>
    </w:p>
    <w:p w14:paraId="3E42F898" w14:textId="1CFE228C" w:rsidR="00CF438B" w:rsidRDefault="00CF438B" w:rsidP="00CF438B">
      <w:pPr>
        <w:spacing w:after="0" w:line="240" w:lineRule="auto"/>
        <w:rPr>
          <w:lang w:eastAsia="ru-RU"/>
        </w:rPr>
      </w:pPr>
    </w:p>
    <w:p w14:paraId="5C802747" w14:textId="3B6FC781" w:rsidR="00FA670E" w:rsidRDefault="00FA670E" w:rsidP="00CF438B">
      <w:pPr>
        <w:spacing w:after="0" w:line="240" w:lineRule="auto"/>
        <w:rPr>
          <w:lang w:eastAsia="ru-RU"/>
        </w:rPr>
      </w:pPr>
    </w:p>
    <w:p w14:paraId="4A456B3E" w14:textId="642FF905" w:rsidR="00FA670E" w:rsidRDefault="00FA670E" w:rsidP="00CF438B">
      <w:pPr>
        <w:spacing w:after="0" w:line="240" w:lineRule="auto"/>
        <w:rPr>
          <w:lang w:eastAsia="ru-RU"/>
        </w:rPr>
      </w:pPr>
    </w:p>
    <w:p w14:paraId="1F712A4E" w14:textId="5370C4FB" w:rsidR="00FA670E" w:rsidRDefault="00FA670E" w:rsidP="00CF438B">
      <w:pPr>
        <w:spacing w:after="0" w:line="240" w:lineRule="auto"/>
        <w:rPr>
          <w:lang w:eastAsia="ru-RU"/>
        </w:rPr>
      </w:pPr>
    </w:p>
    <w:p w14:paraId="2841B870" w14:textId="7C4D5FB3" w:rsidR="00FA670E" w:rsidRDefault="00FA670E" w:rsidP="00CF438B">
      <w:pPr>
        <w:spacing w:after="0" w:line="240" w:lineRule="auto"/>
        <w:rPr>
          <w:lang w:eastAsia="ru-RU"/>
        </w:rPr>
      </w:pPr>
    </w:p>
    <w:p w14:paraId="3F5D4D04" w14:textId="79605702" w:rsidR="00FA670E" w:rsidRDefault="00FA670E" w:rsidP="00CF438B">
      <w:pPr>
        <w:spacing w:after="0" w:line="240" w:lineRule="auto"/>
        <w:rPr>
          <w:lang w:eastAsia="ru-RU"/>
        </w:rPr>
      </w:pPr>
    </w:p>
    <w:p w14:paraId="7FF6EFA5" w14:textId="3F5479F6" w:rsidR="00FA670E" w:rsidRDefault="00FA670E" w:rsidP="00CF438B">
      <w:pPr>
        <w:spacing w:after="0" w:line="240" w:lineRule="auto"/>
        <w:rPr>
          <w:lang w:eastAsia="ru-RU"/>
        </w:rPr>
      </w:pPr>
    </w:p>
    <w:p w14:paraId="26D7B74C" w14:textId="3C9FABC9" w:rsidR="00FA670E" w:rsidRDefault="00FA670E" w:rsidP="00CF438B">
      <w:pPr>
        <w:spacing w:after="0" w:line="240" w:lineRule="auto"/>
        <w:rPr>
          <w:lang w:eastAsia="ru-RU"/>
        </w:rPr>
      </w:pPr>
    </w:p>
    <w:p w14:paraId="548E1B4E" w14:textId="6ABA5EA4" w:rsidR="00FA670E" w:rsidRDefault="00FA670E" w:rsidP="00CF438B">
      <w:pPr>
        <w:spacing w:after="0" w:line="240" w:lineRule="auto"/>
        <w:rPr>
          <w:lang w:eastAsia="ru-RU"/>
        </w:rPr>
      </w:pPr>
    </w:p>
    <w:p w14:paraId="0ACDBB95" w14:textId="11A1FC3A" w:rsidR="00FA670E" w:rsidRDefault="00FA670E" w:rsidP="00CF438B">
      <w:pPr>
        <w:spacing w:after="0" w:line="240" w:lineRule="auto"/>
        <w:rPr>
          <w:lang w:eastAsia="ru-RU"/>
        </w:rPr>
      </w:pPr>
    </w:p>
    <w:p w14:paraId="0E560049" w14:textId="1455A160" w:rsidR="00FA670E" w:rsidRDefault="00FA670E" w:rsidP="00CF438B">
      <w:pPr>
        <w:spacing w:after="0" w:line="240" w:lineRule="auto"/>
        <w:rPr>
          <w:lang w:eastAsia="ru-RU"/>
        </w:rPr>
      </w:pPr>
    </w:p>
    <w:p w14:paraId="341CA3D6" w14:textId="250DB593" w:rsidR="00FA670E" w:rsidRDefault="00FA670E" w:rsidP="00CF438B">
      <w:pPr>
        <w:spacing w:after="0" w:line="240" w:lineRule="auto"/>
        <w:rPr>
          <w:lang w:eastAsia="ru-RU"/>
        </w:rPr>
      </w:pPr>
    </w:p>
    <w:p w14:paraId="19FB7F2D" w14:textId="604AB2B8" w:rsidR="00FA670E" w:rsidRDefault="00FA670E" w:rsidP="00CF438B">
      <w:pPr>
        <w:spacing w:after="0" w:line="240" w:lineRule="auto"/>
        <w:rPr>
          <w:lang w:eastAsia="ru-RU"/>
        </w:rPr>
      </w:pPr>
    </w:p>
    <w:p w14:paraId="2CB720BA" w14:textId="77777777" w:rsidR="00FA670E" w:rsidRPr="001948F3" w:rsidRDefault="00FA670E" w:rsidP="00CF438B">
      <w:pPr>
        <w:spacing w:after="0" w:line="240" w:lineRule="auto"/>
        <w:rPr>
          <w:lang w:eastAsia="ru-RU"/>
        </w:rPr>
      </w:pPr>
    </w:p>
    <w:p w14:paraId="2A47AC79" w14:textId="77777777" w:rsidR="00CF438B" w:rsidRPr="001948F3" w:rsidRDefault="00CF438B" w:rsidP="00CF438B">
      <w:pPr>
        <w:keepNext/>
        <w:widowControl w:val="0"/>
        <w:shd w:val="clear" w:color="auto" w:fill="FFFFFF"/>
        <w:tabs>
          <w:tab w:val="left" w:pos="914"/>
        </w:tabs>
        <w:autoSpaceDE w:val="0"/>
        <w:autoSpaceDN w:val="0"/>
        <w:adjustRightInd w:val="0"/>
        <w:jc w:val="center"/>
        <w:outlineLvl w:val="1"/>
        <w:rPr>
          <w:b/>
          <w:spacing w:val="-16"/>
          <w:szCs w:val="28"/>
        </w:rPr>
      </w:pPr>
    </w:p>
    <w:p w14:paraId="1AB05BDA" w14:textId="3F87AB3C" w:rsidR="00CF438B" w:rsidRPr="001948F3" w:rsidRDefault="00CF438B" w:rsidP="00420F11">
      <w:pPr>
        <w:keepNext/>
        <w:widowControl w:val="0"/>
        <w:shd w:val="clear" w:color="auto" w:fill="FFFFFF"/>
        <w:tabs>
          <w:tab w:val="left" w:pos="91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pacing w:val="-16"/>
          <w:sz w:val="28"/>
          <w:szCs w:val="28"/>
        </w:rPr>
      </w:pPr>
      <w:r w:rsidRPr="001948F3">
        <w:rPr>
          <w:rFonts w:ascii="Times New Roman" w:hAnsi="Times New Roman" w:cs="Times New Roman"/>
          <w:b/>
          <w:spacing w:val="-16"/>
          <w:sz w:val="28"/>
          <w:szCs w:val="28"/>
        </w:rPr>
        <w:t>ЗАКОН УКРАЇНИ</w:t>
      </w:r>
    </w:p>
    <w:p w14:paraId="52C0EDF2" w14:textId="77777777" w:rsidR="007F306E" w:rsidRPr="001948F3" w:rsidRDefault="007F306E" w:rsidP="007F306E">
      <w:pPr>
        <w:keepNext/>
        <w:widowControl w:val="0"/>
        <w:shd w:val="clear" w:color="auto" w:fill="FFFFFF"/>
        <w:tabs>
          <w:tab w:val="left" w:pos="91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pacing w:val="-16"/>
          <w:sz w:val="28"/>
          <w:szCs w:val="28"/>
        </w:rPr>
      </w:pPr>
    </w:p>
    <w:p w14:paraId="10A8F816" w14:textId="461E43EF" w:rsidR="00CF438B" w:rsidRPr="001948F3" w:rsidRDefault="00CF438B" w:rsidP="00420F11">
      <w:pPr>
        <w:shd w:val="clear" w:color="auto" w:fill="FFFFFF"/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948F3">
        <w:rPr>
          <w:rFonts w:ascii="Times New Roman" w:eastAsia="Times New Roman" w:hAnsi="Times New Roman" w:cs="Times New Roman"/>
          <w:b/>
          <w:bCs/>
          <w:sz w:val="28"/>
          <w:szCs w:val="28"/>
        </w:rPr>
        <w:t>Про внесення змін до Закону України</w:t>
      </w:r>
    </w:p>
    <w:p w14:paraId="474BD545" w14:textId="6E1D9323" w:rsidR="00CF438B" w:rsidRPr="001948F3" w:rsidRDefault="00420F11" w:rsidP="00420F11">
      <w:pPr>
        <w:shd w:val="clear" w:color="auto" w:fill="FFFFFF"/>
        <w:spacing w:after="0" w:line="240" w:lineRule="auto"/>
        <w:ind w:right="45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948F3">
        <w:rPr>
          <w:rFonts w:ascii="Times New Roman" w:eastAsia="Times New Roman" w:hAnsi="Times New Roman" w:cs="Times New Roman"/>
          <w:b/>
          <w:bCs/>
          <w:sz w:val="28"/>
          <w:szCs w:val="28"/>
        </w:rPr>
        <w:t>"</w:t>
      </w:r>
      <w:r w:rsidR="00CF438B" w:rsidRPr="001948F3">
        <w:rPr>
          <w:rFonts w:ascii="Times New Roman" w:eastAsia="Times New Roman" w:hAnsi="Times New Roman" w:cs="Times New Roman"/>
          <w:b/>
          <w:bCs/>
          <w:sz w:val="28"/>
          <w:szCs w:val="28"/>
        </w:rPr>
        <w:t>Про Державний бюджет України на 2022 рік</w:t>
      </w:r>
      <w:r w:rsidRPr="001948F3">
        <w:rPr>
          <w:rFonts w:ascii="Times New Roman" w:eastAsia="Times New Roman" w:hAnsi="Times New Roman" w:cs="Times New Roman"/>
          <w:b/>
          <w:bCs/>
          <w:sz w:val="28"/>
          <w:szCs w:val="28"/>
        </w:rPr>
        <w:t>"</w:t>
      </w:r>
      <w:r w:rsidR="00CF438B" w:rsidRPr="001948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щодо </w:t>
      </w:r>
      <w:r w:rsidR="007F306E" w:rsidRPr="001948F3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="00CF438B" w:rsidRPr="001948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більшення видатків на оборону та зміцнення обороноздатності держави</w:t>
      </w:r>
    </w:p>
    <w:p w14:paraId="33E2BBA7" w14:textId="760DB8E3" w:rsidR="007F306E" w:rsidRPr="001948F3" w:rsidRDefault="007F306E" w:rsidP="007F306E">
      <w:pPr>
        <w:shd w:val="clear" w:color="auto" w:fill="FFFFFF"/>
        <w:spacing w:after="0" w:line="240" w:lineRule="auto"/>
        <w:ind w:right="45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77AD062" w14:textId="77777777" w:rsidR="00420F11" w:rsidRPr="001948F3" w:rsidRDefault="00420F11" w:rsidP="007F306E">
      <w:pPr>
        <w:shd w:val="clear" w:color="auto" w:fill="FFFFFF"/>
        <w:spacing w:after="0" w:line="240" w:lineRule="auto"/>
        <w:ind w:right="45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5C3A03D" w14:textId="77777777" w:rsidR="00CF438B" w:rsidRPr="001948F3" w:rsidRDefault="00CF438B" w:rsidP="00CF43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n10"/>
      <w:bookmarkStart w:id="3" w:name="n4"/>
      <w:bookmarkEnd w:id="2"/>
      <w:bookmarkEnd w:id="3"/>
      <w:r w:rsidRPr="001948F3">
        <w:rPr>
          <w:rFonts w:ascii="Times New Roman" w:eastAsia="Times New Roman" w:hAnsi="Times New Roman" w:cs="Times New Roman"/>
          <w:sz w:val="28"/>
          <w:szCs w:val="28"/>
        </w:rPr>
        <w:t>Верховна Рада України </w:t>
      </w:r>
      <w:r w:rsidRPr="001948F3">
        <w:rPr>
          <w:rFonts w:ascii="Times New Roman" w:eastAsia="Times New Roman" w:hAnsi="Times New Roman" w:cs="Times New Roman"/>
          <w:b/>
          <w:spacing w:val="30"/>
          <w:sz w:val="28"/>
          <w:szCs w:val="28"/>
        </w:rPr>
        <w:t>постановляє</w:t>
      </w:r>
      <w:r w:rsidRPr="001948F3">
        <w:rPr>
          <w:rFonts w:ascii="Times New Roman" w:eastAsia="Times New Roman" w:hAnsi="Times New Roman" w:cs="Times New Roman"/>
          <w:spacing w:val="30"/>
          <w:sz w:val="28"/>
          <w:szCs w:val="28"/>
        </w:rPr>
        <w:t>:</w:t>
      </w:r>
    </w:p>
    <w:p w14:paraId="27AEBA82" w14:textId="093A0F03" w:rsidR="00420F11" w:rsidRPr="001948F3" w:rsidRDefault="00F94E7D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n5"/>
      <w:bookmarkEnd w:id="4"/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 xml:space="preserve">. Закон України "Про Державний бюджет України на 2022 рік" (Офіційний вісник України, 2021 р., №98, ст.6344) </w:t>
      </w:r>
      <w:r w:rsidR="00E33822">
        <w:rPr>
          <w:rFonts w:ascii="Times New Roman" w:eastAsia="Times New Roman" w:hAnsi="Times New Roman" w:cs="Times New Roman"/>
          <w:sz w:val="28"/>
          <w:szCs w:val="28"/>
        </w:rPr>
        <w:t>д</w:t>
      </w:r>
      <w:r w:rsidR="001948F3" w:rsidRPr="001948F3">
        <w:rPr>
          <w:rFonts w:ascii="Times New Roman" w:eastAsia="Times New Roman" w:hAnsi="Times New Roman" w:cs="Times New Roman"/>
          <w:sz w:val="28"/>
          <w:szCs w:val="28"/>
        </w:rPr>
        <w:t>оповнити нов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>ими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 xml:space="preserve"> статт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48F3">
        <w:rPr>
          <w:rFonts w:ascii="Times New Roman" w:eastAsia="Times New Roman" w:hAnsi="Times New Roman" w:cs="Times New Roman"/>
          <w:sz w:val="28"/>
          <w:szCs w:val="28"/>
        </w:rPr>
        <w:t>37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 xml:space="preserve"> та 38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 xml:space="preserve"> такого змісту: </w:t>
      </w:r>
    </w:p>
    <w:p w14:paraId="6CF40936" w14:textId="02A2E396" w:rsidR="004C3B5B" w:rsidRDefault="001948F3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"</w:t>
      </w:r>
      <w:r w:rsidR="004C3B5B" w:rsidRPr="00C714E3">
        <w:rPr>
          <w:rFonts w:ascii="Times New Roman" w:eastAsia="Times New Roman" w:hAnsi="Times New Roman" w:cs="Times New Roman"/>
          <w:b/>
          <w:sz w:val="28"/>
          <w:szCs w:val="28"/>
        </w:rPr>
        <w:t>Стаття 37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C3B5B" w:rsidRPr="004C3B5B">
        <w:rPr>
          <w:rFonts w:ascii="Times New Roman" w:eastAsia="Times New Roman" w:hAnsi="Times New Roman" w:cs="Times New Roman"/>
          <w:sz w:val="28"/>
          <w:szCs w:val="28"/>
        </w:rPr>
        <w:t>Установити, що у 2022 році, як виняток з положень статті 24</w:t>
      </w:r>
      <w:r w:rsidR="004C3B5B" w:rsidRPr="00AC78C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4C3B5B" w:rsidRPr="004C3B5B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кодексу України, 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 xml:space="preserve">доходи державного бюджету, які 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пункту 1 частини </w:t>
      </w:r>
      <w:r w:rsidR="001F72CE" w:rsidRPr="001F72CE">
        <w:rPr>
          <w:rFonts w:ascii="Times New Roman" w:eastAsia="Times New Roman" w:hAnsi="Times New Roman" w:cs="Times New Roman"/>
          <w:sz w:val="28"/>
          <w:szCs w:val="28"/>
        </w:rPr>
        <w:t>другої статті 24</w:t>
      </w:r>
      <w:r w:rsidR="001F72CE" w:rsidRPr="00AC78C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72CE" w:rsidRPr="004C3B5B">
        <w:rPr>
          <w:rFonts w:ascii="Times New Roman" w:eastAsia="Times New Roman" w:hAnsi="Times New Roman" w:cs="Times New Roman"/>
          <w:sz w:val="28"/>
          <w:szCs w:val="28"/>
        </w:rPr>
        <w:t>Бюджетного кодексу України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>є джерелами формування державного дорожнього фонду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>для фінансового забезпечення напрямк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>, визначени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>х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 xml:space="preserve"> пунктами</w:t>
      </w:r>
      <w:r w:rsidR="004C3B5B" w:rsidRPr="004C3B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3B5B">
        <w:rPr>
          <w:rFonts w:ascii="Times New Roman" w:eastAsia="Times New Roman" w:hAnsi="Times New Roman" w:cs="Times New Roman"/>
          <w:sz w:val="28"/>
          <w:szCs w:val="28"/>
        </w:rPr>
        <w:t>1 та 2</w:t>
      </w:r>
      <w:r w:rsidR="004C3B5B" w:rsidRPr="004C3B5B">
        <w:rPr>
          <w:rFonts w:ascii="Times New Roman" w:eastAsia="Times New Roman" w:hAnsi="Times New Roman" w:cs="Times New Roman"/>
          <w:sz w:val="28"/>
          <w:szCs w:val="28"/>
        </w:rPr>
        <w:t xml:space="preserve"> частини третьої статті 24</w:t>
      </w:r>
      <w:r w:rsidR="004C3B5B" w:rsidRPr="00AC78C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4C3B5B" w:rsidRPr="004C3B5B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кодексу України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, в обсязі 26.910.895,5 тис. гривень зараховуються до </w:t>
      </w:r>
      <w:r w:rsidR="001F72CE" w:rsidRPr="001F72CE">
        <w:rPr>
          <w:rFonts w:ascii="Times New Roman" w:eastAsia="Times New Roman" w:hAnsi="Times New Roman" w:cs="Times New Roman"/>
          <w:sz w:val="28"/>
          <w:szCs w:val="28"/>
        </w:rPr>
        <w:t>загального фонду державного бюджету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="001F72CE" w:rsidRPr="001F72CE">
        <w:rPr>
          <w:rFonts w:ascii="Times New Roman" w:eastAsia="Times New Roman" w:hAnsi="Times New Roman" w:cs="Times New Roman"/>
          <w:sz w:val="28"/>
          <w:szCs w:val="28"/>
        </w:rPr>
        <w:t>спрямовуються за такими напрямами:</w:t>
      </w:r>
    </w:p>
    <w:p w14:paraId="56B3C760" w14:textId="1A797C39" w:rsidR="001F72CE" w:rsidRDefault="00C714E3" w:rsidP="00C714E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16.986.737,2 тис. гривень – на з</w:t>
      </w:r>
      <w:r w:rsidRPr="001948F3">
        <w:rPr>
          <w:rFonts w:ascii="Times New Roman" w:eastAsia="Times New Roman" w:hAnsi="Times New Roman" w:cs="Times New Roman"/>
          <w:sz w:val="28"/>
          <w:szCs w:val="28"/>
        </w:rPr>
        <w:t>абезпечення діяльності Збройних Сил України, підготовк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948F3">
        <w:rPr>
          <w:rFonts w:ascii="Times New Roman" w:eastAsia="Times New Roman" w:hAnsi="Times New Roman" w:cs="Times New Roman"/>
          <w:sz w:val="28"/>
          <w:szCs w:val="28"/>
        </w:rPr>
        <w:t xml:space="preserve"> кадрів і військ, медичне забезпечення особового складу, ветеранів військової служби та членів їхніх сімей, ветеранів війни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19F4982" w14:textId="6E6ABE7F" w:rsidR="00C714E3" w:rsidRDefault="00C714E3" w:rsidP="00C714E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9.924.158,3 тис. гривень – на р</w:t>
      </w:r>
      <w:r w:rsidRPr="00C714E3">
        <w:rPr>
          <w:rFonts w:ascii="Times New Roman" w:eastAsia="Times New Roman" w:hAnsi="Times New Roman" w:cs="Times New Roman"/>
          <w:sz w:val="28"/>
          <w:szCs w:val="28"/>
        </w:rPr>
        <w:t>озвиток, закупівл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714E3">
        <w:rPr>
          <w:rFonts w:ascii="Times New Roman" w:eastAsia="Times New Roman" w:hAnsi="Times New Roman" w:cs="Times New Roman"/>
          <w:sz w:val="28"/>
          <w:szCs w:val="28"/>
        </w:rPr>
        <w:t>, модернізаці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714E3">
        <w:rPr>
          <w:rFonts w:ascii="Times New Roman" w:eastAsia="Times New Roman" w:hAnsi="Times New Roman" w:cs="Times New Roman"/>
          <w:sz w:val="28"/>
          <w:szCs w:val="28"/>
        </w:rPr>
        <w:t xml:space="preserve"> та ремонт озброєння, військової техніки, засобів та обладнання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E040C44" w14:textId="79EC0117" w:rsidR="00420F11" w:rsidRPr="001948F3" w:rsidRDefault="00420F11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14E3">
        <w:rPr>
          <w:rFonts w:ascii="Times New Roman" w:eastAsia="Times New Roman" w:hAnsi="Times New Roman" w:cs="Times New Roman"/>
          <w:b/>
          <w:sz w:val="28"/>
          <w:szCs w:val="28"/>
        </w:rPr>
        <w:t>Стаття 3</w:t>
      </w:r>
      <w:r w:rsidR="004C3B5B" w:rsidRPr="00C714E3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1948F3">
        <w:rPr>
          <w:rFonts w:ascii="Times New Roman" w:eastAsia="Times New Roman" w:hAnsi="Times New Roman" w:cs="Times New Roman"/>
          <w:sz w:val="28"/>
          <w:szCs w:val="28"/>
        </w:rPr>
        <w:t xml:space="preserve">. Установити, що </w:t>
      </w:r>
      <w:r w:rsidR="001948F3">
        <w:rPr>
          <w:rFonts w:ascii="Times New Roman" w:eastAsia="Times New Roman" w:hAnsi="Times New Roman" w:cs="Times New Roman"/>
          <w:sz w:val="28"/>
          <w:szCs w:val="28"/>
        </w:rPr>
        <w:t>у 2022 році</w:t>
      </w:r>
      <w:r w:rsidRPr="001948F3">
        <w:rPr>
          <w:rFonts w:ascii="Times New Roman" w:eastAsia="Times New Roman" w:hAnsi="Times New Roman" w:cs="Times New Roman"/>
          <w:sz w:val="28"/>
          <w:szCs w:val="28"/>
        </w:rPr>
        <w:t xml:space="preserve"> кошти, надані Україні від Міжнародного валютного фонду в рамках програми спеціальних прав запозичень, розподіляються на такі </w:t>
      </w:r>
      <w:r w:rsidR="001948F3">
        <w:rPr>
          <w:rFonts w:ascii="Times New Roman" w:eastAsia="Times New Roman" w:hAnsi="Times New Roman" w:cs="Times New Roman"/>
          <w:sz w:val="28"/>
          <w:szCs w:val="28"/>
        </w:rPr>
        <w:t>напрями зміцнення обороноздатності держави</w:t>
      </w:r>
      <w:r w:rsidRPr="001948F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0129FCF" w14:textId="223BF112" w:rsidR="00420F11" w:rsidRDefault="002658F5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 xml:space="preserve">за бюджетною програмою </w:t>
      </w:r>
      <w:r w:rsidR="001948F3">
        <w:rPr>
          <w:rFonts w:ascii="Times New Roman" w:eastAsia="Times New Roman" w:hAnsi="Times New Roman" w:cs="Times New Roman"/>
          <w:sz w:val="28"/>
          <w:szCs w:val="28"/>
        </w:rPr>
        <w:t>"</w:t>
      </w:r>
      <w:r w:rsidR="001948F3" w:rsidRPr="001948F3">
        <w:rPr>
          <w:rFonts w:ascii="Times New Roman" w:eastAsia="Times New Roman" w:hAnsi="Times New Roman" w:cs="Times New Roman"/>
          <w:sz w:val="28"/>
          <w:szCs w:val="28"/>
        </w:rPr>
        <w:t>Забезпечення діяльності Збройних Сил України, підготовка кадрів і військ, медичне забезпечення особового складу, ветеранів військової служби та членів їхніх сімей, ветеранів війни</w:t>
      </w:r>
      <w:r w:rsidR="001948F3">
        <w:rPr>
          <w:rFonts w:ascii="Times New Roman" w:eastAsia="Times New Roman" w:hAnsi="Times New Roman" w:cs="Times New Roman"/>
          <w:sz w:val="28"/>
          <w:szCs w:val="28"/>
        </w:rPr>
        <w:t>"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(код </w:t>
      </w:r>
      <w:r w:rsidR="001F72CE" w:rsidRPr="001948F3">
        <w:rPr>
          <w:rFonts w:ascii="Times New Roman" w:eastAsia="Times New Roman" w:hAnsi="Times New Roman" w:cs="Times New Roman"/>
          <w:sz w:val="28"/>
          <w:szCs w:val="28"/>
        </w:rPr>
        <w:t>2101020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>)</w:t>
      </w:r>
      <w:r w:rsidR="001F72CE" w:rsidRPr="001948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 xml:space="preserve"> до</w:t>
      </w:r>
      <w:r w:rsidR="001948F3">
        <w:rPr>
          <w:rFonts w:ascii="Times New Roman" w:eastAsia="Times New Roman" w:hAnsi="Times New Roman" w:cs="Times New Roman"/>
          <w:sz w:val="28"/>
          <w:szCs w:val="28"/>
        </w:rPr>
        <w:t>датково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>4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>.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>575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>.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>161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 xml:space="preserve">,0 </w:t>
      </w:r>
      <w:r w:rsidR="001948F3">
        <w:rPr>
          <w:rFonts w:ascii="Times New Roman" w:eastAsia="Times New Roman" w:hAnsi="Times New Roman" w:cs="Times New Roman"/>
          <w:sz w:val="28"/>
          <w:szCs w:val="28"/>
        </w:rPr>
        <w:t>тис. гривень;</w:t>
      </w:r>
    </w:p>
    <w:p w14:paraId="4897EFB5" w14:textId="014CF5D7" w:rsidR="001948F3" w:rsidRPr="001948F3" w:rsidRDefault="001948F3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4A63FB" w:rsidRPr="001948F3">
        <w:rPr>
          <w:rFonts w:ascii="Times New Roman" w:eastAsia="Times New Roman" w:hAnsi="Times New Roman" w:cs="Times New Roman"/>
          <w:sz w:val="28"/>
          <w:szCs w:val="28"/>
        </w:rPr>
        <w:t xml:space="preserve">за бюджетною програмою 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>"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>Розвиток, закупівля, модернізація та ремонт озброєння, військової техніки, засобів та обладнання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(код </w:t>
      </w:r>
      <w:r w:rsidR="001F72CE" w:rsidRPr="004A63FB">
        <w:rPr>
          <w:rFonts w:ascii="Times New Roman" w:eastAsia="Times New Roman" w:hAnsi="Times New Roman" w:cs="Times New Roman"/>
          <w:sz w:val="28"/>
          <w:szCs w:val="28"/>
        </w:rPr>
        <w:t>2101150</w:t>
      </w:r>
      <w:r w:rsidR="001F72C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 xml:space="preserve">– додатково 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>18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>.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>513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>.943,5</w:t>
      </w:r>
      <w:r w:rsidR="004A63FB" w:rsidRPr="004A63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>тис. гривень.</w:t>
      </w:r>
    </w:p>
    <w:p w14:paraId="4589BD3D" w14:textId="4D88DDC6" w:rsidR="00420F11" w:rsidRPr="001948F3" w:rsidRDefault="00420F11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8F3">
        <w:rPr>
          <w:rFonts w:ascii="Times New Roman" w:eastAsia="Times New Roman" w:hAnsi="Times New Roman" w:cs="Times New Roman"/>
          <w:sz w:val="28"/>
          <w:szCs w:val="28"/>
        </w:rPr>
        <w:t>Витрачання коштів, зазначених у частині першій цієї ста</w:t>
      </w:r>
      <w:r w:rsidR="004A63FB">
        <w:rPr>
          <w:rFonts w:ascii="Times New Roman" w:eastAsia="Times New Roman" w:hAnsi="Times New Roman" w:cs="Times New Roman"/>
          <w:sz w:val="28"/>
          <w:szCs w:val="28"/>
        </w:rPr>
        <w:t>тті, на інші цілі забороняється"</w:t>
      </w:r>
      <w:r w:rsidRPr="001948F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D44F0A" w14:textId="31A3056A" w:rsidR="00420F11" w:rsidRPr="001948F3" w:rsidRDefault="00F94E7D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ab/>
        <w:t xml:space="preserve">Внести зміни до додатку №3 до Закону України </w:t>
      </w:r>
      <w:r w:rsidR="00E33822">
        <w:rPr>
          <w:rFonts w:ascii="Times New Roman" w:eastAsia="Times New Roman" w:hAnsi="Times New Roman" w:cs="Times New Roman"/>
          <w:sz w:val="28"/>
          <w:szCs w:val="28"/>
        </w:rPr>
        <w:t>"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>Про Державний бюджет України на 202</w:t>
      </w:r>
      <w:r w:rsidR="00F0765A">
        <w:rPr>
          <w:rFonts w:ascii="Times New Roman" w:eastAsia="Times New Roman" w:hAnsi="Times New Roman" w:cs="Times New Roman"/>
          <w:sz w:val="28"/>
          <w:szCs w:val="28"/>
        </w:rPr>
        <w:t>2 рік</w:t>
      </w:r>
      <w:r w:rsidR="00E33822">
        <w:rPr>
          <w:rFonts w:ascii="Times New Roman" w:eastAsia="Times New Roman" w:hAnsi="Times New Roman" w:cs="Times New Roman"/>
          <w:sz w:val="28"/>
          <w:szCs w:val="28"/>
        </w:rPr>
        <w:t>"</w:t>
      </w:r>
      <w:r w:rsidR="00F0765A"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додатку №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>1 до цього Закону.</w:t>
      </w:r>
    </w:p>
    <w:p w14:paraId="26933AD7" w14:textId="17FADF82" w:rsidR="00420F11" w:rsidRDefault="00F94E7D" w:rsidP="00420F1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420F11" w:rsidRPr="001948F3">
        <w:rPr>
          <w:rFonts w:ascii="Times New Roman" w:eastAsia="Times New Roman" w:hAnsi="Times New Roman" w:cs="Times New Roman"/>
          <w:sz w:val="28"/>
          <w:szCs w:val="28"/>
        </w:rPr>
        <w:tab/>
        <w:t>Цей Закон набирає чинності з дня, наступного за днем його опублікування.</w:t>
      </w:r>
    </w:p>
    <w:p w14:paraId="0E5D444A" w14:textId="157ABF41" w:rsidR="00773E5F" w:rsidRPr="001948F3" w:rsidRDefault="00773E5F" w:rsidP="00773E5F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Кабінету Міністрів України </w:t>
      </w:r>
      <w:r w:rsidR="00A02107">
        <w:rPr>
          <w:rFonts w:ascii="Times New Roman" w:eastAsia="Times New Roman" w:hAnsi="Times New Roman" w:cs="Times New Roman"/>
          <w:sz w:val="28"/>
          <w:szCs w:val="28"/>
        </w:rPr>
        <w:t xml:space="preserve">протягом десяти днів з дня набрання чинності цим Законом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забезпечити виділення з резервного фонду Державного бюджету </w:t>
      </w:r>
      <w:r w:rsidR="00184488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>
        <w:rPr>
          <w:rFonts w:ascii="Times New Roman" w:eastAsia="Times New Roman" w:hAnsi="Times New Roman" w:cs="Times New Roman"/>
          <w:sz w:val="28"/>
          <w:szCs w:val="28"/>
        </w:rPr>
        <w:t>300.000,0 тис. гривень для потреб організації територіальної оборони</w:t>
      </w:r>
      <w:r w:rsidR="00A0210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F68FFB2" w14:textId="77777777" w:rsidR="00420F11" w:rsidRPr="001948F3" w:rsidRDefault="00420F11" w:rsidP="00CF438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CC3D5F" w14:textId="155B639E" w:rsidR="00CF438B" w:rsidRPr="001948F3" w:rsidRDefault="00CF438B" w:rsidP="00CF43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n6"/>
      <w:bookmarkEnd w:id="5"/>
    </w:p>
    <w:p w14:paraId="530EBD10" w14:textId="7D8F79F1" w:rsidR="00CF438B" w:rsidRPr="001948F3" w:rsidRDefault="00CF438B" w:rsidP="00CF438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948F3">
        <w:rPr>
          <w:rFonts w:ascii="Times New Roman" w:hAnsi="Times New Roman"/>
          <w:b/>
          <w:bCs/>
          <w:sz w:val="28"/>
          <w:szCs w:val="28"/>
        </w:rPr>
        <w:t xml:space="preserve">                Голова </w:t>
      </w:r>
    </w:p>
    <w:p w14:paraId="7777EFFE" w14:textId="77777777" w:rsidR="00CF438B" w:rsidRPr="001948F3" w:rsidRDefault="00CF438B" w:rsidP="00CF438B">
      <w:pPr>
        <w:spacing w:after="0" w:line="240" w:lineRule="auto"/>
        <w:ind w:firstLine="709"/>
        <w:jc w:val="both"/>
        <w:rPr>
          <w:sz w:val="28"/>
          <w:szCs w:val="28"/>
        </w:rPr>
      </w:pPr>
      <w:r w:rsidRPr="001948F3">
        <w:rPr>
          <w:rFonts w:ascii="Times New Roman" w:hAnsi="Times New Roman"/>
          <w:b/>
          <w:bCs/>
          <w:sz w:val="28"/>
          <w:szCs w:val="28"/>
        </w:rPr>
        <w:t xml:space="preserve">Верховної Ради України                                            Р. СТЕФАНЧУК </w:t>
      </w:r>
    </w:p>
    <w:p w14:paraId="6E0972D9" w14:textId="77777777" w:rsidR="00CF438B" w:rsidRPr="001948F3" w:rsidRDefault="00CF438B" w:rsidP="00CF43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DB8EF9" w14:textId="77777777" w:rsidR="00446569" w:rsidRPr="001948F3" w:rsidRDefault="00446569"/>
    <w:sectPr w:rsidR="00446569" w:rsidRPr="001948F3" w:rsidSect="00420F1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38B"/>
    <w:rsid w:val="00184488"/>
    <w:rsid w:val="001948F3"/>
    <w:rsid w:val="001C3D9F"/>
    <w:rsid w:val="001F72CE"/>
    <w:rsid w:val="002658F5"/>
    <w:rsid w:val="00420F11"/>
    <w:rsid w:val="00446569"/>
    <w:rsid w:val="004A63FB"/>
    <w:rsid w:val="004C3B5B"/>
    <w:rsid w:val="00773E5F"/>
    <w:rsid w:val="007F306E"/>
    <w:rsid w:val="00840242"/>
    <w:rsid w:val="008634DB"/>
    <w:rsid w:val="00A02107"/>
    <w:rsid w:val="00AC78CF"/>
    <w:rsid w:val="00AE01AE"/>
    <w:rsid w:val="00C714E3"/>
    <w:rsid w:val="00CF438B"/>
    <w:rsid w:val="00D62405"/>
    <w:rsid w:val="00E33822"/>
    <w:rsid w:val="00F0765A"/>
    <w:rsid w:val="00F94E7D"/>
    <w:rsid w:val="00FA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9C49C"/>
  <w15:chartTrackingRefBased/>
  <w15:docId w15:val="{AAB2F3B6-F966-4CB0-B6C3-83FDD4BA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CF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8">
    <w:name w:val="rvts78"/>
    <w:basedOn w:val="a0"/>
    <w:rsid w:val="00CF438B"/>
  </w:style>
  <w:style w:type="paragraph" w:customStyle="1" w:styleId="rvps6">
    <w:name w:val="rvps6"/>
    <w:basedOn w:val="a"/>
    <w:rsid w:val="00CF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F438B"/>
  </w:style>
  <w:style w:type="paragraph" w:customStyle="1" w:styleId="rvps7">
    <w:name w:val="rvps7"/>
    <w:basedOn w:val="a"/>
    <w:rsid w:val="00CF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4">
    <w:name w:val="rvts44"/>
    <w:basedOn w:val="a0"/>
    <w:rsid w:val="00CF438B"/>
  </w:style>
  <w:style w:type="paragraph" w:customStyle="1" w:styleId="rvps2">
    <w:name w:val="rvps2"/>
    <w:basedOn w:val="a"/>
    <w:rsid w:val="00CF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2">
    <w:name w:val="rvts52"/>
    <w:basedOn w:val="a0"/>
    <w:rsid w:val="00CF438B"/>
  </w:style>
  <w:style w:type="character" w:styleId="a3">
    <w:name w:val="Hyperlink"/>
    <w:basedOn w:val="a0"/>
    <w:uiPriority w:val="99"/>
    <w:semiHidden/>
    <w:unhideWhenUsed/>
    <w:rsid w:val="00CF438B"/>
    <w:rPr>
      <w:color w:val="0000FF"/>
      <w:u w:val="single"/>
    </w:rPr>
  </w:style>
  <w:style w:type="paragraph" w:customStyle="1" w:styleId="a4">
    <w:name w:val="Вид документа"/>
    <w:basedOn w:val="a"/>
    <w:next w:val="a"/>
    <w:rsid w:val="00CF438B"/>
    <w:pPr>
      <w:keepNext/>
      <w:keepLines/>
      <w:spacing w:after="240" w:line="240" w:lineRule="auto"/>
      <w:jc w:val="right"/>
    </w:pPr>
    <w:rPr>
      <w:rFonts w:ascii="Antiqua" w:eastAsia="Times New Roman" w:hAnsi="Antiqua" w:cs="Times New Roman"/>
      <w:spacing w:val="20"/>
      <w:sz w:val="26"/>
      <w:szCs w:val="20"/>
      <w:lang w:eastAsia="ru-RU"/>
    </w:rPr>
  </w:style>
  <w:style w:type="character" w:customStyle="1" w:styleId="dat">
    <w:name w:val="dat"/>
    <w:basedOn w:val="a0"/>
    <w:rsid w:val="00CF438B"/>
  </w:style>
  <w:style w:type="character" w:styleId="a5">
    <w:name w:val="Strong"/>
    <w:basedOn w:val="a0"/>
    <w:uiPriority w:val="22"/>
    <w:qFormat/>
    <w:rsid w:val="00CF438B"/>
    <w:rPr>
      <w:b/>
      <w:bCs/>
    </w:rPr>
  </w:style>
  <w:style w:type="paragraph" w:styleId="a6">
    <w:name w:val="List Paragraph"/>
    <w:basedOn w:val="a"/>
    <w:uiPriority w:val="34"/>
    <w:qFormat/>
    <w:rsid w:val="00194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0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13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1685</Words>
  <Characters>962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Itt Foxi</dc:creator>
  <cp:keywords/>
  <dc:description/>
  <cp:lastModifiedBy>Головатенко Анатолій Степанович</cp:lastModifiedBy>
  <cp:revision>4</cp:revision>
  <dcterms:created xsi:type="dcterms:W3CDTF">2022-01-23T23:20:00Z</dcterms:created>
  <dcterms:modified xsi:type="dcterms:W3CDTF">2022-01-24T07:32:00Z</dcterms:modified>
</cp:coreProperties>
</file>