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190" w:rsidRPr="001D22D4" w:rsidRDefault="00594190" w:rsidP="001D22D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1D22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ПОЯСНЮВАЛЬНА ЗАПИСКА </w:t>
      </w:r>
    </w:p>
    <w:p w:rsidR="00F02CE7" w:rsidRPr="001D22D4" w:rsidRDefault="00594190" w:rsidP="001D22D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 проекту </w:t>
      </w:r>
      <w:r w:rsidRPr="001D22D4">
        <w:rPr>
          <w:rFonts w:ascii="Times New Roman" w:hAnsi="Times New Roman" w:cs="Times New Roman"/>
          <w:b/>
          <w:sz w:val="28"/>
          <w:szCs w:val="28"/>
        </w:rPr>
        <w:t>за</w:t>
      </w:r>
      <w:r w:rsidR="00210D2D">
        <w:rPr>
          <w:rFonts w:ascii="Times New Roman" w:hAnsi="Times New Roman" w:cs="Times New Roman"/>
          <w:b/>
          <w:sz w:val="28"/>
          <w:szCs w:val="28"/>
        </w:rPr>
        <w:t>кону України «Про внесення змін</w:t>
      </w:r>
      <w:r w:rsidRPr="001D22D4">
        <w:rPr>
          <w:rFonts w:ascii="Times New Roman" w:hAnsi="Times New Roman" w:cs="Times New Roman"/>
          <w:b/>
          <w:sz w:val="28"/>
          <w:szCs w:val="28"/>
        </w:rPr>
        <w:t xml:space="preserve"> до Кодексу України про адміністративні правопорушення  та Кримінального процесуального кодексу України </w:t>
      </w:r>
      <w:r w:rsidR="00F02CE7" w:rsidRPr="001D22D4">
        <w:rPr>
          <w:rFonts w:ascii="Times New Roman" w:hAnsi="Times New Roman" w:cs="Times New Roman"/>
          <w:b/>
          <w:sz w:val="28"/>
          <w:szCs w:val="28"/>
        </w:rPr>
        <w:t xml:space="preserve">щодо забезпечення невідворотності відповідальності </w:t>
      </w:r>
      <w:r w:rsidR="00100E80" w:rsidRPr="001D22D4">
        <w:rPr>
          <w:rFonts w:ascii="Times New Roman" w:hAnsi="Times New Roman" w:cs="Times New Roman"/>
          <w:b/>
          <w:sz w:val="28"/>
          <w:szCs w:val="28"/>
        </w:rPr>
        <w:t xml:space="preserve">водіїв </w:t>
      </w:r>
      <w:r w:rsidR="00F02CE7" w:rsidRPr="001D22D4">
        <w:rPr>
          <w:rFonts w:ascii="Times New Roman" w:hAnsi="Times New Roman" w:cs="Times New Roman"/>
          <w:b/>
          <w:sz w:val="28"/>
          <w:szCs w:val="28"/>
        </w:rPr>
        <w:t>за вчинення дорожньо-транспортн</w:t>
      </w:r>
      <w:r w:rsidR="00060806" w:rsidRPr="001D22D4">
        <w:rPr>
          <w:rFonts w:ascii="Times New Roman" w:hAnsi="Times New Roman" w:cs="Times New Roman"/>
          <w:b/>
          <w:sz w:val="28"/>
          <w:szCs w:val="28"/>
        </w:rPr>
        <w:t>их пригод</w:t>
      </w:r>
      <w:r w:rsidR="00F02CE7" w:rsidRPr="001D22D4">
        <w:rPr>
          <w:rFonts w:ascii="Times New Roman" w:hAnsi="Times New Roman" w:cs="Times New Roman"/>
          <w:b/>
          <w:sz w:val="28"/>
          <w:szCs w:val="28"/>
        </w:rPr>
        <w:t xml:space="preserve"> у стані сп’яніння</w:t>
      </w:r>
      <w:r w:rsidR="00346CCA" w:rsidRPr="001D22D4">
        <w:rPr>
          <w:rFonts w:ascii="Times New Roman" w:hAnsi="Times New Roman" w:cs="Times New Roman"/>
          <w:b/>
          <w:sz w:val="28"/>
          <w:szCs w:val="28"/>
        </w:rPr>
        <w:t>»</w:t>
      </w:r>
    </w:p>
    <w:p w:rsidR="00594190" w:rsidRPr="001D22D4" w:rsidRDefault="00594190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проекту закону</w:t>
      </w:r>
    </w:p>
    <w:p w:rsidR="00D61B7D" w:rsidRPr="00210D2D" w:rsidRDefault="008B0458" w:rsidP="00191A4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Дорожньо-транспортний травматизм є </w:t>
      </w:r>
      <w:r w:rsidR="00395473" w:rsidRPr="001D22D4">
        <w:rPr>
          <w:rFonts w:ascii="Times New Roman" w:hAnsi="Times New Roman" w:cs="Times New Roman"/>
          <w:sz w:val="28"/>
          <w:szCs w:val="28"/>
        </w:rPr>
        <w:t>однією з голових загроз життю і здоров’ю</w:t>
      </w:r>
      <w:r w:rsidR="00D61B7D" w:rsidRPr="001D22D4">
        <w:rPr>
          <w:rFonts w:ascii="Times New Roman" w:hAnsi="Times New Roman" w:cs="Times New Roman"/>
          <w:sz w:val="28"/>
          <w:szCs w:val="28"/>
        </w:rPr>
        <w:t xml:space="preserve"> українців. </w:t>
      </w:r>
      <w:r w:rsidR="00BD29A9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FC7DF8" w:rsidRPr="001D22D4">
        <w:rPr>
          <w:rFonts w:ascii="Times New Roman" w:hAnsi="Times New Roman" w:cs="Times New Roman"/>
          <w:sz w:val="28"/>
          <w:szCs w:val="28"/>
        </w:rPr>
        <w:t>За 10 місяців 2021 року на дорогах держави сталося 20 300 дорожньо-транспортних пригод (ДТП)</w:t>
      </w:r>
      <w:r w:rsidR="0071067C" w:rsidRPr="001D22D4">
        <w:rPr>
          <w:rFonts w:ascii="Times New Roman" w:hAnsi="Times New Roman" w:cs="Times New Roman"/>
          <w:sz w:val="28"/>
          <w:szCs w:val="28"/>
        </w:rPr>
        <w:t xml:space="preserve"> з постраждалими особами, в яких 2 592 людини </w:t>
      </w:r>
      <w:r w:rsidR="00FC7DF8" w:rsidRPr="001D22D4">
        <w:rPr>
          <w:rFonts w:ascii="Times New Roman" w:hAnsi="Times New Roman" w:cs="Times New Roman"/>
          <w:sz w:val="28"/>
          <w:szCs w:val="28"/>
        </w:rPr>
        <w:t xml:space="preserve">загинули. </w:t>
      </w:r>
    </w:p>
    <w:p w:rsidR="00E702F1" w:rsidRPr="001D22D4" w:rsidRDefault="00A03A36" w:rsidP="00191A4A">
      <w:pPr>
        <w:spacing w:line="240" w:lineRule="auto"/>
        <w:ind w:firstLine="567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Неприйнятно високий </w:t>
      </w:r>
      <w:r w:rsidR="0071067C" w:rsidRPr="001D22D4">
        <w:rPr>
          <w:rFonts w:ascii="Times New Roman" w:hAnsi="Times New Roman" w:cs="Times New Roman"/>
          <w:sz w:val="28"/>
          <w:szCs w:val="28"/>
        </w:rPr>
        <w:t xml:space="preserve">рівень травмування і смертності в ДТП </w:t>
      </w:r>
      <w:r w:rsidR="00BD29A9" w:rsidRPr="001D22D4">
        <w:rPr>
          <w:rFonts w:ascii="Times New Roman" w:hAnsi="Times New Roman" w:cs="Times New Roman"/>
          <w:sz w:val="28"/>
          <w:szCs w:val="28"/>
        </w:rPr>
        <w:t xml:space="preserve">завдає </w:t>
      </w:r>
      <w:r w:rsidRPr="001D22D4">
        <w:rPr>
          <w:rFonts w:ascii="Times New Roman" w:hAnsi="Times New Roman" w:cs="Times New Roman"/>
          <w:sz w:val="28"/>
          <w:szCs w:val="28"/>
        </w:rPr>
        <w:t xml:space="preserve">нищівних </w:t>
      </w:r>
      <w:r w:rsidR="00BD29A9" w:rsidRPr="001D22D4">
        <w:rPr>
          <w:rFonts w:ascii="Times New Roman" w:hAnsi="Times New Roman" w:cs="Times New Roman"/>
          <w:sz w:val="28"/>
          <w:szCs w:val="28"/>
        </w:rPr>
        <w:t xml:space="preserve">економічних збитків державі. </w:t>
      </w:r>
      <w:r w:rsidR="00D61B7D" w:rsidRPr="001D22D4">
        <w:rPr>
          <w:rFonts w:ascii="Times New Roman" w:hAnsi="Times New Roman" w:cs="Times New Roman"/>
          <w:sz w:val="28"/>
          <w:szCs w:val="28"/>
        </w:rPr>
        <w:t>За розрахунками С</w:t>
      </w:r>
      <w:r w:rsidR="00E702F1" w:rsidRPr="001D22D4">
        <w:rPr>
          <w:rFonts w:ascii="Times New Roman" w:hAnsi="Times New Roman" w:cs="Times New Roman"/>
          <w:sz w:val="28"/>
          <w:szCs w:val="28"/>
        </w:rPr>
        <w:t xml:space="preserve">вітового банку, </w:t>
      </w:r>
      <w:r w:rsidR="00867D2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соціально-економічні втрати України від дорожньо-транспортного травматизму </w:t>
      </w:r>
      <w:r w:rsidR="00E702F1" w:rsidRPr="001D22D4">
        <w:rPr>
          <w:rStyle w:val="rvts0"/>
          <w:rFonts w:ascii="Times New Roman" w:hAnsi="Times New Roman" w:cs="Times New Roman"/>
          <w:sz w:val="28"/>
          <w:szCs w:val="28"/>
        </w:rPr>
        <w:t>становля</w:t>
      </w:r>
      <w:r w:rsidR="00867D2D" w:rsidRPr="001D22D4">
        <w:rPr>
          <w:rStyle w:val="rvts0"/>
          <w:rFonts w:ascii="Times New Roman" w:hAnsi="Times New Roman" w:cs="Times New Roman"/>
          <w:sz w:val="28"/>
          <w:szCs w:val="28"/>
        </w:rPr>
        <w:t>ть близько 1,91% валового внутрішнього продукту</w:t>
      </w:r>
      <w:r w:rsidR="00E702F1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, що в перерахунку </w:t>
      </w:r>
      <w:r w:rsidR="00867D2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D61B7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на показник ВВП 2021 року складає </w:t>
      </w:r>
      <w:r w:rsidR="00867D2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CB474A" w:rsidRPr="001D22D4">
        <w:rPr>
          <w:rStyle w:val="rvts0"/>
          <w:rFonts w:ascii="Times New Roman" w:hAnsi="Times New Roman" w:cs="Times New Roman"/>
          <w:sz w:val="28"/>
          <w:szCs w:val="28"/>
        </w:rPr>
        <w:t>близько 101,06</w:t>
      </w:r>
      <w:r w:rsidR="00867D2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млрд. грн</w:t>
      </w:r>
      <w:r w:rsidR="00C627C4">
        <w:rPr>
          <w:rStyle w:val="rvts0"/>
          <w:rFonts w:ascii="Times New Roman" w:hAnsi="Times New Roman" w:cs="Times New Roman"/>
          <w:sz w:val="28"/>
          <w:szCs w:val="28"/>
          <w:lang w:val="ru-RU"/>
        </w:rPr>
        <w:t>.</w:t>
      </w:r>
      <w:r w:rsidR="000B5E4D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E702F1" w:rsidRPr="001D22D4">
        <w:rPr>
          <w:rStyle w:val="rvts0"/>
          <w:rFonts w:ascii="Times New Roman" w:hAnsi="Times New Roman" w:cs="Times New Roman"/>
          <w:sz w:val="28"/>
          <w:szCs w:val="28"/>
        </w:rPr>
        <w:t>на рік.</w:t>
      </w:r>
    </w:p>
    <w:p w:rsidR="00191A4A" w:rsidRPr="00210D2D" w:rsidRDefault="00E702F1" w:rsidP="00771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71067C" w:rsidRPr="001D22D4">
        <w:rPr>
          <w:rStyle w:val="rvts0"/>
          <w:rFonts w:ascii="Times New Roman" w:hAnsi="Times New Roman" w:cs="Times New Roman"/>
          <w:sz w:val="28"/>
          <w:szCs w:val="28"/>
        </w:rPr>
        <w:t>Особливу небезпеку життю і здоров’ю водії</w:t>
      </w:r>
      <w:r w:rsidR="003059BF" w:rsidRPr="001D22D4">
        <w:rPr>
          <w:rStyle w:val="rvts0"/>
          <w:rFonts w:ascii="Times New Roman" w:hAnsi="Times New Roman" w:cs="Times New Roman"/>
          <w:sz w:val="28"/>
          <w:szCs w:val="28"/>
        </w:rPr>
        <w:t>в</w:t>
      </w:r>
      <w:r w:rsidR="0071067C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, пасажирів та пішоходів становлять </w:t>
      </w:r>
      <w:r w:rsidR="0071067C" w:rsidRPr="001D22D4">
        <w:rPr>
          <w:rFonts w:ascii="Times New Roman" w:hAnsi="Times New Roman" w:cs="Times New Roman"/>
          <w:sz w:val="28"/>
          <w:szCs w:val="28"/>
        </w:rPr>
        <w:t xml:space="preserve">порушення правил безпеки дорожнього руху або експлуатації транспорту особами в стані алкогольного чи наркотичного сп’яніння.  </w:t>
      </w:r>
    </w:p>
    <w:p w:rsidR="008A2944" w:rsidRPr="001D22D4" w:rsidRDefault="0071067C" w:rsidP="00771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Як відомо, у</w:t>
      </w:r>
      <w:r w:rsidR="008A2944" w:rsidRPr="001D22D4">
        <w:rPr>
          <w:rFonts w:ascii="Times New Roman" w:hAnsi="Times New Roman" w:cs="Times New Roman"/>
          <w:sz w:val="28"/>
          <w:szCs w:val="28"/>
        </w:rPr>
        <w:t>продовж останніх років юридична</w:t>
      </w:r>
      <w:r w:rsidR="00F02CE7" w:rsidRPr="001D22D4">
        <w:rPr>
          <w:rFonts w:ascii="Times New Roman" w:hAnsi="Times New Roman" w:cs="Times New Roman"/>
          <w:sz w:val="28"/>
          <w:szCs w:val="28"/>
        </w:rPr>
        <w:t xml:space="preserve"> відповідальн</w:t>
      </w:r>
      <w:r w:rsidR="008A2944" w:rsidRPr="001D22D4">
        <w:rPr>
          <w:rFonts w:ascii="Times New Roman" w:hAnsi="Times New Roman" w:cs="Times New Roman"/>
          <w:sz w:val="28"/>
          <w:szCs w:val="28"/>
        </w:rPr>
        <w:t xml:space="preserve">ість </w:t>
      </w:r>
      <w:r w:rsidR="00F02CE7" w:rsidRPr="001D22D4">
        <w:rPr>
          <w:rFonts w:ascii="Times New Roman" w:hAnsi="Times New Roman" w:cs="Times New Roman"/>
          <w:sz w:val="28"/>
          <w:szCs w:val="28"/>
        </w:rPr>
        <w:t xml:space="preserve">за вчинення </w:t>
      </w:r>
      <w:r w:rsidR="007D799A" w:rsidRPr="001D22D4">
        <w:rPr>
          <w:rFonts w:ascii="Times New Roman" w:hAnsi="Times New Roman" w:cs="Times New Roman"/>
          <w:sz w:val="28"/>
          <w:szCs w:val="28"/>
        </w:rPr>
        <w:t xml:space="preserve">водіями </w:t>
      </w:r>
      <w:r w:rsidR="005145F1" w:rsidRPr="001D22D4">
        <w:rPr>
          <w:rFonts w:ascii="Times New Roman" w:hAnsi="Times New Roman" w:cs="Times New Roman"/>
          <w:sz w:val="28"/>
          <w:szCs w:val="28"/>
        </w:rPr>
        <w:t>адміністративних та кримінальних правопорушень</w:t>
      </w:r>
      <w:r w:rsidR="007D799A" w:rsidRPr="001D22D4">
        <w:rPr>
          <w:rFonts w:ascii="Times New Roman" w:hAnsi="Times New Roman" w:cs="Times New Roman"/>
          <w:sz w:val="28"/>
          <w:szCs w:val="28"/>
        </w:rPr>
        <w:t xml:space="preserve"> в стані </w:t>
      </w:r>
      <w:r w:rsidRPr="001D22D4">
        <w:rPr>
          <w:rFonts w:ascii="Times New Roman" w:hAnsi="Times New Roman" w:cs="Times New Roman"/>
          <w:sz w:val="28"/>
          <w:szCs w:val="28"/>
        </w:rPr>
        <w:t xml:space="preserve">сп’яніння </w:t>
      </w:r>
      <w:r w:rsidR="008A2944" w:rsidRPr="001D22D4">
        <w:rPr>
          <w:rFonts w:ascii="Times New Roman" w:hAnsi="Times New Roman" w:cs="Times New Roman"/>
          <w:sz w:val="28"/>
          <w:szCs w:val="28"/>
        </w:rPr>
        <w:t>була з</w:t>
      </w:r>
      <w:r w:rsidRPr="001D22D4">
        <w:rPr>
          <w:rFonts w:ascii="Times New Roman" w:hAnsi="Times New Roman" w:cs="Times New Roman"/>
          <w:sz w:val="28"/>
          <w:szCs w:val="28"/>
        </w:rPr>
        <w:t>начно посилена. Незважаючи на це</w:t>
      </w:r>
      <w:r w:rsidR="008A2944" w:rsidRPr="001D22D4">
        <w:rPr>
          <w:rFonts w:ascii="Times New Roman" w:hAnsi="Times New Roman" w:cs="Times New Roman"/>
          <w:sz w:val="28"/>
          <w:szCs w:val="28"/>
        </w:rPr>
        <w:t xml:space="preserve">, </w:t>
      </w:r>
      <w:r w:rsidR="007D799A" w:rsidRPr="001D22D4">
        <w:rPr>
          <w:rFonts w:ascii="Times New Roman" w:hAnsi="Times New Roman" w:cs="Times New Roman"/>
          <w:sz w:val="28"/>
          <w:szCs w:val="28"/>
        </w:rPr>
        <w:t xml:space="preserve">керування автомобілем у нетверезому стані залишається </w:t>
      </w:r>
      <w:r w:rsidR="00A77A1C" w:rsidRPr="001D22D4">
        <w:rPr>
          <w:rFonts w:ascii="Times New Roman" w:hAnsi="Times New Roman" w:cs="Times New Roman"/>
          <w:sz w:val="28"/>
          <w:szCs w:val="28"/>
        </w:rPr>
        <w:t xml:space="preserve">однією із </w:t>
      </w:r>
      <w:r w:rsidR="00DA6262" w:rsidRPr="001D22D4">
        <w:rPr>
          <w:rFonts w:ascii="Times New Roman" w:hAnsi="Times New Roman" w:cs="Times New Roman"/>
          <w:sz w:val="28"/>
          <w:szCs w:val="28"/>
        </w:rPr>
        <w:t>головн</w:t>
      </w:r>
      <w:r w:rsidR="00A77A1C" w:rsidRPr="001D22D4">
        <w:rPr>
          <w:rFonts w:ascii="Times New Roman" w:hAnsi="Times New Roman" w:cs="Times New Roman"/>
          <w:sz w:val="28"/>
          <w:szCs w:val="28"/>
        </w:rPr>
        <w:t>их</w:t>
      </w:r>
      <w:r w:rsidR="00DA6262" w:rsidRPr="001D22D4">
        <w:rPr>
          <w:rFonts w:ascii="Times New Roman" w:hAnsi="Times New Roman" w:cs="Times New Roman"/>
          <w:sz w:val="28"/>
          <w:szCs w:val="28"/>
        </w:rPr>
        <w:t xml:space="preserve"> причин ДТП із суспільно небезпечни</w:t>
      </w:r>
      <w:r w:rsidR="001B5E9D" w:rsidRPr="001D22D4">
        <w:rPr>
          <w:rFonts w:ascii="Times New Roman" w:hAnsi="Times New Roman" w:cs="Times New Roman"/>
          <w:sz w:val="28"/>
          <w:szCs w:val="28"/>
        </w:rPr>
        <w:t>ми наслідками</w:t>
      </w:r>
      <w:r w:rsidR="008A2944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96216D" w:rsidRPr="001D22D4">
        <w:rPr>
          <w:rFonts w:ascii="Times New Roman" w:hAnsi="Times New Roman" w:cs="Times New Roman"/>
          <w:sz w:val="28"/>
          <w:szCs w:val="28"/>
        </w:rPr>
        <w:t xml:space="preserve">у вигляді </w:t>
      </w:r>
      <w:r w:rsidR="00A77A1C" w:rsidRPr="001D22D4">
        <w:rPr>
          <w:rFonts w:ascii="Times New Roman" w:hAnsi="Times New Roman" w:cs="Times New Roman"/>
          <w:sz w:val="28"/>
          <w:szCs w:val="28"/>
        </w:rPr>
        <w:t xml:space="preserve">заподіяння </w:t>
      </w:r>
      <w:r w:rsidR="008A2944" w:rsidRPr="001D22D4">
        <w:rPr>
          <w:rFonts w:ascii="Times New Roman" w:hAnsi="Times New Roman" w:cs="Times New Roman"/>
          <w:sz w:val="28"/>
          <w:szCs w:val="28"/>
        </w:rPr>
        <w:t xml:space="preserve">тяжких </w:t>
      </w:r>
      <w:r w:rsidR="00A77A1C" w:rsidRPr="001D22D4">
        <w:rPr>
          <w:rFonts w:ascii="Times New Roman" w:hAnsi="Times New Roman" w:cs="Times New Roman"/>
          <w:sz w:val="28"/>
          <w:szCs w:val="28"/>
        </w:rPr>
        <w:t xml:space="preserve">тілесних ушкоджень </w:t>
      </w:r>
      <w:r w:rsidR="008A2944" w:rsidRPr="001D22D4">
        <w:rPr>
          <w:rFonts w:ascii="Times New Roman" w:hAnsi="Times New Roman" w:cs="Times New Roman"/>
          <w:sz w:val="28"/>
          <w:szCs w:val="28"/>
        </w:rPr>
        <w:t>чи смерті потерпілих.</w:t>
      </w:r>
      <w:r w:rsidR="00A77A1C" w:rsidRPr="001D22D4">
        <w:rPr>
          <w:rFonts w:ascii="Times New Roman" w:hAnsi="Times New Roman" w:cs="Times New Roman"/>
          <w:sz w:val="28"/>
          <w:szCs w:val="28"/>
        </w:rPr>
        <w:t xml:space="preserve"> Так, лише за перші чотири місяці 2021 року кількість ДТП із загиблими  або травмованими внаслідок </w:t>
      </w:r>
      <w:r w:rsidR="0092415C" w:rsidRPr="001D22D4">
        <w:rPr>
          <w:rFonts w:ascii="Times New Roman" w:hAnsi="Times New Roman" w:cs="Times New Roman"/>
          <w:sz w:val="28"/>
          <w:szCs w:val="28"/>
        </w:rPr>
        <w:t xml:space="preserve">перебування водіїв під впливом алкоголю </w:t>
      </w:r>
      <w:r w:rsidR="00A77A1C" w:rsidRPr="001D22D4">
        <w:rPr>
          <w:rFonts w:ascii="Times New Roman" w:hAnsi="Times New Roman" w:cs="Times New Roman"/>
          <w:sz w:val="28"/>
          <w:szCs w:val="28"/>
        </w:rPr>
        <w:t>склала 1421 випадок</w:t>
      </w:r>
      <w:r w:rsidR="007D799A" w:rsidRPr="001D22D4">
        <w:rPr>
          <w:rFonts w:ascii="Times New Roman" w:hAnsi="Times New Roman" w:cs="Times New Roman"/>
          <w:sz w:val="28"/>
          <w:szCs w:val="28"/>
        </w:rPr>
        <w:t>, а загалом упродовж 10 місяців 2021 року підрозділами Національної поліції України складено 113 тисяч адміністративних протоколів щодо керування у стані сп’яніння.</w:t>
      </w:r>
    </w:p>
    <w:p w:rsidR="00785270" w:rsidRPr="001D22D4" w:rsidRDefault="008A2944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Вирішальним </w:t>
      </w:r>
      <w:r w:rsidR="004C388B" w:rsidRPr="001D22D4">
        <w:rPr>
          <w:rFonts w:ascii="Times New Roman" w:hAnsi="Times New Roman" w:cs="Times New Roman"/>
          <w:sz w:val="28"/>
          <w:szCs w:val="28"/>
        </w:rPr>
        <w:t xml:space="preserve">стримуючим </w:t>
      </w:r>
      <w:r w:rsidRPr="001D22D4">
        <w:rPr>
          <w:rFonts w:ascii="Times New Roman" w:hAnsi="Times New Roman" w:cs="Times New Roman"/>
          <w:sz w:val="28"/>
          <w:szCs w:val="28"/>
        </w:rPr>
        <w:t xml:space="preserve">чинником </w:t>
      </w:r>
      <w:r w:rsidR="004C388B" w:rsidRPr="001D22D4">
        <w:rPr>
          <w:rFonts w:ascii="Times New Roman" w:hAnsi="Times New Roman" w:cs="Times New Roman"/>
          <w:sz w:val="28"/>
          <w:szCs w:val="28"/>
        </w:rPr>
        <w:t xml:space="preserve">у подоланні цього згубного явища </w:t>
      </w:r>
      <w:r w:rsidRPr="001D22D4">
        <w:rPr>
          <w:rFonts w:ascii="Times New Roman" w:hAnsi="Times New Roman" w:cs="Times New Roman"/>
          <w:sz w:val="28"/>
          <w:szCs w:val="28"/>
        </w:rPr>
        <w:t xml:space="preserve">є відсутність невідворотності покарання за </w:t>
      </w:r>
      <w:r w:rsidR="0096216D" w:rsidRPr="001D22D4">
        <w:rPr>
          <w:rFonts w:ascii="Times New Roman" w:hAnsi="Times New Roman" w:cs="Times New Roman"/>
          <w:sz w:val="28"/>
          <w:szCs w:val="28"/>
        </w:rPr>
        <w:t>керм</w:t>
      </w:r>
      <w:r w:rsidRPr="001D22D4">
        <w:rPr>
          <w:rFonts w:ascii="Times New Roman" w:hAnsi="Times New Roman" w:cs="Times New Roman"/>
          <w:sz w:val="28"/>
          <w:szCs w:val="28"/>
        </w:rPr>
        <w:t>ування у не</w:t>
      </w:r>
      <w:r w:rsidR="004C388B" w:rsidRPr="001D22D4">
        <w:rPr>
          <w:rFonts w:ascii="Times New Roman" w:hAnsi="Times New Roman" w:cs="Times New Roman"/>
          <w:sz w:val="28"/>
          <w:szCs w:val="28"/>
        </w:rPr>
        <w:t>тверезому стані. Значною мірою це зумовлено</w:t>
      </w:r>
      <w:r w:rsidR="007D799A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наявними системними </w:t>
      </w:r>
      <w:r w:rsidR="007D799A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проблем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ами</w:t>
      </w:r>
      <w:r w:rsidR="007D799A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із своєчасним і належним проведенням огляду осіб з ознаками алкогольного чи наркотичного сп’яніння</w:t>
      </w:r>
      <w:r w:rsidR="004C388B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т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а засвідченням його результатів</w:t>
      </w:r>
      <w:r w:rsidR="004C388B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, як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і потребують</w:t>
      </w:r>
      <w:r w:rsidR="004C388B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законодавчого вирішення. </w:t>
      </w:r>
      <w:r w:rsidR="00785270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необхідності відповідних законодавчих змін </w:t>
      </w:r>
      <w:r w:rsidR="00785270"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наголошує й  урядова Стратегія підвищення рівня безпеки дорожнього руху в Україні на період до 2024 року, яка визначає  </w:t>
      </w:r>
      <w:r w:rsidR="00785270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внесення змін до законодавства щодо вдосконалення процедури огляду щодо стану сп’яніння осіб, які керують транспортними засобами, напрямом подолання </w:t>
      </w:r>
      <w:r w:rsidR="004076D5" w:rsidRPr="001D22D4">
        <w:rPr>
          <w:rStyle w:val="rvts0"/>
          <w:rFonts w:ascii="Times New Roman" w:hAnsi="Times New Roman" w:cs="Times New Roman"/>
          <w:sz w:val="28"/>
          <w:szCs w:val="28"/>
        </w:rPr>
        <w:t>зазначених проблем.</w:t>
      </w:r>
    </w:p>
    <w:p w:rsidR="007F7713" w:rsidRPr="001D22D4" w:rsidRDefault="004076D5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 xml:space="preserve">Першочергово, проблематику в цій сфері  породжує відсутність  у Кримінально-процесуальному 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кодекс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і України</w:t>
      </w:r>
      <w:r w:rsid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(далі – КПК України)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та у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Кодекс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і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України про адміністративні правопорушення </w:t>
      </w:r>
      <w:r w:rsid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(далі – КУпАП)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приписів щодо 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обов’язкового проведення огляду</w:t>
      </w:r>
      <w:r w:rsidR="002E1BC2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освідування) водіїв на стан </w:t>
      </w:r>
      <w:r w:rsidR="002E1BC2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сп’яніння</w:t>
      </w:r>
      <w:r w:rsidR="00D33B4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при </w:t>
      </w:r>
      <w:r w:rsidR="007F771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вчиненні </w:t>
      </w:r>
      <w:r w:rsidR="008E6008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ними </w:t>
      </w:r>
      <w:r w:rsidR="007F7713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порушень правил безпеки дорожнього руху з травмованими чи загиблими особами, які тягнуть адміністративну чи кримінальну відповідальність.  </w:t>
      </w:r>
    </w:p>
    <w:p w:rsidR="00071A37" w:rsidRPr="001D22D4" w:rsidRDefault="002E1BC2" w:rsidP="00771653">
      <w:pPr>
        <w:spacing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Так, частина третя статті 214 КПК України передбачає лише можливість проведення медичного освідування особи, яка вчинила ДТП із заподіянням потерпілому тілесних ушкоджень чи смерті,  </w:t>
      </w:r>
      <w:r w:rsidR="00071A37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 часовий проміжок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від моменту скоєння нею ДТП до часу </w:t>
      </w:r>
      <w:r w:rsidRPr="001D22D4">
        <w:rPr>
          <w:rFonts w:ascii="Times New Roman" w:hAnsi="Times New Roman" w:cs="Times New Roman"/>
          <w:sz w:val="28"/>
          <w:szCs w:val="28"/>
        </w:rPr>
        <w:t>внесення відомостей до Єдиного реєстру досудових розслідувань.</w:t>
      </w:r>
      <w:r w:rsidR="00882038" w:rsidRPr="001D22D4">
        <w:rPr>
          <w:rFonts w:ascii="Times New Roman" w:hAnsi="Times New Roman" w:cs="Times New Roman"/>
          <w:sz w:val="28"/>
          <w:szCs w:val="28"/>
        </w:rPr>
        <w:t xml:space="preserve"> При цьому, припис частини другої статті 298-2 </w:t>
      </w:r>
      <w:r w:rsidR="00771653">
        <w:rPr>
          <w:rFonts w:ascii="Times New Roman" w:hAnsi="Times New Roman" w:cs="Times New Roman"/>
          <w:sz w:val="28"/>
          <w:szCs w:val="28"/>
        </w:rPr>
        <w:t xml:space="preserve">Кодексу </w:t>
      </w:r>
      <w:r w:rsidR="00882038" w:rsidRPr="001D22D4">
        <w:rPr>
          <w:rFonts w:ascii="Times New Roman" w:hAnsi="Times New Roman" w:cs="Times New Roman"/>
          <w:sz w:val="28"/>
          <w:szCs w:val="28"/>
        </w:rPr>
        <w:t xml:space="preserve">наділяє поліцейських лише правом, а не обов’язком затримати </w:t>
      </w:r>
      <w:r w:rsidR="00071A37" w:rsidRPr="001D22D4">
        <w:rPr>
          <w:rFonts w:ascii="Times New Roman" w:hAnsi="Times New Roman" w:cs="Times New Roman"/>
          <w:sz w:val="28"/>
          <w:szCs w:val="28"/>
        </w:rPr>
        <w:t xml:space="preserve">для проходження освідування </w:t>
      </w:r>
      <w:r w:rsidR="00882038" w:rsidRPr="001D22D4">
        <w:rPr>
          <w:rFonts w:ascii="Times New Roman" w:hAnsi="Times New Roman" w:cs="Times New Roman"/>
          <w:sz w:val="28"/>
          <w:szCs w:val="28"/>
        </w:rPr>
        <w:t xml:space="preserve">особу в стані сп’яніння, яка заподіяла </w:t>
      </w:r>
      <w:r w:rsidR="00785270" w:rsidRPr="001D22D4">
        <w:rPr>
          <w:rFonts w:ascii="Times New Roman" w:hAnsi="Times New Roman" w:cs="Times New Roman"/>
          <w:sz w:val="28"/>
          <w:szCs w:val="28"/>
        </w:rPr>
        <w:t>потерпілому</w:t>
      </w:r>
      <w:r w:rsidR="00882038" w:rsidRPr="001D22D4">
        <w:rPr>
          <w:rFonts w:ascii="Times New Roman" w:hAnsi="Times New Roman" w:cs="Times New Roman"/>
          <w:sz w:val="28"/>
          <w:szCs w:val="28"/>
        </w:rPr>
        <w:t xml:space="preserve"> середні чи тяжкі тілесні ушкодження або смерть. </w:t>
      </w:r>
      <w:r w:rsidR="00071A37" w:rsidRPr="001D22D4">
        <w:rPr>
          <w:rFonts w:ascii="Times New Roman" w:hAnsi="Times New Roman" w:cs="Times New Roman"/>
          <w:sz w:val="28"/>
          <w:szCs w:val="28"/>
        </w:rPr>
        <w:t>Більш того,</w:t>
      </w:r>
      <w:r w:rsidR="00A66CDB" w:rsidRPr="001D22D4">
        <w:rPr>
          <w:rFonts w:ascii="Times New Roman" w:hAnsi="Times New Roman" w:cs="Times New Roman"/>
          <w:sz w:val="28"/>
          <w:szCs w:val="28"/>
        </w:rPr>
        <w:t xml:space="preserve"> норма </w:t>
      </w:r>
      <w:r w:rsidR="00071A37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A66CDB" w:rsidRPr="001D22D4">
        <w:rPr>
          <w:rFonts w:ascii="Times New Roman" w:hAnsi="Times New Roman" w:cs="Times New Roman"/>
          <w:sz w:val="28"/>
          <w:szCs w:val="28"/>
        </w:rPr>
        <w:t xml:space="preserve">цієї статті відводить </w:t>
      </w:r>
      <w:r w:rsidR="00071A37" w:rsidRPr="001D22D4">
        <w:rPr>
          <w:rFonts w:ascii="Times New Roman" w:hAnsi="Times New Roman" w:cs="Times New Roman"/>
          <w:sz w:val="28"/>
          <w:szCs w:val="28"/>
        </w:rPr>
        <w:t xml:space="preserve">граничний трьохгодинний термін затримання особи для її доставлення до медичного закладу для проходження медичного освідування, однак не </w:t>
      </w:r>
      <w:r w:rsidR="00A66CDB" w:rsidRPr="001D22D4">
        <w:rPr>
          <w:rFonts w:ascii="Times New Roman" w:hAnsi="Times New Roman" w:cs="Times New Roman"/>
          <w:sz w:val="28"/>
          <w:szCs w:val="28"/>
        </w:rPr>
        <w:t xml:space="preserve">передбачає обов’язковості його проведення протягом цього часу. </w:t>
      </w:r>
    </w:p>
    <w:p w:rsidR="0092415C" w:rsidRPr="001D22D4" w:rsidRDefault="00D33B43" w:rsidP="00771653">
      <w:pPr>
        <w:spacing w:after="100" w:afterAutospacing="1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оказово</w:t>
      </w:r>
      <w:r w:rsid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ю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ілюстрацією </w:t>
      </w:r>
      <w:r w:rsidR="001D22D4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неприйнятно</w:t>
      </w:r>
      <w:r w:rsid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сті </w:t>
      </w:r>
      <w:r w:rsidR="00A66CDB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згаданих законодавчих недоліків </w:t>
      </w:r>
      <w:r w:rsidR="002E1BC2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є нещодавній випадок із вчине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нням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напідпитку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смертельної ДТП </w:t>
      </w:r>
      <w:r w:rsidR="0092415C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депутатом однієї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з місцевих рад. О</w:t>
      </w:r>
      <w:r w:rsidR="002E1BC2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свідування </w:t>
      </w:r>
      <w:r w:rsidR="004F0A7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зазначеної особи </w:t>
      </w:r>
      <w:r w:rsidR="002E1BC2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предмет  </w:t>
      </w:r>
      <w:r w:rsidR="002E1BC2" w:rsidRPr="001D22D4">
        <w:rPr>
          <w:rFonts w:ascii="Times New Roman" w:hAnsi="Times New Roman" w:cs="Times New Roman"/>
          <w:sz w:val="28"/>
          <w:szCs w:val="28"/>
        </w:rPr>
        <w:t xml:space="preserve">алкогольного чи наркотичного сп’яніння відбулося </w:t>
      </w:r>
      <w:r w:rsidR="00FE6A40" w:rsidRPr="00FE6A40">
        <w:rPr>
          <w:rFonts w:ascii="Times New Roman" w:hAnsi="Times New Roman" w:cs="Times New Roman"/>
          <w:sz w:val="28"/>
          <w:szCs w:val="28"/>
        </w:rPr>
        <w:t xml:space="preserve"> </w:t>
      </w:r>
      <w:r w:rsidR="00FE6A40">
        <w:rPr>
          <w:rFonts w:ascii="Times New Roman" w:hAnsi="Times New Roman" w:cs="Times New Roman"/>
          <w:sz w:val="28"/>
          <w:szCs w:val="28"/>
        </w:rPr>
        <w:t xml:space="preserve">тільки після отримання </w:t>
      </w:r>
      <w:r w:rsidR="00A66CDB" w:rsidRPr="001D22D4">
        <w:rPr>
          <w:rFonts w:ascii="Times New Roman" w:hAnsi="Times New Roman" w:cs="Times New Roman"/>
          <w:sz w:val="28"/>
          <w:szCs w:val="28"/>
        </w:rPr>
        <w:t xml:space="preserve">ухвали слідчого судді та </w:t>
      </w:r>
      <w:r w:rsidR="002F0DC9" w:rsidRPr="001D22D4">
        <w:rPr>
          <w:rFonts w:ascii="Times New Roman" w:hAnsi="Times New Roman" w:cs="Times New Roman"/>
          <w:sz w:val="28"/>
          <w:szCs w:val="28"/>
        </w:rPr>
        <w:t xml:space="preserve">поза межами будь-якої оперативності - лише </w:t>
      </w:r>
      <w:r w:rsidR="002E1BC2" w:rsidRPr="001D22D4">
        <w:rPr>
          <w:rFonts w:ascii="Times New Roman" w:hAnsi="Times New Roman" w:cs="Times New Roman"/>
          <w:sz w:val="28"/>
          <w:szCs w:val="28"/>
        </w:rPr>
        <w:t>через добу після скоєння наїзду на пішохода</w:t>
      </w:r>
      <w:r w:rsidR="00A66CDB" w:rsidRPr="001D22D4">
        <w:rPr>
          <w:rFonts w:ascii="Times New Roman" w:hAnsi="Times New Roman" w:cs="Times New Roman"/>
          <w:sz w:val="28"/>
          <w:szCs w:val="28"/>
        </w:rPr>
        <w:t xml:space="preserve">. </w:t>
      </w:r>
      <w:r w:rsidR="002E1BC2" w:rsidRPr="001D2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C5F" w:rsidRPr="001D22D4" w:rsidRDefault="00651079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Ще одним законодавчим </w:t>
      </w:r>
      <w:r w:rsidR="00B41CE4"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недоліком </w:t>
      </w:r>
      <w:r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є звуження </w:t>
      </w:r>
      <w:r w:rsidR="00771653">
        <w:rPr>
          <w:rStyle w:val="rvts23"/>
          <w:rFonts w:ascii="Times New Roman" w:hAnsi="Times New Roman" w:cs="Times New Roman"/>
          <w:sz w:val="28"/>
          <w:szCs w:val="28"/>
        </w:rPr>
        <w:t xml:space="preserve">фахової належності </w:t>
      </w:r>
      <w:r w:rsidRPr="001D22D4">
        <w:rPr>
          <w:rStyle w:val="rvts23"/>
          <w:rFonts w:ascii="Times New Roman" w:hAnsi="Times New Roman" w:cs="Times New Roman"/>
          <w:sz w:val="28"/>
          <w:szCs w:val="28"/>
        </w:rPr>
        <w:t>лікарів, які впра</w:t>
      </w:r>
      <w:r w:rsidR="00C66A61" w:rsidRPr="001D22D4">
        <w:rPr>
          <w:rStyle w:val="rvts23"/>
          <w:rFonts w:ascii="Times New Roman" w:hAnsi="Times New Roman" w:cs="Times New Roman"/>
          <w:sz w:val="28"/>
          <w:szCs w:val="28"/>
        </w:rPr>
        <w:t>ві проводити огляд</w:t>
      </w:r>
      <w:r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 та освідування осіб на стан сп’яніння. </w:t>
      </w:r>
    </w:p>
    <w:p w:rsidR="000E240E" w:rsidRPr="001D22D4" w:rsidRDefault="00651079" w:rsidP="00FE6A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Приписи профільної Інструкції</w:t>
      </w:r>
      <w:r w:rsidRPr="001D22D4">
        <w:rPr>
          <w:rStyle w:val="a5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footnoteReference w:id="1"/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уповноважують на проведення огляду  та засвідчення його результатів лише лікарів певного фаху: наркологів або лікарів інших спеціальностей,  які пройшли </w:t>
      </w:r>
      <w:r w:rsidR="00C66A61" w:rsidRPr="001D22D4">
        <w:rPr>
          <w:rStyle w:val="rvts0"/>
          <w:rFonts w:ascii="Times New Roman" w:hAnsi="Times New Roman" w:cs="Times New Roman"/>
          <w:sz w:val="28"/>
          <w:szCs w:val="28"/>
        </w:rPr>
        <w:t>тематичне удосконалення за відповідною програмою</w:t>
      </w:r>
      <w:r w:rsidR="00C66A61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 Однак</w:t>
      </w:r>
      <w:r w:rsidR="006E565F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C66A61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 більшості медичних закладів у центрах територіальних громад штатні лікарі-наркологи відсутні, а в багатьох районних і міських лікарнях лікар-нарколог працює  на пів ставки та лише у визначені дні.  </w:t>
      </w:r>
    </w:p>
    <w:p w:rsidR="001D22D4" w:rsidRDefault="006E565F" w:rsidP="00FE6A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 зв’язку з цим, </w:t>
      </w:r>
      <w:r w:rsidR="0077165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водії з ознаками сп’яніння, які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поруш</w:t>
      </w:r>
      <w:r w:rsidR="0077165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или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правил</w:t>
      </w:r>
      <w:r w:rsidR="0077165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а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дорожнього руху: </w:t>
      </w:r>
    </w:p>
    <w:p w:rsidR="000E240E" w:rsidRPr="001D22D4" w:rsidRDefault="006E565F" w:rsidP="00FE6A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або направляються </w:t>
      </w:r>
      <w:r w:rsidR="000E240E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для огляду </w:t>
      </w:r>
      <w:r w:rsidR="00C66A61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чи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освідування на стан сп’яніння до </w:t>
      </w:r>
      <w:r w:rsidR="00C66A61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територіально віддалених медичних закладів,</w:t>
      </w:r>
      <w:r w:rsidR="00371750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де є нарколог,</w:t>
      </w:r>
      <w:r w:rsidR="00C66A61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5F73A9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- </w:t>
      </w:r>
      <w:r w:rsid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0E240E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що не дозволяє провести огляд у  межах визначеного законом часу  та ставить під сумнів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достовірність його результатів;</w:t>
      </w:r>
    </w:p>
    <w:p w:rsidR="006E565F" w:rsidRPr="001D22D4" w:rsidRDefault="006E565F" w:rsidP="00FE6A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або ж оглядаються (освідовуються) черговими</w:t>
      </w:r>
      <w:r w:rsidR="0077165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лікарями приймальних відділень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5F73A9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-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через що акти про проведені такими медиками огляди визнаються недопустимими доказами</w:t>
      </w:r>
      <w:r w:rsidR="005F73A9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що в подальшому веде до звільнення осіб, які вчинили ДТП у нетверезому стані, від адміністративної і кримінальної відповідальності.</w:t>
      </w:r>
    </w:p>
    <w:p w:rsidR="005F73A9" w:rsidRPr="001D22D4" w:rsidRDefault="005F73A9" w:rsidP="001D22D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Вирішити порушене питання спроможне розширення переліку посад лікарів, які вправі здійснювати огляд осіб на стан алкогольного чи наркотичного сп’яніння та засвідчувати його результати.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Для цього передбачається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надання такого права </w:t>
      </w:r>
      <w:r w:rsidR="0077165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черговим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лікарям </w:t>
      </w:r>
      <w:r w:rsidR="00371750" w:rsidRPr="001D22D4">
        <w:rPr>
          <w:rFonts w:ascii="Times New Roman" w:hAnsi="Times New Roman" w:cs="Times New Roman"/>
          <w:sz w:val="28"/>
          <w:szCs w:val="28"/>
        </w:rPr>
        <w:t xml:space="preserve">відділень екстреної (невідкладної) медичної допомоги багатопрофільних лікарень.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Чергові лікарі є в кожному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з цих медичних закладів. Тому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наділення їх правом проводити огляд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та освідування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осіб на стан сп’яніння і засвідчувати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їх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результати дозволить забезпечити своєчасність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проведення зазначених процедур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та </w:t>
      </w:r>
      <w:r w:rsidR="00060806"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їх доказову належність </w:t>
      </w:r>
      <w:r w:rsidRPr="001D2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 кримінальному чи адміністративному судочинстві.  </w:t>
      </w:r>
    </w:p>
    <w:p w:rsidR="00594190" w:rsidRPr="001D22D4" w:rsidRDefault="00594190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2. Цілі та завдання прийняття проекту закону</w:t>
      </w:r>
    </w:p>
    <w:p w:rsidR="00594190" w:rsidRPr="00210D2D" w:rsidRDefault="00454884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6A40">
        <w:rPr>
          <w:rFonts w:ascii="Times New Roman" w:hAnsi="Times New Roman" w:cs="Times New Roman"/>
          <w:sz w:val="28"/>
          <w:szCs w:val="28"/>
        </w:rPr>
        <w:t xml:space="preserve">Мета прийняття законопроекту полягає у забезпеченні невідворотності відповідальності водіїв </w:t>
      </w:r>
      <w:r w:rsidR="003642A0" w:rsidRPr="00FE6A40">
        <w:rPr>
          <w:rFonts w:ascii="Times New Roman" w:hAnsi="Times New Roman" w:cs="Times New Roman"/>
          <w:sz w:val="28"/>
          <w:szCs w:val="28"/>
        </w:rPr>
        <w:t xml:space="preserve">транспортних засобів </w:t>
      </w:r>
      <w:r w:rsidRPr="00FE6A40">
        <w:rPr>
          <w:rFonts w:ascii="Times New Roman" w:hAnsi="Times New Roman" w:cs="Times New Roman"/>
          <w:sz w:val="28"/>
          <w:szCs w:val="28"/>
        </w:rPr>
        <w:t xml:space="preserve">за вчинення у стані алкогольного чи наркотичного сп’яніння дорожньо-транспортних пригод із загиблими чи травмованими особами.  </w:t>
      </w:r>
    </w:p>
    <w:p w:rsidR="00454884" w:rsidRPr="00FE6A40" w:rsidRDefault="001D22D4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6A40">
        <w:rPr>
          <w:rFonts w:ascii="Times New Roman" w:hAnsi="Times New Roman" w:cs="Times New Roman"/>
          <w:sz w:val="28"/>
          <w:szCs w:val="28"/>
        </w:rPr>
        <w:t xml:space="preserve">Завданнями законопроекту є </w:t>
      </w:r>
      <w:r w:rsidR="00454884" w:rsidRPr="00FE6A40">
        <w:rPr>
          <w:rFonts w:ascii="Times New Roman" w:hAnsi="Times New Roman" w:cs="Times New Roman"/>
          <w:sz w:val="28"/>
          <w:szCs w:val="28"/>
        </w:rPr>
        <w:t xml:space="preserve"> забезпечення </w:t>
      </w:r>
      <w:r w:rsidR="0071650C" w:rsidRPr="00FE6A40">
        <w:rPr>
          <w:rFonts w:ascii="Times New Roman" w:hAnsi="Times New Roman" w:cs="Times New Roman"/>
          <w:sz w:val="28"/>
          <w:szCs w:val="28"/>
        </w:rPr>
        <w:t xml:space="preserve">неухильного </w:t>
      </w:r>
      <w:r w:rsidR="00454884" w:rsidRPr="00FE6A40">
        <w:rPr>
          <w:rFonts w:ascii="Times New Roman" w:hAnsi="Times New Roman" w:cs="Times New Roman"/>
          <w:sz w:val="28"/>
          <w:szCs w:val="28"/>
        </w:rPr>
        <w:t xml:space="preserve"> та своєчасного проведення огляду водіїв  на стан алкогольного чи наркотичного сп’яніння у разі скоєння дорожньо-транспортної пригоди із </w:t>
      </w:r>
      <w:r w:rsidR="00FE6A40">
        <w:rPr>
          <w:rFonts w:ascii="Times New Roman" w:hAnsi="Times New Roman" w:cs="Times New Roman"/>
          <w:sz w:val="28"/>
          <w:szCs w:val="28"/>
        </w:rPr>
        <w:t xml:space="preserve">заподіянням шкоди життю і здоров’ю іншим особам, </w:t>
      </w:r>
      <w:r w:rsidRPr="00FE6A40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454884" w:rsidRPr="00FE6A40">
        <w:rPr>
          <w:rFonts w:ascii="Times New Roman" w:hAnsi="Times New Roman" w:cs="Times New Roman"/>
          <w:sz w:val="28"/>
          <w:szCs w:val="28"/>
        </w:rPr>
        <w:t xml:space="preserve">зниження </w:t>
      </w:r>
      <w:r w:rsidRPr="00FE6A40">
        <w:rPr>
          <w:rFonts w:ascii="Times New Roman" w:hAnsi="Times New Roman" w:cs="Times New Roman"/>
          <w:sz w:val="28"/>
          <w:szCs w:val="28"/>
        </w:rPr>
        <w:t xml:space="preserve">рівня </w:t>
      </w:r>
      <w:r w:rsidR="00454884" w:rsidRPr="00FE6A40">
        <w:rPr>
          <w:rFonts w:ascii="Times New Roman" w:hAnsi="Times New Roman" w:cs="Times New Roman"/>
          <w:sz w:val="28"/>
          <w:szCs w:val="28"/>
        </w:rPr>
        <w:t>дорожньо-транспортного травматизму</w:t>
      </w:r>
      <w:r w:rsidRPr="00FE6A40">
        <w:rPr>
          <w:rFonts w:ascii="Times New Roman" w:hAnsi="Times New Roman" w:cs="Times New Roman"/>
          <w:sz w:val="28"/>
          <w:szCs w:val="28"/>
        </w:rPr>
        <w:t xml:space="preserve"> в Україні.</w:t>
      </w:r>
    </w:p>
    <w:p w:rsidR="00594190" w:rsidRPr="001D22D4" w:rsidRDefault="00594190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3. Загальна характеристика та основні положення проекту закону</w:t>
      </w:r>
    </w:p>
    <w:p w:rsidR="00885A9C" w:rsidRPr="001D22D4" w:rsidRDefault="00660247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Законопроектом вносяться зміни:</w:t>
      </w:r>
    </w:p>
    <w:p w:rsidR="00D47CC6" w:rsidRPr="001D22D4" w:rsidRDefault="00660247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 xml:space="preserve">1) до статті </w:t>
      </w:r>
      <w:r w:rsidR="00A56C62" w:rsidRPr="001D22D4">
        <w:rPr>
          <w:rFonts w:ascii="Times New Roman" w:hAnsi="Times New Roman" w:cs="Times New Roman"/>
          <w:b/>
          <w:sz w:val="28"/>
          <w:szCs w:val="28"/>
        </w:rPr>
        <w:t xml:space="preserve">266 </w:t>
      </w:r>
      <w:r w:rsidRPr="001D22D4">
        <w:rPr>
          <w:rFonts w:ascii="Times New Roman" w:hAnsi="Times New Roman" w:cs="Times New Roman"/>
          <w:b/>
          <w:sz w:val="28"/>
          <w:szCs w:val="28"/>
        </w:rPr>
        <w:t>Кодексу України про адміністративні правопорушення.</w:t>
      </w:r>
      <w:r w:rsidR="00A56C62" w:rsidRPr="001D22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0247" w:rsidRPr="001D22D4" w:rsidRDefault="00637D41" w:rsidP="001D22D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Чинна </w:t>
      </w:r>
      <w:r w:rsidR="004322FE" w:rsidRPr="001D22D4">
        <w:rPr>
          <w:rFonts w:ascii="Times New Roman" w:hAnsi="Times New Roman" w:cs="Times New Roman"/>
          <w:sz w:val="28"/>
          <w:szCs w:val="28"/>
        </w:rPr>
        <w:t>норм</w:t>
      </w:r>
      <w:r w:rsidRPr="001D22D4">
        <w:rPr>
          <w:rFonts w:ascii="Times New Roman" w:hAnsi="Times New Roman" w:cs="Times New Roman"/>
          <w:sz w:val="28"/>
          <w:szCs w:val="28"/>
        </w:rPr>
        <w:t xml:space="preserve">а 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цієї статті не </w:t>
      </w:r>
      <w:r w:rsidRPr="001D22D4">
        <w:rPr>
          <w:rFonts w:ascii="Times New Roman" w:hAnsi="Times New Roman" w:cs="Times New Roman"/>
          <w:sz w:val="28"/>
          <w:szCs w:val="28"/>
        </w:rPr>
        <w:t>передбача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є </w:t>
      </w:r>
      <w:r w:rsidR="00771653">
        <w:rPr>
          <w:rFonts w:ascii="Times New Roman" w:hAnsi="Times New Roman" w:cs="Times New Roman"/>
          <w:sz w:val="28"/>
          <w:szCs w:val="28"/>
        </w:rPr>
        <w:t>обов’язкового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 проведення огляду водіїв на стан сп’яніння </w:t>
      </w:r>
      <w:r w:rsidR="00B41CE4" w:rsidRPr="001D22D4">
        <w:rPr>
          <w:rStyle w:val="rvts0"/>
          <w:rFonts w:ascii="Times New Roman" w:hAnsi="Times New Roman" w:cs="Times New Roman"/>
          <w:sz w:val="28"/>
          <w:szCs w:val="28"/>
        </w:rPr>
        <w:t>в разі вчинення ними адміністративно карано</w:t>
      </w:r>
      <w:r w:rsidR="00D47CC6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="00B41CE4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ДТП </w:t>
      </w:r>
      <w:r w:rsidR="0071650C" w:rsidRPr="001D22D4">
        <w:rPr>
          <w:rFonts w:ascii="Times New Roman" w:hAnsi="Times New Roman" w:cs="Times New Roman"/>
          <w:sz w:val="28"/>
          <w:szCs w:val="28"/>
        </w:rPr>
        <w:t>із заподіянням постраждалим тілесних ушкоджень</w:t>
      </w:r>
      <w:r w:rsidR="0071650C" w:rsidRPr="001D22D4">
        <w:rPr>
          <w:rStyle w:val="rvts0"/>
          <w:rFonts w:ascii="Times New Roman" w:hAnsi="Times New Roman" w:cs="Times New Roman"/>
          <w:sz w:val="28"/>
          <w:szCs w:val="28"/>
        </w:rPr>
        <w:t>.</w:t>
      </w:r>
      <w:r w:rsidR="00D47CC6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Більш того, навіть за такої ДТП проведення зазначеного огляду здійснюється </w:t>
      </w:r>
      <w:r w:rsidR="00771653">
        <w:rPr>
          <w:rStyle w:val="rvts0"/>
          <w:rFonts w:ascii="Times New Roman" w:hAnsi="Times New Roman" w:cs="Times New Roman"/>
          <w:sz w:val="28"/>
          <w:szCs w:val="28"/>
        </w:rPr>
        <w:t>на розсуд</w:t>
      </w:r>
      <w:r w:rsidR="00D47CC6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поліцейських </w:t>
      </w:r>
      <w:r w:rsidR="0071650C" w:rsidRPr="001D22D4">
        <w:rPr>
          <w:rStyle w:val="rvts0"/>
          <w:rFonts w:ascii="Times New Roman" w:hAnsi="Times New Roman" w:cs="Times New Roman"/>
          <w:sz w:val="28"/>
          <w:szCs w:val="28"/>
        </w:rPr>
        <w:t>–</w:t>
      </w:r>
      <w:r w:rsidR="00D47CC6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71650C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в залежності від наявності в них </w:t>
      </w:r>
      <w:r w:rsidR="00D47CC6" w:rsidRPr="001D22D4">
        <w:rPr>
          <w:rFonts w:ascii="Times New Roman" w:hAnsi="Times New Roman" w:cs="Times New Roman"/>
          <w:sz w:val="28"/>
          <w:szCs w:val="28"/>
        </w:rPr>
        <w:t xml:space="preserve">підстави вважати, 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що водії </w:t>
      </w:r>
      <w:r w:rsidR="00D47CC6" w:rsidRPr="001D22D4">
        <w:rPr>
          <w:rFonts w:ascii="Times New Roman" w:hAnsi="Times New Roman" w:cs="Times New Roman"/>
          <w:sz w:val="28"/>
          <w:szCs w:val="28"/>
        </w:rPr>
        <w:t xml:space="preserve"> перебувають у 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нетверезому </w:t>
      </w:r>
      <w:r w:rsidR="00D47CC6" w:rsidRPr="001D22D4">
        <w:rPr>
          <w:rFonts w:ascii="Times New Roman" w:hAnsi="Times New Roman" w:cs="Times New Roman"/>
          <w:sz w:val="28"/>
          <w:szCs w:val="28"/>
        </w:rPr>
        <w:t>стані</w:t>
      </w:r>
      <w:r w:rsidR="0071650C" w:rsidRPr="001D22D4">
        <w:rPr>
          <w:rFonts w:ascii="Times New Roman" w:hAnsi="Times New Roman" w:cs="Times New Roman"/>
          <w:sz w:val="28"/>
          <w:szCs w:val="28"/>
        </w:rPr>
        <w:t>.</w:t>
      </w:r>
      <w:r w:rsidR="001D22D4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71650C" w:rsidRPr="001D22D4">
        <w:rPr>
          <w:rFonts w:ascii="Times New Roman" w:hAnsi="Times New Roman" w:cs="Times New Roman"/>
          <w:sz w:val="28"/>
          <w:szCs w:val="28"/>
        </w:rPr>
        <w:t>Запропоновані з</w:t>
      </w:r>
      <w:r w:rsidR="00A56C62" w:rsidRPr="001D22D4">
        <w:rPr>
          <w:rFonts w:ascii="Times New Roman" w:hAnsi="Times New Roman" w:cs="Times New Roman"/>
          <w:sz w:val="28"/>
          <w:szCs w:val="28"/>
        </w:rPr>
        <w:t xml:space="preserve">міни 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усувають цю прогалину та </w:t>
      </w:r>
      <w:r w:rsidR="00A56C62" w:rsidRPr="001D22D4">
        <w:rPr>
          <w:rFonts w:ascii="Times New Roman" w:hAnsi="Times New Roman" w:cs="Times New Roman"/>
          <w:sz w:val="28"/>
          <w:szCs w:val="28"/>
        </w:rPr>
        <w:t>запроваджують обов’язкове проведення огляду на стан сп’яніння водіїв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 у разі вчинення ними </w:t>
      </w:r>
      <w:r w:rsidR="00A56C62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дорожньо-транспортної пригоди </w:t>
      </w:r>
      <w:r w:rsidR="0071650C" w:rsidRPr="001D22D4">
        <w:rPr>
          <w:rStyle w:val="rvts0"/>
          <w:rFonts w:ascii="Times New Roman" w:hAnsi="Times New Roman" w:cs="Times New Roman"/>
          <w:sz w:val="28"/>
          <w:szCs w:val="28"/>
        </w:rPr>
        <w:t>з травмованими особами</w:t>
      </w:r>
      <w:r w:rsidR="00771653"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100E80" w:rsidRPr="001D22D4" w:rsidRDefault="00771653" w:rsidP="001D22D4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2) Д</w:t>
      </w:r>
      <w:r w:rsidR="00660247" w:rsidRPr="001D22D4">
        <w:rPr>
          <w:rFonts w:ascii="Times New Roman" w:hAnsi="Times New Roman" w:cs="Times New Roman"/>
          <w:b/>
          <w:sz w:val="28"/>
          <w:szCs w:val="28"/>
        </w:rPr>
        <w:t>о</w:t>
      </w:r>
      <w:r w:rsidR="00552694" w:rsidRPr="001D22D4">
        <w:rPr>
          <w:rFonts w:ascii="Times New Roman" w:hAnsi="Times New Roman" w:cs="Times New Roman"/>
          <w:b/>
          <w:sz w:val="28"/>
          <w:szCs w:val="28"/>
        </w:rPr>
        <w:t xml:space="preserve"> статей </w:t>
      </w:r>
      <w:r w:rsidR="00552694" w:rsidRPr="001D22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214 </w:t>
      </w:r>
      <w:r w:rsidR="00100E80" w:rsidRPr="001D22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та 298-2 </w:t>
      </w:r>
      <w:r w:rsidR="00660247" w:rsidRPr="001D22D4">
        <w:rPr>
          <w:rFonts w:ascii="Times New Roman" w:hAnsi="Times New Roman" w:cs="Times New Roman"/>
          <w:b/>
          <w:sz w:val="28"/>
          <w:szCs w:val="28"/>
        </w:rPr>
        <w:t>Кримінального процесуального кодексу України.</w:t>
      </w:r>
      <w:r w:rsidR="00552694" w:rsidRPr="001D22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0247" w:rsidRPr="001D22D4" w:rsidRDefault="008E547D" w:rsidP="001D22D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Новації передбачають обов’язкове проведення медичного освідування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 на стан сп’яніння </w:t>
      </w:r>
      <w:r w:rsidRPr="001D22D4">
        <w:rPr>
          <w:rFonts w:ascii="Times New Roman" w:hAnsi="Times New Roman" w:cs="Times New Roman"/>
          <w:sz w:val="28"/>
          <w:szCs w:val="28"/>
        </w:rPr>
        <w:t xml:space="preserve"> особи, яка вчинила 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кримінально карану ДТП із заподіянням потерпілому середніх, тяжких чи несумісних з життям ушкоджень, відповідальність за яку передбачена  </w:t>
      </w:r>
      <w:r w:rsidRPr="001D22D4">
        <w:rPr>
          <w:rFonts w:ascii="Times New Roman" w:hAnsi="Times New Roman" w:cs="Times New Roman"/>
          <w:sz w:val="28"/>
          <w:szCs w:val="28"/>
        </w:rPr>
        <w:t xml:space="preserve">статтею 286-1  </w:t>
      </w:r>
      <w:r w:rsidR="00B41CE4" w:rsidRPr="001D22D4">
        <w:rPr>
          <w:rFonts w:ascii="Times New Roman" w:hAnsi="Times New Roman" w:cs="Times New Roman"/>
          <w:sz w:val="28"/>
          <w:szCs w:val="28"/>
        </w:rPr>
        <w:t xml:space="preserve">КК </w:t>
      </w:r>
      <w:r w:rsidRPr="001D22D4">
        <w:rPr>
          <w:rFonts w:ascii="Times New Roman" w:hAnsi="Times New Roman" w:cs="Times New Roman"/>
          <w:sz w:val="28"/>
          <w:szCs w:val="28"/>
        </w:rPr>
        <w:t>України</w:t>
      </w:r>
      <w:r w:rsidR="0071650C" w:rsidRPr="001D22D4">
        <w:rPr>
          <w:rFonts w:ascii="Times New Roman" w:hAnsi="Times New Roman" w:cs="Times New Roman"/>
          <w:sz w:val="28"/>
          <w:szCs w:val="28"/>
        </w:rPr>
        <w:t>. Одночасно з цим, пропонується зобов’язати поліцейських затримувати осіб, які  скоїли ДТ</w:t>
      </w:r>
      <w:r w:rsidR="001D22D4" w:rsidRPr="001D22D4">
        <w:rPr>
          <w:rFonts w:ascii="Times New Roman" w:hAnsi="Times New Roman" w:cs="Times New Roman"/>
          <w:sz w:val="28"/>
          <w:szCs w:val="28"/>
        </w:rPr>
        <w:t xml:space="preserve">П із зазначеними наслідками і підлягають  медичному освідуванню, а також  забезпечити проходження ними такого освідування </w:t>
      </w:r>
      <w:r w:rsidR="0071650C" w:rsidRPr="001D22D4">
        <w:rPr>
          <w:rFonts w:ascii="Times New Roman" w:hAnsi="Times New Roman" w:cs="Times New Roman"/>
          <w:sz w:val="28"/>
          <w:szCs w:val="28"/>
        </w:rPr>
        <w:t xml:space="preserve"> </w:t>
      </w:r>
      <w:r w:rsidR="001D22D4" w:rsidRPr="001D22D4">
        <w:rPr>
          <w:rFonts w:ascii="Times New Roman" w:hAnsi="Times New Roman" w:cs="Times New Roman"/>
          <w:sz w:val="28"/>
          <w:szCs w:val="28"/>
        </w:rPr>
        <w:t xml:space="preserve">у </w:t>
      </w:r>
      <w:r w:rsidR="00771653">
        <w:rPr>
          <w:rFonts w:ascii="Times New Roman" w:hAnsi="Times New Roman" w:cs="Times New Roman"/>
          <w:sz w:val="28"/>
          <w:szCs w:val="28"/>
        </w:rPr>
        <w:t xml:space="preserve">відведений </w:t>
      </w:r>
      <w:r w:rsidR="001D22D4" w:rsidRPr="001D22D4">
        <w:rPr>
          <w:rFonts w:ascii="Times New Roman" w:hAnsi="Times New Roman" w:cs="Times New Roman"/>
          <w:sz w:val="28"/>
          <w:szCs w:val="28"/>
        </w:rPr>
        <w:t xml:space="preserve">трьохгодинний термін.  </w:t>
      </w:r>
    </w:p>
    <w:p w:rsidR="00100E80" w:rsidRPr="001D22D4" w:rsidRDefault="00100E80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Окрім зазначеного, вно</w:t>
      </w:r>
      <w:r w:rsidR="008E547D" w:rsidRPr="001D22D4">
        <w:rPr>
          <w:rFonts w:ascii="Times New Roman" w:hAnsi="Times New Roman" w:cs="Times New Roman"/>
          <w:sz w:val="28"/>
          <w:szCs w:val="28"/>
        </w:rPr>
        <w:t>ситься доповнення до статті 10 З</w:t>
      </w:r>
      <w:r w:rsidRPr="001D22D4">
        <w:rPr>
          <w:rFonts w:ascii="Times New Roman" w:hAnsi="Times New Roman" w:cs="Times New Roman"/>
          <w:sz w:val="28"/>
          <w:szCs w:val="28"/>
        </w:rPr>
        <w:t xml:space="preserve">акону України «Про екстрену медичну допомогу». Ним передбачається можливість проведення медичного освідування  та  огляду осіб на стан сп’яніння у відділеннях екстреної (невідкладної) медичної допомоги багатопрофільних лікарень. </w:t>
      </w:r>
    </w:p>
    <w:p w:rsidR="003116F7" w:rsidRPr="001D22D4" w:rsidRDefault="003116F7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100E80" w:rsidRPr="001D22D4" w:rsidRDefault="00100E80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Відносини у даній сфері регулюються такими нормативно-правовими актами:  </w:t>
      </w:r>
    </w:p>
    <w:p w:rsidR="004E2D7D" w:rsidRPr="001D22D4" w:rsidRDefault="00100E80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Кодексом України про адміністративні правопорушення;  </w:t>
      </w:r>
    </w:p>
    <w:p w:rsidR="004E2D7D" w:rsidRPr="001D22D4" w:rsidRDefault="004E2D7D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Кримінальним кодексом України;  </w:t>
      </w:r>
    </w:p>
    <w:p w:rsidR="004E2D7D" w:rsidRPr="001D22D4" w:rsidRDefault="00100E80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Кримінально процесуальним кодексом України; </w:t>
      </w:r>
    </w:p>
    <w:p w:rsidR="00100E80" w:rsidRPr="001D22D4" w:rsidRDefault="004E2D7D" w:rsidP="001D22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Законами</w:t>
      </w:r>
      <w:r w:rsidR="00100E80" w:rsidRPr="001D22D4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Pr="001D22D4">
        <w:rPr>
          <w:rFonts w:ascii="Times New Roman" w:hAnsi="Times New Roman" w:cs="Times New Roman"/>
          <w:sz w:val="28"/>
          <w:szCs w:val="28"/>
        </w:rPr>
        <w:t xml:space="preserve">«Про дорожній рух», </w:t>
      </w:r>
      <w:r w:rsidR="00100E80" w:rsidRPr="001D22D4">
        <w:rPr>
          <w:rFonts w:ascii="Times New Roman" w:hAnsi="Times New Roman" w:cs="Times New Roman"/>
          <w:sz w:val="28"/>
          <w:szCs w:val="28"/>
        </w:rPr>
        <w:t>«Про екстрену медичну допомогу»</w:t>
      </w:r>
      <w:r w:rsidRPr="001D22D4">
        <w:rPr>
          <w:rFonts w:ascii="Times New Roman" w:hAnsi="Times New Roman" w:cs="Times New Roman"/>
          <w:sz w:val="28"/>
          <w:szCs w:val="28"/>
        </w:rPr>
        <w:t xml:space="preserve">, «Про Національну поліцію України»; </w:t>
      </w:r>
      <w:r w:rsidR="00100E80" w:rsidRPr="001D2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F21" w:rsidRPr="001D22D4" w:rsidRDefault="004E2D7D" w:rsidP="001D22D4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22D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Порядком направлення водіїв транспортних засобів для проведення огляду з метою виявлення стану алкогольного,  наркотичного чи іншого сп'яніння або перебування під впливом лікарських препаратів, що знижують увагу та швидкість реакції,  і проведення такого огляду, затвердженим постановою Уряду </w:t>
      </w:r>
      <w:r w:rsidR="00F15F21" w:rsidRPr="001D22D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 17 грудня 2008 р. </w:t>
      </w:r>
      <w:r w:rsidR="00771653">
        <w:rPr>
          <w:rFonts w:ascii="Times New Roman" w:hAnsi="Times New Roman" w:cs="Times New Roman"/>
          <w:bCs/>
          <w:sz w:val="28"/>
          <w:szCs w:val="28"/>
          <w:lang w:val="uk-UA"/>
        </w:rPr>
        <w:t>№</w:t>
      </w:r>
      <w:r w:rsidR="00F15F21" w:rsidRPr="001D22D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1103; </w:t>
      </w:r>
    </w:p>
    <w:p w:rsidR="00100E80" w:rsidRPr="001D22D4" w:rsidRDefault="00100E80" w:rsidP="001D22D4">
      <w:pPr>
        <w:spacing w:line="240" w:lineRule="auto"/>
        <w:ind w:firstLine="567"/>
        <w:jc w:val="both"/>
        <w:rPr>
          <w:rStyle w:val="rvts23"/>
          <w:rFonts w:ascii="Times New Roman" w:hAnsi="Times New Roman" w:cs="Times New Roman"/>
          <w:sz w:val="28"/>
          <w:szCs w:val="28"/>
        </w:rPr>
      </w:pPr>
      <w:r w:rsidRPr="001D22D4">
        <w:rPr>
          <w:rStyle w:val="rvts23"/>
          <w:rFonts w:ascii="Times New Roman" w:hAnsi="Times New Roman" w:cs="Times New Roman"/>
          <w:sz w:val="28"/>
          <w:szCs w:val="28"/>
        </w:rPr>
        <w:t>Інструкцією про порядок виявлення у водіїв транспортних засобів ознак алкогольного, наркотичного чи іншого сп’яніння або перебування під впливом лікарських препаратів, що знижують увагу та швидкість реакції</w:t>
      </w:r>
      <w:r w:rsidR="004E2D7D" w:rsidRPr="001D22D4">
        <w:rPr>
          <w:rStyle w:val="rvts23"/>
          <w:rFonts w:ascii="Times New Roman" w:hAnsi="Times New Roman" w:cs="Times New Roman"/>
          <w:sz w:val="28"/>
          <w:szCs w:val="28"/>
        </w:rPr>
        <w:t>, з</w:t>
      </w:r>
      <w:r w:rsidR="00F15F21" w:rsidRPr="001D22D4">
        <w:rPr>
          <w:rStyle w:val="rvts23"/>
          <w:rFonts w:ascii="Times New Roman" w:hAnsi="Times New Roman" w:cs="Times New Roman"/>
          <w:sz w:val="28"/>
          <w:szCs w:val="28"/>
        </w:rPr>
        <w:t>атвердженою</w:t>
      </w:r>
      <w:r w:rsidR="004E2D7D"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 спільним наказом МВС </w:t>
      </w:r>
      <w:r w:rsidR="00771653">
        <w:rPr>
          <w:rStyle w:val="rvts23"/>
          <w:rFonts w:ascii="Times New Roman" w:hAnsi="Times New Roman" w:cs="Times New Roman"/>
          <w:sz w:val="28"/>
          <w:szCs w:val="28"/>
        </w:rPr>
        <w:t xml:space="preserve">України </w:t>
      </w:r>
      <w:r w:rsidR="004E2D7D" w:rsidRPr="001D22D4">
        <w:rPr>
          <w:rStyle w:val="rvts23"/>
          <w:rFonts w:ascii="Times New Roman" w:hAnsi="Times New Roman" w:cs="Times New Roman"/>
          <w:sz w:val="28"/>
          <w:szCs w:val="28"/>
        </w:rPr>
        <w:t>та МОЗ України</w:t>
      </w:r>
      <w:r w:rsidR="003E14B8"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 від </w:t>
      </w:r>
      <w:r w:rsidR="003E14B8" w:rsidRPr="001D22D4">
        <w:rPr>
          <w:rStyle w:val="rvts9"/>
          <w:rFonts w:ascii="Times New Roman" w:hAnsi="Times New Roman" w:cs="Times New Roman"/>
          <w:sz w:val="28"/>
          <w:szCs w:val="28"/>
        </w:rPr>
        <w:t>09.11.2015</w:t>
      </w:r>
      <w:r w:rsidR="00771653">
        <w:rPr>
          <w:rStyle w:val="rvts9"/>
          <w:rFonts w:ascii="Times New Roman" w:hAnsi="Times New Roman" w:cs="Times New Roman"/>
          <w:sz w:val="28"/>
          <w:szCs w:val="28"/>
        </w:rPr>
        <w:t xml:space="preserve"> р.  </w:t>
      </w:r>
      <w:r w:rsidR="003E14B8" w:rsidRPr="001D22D4">
        <w:rPr>
          <w:rStyle w:val="rvts9"/>
          <w:rFonts w:ascii="Times New Roman" w:hAnsi="Times New Roman" w:cs="Times New Roman"/>
          <w:sz w:val="28"/>
          <w:szCs w:val="28"/>
        </w:rPr>
        <w:t>№ 1452/735.</w:t>
      </w:r>
      <w:r w:rsidR="004E2D7D" w:rsidRPr="001D22D4">
        <w:rPr>
          <w:rStyle w:val="rvts23"/>
          <w:rFonts w:ascii="Times New Roman" w:hAnsi="Times New Roman" w:cs="Times New Roman"/>
          <w:sz w:val="28"/>
          <w:szCs w:val="28"/>
        </w:rPr>
        <w:t xml:space="preserve"> </w:t>
      </w:r>
    </w:p>
    <w:p w:rsidR="004322FE" w:rsidRPr="001D22D4" w:rsidRDefault="004322FE" w:rsidP="001D22D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Style w:val="rvts23"/>
          <w:rFonts w:ascii="Times New Roman" w:hAnsi="Times New Roman" w:cs="Times New Roman"/>
          <w:sz w:val="28"/>
          <w:szCs w:val="28"/>
        </w:rPr>
        <w:t>Реалізація проекту закону змін до інших законів України не потребує.</w:t>
      </w:r>
    </w:p>
    <w:p w:rsidR="003116F7" w:rsidRPr="001D22D4" w:rsidRDefault="003116F7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3116F7" w:rsidRPr="001D22D4" w:rsidRDefault="00F15F21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 xml:space="preserve">Реалізація ініційованого закону не потребуватиме додаткових видатків з державного місцевого бюджетів. </w:t>
      </w:r>
    </w:p>
    <w:p w:rsidR="003116F7" w:rsidRPr="001D22D4" w:rsidRDefault="003116F7" w:rsidP="001D22D4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lastRenderedPageBreak/>
        <w:t>6. Соціально-економічні</w:t>
      </w:r>
      <w:r w:rsidR="00EC459A">
        <w:rPr>
          <w:rFonts w:ascii="Times New Roman" w:hAnsi="Times New Roman" w:cs="Times New Roman"/>
          <w:b/>
          <w:sz w:val="28"/>
          <w:szCs w:val="28"/>
        </w:rPr>
        <w:t>,</w:t>
      </w:r>
      <w:r w:rsidRPr="001D22D4">
        <w:rPr>
          <w:rFonts w:ascii="Times New Roman" w:hAnsi="Times New Roman" w:cs="Times New Roman"/>
          <w:b/>
          <w:sz w:val="28"/>
          <w:szCs w:val="28"/>
        </w:rPr>
        <w:t xml:space="preserve"> правові та інші позитивні наслідки прийняття законопроекту</w:t>
      </w:r>
    </w:p>
    <w:p w:rsidR="00FD251A" w:rsidRDefault="001D22D4" w:rsidP="009035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459A">
        <w:rPr>
          <w:rFonts w:ascii="Times New Roman" w:hAnsi="Times New Roman" w:cs="Times New Roman"/>
          <w:sz w:val="28"/>
          <w:szCs w:val="28"/>
        </w:rPr>
        <w:t>Прийняття даного проекту закону</w:t>
      </w:r>
      <w:r w:rsidR="00EC459A" w:rsidRPr="00EC459A">
        <w:rPr>
          <w:rFonts w:ascii="Times New Roman" w:hAnsi="Times New Roman" w:cs="Times New Roman"/>
          <w:sz w:val="28"/>
          <w:szCs w:val="28"/>
        </w:rPr>
        <w:t xml:space="preserve"> </w:t>
      </w:r>
      <w:r w:rsidR="00FD251A">
        <w:rPr>
          <w:rFonts w:ascii="Times New Roman" w:hAnsi="Times New Roman" w:cs="Times New Roman"/>
          <w:sz w:val="28"/>
          <w:szCs w:val="28"/>
        </w:rPr>
        <w:t xml:space="preserve">дозволить </w:t>
      </w:r>
      <w:r w:rsidR="00EC459A" w:rsidRPr="00EC459A">
        <w:rPr>
          <w:rFonts w:ascii="Times New Roman" w:hAnsi="Times New Roman" w:cs="Times New Roman"/>
          <w:sz w:val="28"/>
          <w:szCs w:val="28"/>
        </w:rPr>
        <w:t>забезпечит</w:t>
      </w:r>
      <w:r w:rsidR="00FD251A">
        <w:rPr>
          <w:rFonts w:ascii="Times New Roman" w:hAnsi="Times New Roman" w:cs="Times New Roman"/>
          <w:sz w:val="28"/>
          <w:szCs w:val="28"/>
        </w:rPr>
        <w:t>и:</w:t>
      </w:r>
    </w:p>
    <w:p w:rsidR="00FD251A" w:rsidRDefault="00EC459A" w:rsidP="009035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459A">
        <w:rPr>
          <w:rFonts w:ascii="Times New Roman" w:hAnsi="Times New Roman" w:cs="Times New Roman"/>
          <w:sz w:val="28"/>
          <w:szCs w:val="28"/>
        </w:rPr>
        <w:t>неухильне та своєчасне проведення огляду та освідування водіїв  транспортних засобів на стан алкогольного чи наркотичного сп’яніння у разі вчинення ними дорожньо-транспортних пригод  із загиблими чи травмованими особами</w:t>
      </w:r>
      <w:r w:rsidR="00FD251A">
        <w:rPr>
          <w:rFonts w:ascii="Times New Roman" w:hAnsi="Times New Roman" w:cs="Times New Roman"/>
          <w:sz w:val="28"/>
          <w:szCs w:val="28"/>
        </w:rPr>
        <w:t>;</w:t>
      </w:r>
    </w:p>
    <w:p w:rsidR="00FB6ED7" w:rsidRDefault="00FD251A" w:rsidP="009035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2D4">
        <w:rPr>
          <w:rFonts w:ascii="Times New Roman" w:hAnsi="Times New Roman" w:cs="Times New Roman"/>
          <w:sz w:val="28"/>
          <w:szCs w:val="28"/>
        </w:rPr>
        <w:t>невідворотн</w:t>
      </w:r>
      <w:r>
        <w:rPr>
          <w:rFonts w:ascii="Times New Roman" w:hAnsi="Times New Roman" w:cs="Times New Roman"/>
          <w:sz w:val="28"/>
          <w:szCs w:val="28"/>
        </w:rPr>
        <w:t>ість</w:t>
      </w:r>
      <w:r w:rsidRPr="001D2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адміністративної чи кримінальної </w:t>
      </w:r>
      <w:r w:rsidRPr="001D22D4">
        <w:rPr>
          <w:rFonts w:ascii="Times New Roman" w:hAnsi="Times New Roman" w:cs="Times New Roman"/>
          <w:sz w:val="28"/>
          <w:szCs w:val="28"/>
        </w:rPr>
        <w:t xml:space="preserve">відповідальності </w:t>
      </w:r>
      <w:r>
        <w:rPr>
          <w:rFonts w:ascii="Times New Roman" w:hAnsi="Times New Roman" w:cs="Times New Roman"/>
          <w:sz w:val="28"/>
          <w:szCs w:val="28"/>
        </w:rPr>
        <w:t xml:space="preserve">осіб за порушення ними у стані </w:t>
      </w:r>
      <w:r w:rsidR="00FB6ED7">
        <w:rPr>
          <w:rFonts w:ascii="Times New Roman" w:hAnsi="Times New Roman" w:cs="Times New Roman"/>
          <w:sz w:val="28"/>
          <w:szCs w:val="28"/>
        </w:rPr>
        <w:t>сп’яніння</w:t>
      </w:r>
      <w:r>
        <w:rPr>
          <w:rFonts w:ascii="Times New Roman" w:hAnsi="Times New Roman" w:cs="Times New Roman"/>
          <w:sz w:val="28"/>
          <w:szCs w:val="28"/>
        </w:rPr>
        <w:t xml:space="preserve"> правил дорожнього руху чи експлуатації транспортних засобів, </w:t>
      </w:r>
      <w:r w:rsidR="00FB6ED7">
        <w:rPr>
          <w:rFonts w:ascii="Times New Roman" w:hAnsi="Times New Roman" w:cs="Times New Roman"/>
          <w:sz w:val="28"/>
          <w:szCs w:val="28"/>
        </w:rPr>
        <w:t xml:space="preserve">що призвели до </w:t>
      </w:r>
      <w:r>
        <w:rPr>
          <w:rFonts w:ascii="Times New Roman" w:hAnsi="Times New Roman" w:cs="Times New Roman"/>
          <w:sz w:val="28"/>
          <w:szCs w:val="28"/>
        </w:rPr>
        <w:t>заподіян</w:t>
      </w:r>
      <w:r w:rsidR="00FB6ED7">
        <w:rPr>
          <w:rFonts w:ascii="Times New Roman" w:hAnsi="Times New Roman" w:cs="Times New Roman"/>
          <w:sz w:val="28"/>
          <w:szCs w:val="28"/>
        </w:rPr>
        <w:t>ня</w:t>
      </w:r>
      <w:r>
        <w:rPr>
          <w:rFonts w:ascii="Times New Roman" w:hAnsi="Times New Roman" w:cs="Times New Roman"/>
          <w:sz w:val="28"/>
          <w:szCs w:val="28"/>
        </w:rPr>
        <w:t xml:space="preserve"> шкод</w:t>
      </w:r>
      <w:r w:rsidR="00FB6ED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життю і </w:t>
      </w:r>
      <w:r w:rsidR="00FB6ED7">
        <w:rPr>
          <w:rFonts w:ascii="Times New Roman" w:hAnsi="Times New Roman" w:cs="Times New Roman"/>
          <w:sz w:val="28"/>
          <w:szCs w:val="28"/>
        </w:rPr>
        <w:t>здоров’ю</w:t>
      </w:r>
      <w:r>
        <w:rPr>
          <w:rFonts w:ascii="Times New Roman" w:hAnsi="Times New Roman" w:cs="Times New Roman"/>
          <w:sz w:val="28"/>
          <w:szCs w:val="28"/>
        </w:rPr>
        <w:t xml:space="preserve"> інши</w:t>
      </w:r>
      <w:r w:rsidR="00FB6ED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учасник</w:t>
      </w:r>
      <w:r w:rsidR="00FB6ED7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 xml:space="preserve"> дорожнього руху;</w:t>
      </w:r>
    </w:p>
    <w:p w:rsidR="00FD251A" w:rsidRDefault="001712BC" w:rsidP="009035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покра</w:t>
      </w:r>
      <w:r w:rsidR="00771653">
        <w:rPr>
          <w:rFonts w:ascii="Times New Roman" w:hAnsi="Times New Roman" w:cs="Times New Roman"/>
          <w:sz w:val="28"/>
          <w:szCs w:val="28"/>
        </w:rPr>
        <w:t xml:space="preserve">щення стану безпеки дорожнього руху та </w:t>
      </w:r>
      <w:r w:rsidR="00EC459A" w:rsidRPr="001D22D4">
        <w:rPr>
          <w:rFonts w:ascii="Times New Roman" w:hAnsi="Times New Roman" w:cs="Times New Roman"/>
          <w:sz w:val="28"/>
          <w:szCs w:val="28"/>
        </w:rPr>
        <w:t xml:space="preserve">зниження </w:t>
      </w:r>
      <w:r w:rsidR="00EC459A">
        <w:rPr>
          <w:rFonts w:ascii="Times New Roman" w:hAnsi="Times New Roman" w:cs="Times New Roman"/>
          <w:sz w:val="28"/>
          <w:szCs w:val="28"/>
        </w:rPr>
        <w:t xml:space="preserve">рівня </w:t>
      </w:r>
      <w:r w:rsidR="00EC459A" w:rsidRPr="001D22D4">
        <w:rPr>
          <w:rFonts w:ascii="Times New Roman" w:hAnsi="Times New Roman" w:cs="Times New Roman"/>
          <w:sz w:val="28"/>
          <w:szCs w:val="28"/>
        </w:rPr>
        <w:t>дорожньо-транспортного травматизму</w:t>
      </w:r>
      <w:r w:rsidR="00EC459A">
        <w:rPr>
          <w:rFonts w:ascii="Times New Roman" w:hAnsi="Times New Roman" w:cs="Times New Roman"/>
          <w:sz w:val="28"/>
          <w:szCs w:val="28"/>
        </w:rPr>
        <w:t xml:space="preserve"> </w:t>
      </w:r>
      <w:r w:rsidR="00FD251A">
        <w:rPr>
          <w:rFonts w:ascii="Times New Roman" w:hAnsi="Times New Roman" w:cs="Times New Roman"/>
          <w:sz w:val="28"/>
          <w:szCs w:val="28"/>
        </w:rPr>
        <w:t>в Україні</w:t>
      </w:r>
      <w:r w:rsidR="00FB6ED7">
        <w:rPr>
          <w:rFonts w:ascii="Times New Roman" w:hAnsi="Times New Roman" w:cs="Times New Roman"/>
          <w:sz w:val="28"/>
          <w:szCs w:val="28"/>
        </w:rPr>
        <w:t>;</w:t>
      </w:r>
    </w:p>
    <w:p w:rsidR="00FD251A" w:rsidRDefault="00FD251A" w:rsidP="009035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зменшення </w:t>
      </w:r>
      <w:r w:rsidR="00FB6ED7">
        <w:rPr>
          <w:rStyle w:val="rvts0"/>
          <w:rFonts w:ascii="Times New Roman" w:hAnsi="Times New Roman" w:cs="Times New Roman"/>
          <w:sz w:val="28"/>
          <w:szCs w:val="28"/>
        </w:rPr>
        <w:t>соціально-економічних втрат держави</w:t>
      </w:r>
      <w:r w:rsidR="00FB6ED7" w:rsidRPr="001D22D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FB6ED7">
        <w:rPr>
          <w:rStyle w:val="rvts0"/>
          <w:rFonts w:ascii="Times New Roman" w:hAnsi="Times New Roman" w:cs="Times New Roman"/>
          <w:sz w:val="28"/>
          <w:szCs w:val="28"/>
        </w:rPr>
        <w:t xml:space="preserve">внаслідок </w:t>
      </w:r>
      <w:r w:rsidR="00FB6ED7" w:rsidRPr="001D22D4">
        <w:rPr>
          <w:rStyle w:val="rvts0"/>
          <w:rFonts w:ascii="Times New Roman" w:hAnsi="Times New Roman" w:cs="Times New Roman"/>
          <w:sz w:val="28"/>
          <w:szCs w:val="28"/>
        </w:rPr>
        <w:t>дорожньо-транспортного травматизму</w:t>
      </w:r>
      <w:r w:rsidR="00FB6ED7"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202775" w:rsidRPr="001D22D4" w:rsidRDefault="00202775" w:rsidP="001D22D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E7B55" w:rsidRPr="001D22D4" w:rsidRDefault="008E7B55" w:rsidP="001D22D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2B56FD" w:rsidRPr="001D22D4" w:rsidRDefault="002B56FD" w:rsidP="001D22D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E7B55" w:rsidRPr="001D22D4" w:rsidRDefault="008E7B55" w:rsidP="001D22D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</w:t>
      </w:r>
      <w:r w:rsidRPr="001D22D4">
        <w:rPr>
          <w:rFonts w:ascii="Times New Roman" w:hAnsi="Times New Roman" w:cs="Times New Roman"/>
          <w:b/>
          <w:sz w:val="28"/>
          <w:szCs w:val="28"/>
        </w:rPr>
        <w:tab/>
      </w:r>
      <w:r w:rsidRPr="001D22D4">
        <w:rPr>
          <w:rFonts w:ascii="Times New Roman" w:hAnsi="Times New Roman" w:cs="Times New Roman"/>
          <w:b/>
          <w:sz w:val="28"/>
          <w:szCs w:val="28"/>
        </w:rPr>
        <w:tab/>
      </w:r>
      <w:r w:rsidRPr="001D22D4">
        <w:rPr>
          <w:rFonts w:ascii="Times New Roman" w:hAnsi="Times New Roman" w:cs="Times New Roman"/>
          <w:b/>
          <w:sz w:val="28"/>
          <w:szCs w:val="28"/>
        </w:rPr>
        <w:tab/>
      </w:r>
      <w:r w:rsidRPr="001D22D4">
        <w:rPr>
          <w:rFonts w:ascii="Times New Roman" w:hAnsi="Times New Roman" w:cs="Times New Roman"/>
          <w:b/>
          <w:sz w:val="28"/>
          <w:szCs w:val="28"/>
        </w:rPr>
        <w:tab/>
        <w:t xml:space="preserve">ГУНЬКО А.Г. (посв.№438) </w:t>
      </w:r>
    </w:p>
    <w:p w:rsidR="008E7B55" w:rsidRPr="001D22D4" w:rsidRDefault="008E7B55" w:rsidP="001D22D4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22D4">
        <w:rPr>
          <w:rFonts w:ascii="Times New Roman" w:hAnsi="Times New Roman" w:cs="Times New Roman"/>
          <w:b/>
          <w:sz w:val="28"/>
          <w:szCs w:val="28"/>
        </w:rPr>
        <w:t>та інші народні депутати України</w:t>
      </w:r>
    </w:p>
    <w:sectPr w:rsidR="008E7B55" w:rsidRPr="001D22D4" w:rsidSect="00FC6D60">
      <w:headerReference w:type="default" r:id="rId10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B89" w:rsidRDefault="00CC1B89" w:rsidP="00651079">
      <w:pPr>
        <w:spacing w:after="0" w:line="240" w:lineRule="auto"/>
      </w:pPr>
      <w:r>
        <w:separator/>
      </w:r>
    </w:p>
  </w:endnote>
  <w:endnote w:type="continuationSeparator" w:id="0">
    <w:p w:rsidR="00CC1B89" w:rsidRDefault="00CC1B89" w:rsidP="00651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B89" w:rsidRDefault="00CC1B89" w:rsidP="00651079">
      <w:pPr>
        <w:spacing w:after="0" w:line="240" w:lineRule="auto"/>
      </w:pPr>
      <w:r>
        <w:separator/>
      </w:r>
    </w:p>
  </w:footnote>
  <w:footnote w:type="continuationSeparator" w:id="0">
    <w:p w:rsidR="00CC1B89" w:rsidRDefault="00CC1B89" w:rsidP="00651079">
      <w:pPr>
        <w:spacing w:after="0" w:line="240" w:lineRule="auto"/>
      </w:pPr>
      <w:r>
        <w:continuationSeparator/>
      </w:r>
    </w:p>
  </w:footnote>
  <w:footnote w:id="1">
    <w:p w:rsidR="0071650C" w:rsidRPr="00C66A61" w:rsidRDefault="0071650C" w:rsidP="00651079">
      <w:pPr>
        <w:pStyle w:val="a3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66A61">
        <w:rPr>
          <w:rStyle w:val="a5"/>
          <w:rFonts w:ascii="Times New Roman" w:hAnsi="Times New Roman" w:cs="Times New Roman"/>
          <w:i/>
          <w:sz w:val="18"/>
          <w:szCs w:val="18"/>
        </w:rPr>
        <w:footnoteRef/>
      </w:r>
      <w:r w:rsidRPr="00C66A61">
        <w:rPr>
          <w:rFonts w:ascii="Times New Roman" w:hAnsi="Times New Roman" w:cs="Times New Roman"/>
          <w:i/>
          <w:sz w:val="18"/>
          <w:szCs w:val="18"/>
        </w:rPr>
        <w:t xml:space="preserve"> Інструкція </w:t>
      </w:r>
      <w:r w:rsidRPr="00C66A61">
        <w:rPr>
          <w:rStyle w:val="rvts23"/>
          <w:rFonts w:ascii="Times New Roman" w:hAnsi="Times New Roman" w:cs="Times New Roman"/>
          <w:i/>
          <w:sz w:val="18"/>
          <w:szCs w:val="18"/>
        </w:rPr>
        <w:t xml:space="preserve">про порядок виявлення у водіїв транспортних засобів ознак алкогольного, наркотичного чи іншого сп’яніння або перебування під впливом лікарських препаратів, що знижують увагу та швидкість реакції від </w:t>
      </w:r>
      <w:r w:rsidRPr="00C66A61">
        <w:rPr>
          <w:rStyle w:val="rvts9"/>
          <w:rFonts w:ascii="Times New Roman" w:hAnsi="Times New Roman" w:cs="Times New Roman"/>
          <w:i/>
          <w:sz w:val="18"/>
          <w:szCs w:val="18"/>
        </w:rPr>
        <w:t>09.11.2015  № 1452/735, затверджена спільним наказом МВС України та МОЗ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9622579"/>
      <w:docPartObj>
        <w:docPartGallery w:val="Page Numbers (Top of Page)"/>
        <w:docPartUnique/>
      </w:docPartObj>
    </w:sdtPr>
    <w:sdtEndPr/>
    <w:sdtContent>
      <w:p w:rsidR="0071650C" w:rsidRDefault="00CC1B8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24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650C" w:rsidRDefault="0071650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190"/>
    <w:rsid w:val="00016F62"/>
    <w:rsid w:val="00042ADE"/>
    <w:rsid w:val="0004488C"/>
    <w:rsid w:val="00060806"/>
    <w:rsid w:val="00071A37"/>
    <w:rsid w:val="000B5E4D"/>
    <w:rsid w:val="000E240E"/>
    <w:rsid w:val="000F26B9"/>
    <w:rsid w:val="00100E80"/>
    <w:rsid w:val="00127711"/>
    <w:rsid w:val="001319FD"/>
    <w:rsid w:val="00150807"/>
    <w:rsid w:val="00162D0A"/>
    <w:rsid w:val="001712BC"/>
    <w:rsid w:val="00191A4A"/>
    <w:rsid w:val="001A7C92"/>
    <w:rsid w:val="001B4A0A"/>
    <w:rsid w:val="001B5E9D"/>
    <w:rsid w:val="001D22D4"/>
    <w:rsid w:val="00202775"/>
    <w:rsid w:val="00210D2D"/>
    <w:rsid w:val="00233906"/>
    <w:rsid w:val="00285A89"/>
    <w:rsid w:val="002864BA"/>
    <w:rsid w:val="002B56FD"/>
    <w:rsid w:val="002E1BC2"/>
    <w:rsid w:val="002F0DC9"/>
    <w:rsid w:val="002F718A"/>
    <w:rsid w:val="003059BF"/>
    <w:rsid w:val="003116F7"/>
    <w:rsid w:val="00346CCA"/>
    <w:rsid w:val="003642A0"/>
    <w:rsid w:val="00371750"/>
    <w:rsid w:val="00395473"/>
    <w:rsid w:val="003E14B8"/>
    <w:rsid w:val="004076D5"/>
    <w:rsid w:val="004322FE"/>
    <w:rsid w:val="00454884"/>
    <w:rsid w:val="00473CC8"/>
    <w:rsid w:val="004C388B"/>
    <w:rsid w:val="004D0E75"/>
    <w:rsid w:val="004D27C6"/>
    <w:rsid w:val="004D617F"/>
    <w:rsid w:val="004E2D7D"/>
    <w:rsid w:val="004E48FD"/>
    <w:rsid w:val="004F0A7E"/>
    <w:rsid w:val="005145F1"/>
    <w:rsid w:val="00533B41"/>
    <w:rsid w:val="005520D3"/>
    <w:rsid w:val="00552694"/>
    <w:rsid w:val="00594190"/>
    <w:rsid w:val="005950D3"/>
    <w:rsid w:val="005F66C9"/>
    <w:rsid w:val="005F73A9"/>
    <w:rsid w:val="0061719D"/>
    <w:rsid w:val="00637D41"/>
    <w:rsid w:val="00651079"/>
    <w:rsid w:val="00660247"/>
    <w:rsid w:val="00682493"/>
    <w:rsid w:val="006E565F"/>
    <w:rsid w:val="006F2A65"/>
    <w:rsid w:val="0071067C"/>
    <w:rsid w:val="00713C57"/>
    <w:rsid w:val="0071650C"/>
    <w:rsid w:val="00726B55"/>
    <w:rsid w:val="007509C0"/>
    <w:rsid w:val="00760A8A"/>
    <w:rsid w:val="007625B6"/>
    <w:rsid w:val="00771653"/>
    <w:rsid w:val="00785270"/>
    <w:rsid w:val="00792556"/>
    <w:rsid w:val="00793A5A"/>
    <w:rsid w:val="007A678F"/>
    <w:rsid w:val="007B1B65"/>
    <w:rsid w:val="007D17B6"/>
    <w:rsid w:val="007D686C"/>
    <w:rsid w:val="007D799A"/>
    <w:rsid w:val="007F7713"/>
    <w:rsid w:val="00810D5A"/>
    <w:rsid w:val="00825B85"/>
    <w:rsid w:val="0083516D"/>
    <w:rsid w:val="00867D2D"/>
    <w:rsid w:val="00882038"/>
    <w:rsid w:val="00885A9C"/>
    <w:rsid w:val="008A2944"/>
    <w:rsid w:val="008B0458"/>
    <w:rsid w:val="008B51FC"/>
    <w:rsid w:val="008E547D"/>
    <w:rsid w:val="008E6008"/>
    <w:rsid w:val="008E7B55"/>
    <w:rsid w:val="0090352A"/>
    <w:rsid w:val="00912FC1"/>
    <w:rsid w:val="0092415C"/>
    <w:rsid w:val="0096216D"/>
    <w:rsid w:val="0096661A"/>
    <w:rsid w:val="00980520"/>
    <w:rsid w:val="00A03A36"/>
    <w:rsid w:val="00A5313E"/>
    <w:rsid w:val="00A56538"/>
    <w:rsid w:val="00A56C62"/>
    <w:rsid w:val="00A60190"/>
    <w:rsid w:val="00A66CDB"/>
    <w:rsid w:val="00A77A1C"/>
    <w:rsid w:val="00A94790"/>
    <w:rsid w:val="00B32457"/>
    <w:rsid w:val="00B41CE4"/>
    <w:rsid w:val="00B74E71"/>
    <w:rsid w:val="00B937E8"/>
    <w:rsid w:val="00BD29A9"/>
    <w:rsid w:val="00C05C22"/>
    <w:rsid w:val="00C627C4"/>
    <w:rsid w:val="00C66A61"/>
    <w:rsid w:val="00CB474A"/>
    <w:rsid w:val="00CC1B89"/>
    <w:rsid w:val="00D10EC4"/>
    <w:rsid w:val="00D33B43"/>
    <w:rsid w:val="00D420B8"/>
    <w:rsid w:val="00D47CC6"/>
    <w:rsid w:val="00D61B7D"/>
    <w:rsid w:val="00DA6262"/>
    <w:rsid w:val="00DE12F3"/>
    <w:rsid w:val="00E702F1"/>
    <w:rsid w:val="00E703F0"/>
    <w:rsid w:val="00E73FC4"/>
    <w:rsid w:val="00EC459A"/>
    <w:rsid w:val="00EF1DDB"/>
    <w:rsid w:val="00F02CE7"/>
    <w:rsid w:val="00F15F21"/>
    <w:rsid w:val="00F35346"/>
    <w:rsid w:val="00F54BA5"/>
    <w:rsid w:val="00F63029"/>
    <w:rsid w:val="00FB6ED7"/>
    <w:rsid w:val="00FC6D60"/>
    <w:rsid w:val="00FC7DF8"/>
    <w:rsid w:val="00FD251A"/>
    <w:rsid w:val="00FD3C5F"/>
    <w:rsid w:val="00FE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B509FC-0503-46EC-9C9A-B3FB028E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19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E240E"/>
  </w:style>
  <w:style w:type="character" w:customStyle="1" w:styleId="rvts0">
    <w:name w:val="rvts0"/>
    <w:basedOn w:val="a0"/>
    <w:rsid w:val="000E240E"/>
  </w:style>
  <w:style w:type="character" w:customStyle="1" w:styleId="rvts23">
    <w:name w:val="rvts23"/>
    <w:basedOn w:val="a0"/>
    <w:rsid w:val="000E240E"/>
  </w:style>
  <w:style w:type="paragraph" w:styleId="HTML">
    <w:name w:val="HTML Preformatted"/>
    <w:basedOn w:val="a"/>
    <w:link w:val="HTML0"/>
    <w:uiPriority w:val="99"/>
    <w:semiHidden/>
    <w:unhideWhenUsed/>
    <w:rsid w:val="004E2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E2D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rsid w:val="003E1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footnote text"/>
    <w:basedOn w:val="a"/>
    <w:link w:val="a4"/>
    <w:uiPriority w:val="99"/>
    <w:semiHidden/>
    <w:unhideWhenUsed/>
    <w:rsid w:val="00651079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651079"/>
    <w:rPr>
      <w:sz w:val="20"/>
      <w:szCs w:val="20"/>
      <w:lang w:val="uk-UA"/>
    </w:rPr>
  </w:style>
  <w:style w:type="character" w:styleId="a5">
    <w:name w:val="footnote reference"/>
    <w:basedOn w:val="a0"/>
    <w:uiPriority w:val="99"/>
    <w:semiHidden/>
    <w:unhideWhenUsed/>
    <w:rsid w:val="00651079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C6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C6D60"/>
    <w:rPr>
      <w:lang w:val="uk-UA"/>
    </w:rPr>
  </w:style>
  <w:style w:type="paragraph" w:styleId="a8">
    <w:name w:val="footer"/>
    <w:basedOn w:val="a"/>
    <w:link w:val="a9"/>
    <w:uiPriority w:val="99"/>
    <w:semiHidden/>
    <w:unhideWhenUsed/>
    <w:rsid w:val="00FC6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FC6D60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0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5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2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B6B6A-EBB4-458A-8A64-DD5D35BA67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9D9137-4E42-42B6-B293-AD325870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A77683-6ABE-4477-A611-0AC4F0121B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A0A0B9-2D95-4B07-8DFF-2E628A30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6575</Words>
  <Characters>3749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2022-01-27T13:50:00Z</dcterms:created>
  <dcterms:modified xsi:type="dcterms:W3CDTF">2022-01-27T13:50:00Z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