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ПРОЕКТ</w:t>
      </w:r>
    </w:p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вноситься </w:t>
      </w:r>
      <w:r>
        <w:rPr>
          <w:rFonts w:eastAsia="Times New Roman" w:cs="Times New Roman"/>
          <w:szCs w:val="24"/>
          <w:lang w:val="uk-UA" w:eastAsia="ru-RU"/>
        </w:rPr>
        <w:t>народним депутатом</w:t>
      </w:r>
    </w:p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України – Головою</w:t>
      </w:r>
      <w:r>
        <w:rPr>
          <w:rFonts w:eastAsia="Times New Roman" w:cs="Times New Roman"/>
          <w:szCs w:val="28"/>
          <w:lang w:val="uk-UA" w:eastAsia="ru-RU"/>
        </w:rPr>
        <w:t xml:space="preserve"> Комітету з питань </w:t>
      </w:r>
    </w:p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прав людини, національних</w:t>
      </w:r>
    </w:p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меншин і міжнаціональних відносин</w:t>
      </w:r>
    </w:p>
    <w:p w:rsidR="003119D7" w:rsidRDefault="003119D7" w:rsidP="003119D7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Немирею Г.М.</w:t>
      </w:r>
    </w:p>
    <w:p w:rsidR="003119D7" w:rsidRDefault="003119D7" w:rsidP="003119D7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3119D7" w:rsidP="003119D7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П О С Т А Н О В А</w:t>
      </w:r>
    </w:p>
    <w:p w:rsidR="003119D7" w:rsidRDefault="003119D7" w:rsidP="003119D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ВЕРХОВНОЇ РАДИ УКРАЇНИ</w:t>
      </w:r>
    </w:p>
    <w:p w:rsidR="003119D7" w:rsidRDefault="003119D7" w:rsidP="003119D7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3119D7" w:rsidRDefault="001B593D" w:rsidP="003119D7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lang w:val="uk-UA"/>
        </w:rPr>
        <w:t xml:space="preserve">Про повернення на доопрацювання </w:t>
      </w:r>
      <w:r w:rsidR="003119D7">
        <w:rPr>
          <w:rFonts w:eastAsia="Times New Roman" w:cs="Times New Roman"/>
          <w:szCs w:val="24"/>
          <w:lang w:val="uk-UA" w:eastAsia="ru-RU"/>
        </w:rPr>
        <w:t xml:space="preserve">проекту Закону України </w:t>
      </w:r>
    </w:p>
    <w:p w:rsidR="003119D7" w:rsidRDefault="00583829" w:rsidP="003119D7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/>
        </w:rPr>
        <w:t>п</w:t>
      </w:r>
      <w:r w:rsidR="003119D7" w:rsidRPr="000A488B">
        <w:rPr>
          <w:rFonts w:eastAsia="Times New Roman" w:cs="Times New Roman"/>
          <w:bCs/>
          <w:szCs w:val="28"/>
        </w:rPr>
        <w:t>ро встановлення мораторію на примусове повернення, видворення та екстрадицію іноземців та осіб без громадянства, які брали участь в антитерористичній операції</w:t>
      </w:r>
      <w:r>
        <w:rPr>
          <w:rFonts w:eastAsia="Times New Roman" w:cs="Times New Roman"/>
          <w:bCs/>
          <w:szCs w:val="28"/>
        </w:rPr>
        <w:t xml:space="preserve"> чи забезпечували її проведення</w:t>
      </w:r>
    </w:p>
    <w:p w:rsidR="003119D7" w:rsidRDefault="003119D7" w:rsidP="003119D7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:rsidR="003119D7" w:rsidRDefault="003119D7" w:rsidP="003119D7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Верховна Рада України </w:t>
      </w:r>
      <w:r>
        <w:rPr>
          <w:rFonts w:eastAsia="Times New Roman" w:cs="Times New Roman"/>
          <w:b/>
          <w:szCs w:val="28"/>
          <w:lang w:val="uk-UA" w:eastAsia="ru-RU"/>
        </w:rPr>
        <w:t>п о с т а н о в л я є:</w:t>
      </w:r>
    </w:p>
    <w:p w:rsidR="003119D7" w:rsidRDefault="003119D7" w:rsidP="003119D7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780CB0" w:rsidRDefault="00780CB0" w:rsidP="00780CB0">
      <w:pPr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3119D7" w:rsidRPr="003119D7">
        <w:rPr>
          <w:rFonts w:eastAsia="Times New Roman" w:cs="Times New Roman"/>
          <w:szCs w:val="28"/>
          <w:lang w:val="uk-UA" w:eastAsia="ru-RU"/>
        </w:rPr>
        <w:t>роект Закону України</w:t>
      </w:r>
      <w:r w:rsidR="003119D7">
        <w:rPr>
          <w:rFonts w:eastAsia="Times New Roman" w:cs="Times New Roman"/>
          <w:szCs w:val="28"/>
          <w:lang w:val="uk-UA" w:eastAsia="ru-RU"/>
        </w:rPr>
        <w:t xml:space="preserve"> </w:t>
      </w:r>
      <w:r w:rsidR="00583829">
        <w:rPr>
          <w:rFonts w:eastAsia="Times New Roman" w:cs="Times New Roman"/>
          <w:szCs w:val="28"/>
          <w:lang w:val="uk-UA" w:eastAsia="ru-RU"/>
        </w:rPr>
        <w:t>п</w:t>
      </w:r>
      <w:r w:rsidR="003119D7" w:rsidRPr="000A488B">
        <w:rPr>
          <w:rFonts w:eastAsia="Times New Roman" w:cs="Times New Roman"/>
          <w:bCs/>
          <w:szCs w:val="28"/>
        </w:rPr>
        <w:t>ро встановлення мораторію на примусове повернення, видворення та екстрадицію іноземців та осіб без громадянства, які брали участь в антитерористичній операції</w:t>
      </w:r>
      <w:r w:rsidR="00583829">
        <w:rPr>
          <w:rFonts w:eastAsia="Times New Roman" w:cs="Times New Roman"/>
          <w:bCs/>
          <w:szCs w:val="28"/>
        </w:rPr>
        <w:t xml:space="preserve"> чи забезпечували її проведення</w:t>
      </w:r>
      <w:r w:rsidR="003119D7">
        <w:rPr>
          <w:rFonts w:eastAsia="Times New Roman" w:cs="Times New Roman"/>
          <w:szCs w:val="28"/>
          <w:lang w:val="uk-UA" w:eastAsia="ru-RU"/>
        </w:rPr>
        <w:t xml:space="preserve">, </w:t>
      </w:r>
      <w:r w:rsidR="003119D7">
        <w:rPr>
          <w:rFonts w:eastAsia="Times New Roman" w:cs="Times New Roman"/>
          <w:szCs w:val="28"/>
        </w:rPr>
        <w:t>(</w:t>
      </w:r>
      <w:r w:rsidR="003119D7" w:rsidRPr="003119D7">
        <w:rPr>
          <w:rFonts w:cs="Times New Roman"/>
          <w:szCs w:val="28"/>
          <w:lang w:val="uk-UA" w:eastAsia="ru-RU"/>
        </w:rPr>
        <w:t>реєстр. № 3468</w:t>
      </w:r>
      <w:r w:rsidR="003119D7">
        <w:rPr>
          <w:rFonts w:cs="Times New Roman"/>
          <w:szCs w:val="28"/>
        </w:rPr>
        <w:t>)</w:t>
      </w:r>
      <w:r w:rsidR="003119D7" w:rsidRPr="003119D7">
        <w:rPr>
          <w:rFonts w:cs="Times New Roman"/>
          <w:szCs w:val="28"/>
          <w:lang w:val="uk-UA" w:eastAsia="ru-RU"/>
        </w:rPr>
        <w:t xml:space="preserve">, </w:t>
      </w:r>
      <w:r w:rsidR="003119D7">
        <w:rPr>
          <w:rFonts w:cs="Times New Roman"/>
          <w:szCs w:val="28"/>
        </w:rPr>
        <w:t>поданий</w:t>
      </w:r>
      <w:r w:rsidR="003119D7" w:rsidRPr="003119D7">
        <w:rPr>
          <w:rFonts w:cs="Times New Roman"/>
          <w:szCs w:val="28"/>
          <w:lang w:val="uk-UA" w:eastAsia="ru-RU"/>
        </w:rPr>
        <w:t xml:space="preserve"> народними депутатами України Тимчуком Д.Б.</w:t>
      </w:r>
      <w:r w:rsidR="003119D7">
        <w:rPr>
          <w:rFonts w:cs="Times New Roman"/>
          <w:szCs w:val="28"/>
        </w:rPr>
        <w:t>,</w:t>
      </w:r>
      <w:r w:rsidR="003119D7" w:rsidRPr="003119D7">
        <w:rPr>
          <w:rFonts w:cs="Times New Roman"/>
          <w:szCs w:val="28"/>
          <w:lang w:val="uk-UA" w:eastAsia="ru-RU"/>
        </w:rPr>
        <w:t xml:space="preserve">  Вінником І.Ю.</w:t>
      </w:r>
      <w:r>
        <w:rPr>
          <w:rFonts w:cs="Times New Roman"/>
          <w:szCs w:val="28"/>
        </w:rPr>
        <w:t>,</w:t>
      </w:r>
      <w:r w:rsidRPr="00780CB0">
        <w:rPr>
          <w:rStyle w:val="30"/>
          <w:lang w:val="uk-UA"/>
        </w:rPr>
        <w:t xml:space="preserve"> </w:t>
      </w:r>
      <w:r>
        <w:rPr>
          <w:rStyle w:val="rvts0"/>
          <w:lang w:val="uk-UA"/>
        </w:rPr>
        <w:t>повернути суб’єктам права законодавчої ініціативи на доопрацювання.</w:t>
      </w:r>
    </w:p>
    <w:p w:rsidR="003119D7" w:rsidRPr="003119D7" w:rsidRDefault="00780CB0" w:rsidP="003119D7">
      <w:pPr>
        <w:pStyle w:val="3"/>
        <w:shd w:val="clear" w:color="auto" w:fill="FFFFFF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3119D7" w:rsidRDefault="003119D7" w:rsidP="003119D7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119D7" w:rsidRDefault="003119D7" w:rsidP="003119D7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3119D7" w:rsidRDefault="003119D7" w:rsidP="003119D7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</w:p>
    <w:p w:rsidR="003119D7" w:rsidRDefault="003119D7" w:rsidP="003119D7">
      <w:pPr>
        <w:keepNext/>
        <w:spacing w:after="0" w:line="240" w:lineRule="auto"/>
        <w:outlineLvl w:val="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Голова Верховної Ради</w:t>
      </w:r>
    </w:p>
    <w:p w:rsidR="003119D7" w:rsidRDefault="003119D7" w:rsidP="003119D7">
      <w:pPr>
        <w:keepNext/>
        <w:spacing w:after="0" w:line="240" w:lineRule="auto"/>
        <w:ind w:firstLine="708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У</w:t>
      </w:r>
      <w:r>
        <w:rPr>
          <w:rFonts w:eastAsia="Times New Roman" w:cs="Times New Roman"/>
          <w:szCs w:val="24"/>
          <w:lang w:val="uk-UA" w:eastAsia="ru-RU"/>
        </w:rPr>
        <w:t>країни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D7"/>
    <w:rsid w:val="001B593D"/>
    <w:rsid w:val="003119D7"/>
    <w:rsid w:val="005204CF"/>
    <w:rsid w:val="00583829"/>
    <w:rsid w:val="00780CB0"/>
    <w:rsid w:val="007E292D"/>
    <w:rsid w:val="00C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B41"/>
  <w15:chartTrackingRefBased/>
  <w15:docId w15:val="{E776B588-8903-4419-B88B-8495583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D7"/>
    <w:pPr>
      <w:spacing w:line="25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19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9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780C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Павлович Сімон</dc:creator>
  <cp:keywords/>
  <dc:description/>
  <cp:lastModifiedBy>Володимир Павлович Сімон</cp:lastModifiedBy>
  <cp:revision>7</cp:revision>
  <dcterms:created xsi:type="dcterms:W3CDTF">2016-06-07T08:50:00Z</dcterms:created>
  <dcterms:modified xsi:type="dcterms:W3CDTF">2016-06-07T09:16:00Z</dcterms:modified>
</cp:coreProperties>
</file>