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C2" w:rsidRPr="003B31AD" w:rsidRDefault="00BD4AC2" w:rsidP="00BD4AC2"/>
    <w:p w:rsidR="00BD4AC2" w:rsidRDefault="00BD4AC2" w:rsidP="00BD4AC2">
      <w:pPr>
        <w:jc w:val="center"/>
        <w:rPr>
          <w:b/>
          <w:color w:val="000000" w:themeColor="text1"/>
          <w:sz w:val="28"/>
          <w:szCs w:val="28"/>
        </w:rPr>
      </w:pPr>
    </w:p>
    <w:p w:rsidR="00BD4AC2" w:rsidRDefault="00BD4AC2" w:rsidP="00BD4AC2">
      <w:pPr>
        <w:jc w:val="center"/>
        <w:rPr>
          <w:b/>
          <w:color w:val="000000" w:themeColor="text1"/>
          <w:sz w:val="28"/>
          <w:szCs w:val="28"/>
        </w:rPr>
      </w:pPr>
    </w:p>
    <w:p w:rsidR="00BD4AC2" w:rsidRDefault="00BD4AC2" w:rsidP="00BD4AC2">
      <w:pPr>
        <w:jc w:val="center"/>
        <w:rPr>
          <w:b/>
          <w:color w:val="000000" w:themeColor="text1"/>
          <w:sz w:val="28"/>
          <w:szCs w:val="28"/>
        </w:rPr>
      </w:pPr>
    </w:p>
    <w:p w:rsidR="00BD4AC2" w:rsidRDefault="00BD4AC2" w:rsidP="00BD4AC2">
      <w:pPr>
        <w:jc w:val="center"/>
        <w:rPr>
          <w:b/>
          <w:color w:val="000000" w:themeColor="text1"/>
          <w:sz w:val="28"/>
          <w:szCs w:val="28"/>
        </w:rPr>
      </w:pPr>
    </w:p>
    <w:p w:rsidR="00BD4AC2" w:rsidRDefault="00BD4AC2" w:rsidP="00BD4AC2">
      <w:pPr>
        <w:jc w:val="center"/>
        <w:rPr>
          <w:b/>
          <w:color w:val="000000" w:themeColor="text1"/>
          <w:sz w:val="28"/>
          <w:szCs w:val="28"/>
        </w:rPr>
      </w:pPr>
    </w:p>
    <w:p w:rsidR="00BD4AC2" w:rsidRDefault="00BD4AC2" w:rsidP="00BD4AC2">
      <w:pPr>
        <w:jc w:val="center"/>
        <w:rPr>
          <w:b/>
          <w:color w:val="000000" w:themeColor="text1"/>
          <w:sz w:val="28"/>
          <w:szCs w:val="28"/>
        </w:rPr>
      </w:pPr>
    </w:p>
    <w:p w:rsidR="00BD4AC2" w:rsidRDefault="00BD4AC2" w:rsidP="00BD4AC2">
      <w:pPr>
        <w:jc w:val="center"/>
        <w:rPr>
          <w:b/>
          <w:color w:val="000000" w:themeColor="text1"/>
          <w:sz w:val="28"/>
          <w:szCs w:val="28"/>
        </w:rPr>
      </w:pPr>
    </w:p>
    <w:p w:rsidR="00BD4AC2" w:rsidRDefault="00BD4AC2" w:rsidP="00BD4AC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BD4AC2" w:rsidRDefault="00BD4AC2" w:rsidP="00BD4AC2">
      <w:pPr>
        <w:jc w:val="center"/>
        <w:rPr>
          <w:b/>
          <w:color w:val="000000" w:themeColor="text1"/>
          <w:sz w:val="28"/>
          <w:szCs w:val="28"/>
        </w:rPr>
      </w:pPr>
    </w:p>
    <w:p w:rsidR="00BD4AC2" w:rsidRPr="00C75174" w:rsidRDefault="00BD4AC2" w:rsidP="00BD4AC2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BD4AC2" w:rsidRPr="00C44019" w:rsidRDefault="00BD4AC2" w:rsidP="00BD4AC2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BD4AC2" w:rsidRPr="00CF757C" w:rsidRDefault="00BD4AC2" w:rsidP="00BD4AC2">
      <w:pPr>
        <w:widowControl/>
        <w:rPr>
          <w:color w:val="auto"/>
          <w:sz w:val="24"/>
          <w:szCs w:val="24"/>
        </w:rPr>
      </w:pPr>
    </w:p>
    <w:p w:rsidR="00BD4AC2" w:rsidRPr="00CF757C" w:rsidRDefault="00BD4AC2" w:rsidP="00BD4AC2">
      <w:pPr>
        <w:widowControl/>
        <w:ind w:firstLine="705"/>
        <w:jc w:val="both"/>
        <w:rPr>
          <w:color w:val="auto"/>
          <w:sz w:val="24"/>
          <w:szCs w:val="24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BD4AC2" w:rsidRPr="00520824" w:rsidRDefault="00BD4AC2" w:rsidP="00BD4AC2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</w:t>
      </w:r>
      <w:r w:rsidRPr="00CF757C">
        <w:rPr>
          <w:color w:val="auto"/>
          <w:sz w:val="28"/>
          <w:szCs w:val="28"/>
          <w:shd w:val="clear" w:color="auto" w:fill="FFFFFF"/>
        </w:rPr>
        <w:t>Закону про внесення змін до деяких законодавчих актів України щодо заборони особам, уповноваженим на виконання функцій держави або місцевого самоврядування, перебувати на окупованій території (реєстр.№5415</w:t>
      </w:r>
      <w:r w:rsidRPr="00CF757C">
        <w:rPr>
          <w:color w:val="auto"/>
          <w:sz w:val="28"/>
          <w:szCs w:val="28"/>
        </w:rPr>
        <w:t xml:space="preserve"> від 17.11.2016)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BD4AC2" w:rsidRPr="00520824" w:rsidRDefault="00BD4AC2" w:rsidP="00BD4AC2">
      <w:pPr>
        <w:ind w:left="705"/>
        <w:jc w:val="both"/>
        <w:rPr>
          <w:color w:val="auto"/>
          <w:sz w:val="28"/>
          <w:szCs w:val="28"/>
        </w:rPr>
      </w:pPr>
    </w:p>
    <w:p w:rsidR="00FB626C" w:rsidRDefault="00FB626C" w:rsidP="00BD4AC2">
      <w:pPr>
        <w:widowControl/>
        <w:ind w:firstLine="705"/>
        <w:jc w:val="both"/>
      </w:pPr>
    </w:p>
    <w:sectPr w:rsidR="00FB626C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C2"/>
    <w:rsid w:val="00673289"/>
    <w:rsid w:val="00BD4AC2"/>
    <w:rsid w:val="00F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4AC2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4AC2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Macintosh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2019-06-03T09:07:00Z</dcterms:created>
  <dcterms:modified xsi:type="dcterms:W3CDTF">2019-06-03T09:07:00Z</dcterms:modified>
</cp:coreProperties>
</file>