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A5" w:rsidRPr="006C56A5" w:rsidRDefault="006C56A5" w:rsidP="006C56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C56A5" w:rsidRPr="006C56A5" w:rsidRDefault="006C56A5" w:rsidP="006C56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6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6C56A5" w:rsidRPr="006C56A5" w:rsidRDefault="006C56A5" w:rsidP="006C56A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6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6C56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6C56A5" w:rsidRPr="006C56A5" w:rsidRDefault="006C56A5" w:rsidP="006C56A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6C56A5" w:rsidRPr="006C56A5" w:rsidRDefault="006C56A5" w:rsidP="006C56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6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9118E" w:rsidRPr="006911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6C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6C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56A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</w:t>
      </w: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Закону про внесення змін до Закону України </w:t>
      </w:r>
      <w:r w:rsidR="008603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603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 депутатів місцевих рад»</w:t>
      </w: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(щодо вдосконалення форм депутатської діяльності та механізму контролю)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6A5" w:rsidRPr="006C56A5" w:rsidRDefault="006C56A5" w:rsidP="006C56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C56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C56A5" w:rsidRPr="006C56A5" w:rsidRDefault="006C56A5" w:rsidP="006C56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6741 від 17.07.2017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56A5" w:rsidRPr="006C56A5" w:rsidRDefault="006C56A5" w:rsidP="006C56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56A5" w:rsidRDefault="006C56A5" w:rsidP="006C56A5">
      <w:pPr>
        <w:tabs>
          <w:tab w:val="center" w:pos="467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 w:rsidRPr="006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народний депутат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spellStart"/>
      <w:r w:rsidRPr="006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Мураєв</w:t>
      </w:r>
      <w:proofErr w:type="spellEnd"/>
      <w:r w:rsidRPr="006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Є.В.</w:t>
      </w:r>
      <w:r w:rsidRPr="006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C56A5" w:rsidRPr="006C56A5" w:rsidRDefault="006C56A5" w:rsidP="006C56A5">
      <w:pPr>
        <w:tabs>
          <w:tab w:val="center" w:pos="4677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6C56A5" w:rsidRPr="006C56A5" w:rsidRDefault="006C56A5" w:rsidP="006C5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 w:rsidRPr="006C56A5">
        <w:rPr>
          <w:rFonts w:ascii="Arial" w:eastAsia="Calibri" w:hAnsi="Arial" w:cs="Arial"/>
          <w:color w:val="333333"/>
          <w:sz w:val="18"/>
          <w:szCs w:val="18"/>
        </w:rPr>
        <w:t xml:space="preserve"> </w:t>
      </w:r>
      <w:r w:rsidRPr="006C56A5">
        <w:rPr>
          <w:rFonts w:ascii="Times New Roman" w:eastAsia="Calibri" w:hAnsi="Times New Roman" w:cs="Times New Roman"/>
          <w:sz w:val="28"/>
          <w:szCs w:val="28"/>
        </w:rPr>
        <w:t xml:space="preserve"> Комітет з питань державного будівництва, регіональної політики та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6A5" w:rsidRPr="006C56A5" w:rsidRDefault="006C56A5" w:rsidP="006C56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409C" w:rsidRPr="00A16086" w:rsidRDefault="006C56A5" w:rsidP="0074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C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від </w:t>
      </w:r>
      <w:r w:rsidR="0069118E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                 </w:t>
      </w:r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 січня, протокол № 11</w:t>
      </w:r>
      <w:r w:rsidR="005065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6911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74409C" w:rsidRPr="00A16086" w:rsidRDefault="0074409C" w:rsidP="0074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9C" w:rsidRPr="00A16086" w:rsidRDefault="0074409C" w:rsidP="0074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409C" w:rsidRPr="00A16086" w:rsidRDefault="0074409C" w:rsidP="0074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0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4409C" w:rsidRPr="00A16086" w:rsidRDefault="0074409C" w:rsidP="0074409C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6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Голови Комітету                                     </w:t>
      </w:r>
      <w:proofErr w:type="spellStart"/>
      <w:r w:rsidRPr="00A16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Ю.Савчук</w:t>
      </w:r>
      <w:proofErr w:type="spellEnd"/>
    </w:p>
    <w:p w:rsidR="006C56A5" w:rsidRPr="0074409C" w:rsidRDefault="006C56A5" w:rsidP="0074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56A5" w:rsidRPr="006C56A5" w:rsidRDefault="006C56A5" w:rsidP="006C56A5">
      <w:pPr>
        <w:spacing w:line="252" w:lineRule="auto"/>
        <w:rPr>
          <w:rFonts w:ascii="Calibri" w:eastAsia="Calibri" w:hAnsi="Calibri" w:cs="Times New Roman"/>
        </w:rPr>
      </w:pPr>
    </w:p>
    <w:p w:rsidR="006C56A5" w:rsidRPr="006C56A5" w:rsidRDefault="006C56A5" w:rsidP="006C56A5"/>
    <w:p w:rsidR="006C56A5" w:rsidRPr="006C56A5" w:rsidRDefault="006C56A5" w:rsidP="006C56A5"/>
    <w:sectPr w:rsidR="006C56A5" w:rsidRPr="006C56A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D2" w:rsidRDefault="004231D2" w:rsidP="006C56A5">
      <w:pPr>
        <w:spacing w:after="0" w:line="240" w:lineRule="auto"/>
      </w:pPr>
      <w:r>
        <w:separator/>
      </w:r>
    </w:p>
  </w:endnote>
  <w:endnote w:type="continuationSeparator" w:id="0">
    <w:p w:rsidR="004231D2" w:rsidRDefault="004231D2" w:rsidP="006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D2" w:rsidRDefault="004231D2" w:rsidP="006C56A5">
      <w:pPr>
        <w:spacing w:after="0" w:line="240" w:lineRule="auto"/>
      </w:pPr>
      <w:r>
        <w:separator/>
      </w:r>
    </w:p>
  </w:footnote>
  <w:footnote w:type="continuationSeparator" w:id="0">
    <w:p w:rsidR="004231D2" w:rsidRDefault="004231D2" w:rsidP="006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A5" w:rsidRDefault="00A8049F" w:rsidP="006C56A5">
    <w:pPr>
      <w:pStyle w:val="a3"/>
    </w:pPr>
    <w:r>
      <w:tab/>
    </w:r>
    <w:r>
      <w:tab/>
      <w:t>До р</w:t>
    </w:r>
    <w:r w:rsidRPr="00BB070F">
      <w:t xml:space="preserve">еєстр. № </w:t>
    </w:r>
    <w:r w:rsidR="006C56A5" w:rsidRPr="006C56A5">
      <w:t xml:space="preserve">6741 </w:t>
    </w:r>
  </w:p>
  <w:p w:rsidR="00BB070F" w:rsidRPr="008E3567" w:rsidRDefault="006C56A5" w:rsidP="006C56A5">
    <w:pPr>
      <w:pStyle w:val="a3"/>
      <w:rPr>
        <w:lang w:val="ru-RU"/>
      </w:rPr>
    </w:pPr>
    <w:r>
      <w:tab/>
    </w:r>
    <w:r>
      <w:tab/>
    </w:r>
    <w:r w:rsidRPr="006C56A5">
      <w:t xml:space="preserve">від 17.07.2017   </w:t>
    </w:r>
    <w:r>
      <w:t xml:space="preserve"> </w:t>
    </w:r>
    <w:r w:rsidR="00A8049F" w:rsidRPr="000668A0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A5"/>
    <w:rsid w:val="004231D2"/>
    <w:rsid w:val="00506553"/>
    <w:rsid w:val="005241C9"/>
    <w:rsid w:val="0059045E"/>
    <w:rsid w:val="0069118E"/>
    <w:rsid w:val="006C56A5"/>
    <w:rsid w:val="0074409C"/>
    <w:rsid w:val="007E26AF"/>
    <w:rsid w:val="0086035E"/>
    <w:rsid w:val="00A8049F"/>
    <w:rsid w:val="00BE2C7D"/>
    <w:rsid w:val="00E573CD"/>
    <w:rsid w:val="00F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7F54"/>
  <w15:chartTrackingRefBased/>
  <w15:docId w15:val="{310AE40F-F99B-4191-936F-8766587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56A5"/>
  </w:style>
  <w:style w:type="paragraph" w:styleId="a5">
    <w:name w:val="footer"/>
    <w:basedOn w:val="a"/>
    <w:link w:val="a6"/>
    <w:uiPriority w:val="99"/>
    <w:unhideWhenUsed/>
    <w:rsid w:val="006C5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6</cp:revision>
  <dcterms:created xsi:type="dcterms:W3CDTF">2017-09-18T12:43:00Z</dcterms:created>
  <dcterms:modified xsi:type="dcterms:W3CDTF">2018-01-17T09:52:00Z</dcterms:modified>
</cp:coreProperties>
</file>