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D9C" w:rsidRPr="00C66C61" w:rsidRDefault="00114D9C" w:rsidP="00A93B01">
      <w:pPr>
        <w:ind w:left="7513"/>
        <w:rPr>
          <w:sz w:val="24"/>
          <w:lang w:val="ru-RU"/>
        </w:rPr>
      </w:pPr>
      <w:r>
        <w:rPr>
          <w:sz w:val="24"/>
        </w:rPr>
        <w:t>До реєстр.</w:t>
      </w:r>
      <w:r w:rsidR="00A93B01">
        <w:rPr>
          <w:sz w:val="24"/>
        </w:rPr>
        <w:t xml:space="preserve"> </w:t>
      </w:r>
      <w:r>
        <w:rPr>
          <w:sz w:val="24"/>
        </w:rPr>
        <w:t>№0</w:t>
      </w:r>
      <w:r w:rsidR="00A93B01">
        <w:rPr>
          <w:sz w:val="24"/>
        </w:rPr>
        <w:t>1</w:t>
      </w:r>
      <w:r w:rsidR="001758F9">
        <w:rPr>
          <w:sz w:val="24"/>
        </w:rPr>
        <w:t>7</w:t>
      </w:r>
      <w:r w:rsidR="00DE5974">
        <w:rPr>
          <w:sz w:val="24"/>
        </w:rPr>
        <w:t>4</w:t>
      </w:r>
    </w:p>
    <w:p w:rsidR="00114D9C" w:rsidRDefault="00114D9C" w:rsidP="00A93B01">
      <w:pPr>
        <w:ind w:left="7513"/>
        <w:rPr>
          <w:sz w:val="24"/>
        </w:rPr>
      </w:pPr>
      <w:r>
        <w:rPr>
          <w:sz w:val="24"/>
        </w:rPr>
        <w:t xml:space="preserve">від </w:t>
      </w:r>
      <w:r w:rsidR="00DE5974">
        <w:rPr>
          <w:sz w:val="24"/>
          <w:lang w:val="ru-RU"/>
        </w:rPr>
        <w:t>26</w:t>
      </w:r>
      <w:r>
        <w:rPr>
          <w:sz w:val="24"/>
        </w:rPr>
        <w:t>.</w:t>
      </w:r>
      <w:r w:rsidR="001758F9">
        <w:rPr>
          <w:sz w:val="24"/>
        </w:rPr>
        <w:t>12</w:t>
      </w:r>
      <w:r>
        <w:rPr>
          <w:sz w:val="24"/>
        </w:rPr>
        <w:t>.20</w:t>
      </w:r>
      <w:r w:rsidRPr="00D21A38">
        <w:rPr>
          <w:sz w:val="24"/>
          <w:lang w:val="ru-RU"/>
        </w:rPr>
        <w:t>1</w:t>
      </w:r>
      <w:r w:rsidR="00A93B01">
        <w:rPr>
          <w:sz w:val="24"/>
        </w:rPr>
        <w:t>7</w:t>
      </w:r>
      <w:r>
        <w:rPr>
          <w:sz w:val="24"/>
        </w:rPr>
        <w:t xml:space="preserve"> </w:t>
      </w:r>
    </w:p>
    <w:p w:rsidR="00114D9C" w:rsidRDefault="00114D9C" w:rsidP="00114D9C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> </w:t>
      </w:r>
    </w:p>
    <w:p w:rsidR="00114D9C" w:rsidRDefault="00114D9C" w:rsidP="00114D9C">
      <w:pPr>
        <w:tabs>
          <w:tab w:val="left" w:pos="840"/>
        </w:tabs>
        <w:ind w:firstLine="840"/>
        <w:jc w:val="right"/>
        <w:rPr>
          <w:b/>
          <w:bCs/>
        </w:rPr>
      </w:pPr>
      <w:r>
        <w:rPr>
          <w:b/>
          <w:bCs/>
        </w:rPr>
        <w:t> </w:t>
      </w:r>
    </w:p>
    <w:p w:rsidR="00114D9C" w:rsidRDefault="00114D9C" w:rsidP="00114D9C">
      <w:pPr>
        <w:tabs>
          <w:tab w:val="left" w:pos="840"/>
        </w:tabs>
        <w:ind w:firstLine="840"/>
        <w:jc w:val="right"/>
        <w:rPr>
          <w:b/>
          <w:bCs/>
        </w:rPr>
      </w:pPr>
      <w:r>
        <w:rPr>
          <w:b/>
          <w:bCs/>
        </w:rPr>
        <w:t> </w:t>
      </w:r>
    </w:p>
    <w:p w:rsidR="00114D9C" w:rsidRDefault="00114D9C" w:rsidP="00114D9C">
      <w:pPr>
        <w:tabs>
          <w:tab w:val="left" w:pos="840"/>
        </w:tabs>
        <w:ind w:firstLine="840"/>
        <w:jc w:val="right"/>
        <w:rPr>
          <w:b/>
          <w:bCs/>
        </w:rPr>
      </w:pPr>
      <w:r>
        <w:rPr>
          <w:b/>
          <w:bCs/>
        </w:rPr>
        <w:t> </w:t>
      </w:r>
    </w:p>
    <w:p w:rsidR="00114D9C" w:rsidRDefault="00114D9C" w:rsidP="00114D9C">
      <w:pPr>
        <w:tabs>
          <w:tab w:val="left" w:pos="840"/>
        </w:tabs>
        <w:ind w:firstLine="840"/>
        <w:jc w:val="right"/>
        <w:rPr>
          <w:b/>
          <w:bCs/>
        </w:rPr>
      </w:pPr>
      <w:r>
        <w:rPr>
          <w:b/>
          <w:bCs/>
        </w:rPr>
        <w:t>  </w:t>
      </w:r>
    </w:p>
    <w:p w:rsidR="00114D9C" w:rsidRDefault="00114D9C" w:rsidP="00114D9C">
      <w:pPr>
        <w:tabs>
          <w:tab w:val="left" w:pos="840"/>
        </w:tabs>
        <w:ind w:firstLine="840"/>
        <w:jc w:val="right"/>
        <w:rPr>
          <w:b/>
          <w:bCs/>
        </w:rPr>
      </w:pPr>
      <w:r>
        <w:rPr>
          <w:b/>
          <w:bCs/>
        </w:rPr>
        <w:t> </w:t>
      </w:r>
    </w:p>
    <w:p w:rsidR="00114D9C" w:rsidRDefault="00114D9C" w:rsidP="00114D9C">
      <w:pPr>
        <w:tabs>
          <w:tab w:val="left" w:pos="840"/>
        </w:tabs>
        <w:ind w:firstLine="840"/>
        <w:jc w:val="right"/>
        <w:rPr>
          <w:b/>
          <w:bCs/>
        </w:rPr>
      </w:pPr>
      <w:r>
        <w:rPr>
          <w:b/>
          <w:bCs/>
        </w:rPr>
        <w:t> </w:t>
      </w:r>
    </w:p>
    <w:p w:rsidR="00114D9C" w:rsidRDefault="00114D9C" w:rsidP="00114D9C">
      <w:pPr>
        <w:tabs>
          <w:tab w:val="left" w:pos="840"/>
        </w:tabs>
        <w:rPr>
          <w:b/>
          <w:bCs/>
          <w:color w:val="000000"/>
        </w:rPr>
      </w:pPr>
    </w:p>
    <w:p w:rsidR="00114D9C" w:rsidRPr="007741A0" w:rsidRDefault="00114D9C" w:rsidP="00114D9C">
      <w:pPr>
        <w:tabs>
          <w:tab w:val="left" w:pos="840"/>
        </w:tabs>
        <w:ind w:firstLine="840"/>
        <w:jc w:val="right"/>
        <w:rPr>
          <w:color w:val="000000"/>
          <w:lang w:val="ru-RU"/>
        </w:rPr>
      </w:pPr>
    </w:p>
    <w:p w:rsidR="00114D9C" w:rsidRDefault="00114D9C" w:rsidP="00114D9C">
      <w:pPr>
        <w:tabs>
          <w:tab w:val="left" w:pos="840"/>
        </w:tabs>
        <w:ind w:firstLine="840"/>
        <w:jc w:val="right"/>
        <w:rPr>
          <w:color w:val="000000"/>
        </w:rPr>
      </w:pPr>
      <w:r>
        <w:rPr>
          <w:color w:val="000000"/>
        </w:rPr>
        <w:t>ВЕРХОВНА РАДА УКРАЇНИ</w:t>
      </w:r>
    </w:p>
    <w:p w:rsidR="00114D9C" w:rsidRPr="007741A0" w:rsidRDefault="00114D9C" w:rsidP="00114D9C">
      <w:pPr>
        <w:tabs>
          <w:tab w:val="left" w:pos="840"/>
        </w:tabs>
        <w:ind w:firstLine="840"/>
        <w:jc w:val="both"/>
        <w:rPr>
          <w:b/>
          <w:bCs/>
          <w:color w:val="000000"/>
          <w:lang w:val="ru-RU"/>
        </w:rPr>
      </w:pPr>
      <w:r>
        <w:rPr>
          <w:b/>
          <w:bCs/>
          <w:color w:val="000000"/>
        </w:rPr>
        <w:t> </w:t>
      </w:r>
    </w:p>
    <w:p w:rsidR="00114D9C" w:rsidRPr="00F43EA1" w:rsidRDefault="00114D9C" w:rsidP="00114D9C">
      <w:pPr>
        <w:spacing w:before="80"/>
        <w:ind w:firstLine="539"/>
        <w:jc w:val="both"/>
        <w:rPr>
          <w:color w:val="000000" w:themeColor="text1"/>
          <w:szCs w:val="28"/>
        </w:rPr>
      </w:pPr>
      <w:r w:rsidRPr="00F43EA1">
        <w:rPr>
          <w:color w:val="000000" w:themeColor="text1"/>
          <w:szCs w:val="28"/>
        </w:rPr>
        <w:t>Відповідно до ст</w:t>
      </w:r>
      <w:r w:rsidR="0067746A" w:rsidRPr="00F43EA1">
        <w:rPr>
          <w:color w:val="000000" w:themeColor="text1"/>
          <w:szCs w:val="28"/>
        </w:rPr>
        <w:t xml:space="preserve">атті 197 Регламенту Верховної Ради України Комітет розглянув внесений </w:t>
      </w:r>
      <w:r w:rsidR="0067746A" w:rsidRPr="00C41BCB">
        <w:rPr>
          <w:color w:val="000000" w:themeColor="text1"/>
          <w:szCs w:val="28"/>
        </w:rPr>
        <w:t>Кабінетом Міністрів України</w:t>
      </w:r>
      <w:r w:rsidR="0067746A" w:rsidRPr="00F43EA1">
        <w:rPr>
          <w:color w:val="000000" w:themeColor="text1"/>
          <w:szCs w:val="28"/>
        </w:rPr>
        <w:t xml:space="preserve"> </w:t>
      </w:r>
      <w:r w:rsidR="00C41BCB" w:rsidRPr="00F43EA1">
        <w:rPr>
          <w:color w:val="000000" w:themeColor="text1"/>
          <w:szCs w:val="28"/>
        </w:rPr>
        <w:t>проект Закону «</w:t>
      </w:r>
      <w:r w:rsidR="00DE5974" w:rsidRPr="00DE5974">
        <w:rPr>
          <w:color w:val="000000" w:themeColor="text1"/>
          <w:szCs w:val="28"/>
        </w:rPr>
        <w:t>Про ратифікацію Угоди між Кабінетом Міністрів України та Урядом Республіки Болгарія про співробітництво в разі виникнення катастроф</w:t>
      </w:r>
      <w:r w:rsidR="00C41BCB" w:rsidRPr="00F43EA1">
        <w:rPr>
          <w:color w:val="000000" w:themeColor="text1"/>
          <w:szCs w:val="28"/>
        </w:rPr>
        <w:t>»</w:t>
      </w:r>
      <w:r w:rsidR="00C41BCB" w:rsidRPr="00C41BCB">
        <w:rPr>
          <w:color w:val="000000" w:themeColor="text1"/>
          <w:szCs w:val="28"/>
        </w:rPr>
        <w:t xml:space="preserve"> </w:t>
      </w:r>
      <w:r w:rsidRPr="00C41BCB">
        <w:rPr>
          <w:color w:val="000000" w:themeColor="text1"/>
          <w:szCs w:val="28"/>
        </w:rPr>
        <w:t>(реєстр. № 0</w:t>
      </w:r>
      <w:r w:rsidR="00C41BCB" w:rsidRPr="00C41BCB">
        <w:rPr>
          <w:color w:val="000000" w:themeColor="text1"/>
          <w:szCs w:val="28"/>
        </w:rPr>
        <w:t>1</w:t>
      </w:r>
      <w:r w:rsidR="001758F9">
        <w:rPr>
          <w:color w:val="000000" w:themeColor="text1"/>
          <w:szCs w:val="28"/>
        </w:rPr>
        <w:t>7</w:t>
      </w:r>
      <w:r w:rsidR="00DE5974">
        <w:rPr>
          <w:color w:val="000000" w:themeColor="text1"/>
          <w:szCs w:val="28"/>
        </w:rPr>
        <w:t>4</w:t>
      </w:r>
      <w:r w:rsidRPr="00C41BCB">
        <w:rPr>
          <w:color w:val="000000" w:themeColor="text1"/>
          <w:szCs w:val="28"/>
        </w:rPr>
        <w:t xml:space="preserve"> від </w:t>
      </w:r>
      <w:r w:rsidR="00DE5974">
        <w:rPr>
          <w:color w:val="000000" w:themeColor="text1"/>
          <w:szCs w:val="28"/>
        </w:rPr>
        <w:t>26</w:t>
      </w:r>
      <w:r w:rsidRPr="00C41BCB">
        <w:rPr>
          <w:color w:val="000000" w:themeColor="text1"/>
          <w:szCs w:val="28"/>
        </w:rPr>
        <w:t>.</w:t>
      </w:r>
      <w:r w:rsidR="001758F9">
        <w:rPr>
          <w:color w:val="000000" w:themeColor="text1"/>
          <w:szCs w:val="28"/>
        </w:rPr>
        <w:t>12</w:t>
      </w:r>
      <w:r w:rsidRPr="00C41BCB">
        <w:rPr>
          <w:color w:val="000000" w:themeColor="text1"/>
          <w:szCs w:val="28"/>
        </w:rPr>
        <w:t>.201</w:t>
      </w:r>
      <w:r w:rsidR="00C41BCB" w:rsidRPr="00C41BCB">
        <w:rPr>
          <w:color w:val="000000" w:themeColor="text1"/>
          <w:szCs w:val="28"/>
        </w:rPr>
        <w:t>7</w:t>
      </w:r>
      <w:r w:rsidRPr="00C41BCB">
        <w:rPr>
          <w:color w:val="000000" w:themeColor="text1"/>
          <w:szCs w:val="28"/>
        </w:rPr>
        <w:t xml:space="preserve"> р.)</w:t>
      </w:r>
      <w:r w:rsidRPr="00F43EA1">
        <w:rPr>
          <w:color w:val="000000" w:themeColor="text1"/>
          <w:szCs w:val="28"/>
        </w:rPr>
        <w:t xml:space="preserve">. </w:t>
      </w:r>
    </w:p>
    <w:p w:rsidR="00396FF4" w:rsidRDefault="00114D9C" w:rsidP="00114D9C">
      <w:pPr>
        <w:pStyle w:val="Style6"/>
        <w:widowControl/>
        <w:spacing w:line="240" w:lineRule="auto"/>
        <w:ind w:firstLine="708"/>
        <w:rPr>
          <w:bCs/>
          <w:color w:val="FF0000"/>
          <w:sz w:val="28"/>
          <w:szCs w:val="28"/>
          <w:lang w:val="uk-UA"/>
        </w:rPr>
      </w:pPr>
      <w:r w:rsidRPr="00F43EA1">
        <w:rPr>
          <w:rFonts w:eastAsia="Times New Roman"/>
          <w:sz w:val="28"/>
          <w:szCs w:val="28"/>
          <w:lang w:val="uk-UA"/>
        </w:rPr>
        <w:t xml:space="preserve">Законопроект розроблено з метою виконання внутрішньодержавних процедур, необхідних для набрання чинності Угодою </w:t>
      </w:r>
      <w:r w:rsidR="00F43EA1" w:rsidRPr="00F43EA1">
        <w:rPr>
          <w:rFonts w:eastAsia="Times New Roman"/>
          <w:sz w:val="28"/>
          <w:szCs w:val="28"/>
          <w:lang w:val="uk-UA"/>
        </w:rPr>
        <w:t xml:space="preserve">між Кабінетом Міністрів України та Урядом Республіки </w:t>
      </w:r>
      <w:r w:rsidR="00396FF4" w:rsidRPr="00396FF4">
        <w:rPr>
          <w:rFonts w:eastAsia="Times New Roman"/>
          <w:sz w:val="28"/>
          <w:szCs w:val="28"/>
          <w:lang w:val="uk-UA"/>
        </w:rPr>
        <w:t>Болгарія</w:t>
      </w:r>
      <w:r w:rsidR="00396FF4" w:rsidRPr="00396FF4">
        <w:rPr>
          <w:color w:val="000000" w:themeColor="text1"/>
          <w:szCs w:val="28"/>
          <w:lang w:val="uk-UA"/>
        </w:rPr>
        <w:t xml:space="preserve"> </w:t>
      </w:r>
      <w:r w:rsidR="00DE5974">
        <w:rPr>
          <w:color w:val="000000" w:themeColor="text1"/>
          <w:sz w:val="28"/>
          <w:szCs w:val="28"/>
          <w:lang w:val="uk-UA"/>
        </w:rPr>
        <w:t>п</w:t>
      </w:r>
      <w:r w:rsidR="00DE5974" w:rsidRPr="00DE5974">
        <w:rPr>
          <w:color w:val="000000" w:themeColor="text1"/>
          <w:sz w:val="28"/>
          <w:szCs w:val="28"/>
          <w:lang w:val="uk-UA"/>
        </w:rPr>
        <w:t xml:space="preserve">ро </w:t>
      </w:r>
      <w:r w:rsidR="00DE5974" w:rsidRPr="00DA009B">
        <w:rPr>
          <w:color w:val="000000" w:themeColor="text1"/>
          <w:sz w:val="28"/>
          <w:szCs w:val="28"/>
          <w:lang w:val="uk-UA"/>
        </w:rPr>
        <w:t>співробітництво в разі виникнення катастроф</w:t>
      </w:r>
      <w:r w:rsidR="00396FF4">
        <w:rPr>
          <w:color w:val="000000" w:themeColor="text1"/>
          <w:sz w:val="28"/>
          <w:szCs w:val="28"/>
          <w:lang w:val="uk-UA"/>
        </w:rPr>
        <w:t xml:space="preserve"> </w:t>
      </w:r>
      <w:r w:rsidR="00396FF4" w:rsidRPr="005F78C4">
        <w:rPr>
          <w:rFonts w:eastAsia="Times New Roman"/>
          <w:color w:val="000000" w:themeColor="text1"/>
          <w:sz w:val="28"/>
          <w:szCs w:val="28"/>
          <w:lang w:val="uk-UA"/>
        </w:rPr>
        <w:t>(далі – Угода)</w:t>
      </w:r>
      <w:r w:rsidRPr="00DA009B">
        <w:rPr>
          <w:rFonts w:eastAsia="Times New Roman"/>
          <w:color w:val="000000" w:themeColor="text1"/>
          <w:sz w:val="28"/>
          <w:szCs w:val="28"/>
          <w:lang w:val="uk-UA"/>
        </w:rPr>
        <w:t xml:space="preserve">, </w:t>
      </w:r>
      <w:r w:rsidR="00F43EA1" w:rsidRPr="00DA009B">
        <w:rPr>
          <w:rFonts w:eastAsia="Times New Roman"/>
          <w:color w:val="000000" w:themeColor="text1"/>
          <w:sz w:val="28"/>
          <w:szCs w:val="28"/>
          <w:lang w:val="uk-UA"/>
        </w:rPr>
        <w:t>у</w:t>
      </w:r>
      <w:r w:rsidR="003D0BFB" w:rsidRPr="00DA009B">
        <w:rPr>
          <w:rFonts w:eastAsia="Times New Roman"/>
          <w:color w:val="000000" w:themeColor="text1"/>
          <w:sz w:val="28"/>
          <w:szCs w:val="28"/>
          <w:lang w:val="uk-UA"/>
        </w:rPr>
        <w:t>чиненою</w:t>
      </w:r>
      <w:r w:rsidR="00DA009B" w:rsidRPr="00DA009B">
        <w:rPr>
          <w:rFonts w:eastAsia="Times New Roman"/>
          <w:color w:val="000000" w:themeColor="text1"/>
          <w:sz w:val="28"/>
          <w:szCs w:val="28"/>
          <w:lang w:val="uk-UA"/>
        </w:rPr>
        <w:t xml:space="preserve"> в</w:t>
      </w:r>
      <w:r w:rsidR="00DA009B" w:rsidRPr="00DA009B">
        <w:rPr>
          <w:color w:val="000000" w:themeColor="text1"/>
          <w:sz w:val="28"/>
          <w:szCs w:val="28"/>
          <w:lang w:val="uk-UA"/>
        </w:rPr>
        <w:t xml:space="preserve"> м. Софія</w:t>
      </w:r>
      <w:r w:rsidR="003D0BFB" w:rsidRPr="00DA009B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="00DE5974" w:rsidRPr="00DA009B">
        <w:rPr>
          <w:rFonts w:eastAsia="Times New Roman"/>
          <w:color w:val="000000" w:themeColor="text1"/>
          <w:sz w:val="28"/>
          <w:szCs w:val="28"/>
          <w:lang w:val="uk-UA"/>
        </w:rPr>
        <w:t>30 червня 2016</w:t>
      </w:r>
      <w:r w:rsidR="00396FF4">
        <w:rPr>
          <w:rFonts w:eastAsia="Times New Roman"/>
          <w:color w:val="000000" w:themeColor="text1"/>
          <w:sz w:val="28"/>
          <w:szCs w:val="28"/>
          <w:lang w:val="uk-UA"/>
        </w:rPr>
        <w:t> </w:t>
      </w:r>
      <w:r w:rsidR="00DE5974" w:rsidRPr="00DA009B">
        <w:rPr>
          <w:rFonts w:eastAsia="Times New Roman"/>
          <w:color w:val="000000" w:themeColor="text1"/>
          <w:sz w:val="28"/>
          <w:szCs w:val="28"/>
          <w:lang w:val="uk-UA"/>
        </w:rPr>
        <w:t>року</w:t>
      </w:r>
      <w:r w:rsidR="00C94CBB" w:rsidRPr="00DA009B">
        <w:rPr>
          <w:color w:val="000000" w:themeColor="text1"/>
          <w:sz w:val="28"/>
          <w:szCs w:val="28"/>
          <w:lang w:val="uk-UA"/>
        </w:rPr>
        <w:t>,</w:t>
      </w:r>
      <w:r w:rsidR="00C94CBB">
        <w:rPr>
          <w:color w:val="0D0D0D" w:themeColor="text1" w:themeTint="F2"/>
          <w:sz w:val="28"/>
          <w:szCs w:val="28"/>
          <w:lang w:val="uk-UA"/>
        </w:rPr>
        <w:t xml:space="preserve"> </w:t>
      </w:r>
      <w:r w:rsidR="00396FF4" w:rsidRPr="005F78C4">
        <w:rPr>
          <w:color w:val="000000" w:themeColor="text1"/>
          <w:sz w:val="28"/>
          <w:szCs w:val="28"/>
          <w:lang w:val="uk-UA"/>
        </w:rPr>
        <w:t xml:space="preserve">яка </w:t>
      </w:r>
      <w:r w:rsidR="008F5541">
        <w:rPr>
          <w:color w:val="000000" w:themeColor="text1"/>
          <w:sz w:val="28"/>
          <w:szCs w:val="28"/>
          <w:lang w:val="uk-UA"/>
        </w:rPr>
        <w:t xml:space="preserve">встановлює загальні рамки </w:t>
      </w:r>
      <w:r w:rsidR="00396FF4" w:rsidRPr="005F78C4">
        <w:rPr>
          <w:color w:val="000000" w:themeColor="text1"/>
          <w:sz w:val="28"/>
          <w:szCs w:val="28"/>
          <w:lang w:val="uk-UA"/>
        </w:rPr>
        <w:t xml:space="preserve">співробітництва між Україною та </w:t>
      </w:r>
      <w:r w:rsidR="00396FF4">
        <w:rPr>
          <w:color w:val="000000" w:themeColor="text1"/>
          <w:sz w:val="28"/>
          <w:szCs w:val="28"/>
          <w:lang w:val="uk-UA"/>
        </w:rPr>
        <w:t>Болгарією</w:t>
      </w:r>
      <w:r w:rsidR="00396FF4" w:rsidRPr="005F78C4">
        <w:rPr>
          <w:color w:val="000000" w:themeColor="text1"/>
          <w:sz w:val="28"/>
          <w:szCs w:val="28"/>
          <w:lang w:val="uk-UA"/>
        </w:rPr>
        <w:t xml:space="preserve"> </w:t>
      </w:r>
      <w:r w:rsidR="008F5541">
        <w:rPr>
          <w:color w:val="000000" w:themeColor="text1"/>
          <w:sz w:val="28"/>
          <w:szCs w:val="28"/>
          <w:lang w:val="uk-UA"/>
        </w:rPr>
        <w:t>у сфері запобігання, готовності й реагування на катастрофи, умови та процедури надання добровільної допомоги в</w:t>
      </w:r>
      <w:r w:rsidR="00396FF4" w:rsidRPr="005F78C4">
        <w:rPr>
          <w:color w:val="000000" w:themeColor="text1"/>
          <w:sz w:val="28"/>
          <w:szCs w:val="28"/>
          <w:lang w:val="uk-UA"/>
        </w:rPr>
        <w:t xml:space="preserve"> </w:t>
      </w:r>
      <w:r w:rsidR="00396FF4">
        <w:rPr>
          <w:color w:val="000000" w:themeColor="text1"/>
          <w:sz w:val="28"/>
          <w:szCs w:val="28"/>
          <w:lang w:val="uk-UA"/>
        </w:rPr>
        <w:t>разі</w:t>
      </w:r>
      <w:r w:rsidR="00396FF4" w:rsidRPr="005F78C4">
        <w:rPr>
          <w:color w:val="000000" w:themeColor="text1"/>
          <w:sz w:val="28"/>
          <w:szCs w:val="28"/>
          <w:lang w:val="uk-UA"/>
        </w:rPr>
        <w:t xml:space="preserve"> </w:t>
      </w:r>
      <w:r w:rsidR="00396FF4">
        <w:rPr>
          <w:color w:val="000000" w:themeColor="text1"/>
          <w:sz w:val="28"/>
          <w:szCs w:val="28"/>
          <w:lang w:val="uk-UA"/>
        </w:rPr>
        <w:t>виникнення</w:t>
      </w:r>
      <w:r w:rsidR="00396FF4" w:rsidRPr="005F78C4">
        <w:rPr>
          <w:color w:val="000000" w:themeColor="text1"/>
          <w:sz w:val="28"/>
          <w:szCs w:val="28"/>
          <w:lang w:val="uk-UA"/>
        </w:rPr>
        <w:t xml:space="preserve"> катастроф</w:t>
      </w:r>
      <w:r w:rsidR="00396FF4">
        <w:rPr>
          <w:color w:val="000000" w:themeColor="text1"/>
          <w:sz w:val="28"/>
          <w:szCs w:val="28"/>
          <w:lang w:val="uk-UA"/>
        </w:rPr>
        <w:t xml:space="preserve"> </w:t>
      </w:r>
      <w:r w:rsidR="008F5541">
        <w:rPr>
          <w:color w:val="000000" w:themeColor="text1"/>
          <w:sz w:val="28"/>
          <w:szCs w:val="28"/>
          <w:lang w:val="uk-UA"/>
        </w:rPr>
        <w:t xml:space="preserve">на території обох держав. </w:t>
      </w:r>
      <w:r w:rsidR="00396FF4">
        <w:rPr>
          <w:color w:val="000000" w:themeColor="text1"/>
          <w:sz w:val="28"/>
          <w:szCs w:val="28"/>
          <w:lang w:val="uk-UA"/>
        </w:rPr>
        <w:t xml:space="preserve">В </w:t>
      </w:r>
      <w:r w:rsidR="00396FF4" w:rsidRPr="008F5541">
        <w:rPr>
          <w:color w:val="000000" w:themeColor="text1"/>
          <w:sz w:val="28"/>
          <w:szCs w:val="28"/>
          <w:lang w:val="uk-UA"/>
        </w:rPr>
        <w:t xml:space="preserve">Угоді визначаються: </w:t>
      </w:r>
      <w:r w:rsidR="008F5541" w:rsidRPr="008F5541">
        <w:rPr>
          <w:color w:val="000000" w:themeColor="text1"/>
          <w:sz w:val="28"/>
          <w:szCs w:val="28"/>
          <w:lang w:val="uk-UA"/>
        </w:rPr>
        <w:t xml:space="preserve">процедура надання добровільної допомоги, </w:t>
      </w:r>
      <w:r w:rsidR="00396FF4" w:rsidRPr="008F5541">
        <w:rPr>
          <w:color w:val="000000" w:themeColor="text1"/>
          <w:sz w:val="28"/>
          <w:szCs w:val="28"/>
          <w:lang w:val="uk-UA"/>
        </w:rPr>
        <w:t>процед</w:t>
      </w:r>
      <w:r w:rsidR="00396FF4">
        <w:rPr>
          <w:color w:val="000000" w:themeColor="text1"/>
          <w:sz w:val="28"/>
          <w:szCs w:val="28"/>
          <w:lang w:val="uk-UA"/>
        </w:rPr>
        <w:t xml:space="preserve">ура перетину кордону та правила перебування </w:t>
      </w:r>
      <w:r w:rsidR="00396FF4">
        <w:rPr>
          <w:color w:val="000000" w:themeColor="text1"/>
          <w:sz w:val="28"/>
          <w:szCs w:val="28"/>
          <w:lang w:val="uk-UA"/>
        </w:rPr>
        <w:t xml:space="preserve">рятувальних груп та/або </w:t>
      </w:r>
      <w:r w:rsidR="00396FF4" w:rsidRPr="008F5541">
        <w:rPr>
          <w:color w:val="000000" w:themeColor="text1"/>
          <w:sz w:val="28"/>
          <w:szCs w:val="28"/>
          <w:lang w:val="uk-UA"/>
        </w:rPr>
        <w:t xml:space="preserve">експертів, </w:t>
      </w:r>
      <w:r w:rsidR="008F5541" w:rsidRPr="008F5541">
        <w:rPr>
          <w:color w:val="000000" w:themeColor="text1"/>
          <w:sz w:val="28"/>
          <w:szCs w:val="28"/>
          <w:lang w:val="uk-UA"/>
        </w:rPr>
        <w:t>процедура перетину кордону для</w:t>
      </w:r>
      <w:r w:rsidR="00396FF4" w:rsidRPr="008F5541">
        <w:rPr>
          <w:color w:val="000000" w:themeColor="text1"/>
          <w:sz w:val="28"/>
          <w:szCs w:val="28"/>
          <w:lang w:val="uk-UA"/>
        </w:rPr>
        <w:t xml:space="preserve"> обладнання та засобів допомоги, </w:t>
      </w:r>
      <w:r w:rsidR="00DC4723">
        <w:rPr>
          <w:color w:val="000000" w:themeColor="text1"/>
          <w:sz w:val="28"/>
          <w:szCs w:val="28"/>
          <w:lang w:val="uk-UA"/>
        </w:rPr>
        <w:t xml:space="preserve">порядок </w:t>
      </w:r>
      <w:r w:rsidR="00396FF4">
        <w:rPr>
          <w:color w:val="000000" w:themeColor="text1"/>
          <w:sz w:val="28"/>
          <w:szCs w:val="28"/>
          <w:lang w:val="uk-UA"/>
        </w:rPr>
        <w:t xml:space="preserve">використання повітряних суден, </w:t>
      </w:r>
      <w:r w:rsidR="00396FF4">
        <w:rPr>
          <w:color w:val="000000" w:themeColor="text1"/>
          <w:sz w:val="28"/>
          <w:szCs w:val="28"/>
          <w:lang w:val="uk-UA"/>
        </w:rPr>
        <w:t xml:space="preserve">витрати на операції з надання допомоги в разі виникнення катастрофи, особливості </w:t>
      </w:r>
      <w:r w:rsidR="00396FF4">
        <w:rPr>
          <w:color w:val="000000" w:themeColor="text1"/>
          <w:sz w:val="28"/>
          <w:szCs w:val="28"/>
          <w:lang w:val="uk-UA"/>
        </w:rPr>
        <w:t xml:space="preserve">відшкодування </w:t>
      </w:r>
      <w:r w:rsidR="00B23ABE">
        <w:rPr>
          <w:color w:val="000000" w:themeColor="text1"/>
          <w:sz w:val="28"/>
          <w:szCs w:val="28"/>
          <w:lang w:val="uk-UA"/>
        </w:rPr>
        <w:t xml:space="preserve">шкоди </w:t>
      </w:r>
      <w:r w:rsidR="00B23ABE">
        <w:rPr>
          <w:color w:val="000000" w:themeColor="text1"/>
          <w:sz w:val="28"/>
          <w:szCs w:val="28"/>
          <w:lang w:val="uk-UA"/>
        </w:rPr>
        <w:t xml:space="preserve">та виплати компенсації </w:t>
      </w:r>
      <w:r w:rsidR="00396FF4">
        <w:rPr>
          <w:color w:val="000000" w:themeColor="text1"/>
          <w:sz w:val="28"/>
          <w:szCs w:val="28"/>
          <w:lang w:val="uk-UA"/>
        </w:rPr>
        <w:t xml:space="preserve">тощо.     </w:t>
      </w:r>
    </w:p>
    <w:p w:rsidR="00114D9C" w:rsidRPr="000948FE" w:rsidRDefault="00114D9C" w:rsidP="000948FE">
      <w:pPr>
        <w:pStyle w:val="a3"/>
        <w:ind w:firstLine="709"/>
      </w:pPr>
      <w:r w:rsidRPr="00F43EA1">
        <w:rPr>
          <w:color w:val="0D0D0D" w:themeColor="text1" w:themeTint="F2"/>
        </w:rPr>
        <w:t xml:space="preserve">Згідно з пояснювальною запискою </w:t>
      </w:r>
      <w:r w:rsidR="00503297" w:rsidRPr="00F43EA1">
        <w:rPr>
          <w:color w:val="0D0D0D" w:themeColor="text1" w:themeTint="F2"/>
        </w:rPr>
        <w:t>до проекту Закону</w:t>
      </w:r>
      <w:r w:rsidR="00DE5974">
        <w:rPr>
          <w:color w:val="0D0D0D" w:themeColor="text1" w:themeTint="F2"/>
        </w:rPr>
        <w:t xml:space="preserve"> «Про</w:t>
      </w:r>
      <w:r w:rsidR="00503297" w:rsidRPr="00F43EA1">
        <w:rPr>
          <w:color w:val="0D0D0D" w:themeColor="text1" w:themeTint="F2"/>
        </w:rPr>
        <w:t xml:space="preserve"> </w:t>
      </w:r>
      <w:r w:rsidRPr="00F43EA1">
        <w:rPr>
          <w:color w:val="0D0D0D" w:themeColor="text1" w:themeTint="F2"/>
        </w:rPr>
        <w:t>ратифікаці</w:t>
      </w:r>
      <w:r w:rsidR="00DE5974">
        <w:rPr>
          <w:color w:val="0D0D0D" w:themeColor="text1" w:themeTint="F2"/>
        </w:rPr>
        <w:t>ю</w:t>
      </w:r>
      <w:r w:rsidR="00F43EA1" w:rsidRPr="00F43EA1">
        <w:rPr>
          <w:color w:val="0D0D0D" w:themeColor="text1" w:themeTint="F2"/>
        </w:rPr>
        <w:t xml:space="preserve"> Угоди між Кабінетом </w:t>
      </w:r>
      <w:r w:rsidR="00F43EA1" w:rsidRPr="000948FE">
        <w:t xml:space="preserve">Міністрів України та Урядом Республіки </w:t>
      </w:r>
      <w:r w:rsidR="00DE5974">
        <w:t>Болгарія</w:t>
      </w:r>
      <w:r w:rsidR="00F43EA1" w:rsidRPr="000948FE">
        <w:t xml:space="preserve"> </w:t>
      </w:r>
      <w:r w:rsidR="00DE5974" w:rsidRPr="00DE5974">
        <w:rPr>
          <w:color w:val="000000" w:themeColor="text1"/>
          <w:szCs w:val="28"/>
        </w:rPr>
        <w:t>про співробітництво в разі виникнення катастроф</w:t>
      </w:r>
      <w:r w:rsidR="00DE5974">
        <w:rPr>
          <w:color w:val="000000" w:themeColor="text1"/>
          <w:szCs w:val="28"/>
        </w:rPr>
        <w:t>»</w:t>
      </w:r>
      <w:r w:rsidR="00DE5974" w:rsidRPr="00F74F5B">
        <w:t xml:space="preserve"> </w:t>
      </w:r>
      <w:r w:rsidR="00DE5974">
        <w:t>д</w:t>
      </w:r>
      <w:r w:rsidR="00C94CBB" w:rsidRPr="00F74F5B">
        <w:t xml:space="preserve">жерелом фінансування </w:t>
      </w:r>
      <w:r w:rsidR="00C94CBB">
        <w:t>в разі</w:t>
      </w:r>
      <w:r w:rsidR="00C94CBB" w:rsidRPr="00F74F5B">
        <w:t xml:space="preserve"> можливо</w:t>
      </w:r>
      <w:r w:rsidR="00C94CBB">
        <w:t>го</w:t>
      </w:r>
      <w:r w:rsidR="00C94CBB" w:rsidRPr="00F74F5B">
        <w:t xml:space="preserve"> наданн</w:t>
      </w:r>
      <w:r w:rsidR="00C94CBB">
        <w:t>я</w:t>
      </w:r>
      <w:r w:rsidR="00C94CBB" w:rsidRPr="00F74F5B">
        <w:t xml:space="preserve"> допомоги Уряду </w:t>
      </w:r>
      <w:r w:rsidR="00C94CBB">
        <w:t xml:space="preserve">Республіки </w:t>
      </w:r>
      <w:r w:rsidR="00DE5974">
        <w:t>Болгарія</w:t>
      </w:r>
      <w:r w:rsidR="00C94CBB">
        <w:t xml:space="preserve"> під час виникнення катастроф</w:t>
      </w:r>
      <w:r w:rsidR="00C94CBB" w:rsidRPr="00F74F5B">
        <w:t xml:space="preserve"> можуть бути резервний фонд Державного бюджету України або інші джерела. </w:t>
      </w:r>
      <w:r w:rsidR="00DE5974">
        <w:t>У цьому разі</w:t>
      </w:r>
      <w:r w:rsidR="00C94CBB" w:rsidRPr="00F74F5B">
        <w:t xml:space="preserve"> відповідні видатки буд</w:t>
      </w:r>
      <w:r w:rsidR="00C94CBB">
        <w:t>е</w:t>
      </w:r>
      <w:r w:rsidR="00C94CBB" w:rsidRPr="00F74F5B">
        <w:t xml:space="preserve"> регламентован</w:t>
      </w:r>
      <w:r w:rsidR="00C94CBB">
        <w:t>о</w:t>
      </w:r>
      <w:r w:rsidR="00C94CBB" w:rsidRPr="00F74F5B">
        <w:t xml:space="preserve"> окремим рішен</w:t>
      </w:r>
      <w:r w:rsidR="00C94CBB">
        <w:t>ням Кабінету Міністрів України.</w:t>
      </w:r>
      <w:r w:rsidR="000948FE">
        <w:t xml:space="preserve"> </w:t>
      </w:r>
      <w:r w:rsidR="00C94CBB" w:rsidRPr="000948FE">
        <w:t xml:space="preserve">Організаційна робота з виконання положень Угоди, а також інші форми співробітництва, передбачені Угодою, фінансуватимуться за рахунок відповідних статей </w:t>
      </w:r>
      <w:r w:rsidR="00C94CBB" w:rsidRPr="00E66B85">
        <w:t>кошторису витрат ДСНС</w:t>
      </w:r>
      <w:r w:rsidR="00C94CBB" w:rsidRPr="000948FE">
        <w:t>.</w:t>
      </w:r>
      <w:r w:rsidR="00BB7C4B" w:rsidRPr="000948FE">
        <w:t xml:space="preserve"> </w:t>
      </w:r>
    </w:p>
    <w:p w:rsidR="00A93B01" w:rsidRPr="00D74F84" w:rsidRDefault="00A93B01" w:rsidP="000948FE">
      <w:pPr>
        <w:pStyle w:val="a3"/>
        <w:ind w:firstLine="709"/>
        <w:rPr>
          <w:color w:val="000000" w:themeColor="text1"/>
        </w:rPr>
      </w:pPr>
      <w:r w:rsidRPr="000948FE">
        <w:t>Головне науково-експертне</w:t>
      </w:r>
      <w:r w:rsidRPr="00503297">
        <w:rPr>
          <w:color w:val="000000" w:themeColor="text1"/>
        </w:rPr>
        <w:t xml:space="preserve"> управління Апарату Верховної Ради України </w:t>
      </w:r>
      <w:r w:rsidR="00234258">
        <w:rPr>
          <w:color w:val="000000" w:themeColor="text1"/>
        </w:rPr>
        <w:t>(</w:t>
      </w:r>
      <w:r w:rsidRPr="00DE5974">
        <w:rPr>
          <w:color w:val="000000" w:themeColor="text1"/>
        </w:rPr>
        <w:t>виснов</w:t>
      </w:r>
      <w:r w:rsidR="00234258" w:rsidRPr="00DE5974">
        <w:rPr>
          <w:color w:val="000000" w:themeColor="text1"/>
        </w:rPr>
        <w:t>о</w:t>
      </w:r>
      <w:r w:rsidRPr="00DE5974">
        <w:rPr>
          <w:color w:val="000000" w:themeColor="text1"/>
        </w:rPr>
        <w:t>к № 16/3-</w:t>
      </w:r>
      <w:r w:rsidR="00DE5974" w:rsidRPr="00DE5974">
        <w:rPr>
          <w:color w:val="000000" w:themeColor="text1"/>
        </w:rPr>
        <w:t>78</w:t>
      </w:r>
      <w:r w:rsidRPr="00DE5974">
        <w:rPr>
          <w:color w:val="000000" w:themeColor="text1"/>
        </w:rPr>
        <w:t>/0</w:t>
      </w:r>
      <w:r w:rsidR="00DE5974" w:rsidRPr="00DE5974">
        <w:rPr>
          <w:color w:val="000000" w:themeColor="text1"/>
        </w:rPr>
        <w:t>174(24157)</w:t>
      </w:r>
      <w:r w:rsidRPr="00DE5974">
        <w:rPr>
          <w:color w:val="000000" w:themeColor="text1"/>
        </w:rPr>
        <w:t xml:space="preserve"> від </w:t>
      </w:r>
      <w:r w:rsidR="00BB7C4B" w:rsidRPr="00DE5974">
        <w:rPr>
          <w:color w:val="000000" w:themeColor="text1"/>
        </w:rPr>
        <w:t>0</w:t>
      </w:r>
      <w:r w:rsidR="00DE5974" w:rsidRPr="00DE5974">
        <w:rPr>
          <w:color w:val="000000" w:themeColor="text1"/>
        </w:rPr>
        <w:t>5</w:t>
      </w:r>
      <w:r w:rsidRPr="00DE5974">
        <w:rPr>
          <w:color w:val="000000" w:themeColor="text1"/>
        </w:rPr>
        <w:t>.0</w:t>
      </w:r>
      <w:r w:rsidR="00DE5974" w:rsidRPr="00DE5974">
        <w:rPr>
          <w:color w:val="000000" w:themeColor="text1"/>
        </w:rPr>
        <w:t>2</w:t>
      </w:r>
      <w:r w:rsidRPr="00DE5974">
        <w:rPr>
          <w:color w:val="000000" w:themeColor="text1"/>
        </w:rPr>
        <w:t>.201</w:t>
      </w:r>
      <w:r w:rsidR="00F43EA1" w:rsidRPr="00DE5974">
        <w:rPr>
          <w:color w:val="000000" w:themeColor="text1"/>
        </w:rPr>
        <w:t>8</w:t>
      </w:r>
      <w:r w:rsidRPr="00DE5974">
        <w:rPr>
          <w:color w:val="000000" w:themeColor="text1"/>
        </w:rPr>
        <w:t xml:space="preserve"> р</w:t>
      </w:r>
      <w:r w:rsidR="00234258" w:rsidRPr="00DE5974">
        <w:rPr>
          <w:color w:val="000000" w:themeColor="text1"/>
        </w:rPr>
        <w:t>.)</w:t>
      </w:r>
      <w:r w:rsidR="00503297" w:rsidRPr="00DE5974">
        <w:rPr>
          <w:color w:val="000000" w:themeColor="text1"/>
        </w:rPr>
        <w:t xml:space="preserve"> </w:t>
      </w:r>
      <w:r w:rsidRPr="00DE5974">
        <w:rPr>
          <w:color w:val="000000" w:themeColor="text1"/>
        </w:rPr>
        <w:t xml:space="preserve">підтримує ратифікацію Угоди </w:t>
      </w:r>
      <w:r w:rsidR="00F43EA1" w:rsidRPr="00DE5974">
        <w:rPr>
          <w:color w:val="000000" w:themeColor="text1"/>
        </w:rPr>
        <w:t xml:space="preserve">між Кабінетом </w:t>
      </w:r>
      <w:r w:rsidR="00F43EA1" w:rsidRPr="00F43EA1">
        <w:t xml:space="preserve">Міністрів України та Урядом Республіки </w:t>
      </w:r>
      <w:r w:rsidR="00DE5974">
        <w:t>Болгарія</w:t>
      </w:r>
      <w:r w:rsidR="00F43EA1" w:rsidRPr="00F43EA1">
        <w:t xml:space="preserve"> про співробітництво </w:t>
      </w:r>
      <w:r w:rsidR="00DE5974" w:rsidRPr="00DE5974">
        <w:rPr>
          <w:color w:val="000000" w:themeColor="text1"/>
          <w:szCs w:val="28"/>
        </w:rPr>
        <w:t>в разі виникнення катастроф</w:t>
      </w:r>
      <w:r w:rsidRPr="00D74F84">
        <w:rPr>
          <w:color w:val="000000" w:themeColor="text1"/>
        </w:rPr>
        <w:t>.</w:t>
      </w:r>
    </w:p>
    <w:p w:rsidR="00114D9C" w:rsidRPr="00DE5974" w:rsidRDefault="00A93B01" w:rsidP="00114D9C">
      <w:pPr>
        <w:ind w:firstLine="600"/>
        <w:jc w:val="both"/>
        <w:rPr>
          <w:color w:val="000000" w:themeColor="text1"/>
          <w:spacing w:val="1"/>
        </w:rPr>
      </w:pPr>
      <w:r>
        <w:rPr>
          <w:color w:val="000000"/>
        </w:rPr>
        <w:lastRenderedPageBreak/>
        <w:t xml:space="preserve">За </w:t>
      </w:r>
      <w:r w:rsidRPr="00DE5974">
        <w:rPr>
          <w:color w:val="000000" w:themeColor="text1"/>
        </w:rPr>
        <w:t xml:space="preserve">результатами розгляду на своєму засіданні </w:t>
      </w:r>
      <w:r w:rsidR="00211C11">
        <w:rPr>
          <w:color w:val="000000" w:themeColor="text1"/>
        </w:rPr>
        <w:t>7</w:t>
      </w:r>
      <w:r w:rsidRPr="00DE5974">
        <w:rPr>
          <w:color w:val="000000" w:themeColor="text1"/>
        </w:rPr>
        <w:t xml:space="preserve"> </w:t>
      </w:r>
      <w:r w:rsidR="00F43EA1" w:rsidRPr="00DE5974">
        <w:rPr>
          <w:color w:val="000000" w:themeColor="text1"/>
        </w:rPr>
        <w:t>лютого</w:t>
      </w:r>
      <w:r w:rsidRPr="00DE5974">
        <w:rPr>
          <w:color w:val="000000" w:themeColor="text1"/>
        </w:rPr>
        <w:t xml:space="preserve"> 201</w:t>
      </w:r>
      <w:r w:rsidR="001758F9" w:rsidRPr="00DE5974">
        <w:rPr>
          <w:color w:val="000000" w:themeColor="text1"/>
        </w:rPr>
        <w:t>8</w:t>
      </w:r>
      <w:r w:rsidRPr="00DE5974">
        <w:rPr>
          <w:color w:val="000000" w:themeColor="text1"/>
        </w:rPr>
        <w:t xml:space="preserve"> року (протокол № </w:t>
      </w:r>
      <w:r w:rsidR="00DE5974" w:rsidRPr="00DE5974">
        <w:rPr>
          <w:color w:val="000000" w:themeColor="text1"/>
        </w:rPr>
        <w:t>84</w:t>
      </w:r>
      <w:r w:rsidRPr="00DE5974">
        <w:rPr>
          <w:color w:val="000000" w:themeColor="text1"/>
        </w:rPr>
        <w:t xml:space="preserve">) </w:t>
      </w:r>
      <w:r w:rsidR="00503297" w:rsidRPr="00DE5974">
        <w:rPr>
          <w:color w:val="000000" w:themeColor="text1"/>
        </w:rPr>
        <w:t>проекту Закону «</w:t>
      </w:r>
      <w:r w:rsidR="00D52890" w:rsidRPr="00DE5974">
        <w:rPr>
          <w:color w:val="000000" w:themeColor="text1"/>
          <w:szCs w:val="28"/>
        </w:rPr>
        <w:t>Про ратифікацію Угоди між Кабінетом Міністрів України та Урядом Республіки Болгарія про співробітництво в разі виникнення катастроф</w:t>
      </w:r>
      <w:r w:rsidR="00503297" w:rsidRPr="00DE5974">
        <w:rPr>
          <w:color w:val="000000" w:themeColor="text1"/>
        </w:rPr>
        <w:t xml:space="preserve">» </w:t>
      </w:r>
      <w:r w:rsidR="00114D9C" w:rsidRPr="00DE5974">
        <w:rPr>
          <w:color w:val="000000" w:themeColor="text1"/>
        </w:rPr>
        <w:t>Комітет Верховної Ради України з питань європейської інтеграції ухвалив рішення рекомендувати</w:t>
      </w:r>
      <w:r w:rsidR="00114D9C" w:rsidRPr="00DE5974">
        <w:rPr>
          <w:color w:val="000000" w:themeColor="text1"/>
          <w:spacing w:val="1"/>
        </w:rPr>
        <w:t xml:space="preserve"> Верховній Раді України прийняти його </w:t>
      </w:r>
      <w:r w:rsidRPr="00DE5974">
        <w:rPr>
          <w:color w:val="000000" w:themeColor="text1"/>
          <w:szCs w:val="28"/>
        </w:rPr>
        <w:t>за основу і в цілому</w:t>
      </w:r>
      <w:r w:rsidR="00114D9C" w:rsidRPr="00DE5974">
        <w:rPr>
          <w:color w:val="000000" w:themeColor="text1"/>
          <w:spacing w:val="1"/>
        </w:rPr>
        <w:t>.</w:t>
      </w:r>
    </w:p>
    <w:p w:rsidR="00114D9C" w:rsidRPr="00D52890" w:rsidRDefault="00114D9C" w:rsidP="00134425">
      <w:pPr>
        <w:pStyle w:val="a3"/>
        <w:ind w:firstLine="600"/>
        <w:rPr>
          <w:color w:val="000000" w:themeColor="text1"/>
        </w:rPr>
      </w:pPr>
      <w:r w:rsidRPr="003F1251">
        <w:rPr>
          <w:color w:val="000000"/>
        </w:rPr>
        <w:t>Доповідачем з цього питання</w:t>
      </w:r>
      <w:r>
        <w:rPr>
          <w:color w:val="000000"/>
        </w:rPr>
        <w:t xml:space="preserve"> на </w:t>
      </w:r>
      <w:r w:rsidR="00503297">
        <w:rPr>
          <w:color w:val="000000"/>
        </w:rPr>
        <w:t>пленарному засіданні</w:t>
      </w:r>
      <w:r>
        <w:rPr>
          <w:color w:val="000000"/>
        </w:rPr>
        <w:t xml:space="preserve"> Верховної Ради України</w:t>
      </w:r>
      <w:r w:rsidRPr="003F1251">
        <w:rPr>
          <w:color w:val="000000"/>
        </w:rPr>
        <w:t xml:space="preserve"> визначено </w:t>
      </w:r>
      <w:r>
        <w:rPr>
          <w:color w:val="000000"/>
        </w:rPr>
        <w:t xml:space="preserve">Міністра </w:t>
      </w:r>
      <w:r w:rsidR="001758F9">
        <w:rPr>
          <w:color w:val="000000"/>
        </w:rPr>
        <w:t>внутрішні</w:t>
      </w:r>
      <w:r>
        <w:rPr>
          <w:color w:val="000000"/>
        </w:rPr>
        <w:t xml:space="preserve">х справ України </w:t>
      </w:r>
      <w:proofErr w:type="spellStart"/>
      <w:r w:rsidR="001758F9">
        <w:rPr>
          <w:color w:val="000000"/>
        </w:rPr>
        <w:t>Авакова</w:t>
      </w:r>
      <w:proofErr w:type="spellEnd"/>
      <w:r w:rsidR="001758F9">
        <w:rPr>
          <w:color w:val="000000"/>
        </w:rPr>
        <w:t xml:space="preserve"> Арсена Борисовича</w:t>
      </w:r>
      <w:r w:rsidRPr="003F1251">
        <w:rPr>
          <w:color w:val="000000"/>
        </w:rPr>
        <w:t>, співдоповідачем</w:t>
      </w:r>
      <w:r>
        <w:rPr>
          <w:color w:val="000000"/>
        </w:rPr>
        <w:t xml:space="preserve"> – </w:t>
      </w:r>
      <w:r w:rsidR="00134425" w:rsidRPr="00D52890">
        <w:rPr>
          <w:color w:val="000000" w:themeColor="text1"/>
        </w:rPr>
        <w:t>Голову підкомітету з питань економічного, секторального співробітництва та поглибленої і всеохоплюючої зони вільної торгівлі між Україною та ЄС Комітету Верховної Ради України з питань європейської інтеграції Білозір Оксану Володимирівну.</w:t>
      </w:r>
      <w:r w:rsidRPr="00D52890">
        <w:rPr>
          <w:color w:val="000000" w:themeColor="text1"/>
        </w:rPr>
        <w:t xml:space="preserve">  </w:t>
      </w:r>
    </w:p>
    <w:p w:rsidR="00114D9C" w:rsidRDefault="00114D9C" w:rsidP="00134425">
      <w:pPr>
        <w:pStyle w:val="a3"/>
        <w:ind w:firstLine="600"/>
        <w:rPr>
          <w:color w:val="000000"/>
        </w:rPr>
      </w:pPr>
      <w:r>
        <w:rPr>
          <w:color w:val="000000"/>
        </w:rPr>
        <w:t> </w:t>
      </w:r>
      <w:r>
        <w:rPr>
          <w:b/>
          <w:bCs/>
          <w:color w:val="000000"/>
        </w:rPr>
        <w:t xml:space="preserve"> </w:t>
      </w:r>
    </w:p>
    <w:p w:rsidR="000E2B1F" w:rsidRDefault="000E2B1F" w:rsidP="00114D9C">
      <w:pPr>
        <w:ind w:firstLine="540"/>
        <w:rPr>
          <w:color w:val="000000"/>
        </w:rPr>
      </w:pPr>
    </w:p>
    <w:p w:rsidR="00114D9C" w:rsidRDefault="00503297" w:rsidP="00114D9C">
      <w:pPr>
        <w:ind w:firstLine="540"/>
      </w:pPr>
      <w:bookmarkStart w:id="0" w:name="_GoBack"/>
      <w:bookmarkEnd w:id="0"/>
      <w:r>
        <w:rPr>
          <w:color w:val="000000"/>
        </w:rPr>
        <w:t xml:space="preserve">Заступник </w:t>
      </w:r>
      <w:r w:rsidR="00114D9C">
        <w:rPr>
          <w:color w:val="000000"/>
        </w:rPr>
        <w:t>Голов</w:t>
      </w:r>
      <w:r>
        <w:rPr>
          <w:color w:val="000000"/>
        </w:rPr>
        <w:t>и</w:t>
      </w:r>
      <w:r w:rsidR="00114D9C">
        <w:rPr>
          <w:color w:val="000000"/>
        </w:rPr>
        <w:t xml:space="preserve"> Комітету</w:t>
      </w:r>
      <w:r w:rsidR="00114D9C">
        <w:rPr>
          <w:color w:val="000000"/>
        </w:rPr>
        <w:tab/>
      </w:r>
      <w:r w:rsidR="00114D9C">
        <w:rPr>
          <w:color w:val="000000"/>
        </w:rPr>
        <w:tab/>
      </w:r>
      <w:r w:rsidR="00114D9C">
        <w:rPr>
          <w:color w:val="000000"/>
        </w:rPr>
        <w:tab/>
      </w:r>
      <w:r w:rsidR="00114D9C">
        <w:rPr>
          <w:color w:val="000000"/>
        </w:rPr>
        <w:tab/>
      </w:r>
      <w:r w:rsidR="00114D9C">
        <w:rPr>
          <w:color w:val="000000"/>
        </w:rPr>
        <w:tab/>
      </w:r>
      <w:r w:rsidR="00114D9C">
        <w:rPr>
          <w:color w:val="000000"/>
        </w:rPr>
        <w:tab/>
      </w:r>
      <w:r>
        <w:rPr>
          <w:color w:val="000000"/>
        </w:rPr>
        <w:t>М</w:t>
      </w:r>
      <w:r w:rsidR="00114D9C">
        <w:rPr>
          <w:color w:val="000000"/>
        </w:rPr>
        <w:t>.</w:t>
      </w:r>
      <w:r>
        <w:rPr>
          <w:color w:val="000000"/>
        </w:rPr>
        <w:t>ІОНОВА</w:t>
      </w:r>
    </w:p>
    <w:p w:rsidR="00B6095F" w:rsidRDefault="00B6095F"/>
    <w:sectPr w:rsidR="00B6095F" w:rsidSect="00C66C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AD9" w:rsidRDefault="00265AD9" w:rsidP="00A93B01">
      <w:r>
        <w:separator/>
      </w:r>
    </w:p>
  </w:endnote>
  <w:endnote w:type="continuationSeparator" w:id="0">
    <w:p w:rsidR="00265AD9" w:rsidRDefault="00265AD9" w:rsidP="00A9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B01" w:rsidRDefault="00A93B0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B01" w:rsidRDefault="00A93B0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B01" w:rsidRDefault="00A93B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AD9" w:rsidRDefault="00265AD9" w:rsidP="00A93B01">
      <w:r>
        <w:separator/>
      </w:r>
    </w:p>
  </w:footnote>
  <w:footnote w:type="continuationSeparator" w:id="0">
    <w:p w:rsidR="00265AD9" w:rsidRDefault="00265AD9" w:rsidP="00A93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B01" w:rsidRDefault="00A93B0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B01" w:rsidRDefault="00A93B0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B01" w:rsidRDefault="00A93B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9C"/>
    <w:rsid w:val="000948FE"/>
    <w:rsid w:val="000E2B1F"/>
    <w:rsid w:val="00114D9C"/>
    <w:rsid w:val="00134425"/>
    <w:rsid w:val="001758F9"/>
    <w:rsid w:val="001D58F2"/>
    <w:rsid w:val="00211C11"/>
    <w:rsid w:val="00234258"/>
    <w:rsid w:val="00265AD9"/>
    <w:rsid w:val="002A3BD5"/>
    <w:rsid w:val="002B762A"/>
    <w:rsid w:val="00396FF4"/>
    <w:rsid w:val="003D0BFB"/>
    <w:rsid w:val="004F266E"/>
    <w:rsid w:val="00503297"/>
    <w:rsid w:val="00655604"/>
    <w:rsid w:val="0067746A"/>
    <w:rsid w:val="006E472A"/>
    <w:rsid w:val="00741D7C"/>
    <w:rsid w:val="00842882"/>
    <w:rsid w:val="00880CDF"/>
    <w:rsid w:val="008F5541"/>
    <w:rsid w:val="00A80ADD"/>
    <w:rsid w:val="00A93B01"/>
    <w:rsid w:val="00B23ABE"/>
    <w:rsid w:val="00B6095F"/>
    <w:rsid w:val="00BB7C4B"/>
    <w:rsid w:val="00BC5267"/>
    <w:rsid w:val="00BD1708"/>
    <w:rsid w:val="00C41BCB"/>
    <w:rsid w:val="00C94CBB"/>
    <w:rsid w:val="00CF1D55"/>
    <w:rsid w:val="00D52890"/>
    <w:rsid w:val="00D74F84"/>
    <w:rsid w:val="00DA009B"/>
    <w:rsid w:val="00DC4723"/>
    <w:rsid w:val="00DE5974"/>
    <w:rsid w:val="00E35FA6"/>
    <w:rsid w:val="00EA4453"/>
    <w:rsid w:val="00EB0C42"/>
    <w:rsid w:val="00F43EA1"/>
    <w:rsid w:val="00FC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A4B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D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14D9C"/>
    <w:pPr>
      <w:tabs>
        <w:tab w:val="left" w:pos="840"/>
      </w:tabs>
      <w:ind w:firstLine="840"/>
      <w:jc w:val="both"/>
    </w:pPr>
  </w:style>
  <w:style w:type="character" w:customStyle="1" w:styleId="a4">
    <w:name w:val="Основний текст з відступом Знак"/>
    <w:basedOn w:val="a0"/>
    <w:link w:val="a3"/>
    <w:uiPriority w:val="99"/>
    <w:rsid w:val="00114D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6">
    <w:name w:val="Style6"/>
    <w:basedOn w:val="a"/>
    <w:rsid w:val="00114D9C"/>
    <w:pPr>
      <w:widowControl w:val="0"/>
      <w:autoSpaceDE w:val="0"/>
      <w:autoSpaceDN w:val="0"/>
      <w:adjustRightInd w:val="0"/>
      <w:spacing w:line="326" w:lineRule="exact"/>
      <w:ind w:firstLine="701"/>
      <w:jc w:val="both"/>
    </w:pPr>
    <w:rPr>
      <w:rFonts w:eastAsia="Calibri"/>
      <w:sz w:val="24"/>
      <w:lang w:val="ru-RU"/>
    </w:rPr>
  </w:style>
  <w:style w:type="paragraph" w:styleId="a5">
    <w:name w:val="header"/>
    <w:basedOn w:val="a"/>
    <w:link w:val="a6"/>
    <w:uiPriority w:val="99"/>
    <w:unhideWhenUsed/>
    <w:rsid w:val="00A93B01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A93B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93B01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A93B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rvts0">
    <w:name w:val="rvts0"/>
    <w:basedOn w:val="a0"/>
    <w:rsid w:val="003D0BFB"/>
  </w:style>
  <w:style w:type="character" w:customStyle="1" w:styleId="FontStyle12">
    <w:name w:val="Font Style12"/>
    <w:rsid w:val="00F43EA1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1912</Words>
  <Characters>1091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2017-09-01T07:48:00Z</dcterms:created>
  <dcterms:modified xsi:type="dcterms:W3CDTF">2018-02-15T15:28:00Z</dcterms:modified>
</cp:coreProperties>
</file>