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2A" w:rsidRPr="00AF5CE0" w:rsidRDefault="00AF5CE0" w:rsidP="00AF5C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C2C2A" w:rsidRPr="00AF5CE0">
        <w:rPr>
          <w:rFonts w:ascii="Times New Roman" w:hAnsi="Times New Roman" w:cs="Times New Roman"/>
          <w:sz w:val="24"/>
          <w:szCs w:val="24"/>
        </w:rPr>
        <w:t>о реєстр. № 2299</w:t>
      </w:r>
    </w:p>
    <w:p w:rsidR="009C2C2A" w:rsidRPr="00AF5CE0" w:rsidRDefault="009C2C2A" w:rsidP="00AF5C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5CE0">
        <w:rPr>
          <w:rFonts w:ascii="Times New Roman" w:hAnsi="Times New Roman" w:cs="Times New Roman"/>
          <w:sz w:val="24"/>
          <w:szCs w:val="24"/>
        </w:rPr>
        <w:t xml:space="preserve">         (друге читання)</w:t>
      </w:r>
    </w:p>
    <w:p w:rsidR="009C2C2A" w:rsidRPr="00AF5CE0" w:rsidRDefault="009C2C2A" w:rsidP="00AF5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2C2A" w:rsidRPr="00AF5CE0" w:rsidRDefault="009C2C2A" w:rsidP="00AF5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39C5" w:rsidRPr="00AF5CE0" w:rsidRDefault="001C39C5" w:rsidP="00AF5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E0">
        <w:rPr>
          <w:rFonts w:ascii="Times New Roman" w:hAnsi="Times New Roman" w:cs="Times New Roman"/>
          <w:b/>
          <w:sz w:val="28"/>
          <w:szCs w:val="28"/>
        </w:rPr>
        <w:t>ЗАУВАЖЕННЯ</w:t>
      </w:r>
    </w:p>
    <w:p w:rsidR="009C2C2A" w:rsidRPr="00AF5CE0" w:rsidRDefault="009C2C2A" w:rsidP="00AF5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E0">
        <w:rPr>
          <w:rFonts w:ascii="Times New Roman" w:hAnsi="Times New Roman" w:cs="Times New Roman"/>
          <w:b/>
          <w:sz w:val="28"/>
          <w:szCs w:val="28"/>
        </w:rPr>
        <w:t>до проекту Закону України</w:t>
      </w:r>
    </w:p>
    <w:p w:rsidR="009C2C2A" w:rsidRPr="00AF5CE0" w:rsidRDefault="009C2C2A" w:rsidP="00AF5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E0">
        <w:rPr>
          <w:rFonts w:ascii="Times New Roman" w:hAnsi="Times New Roman" w:cs="Times New Roman"/>
          <w:b/>
          <w:sz w:val="28"/>
          <w:szCs w:val="28"/>
        </w:rPr>
        <w:t>«Про внесення змін до деяких законів України щодо</w:t>
      </w:r>
    </w:p>
    <w:p w:rsidR="009C2C2A" w:rsidRPr="00AF5CE0" w:rsidRDefault="009C2C2A" w:rsidP="00AF5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E0">
        <w:rPr>
          <w:rFonts w:ascii="Times New Roman" w:hAnsi="Times New Roman" w:cs="Times New Roman"/>
          <w:b/>
          <w:sz w:val="28"/>
          <w:szCs w:val="28"/>
        </w:rPr>
        <w:t>вдосконалення освітньої діяльності у сфері вищої освіти»</w:t>
      </w:r>
    </w:p>
    <w:p w:rsidR="009C2C2A" w:rsidRPr="00AF5CE0" w:rsidRDefault="009C2C2A" w:rsidP="00AF5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E0">
        <w:rPr>
          <w:rFonts w:ascii="Times New Roman" w:hAnsi="Times New Roman" w:cs="Times New Roman"/>
          <w:b/>
          <w:sz w:val="28"/>
          <w:szCs w:val="28"/>
        </w:rPr>
        <w:t>(реєстраційний № 2299)</w:t>
      </w:r>
    </w:p>
    <w:p w:rsidR="009C2C2A" w:rsidRPr="00AF5CE0" w:rsidRDefault="009C2C2A" w:rsidP="00AF5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E0">
        <w:rPr>
          <w:rFonts w:ascii="Times New Roman" w:hAnsi="Times New Roman" w:cs="Times New Roman"/>
          <w:sz w:val="28"/>
          <w:szCs w:val="28"/>
        </w:rPr>
        <w:t xml:space="preserve">У Головному юридичному управлінні розглянуто вдруге поданий на заміну </w:t>
      </w:r>
      <w:r w:rsidR="001C39C5" w:rsidRPr="00AF5CE0">
        <w:rPr>
          <w:rFonts w:ascii="Times New Roman" w:hAnsi="Times New Roman" w:cs="Times New Roman"/>
          <w:sz w:val="28"/>
          <w:szCs w:val="28"/>
        </w:rPr>
        <w:t>16</w:t>
      </w:r>
      <w:r w:rsidR="00AF5CE0">
        <w:rPr>
          <w:rFonts w:ascii="Times New Roman" w:hAnsi="Times New Roman" w:cs="Times New Roman"/>
          <w:sz w:val="28"/>
          <w:szCs w:val="28"/>
        </w:rPr>
        <w:t xml:space="preserve">.12.2019 </w:t>
      </w:r>
      <w:bookmarkStart w:id="0" w:name="_GoBack"/>
      <w:bookmarkEnd w:id="0"/>
      <w:r w:rsidRPr="00AF5CE0">
        <w:rPr>
          <w:rFonts w:ascii="Times New Roman" w:hAnsi="Times New Roman" w:cs="Times New Roman"/>
          <w:sz w:val="28"/>
          <w:szCs w:val="28"/>
        </w:rPr>
        <w:t xml:space="preserve">до другого читання зазначений законопроект. Висновки Головного управління до цього проекту від  05.12.2019 та 11.12.2019 залишились </w:t>
      </w:r>
      <w:r w:rsidR="00C72F32" w:rsidRPr="00AF5CE0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AF5CE0">
        <w:rPr>
          <w:rFonts w:ascii="Times New Roman" w:hAnsi="Times New Roman" w:cs="Times New Roman"/>
          <w:sz w:val="28"/>
          <w:szCs w:val="28"/>
        </w:rPr>
        <w:t>актуальними.</w:t>
      </w:r>
    </w:p>
    <w:p w:rsidR="009C2C2A" w:rsidRPr="00AF5CE0" w:rsidRDefault="009C2C2A" w:rsidP="00AF5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2C2A" w:rsidRPr="00AF5CE0" w:rsidRDefault="009C2C2A" w:rsidP="00AF5C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5CE0" w:rsidRPr="00AF5CE0" w:rsidRDefault="009C2C2A" w:rsidP="00AF5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E0">
        <w:rPr>
          <w:rFonts w:ascii="Times New Roman" w:hAnsi="Times New Roman" w:cs="Times New Roman"/>
          <w:sz w:val="28"/>
          <w:szCs w:val="28"/>
        </w:rPr>
        <w:t>Заступник керівника</w:t>
      </w:r>
    </w:p>
    <w:p w:rsidR="004E1BA5" w:rsidRPr="00AF5CE0" w:rsidRDefault="009C2C2A" w:rsidP="00AF5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E0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Pr="00AF5CE0">
        <w:rPr>
          <w:rFonts w:ascii="Times New Roman" w:hAnsi="Times New Roman" w:cs="Times New Roman"/>
          <w:sz w:val="28"/>
          <w:szCs w:val="28"/>
        </w:rPr>
        <w:tab/>
      </w:r>
      <w:r w:rsidRPr="00AF5CE0">
        <w:rPr>
          <w:rFonts w:ascii="Times New Roman" w:hAnsi="Times New Roman" w:cs="Times New Roman"/>
          <w:sz w:val="28"/>
          <w:szCs w:val="28"/>
        </w:rPr>
        <w:tab/>
      </w:r>
      <w:r w:rsidRPr="00AF5CE0">
        <w:rPr>
          <w:rFonts w:ascii="Times New Roman" w:hAnsi="Times New Roman" w:cs="Times New Roman"/>
          <w:sz w:val="28"/>
          <w:szCs w:val="28"/>
        </w:rPr>
        <w:tab/>
      </w:r>
      <w:r w:rsidRPr="00AF5CE0">
        <w:rPr>
          <w:rFonts w:ascii="Times New Roman" w:hAnsi="Times New Roman" w:cs="Times New Roman"/>
          <w:sz w:val="28"/>
          <w:szCs w:val="28"/>
        </w:rPr>
        <w:tab/>
      </w:r>
      <w:r w:rsidRPr="00AF5CE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F5CE0" w:rsidRPr="00AF5CE0">
        <w:rPr>
          <w:rFonts w:ascii="Times New Roman" w:hAnsi="Times New Roman" w:cs="Times New Roman"/>
          <w:sz w:val="28"/>
          <w:szCs w:val="28"/>
        </w:rPr>
        <w:tab/>
      </w:r>
      <w:r w:rsidRPr="00AF5CE0">
        <w:rPr>
          <w:rFonts w:ascii="Times New Roman" w:hAnsi="Times New Roman" w:cs="Times New Roman"/>
          <w:sz w:val="28"/>
          <w:szCs w:val="28"/>
        </w:rPr>
        <w:t xml:space="preserve">      В. Мілованов</w:t>
      </w:r>
    </w:p>
    <w:sectPr w:rsidR="004E1BA5" w:rsidRPr="00AF5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2A"/>
    <w:rsid w:val="001C39C5"/>
    <w:rsid w:val="002211DD"/>
    <w:rsid w:val="00463967"/>
    <w:rsid w:val="00753526"/>
    <w:rsid w:val="009C2C2A"/>
    <w:rsid w:val="00AF5CE0"/>
    <w:rsid w:val="00C72F32"/>
    <w:rsid w:val="00E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F1FE"/>
  <w15:chartTrackingRefBased/>
  <w15:docId w15:val="{9E355E50-5C7F-4314-82A4-C93496A1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94B4-6CBC-4A82-9549-3B475A9E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Бикова Інна Григорівна</dc:creator>
  <cp:keywords/>
  <dc:description/>
  <cp:lastModifiedBy>Ленська Ірина Олексіївна</cp:lastModifiedBy>
  <cp:revision>3</cp:revision>
  <cp:lastPrinted>2019-12-16T10:38:00Z</cp:lastPrinted>
  <dcterms:created xsi:type="dcterms:W3CDTF">2019-12-16T11:00:00Z</dcterms:created>
  <dcterms:modified xsi:type="dcterms:W3CDTF">2019-12-16T11:04:00Z</dcterms:modified>
</cp:coreProperties>
</file>