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A7" w:rsidRDefault="00552CA7" w:rsidP="00552CA7">
      <w:pPr>
        <w:ind w:firstLine="720"/>
        <w:jc w:val="right"/>
        <w:rPr>
          <w:sz w:val="28"/>
          <w:lang w:val="ru-RU"/>
        </w:rPr>
      </w:pPr>
      <w:r>
        <w:rPr>
          <w:sz w:val="28"/>
          <w:lang w:val="ru-RU"/>
        </w:rPr>
        <w:t>Проект</w:t>
      </w:r>
    </w:p>
    <w:p w:rsidR="00552CA7" w:rsidRDefault="00552CA7" w:rsidP="00552CA7">
      <w:pPr>
        <w:ind w:firstLine="720"/>
        <w:jc w:val="right"/>
        <w:rPr>
          <w:sz w:val="28"/>
          <w:lang w:val="ru-RU"/>
        </w:rPr>
      </w:pPr>
      <w:r>
        <w:rPr>
          <w:sz w:val="28"/>
          <w:lang w:val="ru-RU"/>
        </w:rPr>
        <w:t>(тираж 12.05.2020)</w:t>
      </w:r>
    </w:p>
    <w:p w:rsidR="00552CA7" w:rsidRPr="00552CA7" w:rsidRDefault="00552CA7" w:rsidP="00552CA7">
      <w:pPr>
        <w:ind w:firstLine="720"/>
        <w:jc w:val="right"/>
        <w:rPr>
          <w:sz w:val="28"/>
          <w:lang w:val="ru-RU"/>
        </w:rPr>
      </w:pPr>
    </w:p>
    <w:p w:rsidR="00537F2A" w:rsidRPr="00537F2A" w:rsidRDefault="00537F2A" w:rsidP="00552CA7">
      <w:pPr>
        <w:ind w:firstLine="720"/>
        <w:jc w:val="center"/>
        <w:rPr>
          <w:sz w:val="28"/>
        </w:rPr>
      </w:pPr>
      <w:r w:rsidRPr="00537F2A">
        <w:rPr>
          <w:sz w:val="28"/>
        </w:rPr>
        <w:t>Закон</w:t>
      </w:r>
      <w:r w:rsidRPr="00537F2A">
        <w:rPr>
          <w:sz w:val="28"/>
        </w:rPr>
        <w:t xml:space="preserve"> </w:t>
      </w:r>
      <w:r w:rsidR="00552CA7">
        <w:rPr>
          <w:sz w:val="28"/>
        </w:rPr>
        <w:t>Украї</w:t>
      </w:r>
      <w:bookmarkStart w:id="0" w:name="_GoBack"/>
      <w:bookmarkEnd w:id="0"/>
      <w:r w:rsidRPr="00537F2A">
        <w:rPr>
          <w:sz w:val="28"/>
        </w:rPr>
        <w:t>ни</w:t>
      </w:r>
    </w:p>
    <w:p w:rsidR="00537F2A" w:rsidRDefault="00537F2A" w:rsidP="00552CA7">
      <w:pPr>
        <w:ind w:firstLine="720"/>
        <w:jc w:val="center"/>
        <w:rPr>
          <w:sz w:val="28"/>
        </w:rPr>
      </w:pPr>
      <w:r w:rsidRPr="00537F2A">
        <w:rPr>
          <w:sz w:val="28"/>
        </w:rPr>
        <w:t>Про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внесення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змін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деяких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законів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України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щодо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безпеки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використання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ядерної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енергії</w:t>
      </w:r>
    </w:p>
    <w:p w:rsidR="00552CA7" w:rsidRPr="00537F2A" w:rsidRDefault="00552CA7" w:rsidP="00552CA7">
      <w:pPr>
        <w:ind w:firstLine="720"/>
        <w:jc w:val="center"/>
        <w:rPr>
          <w:sz w:val="28"/>
        </w:rPr>
      </w:pP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Верховна</w:t>
      </w:r>
      <w:r w:rsidRPr="00537F2A">
        <w:rPr>
          <w:sz w:val="28"/>
        </w:rPr>
        <w:t xml:space="preserve"> </w:t>
      </w:r>
      <w:r w:rsidRPr="00537F2A">
        <w:rPr>
          <w:sz w:val="28"/>
        </w:rPr>
        <w:t>Рада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України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п</w:t>
      </w:r>
      <w:r w:rsidRPr="00537F2A">
        <w:rPr>
          <w:sz w:val="28"/>
        </w:rPr>
        <w:t xml:space="preserve"> </w:t>
      </w:r>
      <w:r w:rsidRPr="00537F2A">
        <w:rPr>
          <w:sz w:val="28"/>
        </w:rPr>
        <w:t>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</w:t>
      </w:r>
      <w:r w:rsidRPr="00537F2A">
        <w:rPr>
          <w:sz w:val="28"/>
        </w:rPr>
        <w:t xml:space="preserve"> </w:t>
      </w:r>
      <w:r w:rsidRPr="00537F2A">
        <w:rPr>
          <w:sz w:val="28"/>
        </w:rPr>
        <w:t>т</w:t>
      </w:r>
      <w:r w:rsidRPr="00537F2A">
        <w:rPr>
          <w:sz w:val="28"/>
        </w:rPr>
        <w:t xml:space="preserve"> </w:t>
      </w:r>
      <w:r w:rsidRPr="00537F2A">
        <w:rPr>
          <w:sz w:val="28"/>
        </w:rPr>
        <w:t>а</w:t>
      </w:r>
      <w:r w:rsidRPr="00537F2A">
        <w:rPr>
          <w:sz w:val="28"/>
        </w:rPr>
        <w:t xml:space="preserve"> </w:t>
      </w:r>
      <w:r w:rsidRPr="00537F2A">
        <w:rPr>
          <w:sz w:val="28"/>
        </w:rPr>
        <w:t>н</w:t>
      </w:r>
      <w:r w:rsidRPr="00537F2A">
        <w:rPr>
          <w:sz w:val="28"/>
        </w:rPr>
        <w:t xml:space="preserve"> </w:t>
      </w:r>
      <w:r w:rsidRPr="00537F2A">
        <w:rPr>
          <w:sz w:val="28"/>
        </w:rPr>
        <w:t>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</w:t>
      </w:r>
      <w:r w:rsidRPr="00537F2A">
        <w:rPr>
          <w:sz w:val="28"/>
        </w:rPr>
        <w:t xml:space="preserve"> </w:t>
      </w:r>
      <w:r w:rsidRPr="00537F2A">
        <w:rPr>
          <w:sz w:val="28"/>
        </w:rPr>
        <w:t>л</w:t>
      </w:r>
      <w:r w:rsidRPr="00537F2A">
        <w:rPr>
          <w:sz w:val="28"/>
        </w:rPr>
        <w:t xml:space="preserve"> </w:t>
      </w:r>
      <w:r w:rsidRPr="00537F2A">
        <w:rPr>
          <w:sz w:val="28"/>
        </w:rPr>
        <w:t>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є: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I.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Внести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зміни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таких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законів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України: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1.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статті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2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Закону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України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“Про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основні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засади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державного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нагляду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(контролю)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сфері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господарської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діяльності”</w:t>
      </w:r>
      <w:r w:rsidRPr="00537F2A">
        <w:rPr>
          <w:sz w:val="28"/>
        </w:rPr>
        <w:t xml:space="preserve"> </w:t>
      </w:r>
      <w:r w:rsidRPr="00537F2A">
        <w:rPr>
          <w:sz w:val="28"/>
        </w:rPr>
        <w:t>(Відомості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Верховної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Ради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України,</w:t>
      </w:r>
      <w:r w:rsidRPr="00537F2A">
        <w:rPr>
          <w:sz w:val="28"/>
        </w:rPr>
        <w:t xml:space="preserve"> </w:t>
      </w:r>
      <w:r w:rsidRPr="00537F2A">
        <w:rPr>
          <w:sz w:val="28"/>
        </w:rPr>
        <w:t>2007,</w:t>
      </w:r>
      <w:r w:rsidRPr="00537F2A">
        <w:rPr>
          <w:sz w:val="28"/>
        </w:rPr>
        <w:t xml:space="preserve"> </w:t>
      </w:r>
      <w:r w:rsidRPr="00537F2A">
        <w:rPr>
          <w:sz w:val="28"/>
        </w:rPr>
        <w:t>№</w:t>
      </w:r>
      <w:r w:rsidRPr="00537F2A">
        <w:rPr>
          <w:sz w:val="28"/>
        </w:rPr>
        <w:t xml:space="preserve"> </w:t>
      </w:r>
      <w:r w:rsidRPr="00537F2A">
        <w:rPr>
          <w:sz w:val="28"/>
        </w:rPr>
        <w:t>29,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ст.</w:t>
      </w:r>
      <w:r w:rsidRPr="00537F2A">
        <w:rPr>
          <w:sz w:val="28"/>
        </w:rPr>
        <w:t xml:space="preserve"> </w:t>
      </w:r>
      <w:r w:rsidRPr="00537F2A">
        <w:rPr>
          <w:sz w:val="28"/>
        </w:rPr>
        <w:t>389</w:t>
      </w:r>
      <w:r w:rsidRPr="00537F2A">
        <w:rPr>
          <w:sz w:val="28"/>
        </w:rPr>
        <w:t xml:space="preserve"> </w:t>
      </w:r>
      <w:r w:rsidRPr="00537F2A">
        <w:rPr>
          <w:sz w:val="28"/>
        </w:rPr>
        <w:t>із</w:t>
      </w:r>
      <w:r w:rsidRPr="00537F2A">
        <w:rPr>
          <w:sz w:val="28"/>
        </w:rPr>
        <w:t xml:space="preserve"> </w:t>
      </w:r>
      <w:r w:rsidRPr="00537F2A">
        <w:rPr>
          <w:sz w:val="28"/>
        </w:rPr>
        <w:t>наступними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змінами):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частину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другу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доповнити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словами:</w:t>
      </w:r>
      <w:r w:rsidRPr="00537F2A">
        <w:rPr>
          <w:sz w:val="28"/>
        </w:rPr>
        <w:t xml:space="preserve"> </w:t>
      </w:r>
      <w:r w:rsidRPr="00537F2A">
        <w:rPr>
          <w:sz w:val="28"/>
        </w:rPr>
        <w:t>“,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державного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нагляду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дотриманням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вимог</w:t>
      </w:r>
      <w:r w:rsidRPr="00537F2A">
        <w:rPr>
          <w:sz w:val="28"/>
        </w:rPr>
        <w:t xml:space="preserve"> </w:t>
      </w:r>
      <w:r w:rsidRPr="00537F2A">
        <w:rPr>
          <w:sz w:val="28"/>
        </w:rPr>
        <w:t>безпеки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використання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ядерної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енергії.”;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частині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четвертій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слова</w:t>
      </w:r>
      <w:r w:rsidRPr="00537F2A">
        <w:rPr>
          <w:sz w:val="28"/>
        </w:rPr>
        <w:t xml:space="preserve"> </w:t>
      </w:r>
      <w:r w:rsidRPr="00537F2A">
        <w:rPr>
          <w:sz w:val="28"/>
        </w:rPr>
        <w:t>“державного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нагляду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дотриманням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вимог</w:t>
      </w:r>
      <w:r w:rsidRPr="00537F2A">
        <w:rPr>
          <w:sz w:val="28"/>
        </w:rPr>
        <w:t xml:space="preserve"> </w:t>
      </w:r>
      <w:r w:rsidRPr="00537F2A">
        <w:rPr>
          <w:sz w:val="28"/>
        </w:rPr>
        <w:t>ядерної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та</w:t>
      </w:r>
      <w:r w:rsidRPr="00537F2A">
        <w:rPr>
          <w:sz w:val="28"/>
        </w:rPr>
        <w:t xml:space="preserve"> </w:t>
      </w:r>
      <w:r w:rsidRPr="00537F2A">
        <w:rPr>
          <w:sz w:val="28"/>
        </w:rPr>
        <w:t>радіаційної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безпеки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(крім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здійснення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державного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нагляду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</w:t>
      </w:r>
      <w:r w:rsidRPr="00537F2A">
        <w:rPr>
          <w:sz w:val="28"/>
        </w:rPr>
        <w:t xml:space="preserve"> </w:t>
      </w:r>
      <w:r w:rsidRPr="00537F2A">
        <w:rPr>
          <w:sz w:val="28"/>
        </w:rPr>
        <w:t>провадженням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діяльності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джерелами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іонізуючого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випромінювання,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діяльність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використання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яких</w:t>
      </w:r>
      <w:r w:rsidRPr="00537F2A">
        <w:rPr>
          <w:sz w:val="28"/>
        </w:rPr>
        <w:t xml:space="preserve"> </w:t>
      </w:r>
      <w:r w:rsidRPr="00537F2A">
        <w:rPr>
          <w:sz w:val="28"/>
        </w:rPr>
        <w:t>не</w:t>
      </w:r>
      <w:r w:rsidRPr="00537F2A">
        <w:rPr>
          <w:sz w:val="28"/>
        </w:rPr>
        <w:t xml:space="preserve"> </w:t>
      </w:r>
      <w:r w:rsidRPr="00537F2A">
        <w:rPr>
          <w:sz w:val="28"/>
        </w:rPr>
        <w:t>підлягає</w:t>
      </w:r>
      <w:r w:rsidRPr="00537F2A">
        <w:rPr>
          <w:sz w:val="28"/>
        </w:rPr>
        <w:t xml:space="preserve"> </w:t>
      </w:r>
      <w:r w:rsidRPr="00537F2A">
        <w:rPr>
          <w:sz w:val="28"/>
        </w:rPr>
        <w:t>ліцензуванню),”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виключити.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2.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Законі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України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“Про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ліцензування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видів</w:t>
      </w:r>
      <w:r w:rsidRPr="00537F2A">
        <w:rPr>
          <w:sz w:val="28"/>
        </w:rPr>
        <w:t xml:space="preserve"> </w:t>
      </w:r>
      <w:r w:rsidRPr="00537F2A">
        <w:rPr>
          <w:sz w:val="28"/>
        </w:rPr>
        <w:t>господарської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діяльності”</w:t>
      </w:r>
      <w:r w:rsidRPr="00537F2A">
        <w:rPr>
          <w:sz w:val="28"/>
        </w:rPr>
        <w:t xml:space="preserve"> </w:t>
      </w:r>
      <w:r w:rsidRPr="00537F2A">
        <w:rPr>
          <w:sz w:val="28"/>
        </w:rPr>
        <w:t>(Відомості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Верховної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Ради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України,</w:t>
      </w:r>
      <w:r w:rsidRPr="00537F2A">
        <w:rPr>
          <w:sz w:val="28"/>
        </w:rPr>
        <w:t xml:space="preserve"> </w:t>
      </w:r>
      <w:r w:rsidRPr="00537F2A">
        <w:rPr>
          <w:sz w:val="28"/>
        </w:rPr>
        <w:t>2015</w:t>
      </w:r>
      <w:r w:rsidRPr="00537F2A">
        <w:rPr>
          <w:sz w:val="28"/>
        </w:rPr>
        <w:t xml:space="preserve"> </w:t>
      </w:r>
      <w:r w:rsidRPr="00537F2A">
        <w:rPr>
          <w:sz w:val="28"/>
        </w:rPr>
        <w:t>р.,</w:t>
      </w:r>
      <w:r w:rsidRPr="00537F2A">
        <w:rPr>
          <w:sz w:val="28"/>
        </w:rPr>
        <w:t xml:space="preserve"> </w:t>
      </w:r>
      <w:r w:rsidRPr="00537F2A">
        <w:rPr>
          <w:sz w:val="28"/>
        </w:rPr>
        <w:t>№</w:t>
      </w:r>
      <w:r w:rsidRPr="00537F2A">
        <w:rPr>
          <w:sz w:val="28"/>
        </w:rPr>
        <w:t xml:space="preserve"> </w:t>
      </w:r>
      <w:r w:rsidRPr="00537F2A">
        <w:rPr>
          <w:sz w:val="28"/>
        </w:rPr>
        <w:t>23,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ст.</w:t>
      </w:r>
      <w:r w:rsidRPr="00537F2A">
        <w:rPr>
          <w:sz w:val="28"/>
        </w:rPr>
        <w:t xml:space="preserve"> </w:t>
      </w:r>
      <w:r w:rsidRPr="00537F2A">
        <w:rPr>
          <w:sz w:val="28"/>
        </w:rPr>
        <w:t>158;</w:t>
      </w:r>
      <w:r w:rsidRPr="00537F2A">
        <w:rPr>
          <w:sz w:val="28"/>
        </w:rPr>
        <w:t xml:space="preserve"> </w:t>
      </w:r>
      <w:r w:rsidRPr="00537F2A">
        <w:rPr>
          <w:sz w:val="28"/>
        </w:rPr>
        <w:t>2016</w:t>
      </w:r>
      <w:r w:rsidRPr="00537F2A">
        <w:rPr>
          <w:sz w:val="28"/>
        </w:rPr>
        <w:t xml:space="preserve"> </w:t>
      </w:r>
      <w:r w:rsidRPr="00537F2A">
        <w:rPr>
          <w:sz w:val="28"/>
        </w:rPr>
        <w:t>р.,</w:t>
      </w:r>
      <w:r w:rsidRPr="00537F2A">
        <w:rPr>
          <w:sz w:val="28"/>
        </w:rPr>
        <w:t xml:space="preserve"> </w:t>
      </w:r>
      <w:r w:rsidRPr="00537F2A">
        <w:rPr>
          <w:sz w:val="28"/>
        </w:rPr>
        <w:t>№</w:t>
      </w:r>
      <w:r w:rsidRPr="00537F2A">
        <w:rPr>
          <w:sz w:val="28"/>
        </w:rPr>
        <w:t xml:space="preserve"> </w:t>
      </w:r>
      <w:r w:rsidRPr="00537F2A">
        <w:rPr>
          <w:sz w:val="28"/>
        </w:rPr>
        <w:t>2,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ст.</w:t>
      </w:r>
      <w:r w:rsidRPr="00537F2A">
        <w:rPr>
          <w:sz w:val="28"/>
        </w:rPr>
        <w:t xml:space="preserve"> </w:t>
      </w:r>
      <w:r w:rsidRPr="00537F2A">
        <w:rPr>
          <w:sz w:val="28"/>
        </w:rPr>
        <w:t>17,</w:t>
      </w:r>
      <w:r w:rsidRPr="00537F2A">
        <w:rPr>
          <w:sz w:val="28"/>
        </w:rPr>
        <w:t xml:space="preserve"> </w:t>
      </w:r>
      <w:r w:rsidRPr="00537F2A">
        <w:rPr>
          <w:sz w:val="28"/>
        </w:rPr>
        <w:t>№</w:t>
      </w:r>
      <w:r w:rsidRPr="00537F2A">
        <w:rPr>
          <w:sz w:val="28"/>
        </w:rPr>
        <w:t xml:space="preserve"> </w:t>
      </w:r>
      <w:r w:rsidRPr="00537F2A">
        <w:rPr>
          <w:sz w:val="28"/>
        </w:rPr>
        <w:t>4,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ст.</w:t>
      </w:r>
      <w:r w:rsidRPr="00537F2A">
        <w:rPr>
          <w:sz w:val="28"/>
        </w:rPr>
        <w:t xml:space="preserve"> </w:t>
      </w:r>
      <w:r w:rsidRPr="00537F2A">
        <w:rPr>
          <w:sz w:val="28"/>
        </w:rPr>
        <w:t>40,</w:t>
      </w:r>
      <w:r w:rsidRPr="00537F2A">
        <w:rPr>
          <w:sz w:val="28"/>
        </w:rPr>
        <w:t xml:space="preserve"> </w:t>
      </w:r>
      <w:r w:rsidRPr="00537F2A">
        <w:rPr>
          <w:sz w:val="28"/>
        </w:rPr>
        <w:t>№</w:t>
      </w:r>
      <w:r w:rsidRPr="00537F2A">
        <w:rPr>
          <w:sz w:val="28"/>
        </w:rPr>
        <w:t xml:space="preserve"> </w:t>
      </w:r>
      <w:r w:rsidRPr="00537F2A">
        <w:rPr>
          <w:sz w:val="28"/>
        </w:rPr>
        <w:t>51,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ст.</w:t>
      </w:r>
      <w:r w:rsidRPr="00537F2A">
        <w:rPr>
          <w:sz w:val="28"/>
        </w:rPr>
        <w:t xml:space="preserve"> </w:t>
      </w:r>
      <w:r w:rsidRPr="00537F2A">
        <w:rPr>
          <w:sz w:val="28"/>
        </w:rPr>
        <w:t>833;</w:t>
      </w:r>
      <w:r w:rsidRPr="00537F2A">
        <w:rPr>
          <w:sz w:val="28"/>
        </w:rPr>
        <w:t xml:space="preserve"> </w:t>
      </w:r>
      <w:r w:rsidRPr="00537F2A">
        <w:rPr>
          <w:sz w:val="28"/>
        </w:rPr>
        <w:t>2017</w:t>
      </w:r>
      <w:r w:rsidRPr="00537F2A">
        <w:rPr>
          <w:sz w:val="28"/>
        </w:rPr>
        <w:t xml:space="preserve"> </w:t>
      </w:r>
      <w:r w:rsidRPr="00537F2A">
        <w:rPr>
          <w:sz w:val="28"/>
        </w:rPr>
        <w:t>р.,</w:t>
      </w:r>
      <w:r w:rsidRPr="00537F2A">
        <w:rPr>
          <w:sz w:val="28"/>
        </w:rPr>
        <w:t xml:space="preserve"> </w:t>
      </w:r>
      <w:r w:rsidRPr="00537F2A">
        <w:rPr>
          <w:sz w:val="28"/>
        </w:rPr>
        <w:t>№</w:t>
      </w:r>
      <w:r w:rsidRPr="00537F2A">
        <w:rPr>
          <w:sz w:val="28"/>
        </w:rPr>
        <w:t xml:space="preserve"> </w:t>
      </w:r>
      <w:r w:rsidRPr="00537F2A">
        <w:rPr>
          <w:sz w:val="28"/>
        </w:rPr>
        <w:t>9,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ст.</w:t>
      </w:r>
      <w:r w:rsidRPr="00537F2A">
        <w:rPr>
          <w:sz w:val="28"/>
        </w:rPr>
        <w:t xml:space="preserve"> </w:t>
      </w:r>
      <w:r w:rsidRPr="00537F2A">
        <w:rPr>
          <w:sz w:val="28"/>
        </w:rPr>
        <w:t>68,</w:t>
      </w:r>
      <w:r w:rsidRPr="00537F2A">
        <w:rPr>
          <w:sz w:val="28"/>
        </w:rPr>
        <w:t xml:space="preserve"> </w:t>
      </w:r>
      <w:r w:rsidRPr="00537F2A">
        <w:rPr>
          <w:sz w:val="28"/>
        </w:rPr>
        <w:t>№</w:t>
      </w:r>
      <w:r w:rsidRPr="00537F2A">
        <w:rPr>
          <w:sz w:val="28"/>
        </w:rPr>
        <w:t xml:space="preserve"> </w:t>
      </w:r>
      <w:r w:rsidRPr="00537F2A">
        <w:rPr>
          <w:sz w:val="28"/>
        </w:rPr>
        <w:t>27—28,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ст.</w:t>
      </w:r>
      <w:r w:rsidRPr="00537F2A">
        <w:rPr>
          <w:sz w:val="28"/>
        </w:rPr>
        <w:t xml:space="preserve"> </w:t>
      </w:r>
      <w:r w:rsidRPr="00537F2A">
        <w:rPr>
          <w:sz w:val="28"/>
        </w:rPr>
        <w:t>312,</w:t>
      </w:r>
      <w:r w:rsidRPr="00537F2A">
        <w:rPr>
          <w:sz w:val="28"/>
        </w:rPr>
        <w:t xml:space="preserve"> </w:t>
      </w:r>
      <w:r w:rsidRPr="00537F2A">
        <w:rPr>
          <w:sz w:val="28"/>
        </w:rPr>
        <w:t>№</w:t>
      </w:r>
      <w:r w:rsidRPr="00537F2A">
        <w:rPr>
          <w:sz w:val="28"/>
        </w:rPr>
        <w:t xml:space="preserve"> </w:t>
      </w:r>
      <w:r w:rsidRPr="00537F2A">
        <w:rPr>
          <w:sz w:val="28"/>
        </w:rPr>
        <w:t>38—39,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ст.</w:t>
      </w:r>
      <w:r w:rsidRPr="00537F2A">
        <w:rPr>
          <w:sz w:val="28"/>
        </w:rPr>
        <w:t xml:space="preserve"> </w:t>
      </w:r>
      <w:r w:rsidRPr="00537F2A">
        <w:rPr>
          <w:sz w:val="28"/>
        </w:rPr>
        <w:t>380;</w:t>
      </w:r>
      <w:r w:rsidRPr="00537F2A">
        <w:rPr>
          <w:sz w:val="28"/>
        </w:rPr>
        <w:t xml:space="preserve"> </w:t>
      </w:r>
      <w:r w:rsidRPr="00537F2A">
        <w:rPr>
          <w:sz w:val="28"/>
        </w:rPr>
        <w:t>2018,</w:t>
      </w:r>
      <w:r w:rsidRPr="00537F2A">
        <w:rPr>
          <w:sz w:val="28"/>
        </w:rPr>
        <w:t xml:space="preserve"> </w:t>
      </w:r>
      <w:r w:rsidRPr="00537F2A">
        <w:rPr>
          <w:sz w:val="28"/>
        </w:rPr>
        <w:t>№</w:t>
      </w:r>
      <w:r w:rsidRPr="00537F2A">
        <w:rPr>
          <w:sz w:val="28"/>
        </w:rPr>
        <w:t xml:space="preserve"> </w:t>
      </w:r>
      <w:r w:rsidRPr="00537F2A">
        <w:rPr>
          <w:sz w:val="28"/>
        </w:rPr>
        <w:t>49,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ст.</w:t>
      </w:r>
      <w:r w:rsidRPr="00537F2A">
        <w:rPr>
          <w:sz w:val="28"/>
        </w:rPr>
        <w:t xml:space="preserve"> </w:t>
      </w:r>
      <w:r w:rsidRPr="00537F2A">
        <w:rPr>
          <w:sz w:val="28"/>
        </w:rPr>
        <w:t>399;</w:t>
      </w:r>
      <w:r w:rsidRPr="00537F2A">
        <w:rPr>
          <w:sz w:val="28"/>
        </w:rPr>
        <w:t xml:space="preserve"> </w:t>
      </w:r>
      <w:r w:rsidRPr="00537F2A">
        <w:rPr>
          <w:sz w:val="28"/>
        </w:rPr>
        <w:t>2019,</w:t>
      </w:r>
      <w:r w:rsidRPr="00537F2A">
        <w:rPr>
          <w:sz w:val="28"/>
        </w:rPr>
        <w:t xml:space="preserve"> </w:t>
      </w:r>
      <w:r w:rsidRPr="00537F2A">
        <w:rPr>
          <w:sz w:val="28"/>
        </w:rPr>
        <w:t>№</w:t>
      </w:r>
      <w:r w:rsidRPr="00537F2A">
        <w:rPr>
          <w:sz w:val="28"/>
        </w:rPr>
        <w:t xml:space="preserve"> </w:t>
      </w:r>
      <w:r w:rsidRPr="00537F2A">
        <w:rPr>
          <w:sz w:val="28"/>
        </w:rPr>
        <w:t>22,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ст.</w:t>
      </w:r>
      <w:r w:rsidRPr="00537F2A">
        <w:rPr>
          <w:sz w:val="28"/>
        </w:rPr>
        <w:t xml:space="preserve"> </w:t>
      </w:r>
      <w:r w:rsidRPr="00537F2A">
        <w:rPr>
          <w:sz w:val="28"/>
        </w:rPr>
        <w:t>85):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1)</w:t>
      </w:r>
      <w:r w:rsidRPr="00537F2A">
        <w:rPr>
          <w:sz w:val="28"/>
        </w:rPr>
        <w:t xml:space="preserve"> </w:t>
      </w:r>
      <w:r w:rsidRPr="00537F2A">
        <w:rPr>
          <w:sz w:val="28"/>
        </w:rPr>
        <w:t>частину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другу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статті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2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доповнити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пунктом</w:t>
      </w:r>
      <w:r w:rsidRPr="00537F2A">
        <w:rPr>
          <w:sz w:val="28"/>
        </w:rPr>
        <w:t xml:space="preserve"> </w:t>
      </w:r>
      <w:r w:rsidRPr="00537F2A">
        <w:rPr>
          <w:sz w:val="28"/>
        </w:rPr>
        <w:t>четвертим</w:t>
      </w:r>
      <w:r w:rsidRPr="00537F2A">
        <w:rPr>
          <w:sz w:val="28"/>
        </w:rPr>
        <w:t xml:space="preserve"> </w:t>
      </w:r>
      <w:r w:rsidRPr="00537F2A">
        <w:rPr>
          <w:sz w:val="28"/>
        </w:rPr>
        <w:t>такого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змісту: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“4</w:t>
      </w:r>
      <w:r w:rsidRPr="00537F2A">
        <w:rPr>
          <w:sz w:val="28"/>
          <w:vertAlign w:val="superscript"/>
        </w:rPr>
        <w:t>1</w:t>
      </w:r>
      <w:r w:rsidRPr="00537F2A">
        <w:rPr>
          <w:sz w:val="28"/>
        </w:rPr>
        <w:t>)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діяльність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сфері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використання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ядерної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енергії,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яка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здійснюється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відповідно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Закону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України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“Про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дозвільну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діяльність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сфері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використання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ядерної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енергії.”;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2)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пункті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5</w:t>
      </w:r>
      <w:r w:rsidRPr="00537F2A">
        <w:rPr>
          <w:sz w:val="28"/>
        </w:rPr>
        <w:t xml:space="preserve"> </w:t>
      </w:r>
      <w:r w:rsidRPr="00537F2A">
        <w:rPr>
          <w:sz w:val="28"/>
        </w:rPr>
        <w:t>частини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першої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статті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7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слова</w:t>
      </w:r>
      <w:r w:rsidRPr="00537F2A">
        <w:rPr>
          <w:sz w:val="28"/>
        </w:rPr>
        <w:t xml:space="preserve"> </w:t>
      </w:r>
      <w:r w:rsidRPr="00537F2A">
        <w:rPr>
          <w:sz w:val="28"/>
        </w:rPr>
        <w:t>“з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урахуванням</w:t>
      </w:r>
      <w:r w:rsidRPr="00537F2A">
        <w:rPr>
          <w:sz w:val="28"/>
        </w:rPr>
        <w:t xml:space="preserve"> </w:t>
      </w:r>
      <w:r w:rsidRPr="00537F2A">
        <w:rPr>
          <w:sz w:val="28"/>
        </w:rPr>
        <w:t>особливостей,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визначених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Законом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України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“Про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дозвільну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діяльність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сфері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використання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ядерної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енергії”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замінити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словами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“відповідно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Закону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України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“Про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дозвільну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діяльність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сфері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використання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ядерної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енергії”.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II.</w:t>
      </w:r>
      <w:r w:rsidRPr="00537F2A">
        <w:rPr>
          <w:sz w:val="28"/>
        </w:rPr>
        <w:t xml:space="preserve"> </w:t>
      </w:r>
      <w:r w:rsidRPr="00537F2A">
        <w:rPr>
          <w:sz w:val="28"/>
        </w:rPr>
        <w:t>Прикінцеві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положення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1.</w:t>
      </w:r>
      <w:r w:rsidRPr="00537F2A">
        <w:rPr>
          <w:sz w:val="28"/>
        </w:rPr>
        <w:t xml:space="preserve"> </w:t>
      </w:r>
      <w:r w:rsidRPr="00537F2A">
        <w:rPr>
          <w:sz w:val="28"/>
        </w:rPr>
        <w:t>Цей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Закон</w:t>
      </w:r>
      <w:r w:rsidRPr="00537F2A">
        <w:rPr>
          <w:sz w:val="28"/>
        </w:rPr>
        <w:t xml:space="preserve"> </w:t>
      </w:r>
      <w:r w:rsidRPr="00537F2A">
        <w:rPr>
          <w:sz w:val="28"/>
        </w:rPr>
        <w:t>набирає</w:t>
      </w:r>
      <w:r w:rsidRPr="00537F2A">
        <w:rPr>
          <w:sz w:val="28"/>
        </w:rPr>
        <w:t xml:space="preserve"> </w:t>
      </w:r>
      <w:r w:rsidRPr="00537F2A">
        <w:rPr>
          <w:sz w:val="28"/>
        </w:rPr>
        <w:t>чинності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дня,</w:t>
      </w:r>
      <w:r w:rsidRPr="00537F2A">
        <w:rPr>
          <w:sz w:val="28"/>
        </w:rPr>
        <w:t xml:space="preserve"> </w:t>
      </w:r>
      <w:r w:rsidRPr="00537F2A">
        <w:rPr>
          <w:sz w:val="28"/>
        </w:rPr>
        <w:t>наступного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днем</w:t>
      </w:r>
      <w:r w:rsidRPr="00537F2A">
        <w:rPr>
          <w:sz w:val="28"/>
        </w:rPr>
        <w:t xml:space="preserve"> </w:t>
      </w:r>
      <w:r w:rsidRPr="00537F2A">
        <w:rPr>
          <w:sz w:val="28"/>
        </w:rPr>
        <w:t>його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опублікування.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2.</w:t>
      </w:r>
      <w:r w:rsidRPr="00537F2A">
        <w:rPr>
          <w:sz w:val="28"/>
        </w:rPr>
        <w:t xml:space="preserve"> </w:t>
      </w:r>
      <w:r w:rsidRPr="00537F2A">
        <w:rPr>
          <w:sz w:val="28"/>
        </w:rPr>
        <w:t>Кабінету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Міністрів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України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шестимісячний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строк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</w:t>
      </w:r>
      <w:r w:rsidRPr="00537F2A">
        <w:rPr>
          <w:sz w:val="28"/>
        </w:rPr>
        <w:t xml:space="preserve"> </w:t>
      </w:r>
      <w:r w:rsidRPr="00537F2A">
        <w:rPr>
          <w:sz w:val="28"/>
        </w:rPr>
        <w:t>дня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опублікування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цього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Закону: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привести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свої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нормативно-правові</w:t>
      </w:r>
      <w:r w:rsidRPr="00537F2A">
        <w:rPr>
          <w:sz w:val="28"/>
        </w:rPr>
        <w:t xml:space="preserve"> </w:t>
      </w:r>
      <w:r w:rsidRPr="00537F2A">
        <w:rPr>
          <w:sz w:val="28"/>
        </w:rPr>
        <w:t>акти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відповідність</w:t>
      </w:r>
      <w:r w:rsidRPr="00537F2A">
        <w:rPr>
          <w:sz w:val="28"/>
        </w:rPr>
        <w:t xml:space="preserve"> </w:t>
      </w:r>
      <w:r w:rsidRPr="00537F2A">
        <w:rPr>
          <w:sz w:val="28"/>
        </w:rPr>
        <w:t>із</w:t>
      </w:r>
      <w:r w:rsidRPr="00537F2A">
        <w:rPr>
          <w:sz w:val="28"/>
        </w:rPr>
        <w:t xml:space="preserve"> </w:t>
      </w:r>
      <w:r w:rsidRPr="00537F2A">
        <w:rPr>
          <w:sz w:val="28"/>
        </w:rPr>
        <w:t>цим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Законом;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sz w:val="28"/>
        </w:rPr>
        <w:t>забезпечити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приведення</w:t>
      </w:r>
      <w:r w:rsidRPr="00537F2A">
        <w:rPr>
          <w:sz w:val="28"/>
        </w:rPr>
        <w:t xml:space="preserve"> </w:t>
      </w:r>
      <w:r w:rsidRPr="00537F2A">
        <w:rPr>
          <w:sz w:val="28"/>
        </w:rPr>
        <w:t>міністерствами,</w:t>
      </w:r>
      <w:r w:rsidRPr="00537F2A">
        <w:rPr>
          <w:sz w:val="28"/>
        </w:rPr>
        <w:t xml:space="preserve"> </w:t>
      </w:r>
      <w:r w:rsidRPr="00537F2A">
        <w:rPr>
          <w:sz w:val="28"/>
        </w:rPr>
        <w:t>іншими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центральними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органами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виконавчої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влади</w:t>
      </w:r>
      <w:r w:rsidRPr="00537F2A">
        <w:rPr>
          <w:sz w:val="28"/>
        </w:rPr>
        <w:t xml:space="preserve"> </w:t>
      </w:r>
      <w:r w:rsidRPr="00537F2A">
        <w:rPr>
          <w:sz w:val="28"/>
        </w:rPr>
        <w:t>їх</w:t>
      </w:r>
      <w:r w:rsidRPr="00537F2A">
        <w:rPr>
          <w:sz w:val="28"/>
        </w:rPr>
        <w:t xml:space="preserve"> </w:t>
      </w:r>
      <w:r w:rsidRPr="00537F2A">
        <w:rPr>
          <w:sz w:val="28"/>
        </w:rPr>
        <w:t>нормативно-правових</w:t>
      </w:r>
      <w:r w:rsidRPr="00537F2A">
        <w:rPr>
          <w:sz w:val="28"/>
        </w:rPr>
        <w:t xml:space="preserve"> </w:t>
      </w:r>
      <w:r w:rsidRPr="00537F2A">
        <w:rPr>
          <w:sz w:val="28"/>
        </w:rPr>
        <w:t>актів</w:t>
      </w:r>
      <w:r w:rsidRPr="00537F2A">
        <w:rPr>
          <w:sz w:val="28"/>
        </w:rPr>
        <w:t xml:space="preserve"> </w:t>
      </w:r>
      <w:r w:rsidRPr="00537F2A">
        <w:rPr>
          <w:sz w:val="28"/>
        </w:rPr>
        <w:t>у</w:t>
      </w:r>
      <w:r w:rsidRPr="00537F2A">
        <w:rPr>
          <w:sz w:val="28"/>
        </w:rPr>
        <w:t xml:space="preserve"> </w:t>
      </w:r>
      <w:r w:rsidRPr="00537F2A">
        <w:rPr>
          <w:sz w:val="28"/>
        </w:rPr>
        <w:t>відповідність</w:t>
      </w:r>
      <w:r w:rsidRPr="00537F2A">
        <w:rPr>
          <w:sz w:val="28"/>
        </w:rPr>
        <w:t xml:space="preserve"> </w:t>
      </w:r>
      <w:r w:rsidRPr="00537F2A">
        <w:rPr>
          <w:sz w:val="28"/>
        </w:rPr>
        <w:t>із</w:t>
      </w:r>
      <w:r w:rsidRPr="00537F2A">
        <w:rPr>
          <w:sz w:val="28"/>
        </w:rPr>
        <w:t xml:space="preserve"> </w:t>
      </w:r>
      <w:r w:rsidRPr="00537F2A">
        <w:rPr>
          <w:sz w:val="28"/>
        </w:rPr>
        <w:t>цим</w:t>
      </w:r>
      <w:r w:rsidRPr="00537F2A">
        <w:rPr>
          <w:sz w:val="28"/>
        </w:rPr>
        <w:t xml:space="preserve"> </w:t>
      </w:r>
      <w:r w:rsidRPr="00537F2A">
        <w:rPr>
          <w:sz w:val="28"/>
        </w:rPr>
        <w:t>Законом.</w:t>
      </w:r>
    </w:p>
    <w:p w:rsidR="00537F2A" w:rsidRPr="00537F2A" w:rsidRDefault="00537F2A" w:rsidP="00537F2A">
      <w:pPr>
        <w:ind w:firstLine="720"/>
        <w:jc w:val="both"/>
        <w:rPr>
          <w:sz w:val="28"/>
        </w:rPr>
      </w:pPr>
      <w:r w:rsidRPr="00537F2A">
        <w:rPr>
          <w:b/>
          <w:sz w:val="28"/>
        </w:rPr>
        <w:t>Голова</w:t>
      </w:r>
      <w:r w:rsidRPr="00537F2A">
        <w:rPr>
          <w:b/>
          <w:sz w:val="28"/>
        </w:rPr>
        <w:t xml:space="preserve"> </w:t>
      </w:r>
      <w:r w:rsidRPr="00537F2A">
        <w:rPr>
          <w:b/>
          <w:sz w:val="28"/>
        </w:rPr>
        <w:t>Верховної</w:t>
      </w:r>
      <w:r w:rsidRPr="00537F2A">
        <w:rPr>
          <w:b/>
          <w:sz w:val="28"/>
        </w:rPr>
        <w:t xml:space="preserve"> </w:t>
      </w:r>
      <w:r w:rsidRPr="00537F2A">
        <w:rPr>
          <w:b/>
          <w:sz w:val="28"/>
        </w:rPr>
        <w:t>Ради</w:t>
      </w:r>
      <w:r w:rsidRPr="00537F2A">
        <w:rPr>
          <w:b/>
          <w:sz w:val="28"/>
        </w:rPr>
        <w:t xml:space="preserve"> </w:t>
      </w:r>
      <w:r w:rsidRPr="00537F2A">
        <w:rPr>
          <w:b/>
          <w:sz w:val="28"/>
        </w:rPr>
        <w:t>України</w:t>
      </w:r>
    </w:p>
    <w:p w:rsidR="00595064" w:rsidRPr="00537F2A" w:rsidRDefault="00595064" w:rsidP="00537F2A">
      <w:pPr>
        <w:ind w:firstLine="720"/>
        <w:jc w:val="both"/>
        <w:rPr>
          <w:sz w:val="28"/>
        </w:rPr>
      </w:pPr>
    </w:p>
    <w:sectPr w:rsidR="00595064" w:rsidRPr="00537F2A" w:rsidSect="00537F2A"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2A" w:rsidRDefault="00537F2A">
      <w:r>
        <w:separator/>
      </w:r>
    </w:p>
  </w:endnote>
  <w:endnote w:type="continuationSeparator" w:id="0">
    <w:p w:rsidR="00537F2A" w:rsidRDefault="0053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2A" w:rsidRDefault="00537F2A">
      <w:r>
        <w:separator/>
      </w:r>
    </w:p>
  </w:footnote>
  <w:footnote w:type="continuationSeparator" w:id="0">
    <w:p w:rsidR="00537F2A" w:rsidRDefault="0053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F2A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37F2A"/>
    <w:rsid w:val="00552CA7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3D742"/>
  <w15:chartTrackingRefBased/>
  <w15:docId w15:val="{BFCA229D-A28C-41A6-898C-C6564FD3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paragraph" w:customStyle="1" w:styleId="a8">
    <w:name w:val="Номер страницы"/>
    <w:basedOn w:val="a6"/>
    <w:rsid w:val="00537F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1</Pages>
  <Words>296</Words>
  <Characters>1722</Characters>
  <Application>Microsoft Office Word</Application>
  <DocSecurity>0</DocSecurity>
  <Lines>36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2</cp:revision>
  <cp:lastPrinted>1601-01-01T00:00:00Z</cp:lastPrinted>
  <dcterms:created xsi:type="dcterms:W3CDTF">2020-05-14T07:00:00Z</dcterms:created>
  <dcterms:modified xsi:type="dcterms:W3CDTF">2020-05-14T07:00:00Z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