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7E" w:rsidRPr="00C73C53" w:rsidRDefault="00DC107E" w:rsidP="00DC107E">
      <w:pPr>
        <w:pStyle w:val="af0"/>
        <w:spacing w:before="360"/>
        <w:rPr>
          <w:rFonts w:ascii="Times New Roman" w:hAnsi="Times New Roman"/>
          <w:b/>
          <w:sz w:val="28"/>
          <w:szCs w:val="28"/>
        </w:rPr>
      </w:pPr>
      <w:r w:rsidRPr="00C73C53">
        <w:rPr>
          <w:rFonts w:ascii="Times New Roman" w:hAnsi="Times New Roman"/>
          <w:b/>
          <w:sz w:val="28"/>
          <w:szCs w:val="28"/>
        </w:rPr>
        <w:t>ПРОЕКТ</w:t>
      </w:r>
    </w:p>
    <w:p w:rsidR="00DC107E" w:rsidRPr="00C73C53" w:rsidRDefault="00DC107E" w:rsidP="00DC107E">
      <w:pPr>
        <w:ind w:left="50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73C53">
        <w:rPr>
          <w:rFonts w:ascii="Times New Roman" w:hAnsi="Times New Roman"/>
          <w:b/>
          <w:sz w:val="28"/>
          <w:szCs w:val="28"/>
        </w:rPr>
        <w:t xml:space="preserve">носиться </w:t>
      </w:r>
    </w:p>
    <w:p w:rsidR="00DC107E" w:rsidRPr="00C73C53" w:rsidRDefault="00DC107E" w:rsidP="00DC107E">
      <w:pPr>
        <w:ind w:left="50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Start"/>
      <w:r w:rsidRPr="00C73C53">
        <w:rPr>
          <w:rFonts w:ascii="Times New Roman" w:hAnsi="Times New Roman"/>
          <w:b/>
          <w:sz w:val="28"/>
          <w:szCs w:val="28"/>
        </w:rPr>
        <w:t>ародним</w:t>
      </w:r>
      <w:proofErr w:type="spellEnd"/>
      <w:r w:rsidRPr="00C73C53">
        <w:rPr>
          <w:rFonts w:ascii="Times New Roman" w:hAnsi="Times New Roman"/>
          <w:b/>
          <w:sz w:val="28"/>
          <w:szCs w:val="28"/>
        </w:rPr>
        <w:t xml:space="preserve"> депутатом </w:t>
      </w:r>
      <w:proofErr w:type="spellStart"/>
      <w:r w:rsidRPr="00C73C53">
        <w:rPr>
          <w:rFonts w:ascii="Times New Roman" w:hAnsi="Times New Roman"/>
          <w:b/>
          <w:sz w:val="28"/>
          <w:szCs w:val="28"/>
        </w:rPr>
        <w:t>України</w:t>
      </w:r>
      <w:proofErr w:type="spellEnd"/>
    </w:p>
    <w:p w:rsidR="00DC107E" w:rsidRPr="00C73C53" w:rsidRDefault="00DC107E" w:rsidP="00DC107E">
      <w:pPr>
        <w:ind w:left="5040"/>
        <w:rPr>
          <w:rFonts w:ascii="Times New Roman" w:hAnsi="Times New Roman"/>
          <w:b/>
          <w:sz w:val="28"/>
          <w:szCs w:val="28"/>
        </w:rPr>
      </w:pPr>
      <w:proofErr w:type="spellStart"/>
      <w:r w:rsidRPr="00C73C53">
        <w:rPr>
          <w:rFonts w:ascii="Times New Roman" w:hAnsi="Times New Roman"/>
          <w:b/>
          <w:sz w:val="28"/>
          <w:szCs w:val="28"/>
        </w:rPr>
        <w:t>Дубінським</w:t>
      </w:r>
      <w:proofErr w:type="spellEnd"/>
      <w:r w:rsidRPr="00C73C53">
        <w:rPr>
          <w:rFonts w:ascii="Times New Roman" w:hAnsi="Times New Roman"/>
          <w:b/>
          <w:sz w:val="28"/>
          <w:szCs w:val="28"/>
        </w:rPr>
        <w:t xml:space="preserve"> О. А.</w:t>
      </w:r>
    </w:p>
    <w:p w:rsidR="00032290" w:rsidRPr="00DC107E" w:rsidRDefault="00032290" w:rsidP="008F2CD9">
      <w:pPr>
        <w:spacing w:after="120"/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65B" w:rsidRPr="008F2CD9" w:rsidRDefault="00F6265B" w:rsidP="008F2CD9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0C7B" w:rsidRPr="008F2CD9" w:rsidRDefault="00460C7B" w:rsidP="008F2CD9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0C7B" w:rsidRPr="008F2CD9" w:rsidRDefault="00460C7B" w:rsidP="008F2CD9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CD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УКРА</w:t>
      </w:r>
      <w:r w:rsidRPr="008F2CD9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Ї</w:t>
      </w:r>
      <w:r w:rsidRPr="008F2CD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</w:t>
      </w:r>
    </w:p>
    <w:p w:rsidR="00460C7B" w:rsidRPr="008F2CD9" w:rsidRDefault="00460C7B" w:rsidP="008F2CD9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2F1C" w:rsidRPr="00D53486" w:rsidRDefault="00460C7B" w:rsidP="008F2CD9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C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8F2CD9" w:rsidRPr="008F2C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внесення змін </w:t>
      </w:r>
      <w:r w:rsidR="00D534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 Закону України «Про статус народного депутата України</w:t>
      </w:r>
      <w:r w:rsidR="00D53486" w:rsidRPr="00BE3E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 (</w:t>
      </w:r>
      <w:proofErr w:type="spellStart"/>
      <w:r w:rsidR="00BE3EB1" w:rsidRPr="00BE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щодо</w:t>
      </w:r>
      <w:proofErr w:type="spellEnd"/>
      <w:r w:rsidR="00BE3EB1" w:rsidRPr="00BE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E3EB1" w:rsidRPr="00BE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проходження</w:t>
      </w:r>
      <w:proofErr w:type="spellEnd"/>
      <w:r w:rsidR="00BE3EB1" w:rsidRPr="00BE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E3EB1" w:rsidRPr="00BE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перевірки</w:t>
      </w:r>
      <w:proofErr w:type="spellEnd"/>
      <w:r w:rsidR="00BE3EB1" w:rsidRPr="00BE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BE3EB1" w:rsidRPr="00BE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поліграфі</w:t>
      </w:r>
      <w:proofErr w:type="spellEnd"/>
      <w:r w:rsidR="00D53486" w:rsidRPr="00BE3E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E4555C" w:rsidRPr="008F2CD9" w:rsidRDefault="00E4555C" w:rsidP="008F2CD9">
      <w:pPr>
        <w:spacing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60C7B" w:rsidRPr="00BE3EB1" w:rsidRDefault="00E4555C" w:rsidP="007D63FA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Верховна Рада України</w:t>
      </w:r>
      <w:r w:rsidR="008F2CD9" w:rsidRPr="00B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3EB1">
        <w:rPr>
          <w:rStyle w:val="rvts52"/>
          <w:rFonts w:ascii="Times New Roman" w:hAnsi="Times New Roman" w:cs="Times New Roman"/>
          <w:b/>
          <w:bCs/>
          <w:color w:val="000000"/>
          <w:spacing w:val="30"/>
          <w:sz w:val="28"/>
          <w:szCs w:val="28"/>
          <w:shd w:val="clear" w:color="auto" w:fill="FFFFFF"/>
          <w:lang w:val="uk-UA"/>
        </w:rPr>
        <w:t>постановляє</w:t>
      </w:r>
      <w:r w:rsidRPr="00B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53486" w:rsidRPr="00BE3EB1" w:rsidRDefault="00D53486" w:rsidP="007D63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E3EB1">
        <w:rPr>
          <w:rStyle w:val="rvts9"/>
          <w:bCs/>
          <w:color w:val="000000"/>
          <w:sz w:val="28"/>
          <w:szCs w:val="28"/>
          <w:lang w:val="uk-UA"/>
        </w:rPr>
        <w:t xml:space="preserve">У законі України «Про статус народного </w:t>
      </w:r>
      <w:proofErr w:type="spellStart"/>
      <w:r w:rsidRPr="00BE3EB1">
        <w:rPr>
          <w:rStyle w:val="rvts9"/>
          <w:bCs/>
          <w:color w:val="000000"/>
          <w:sz w:val="28"/>
          <w:szCs w:val="28"/>
          <w:lang w:val="uk-UA"/>
        </w:rPr>
        <w:t>депуттата</w:t>
      </w:r>
      <w:proofErr w:type="spellEnd"/>
      <w:r w:rsidRPr="00BE3EB1">
        <w:rPr>
          <w:rStyle w:val="rvts9"/>
          <w:bCs/>
          <w:color w:val="000000"/>
          <w:sz w:val="28"/>
          <w:szCs w:val="28"/>
          <w:lang w:val="uk-UA"/>
        </w:rPr>
        <w:t xml:space="preserve"> України» </w:t>
      </w:r>
      <w:proofErr w:type="spellStart"/>
      <w:r w:rsidRPr="00BE3EB1">
        <w:rPr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BE3E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B1">
        <w:rPr>
          <w:bCs/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BE3EB1">
        <w:rPr>
          <w:bCs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BE3EB1">
        <w:rPr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E3EB1">
        <w:rPr>
          <w:bCs/>
          <w:color w:val="000000"/>
          <w:sz w:val="28"/>
          <w:szCs w:val="28"/>
          <w:shd w:val="clear" w:color="auto" w:fill="FFFFFF"/>
        </w:rPr>
        <w:t xml:space="preserve"> (ВВР), 1993, № 3, ст. 17</w:t>
      </w:r>
      <w:r w:rsidRPr="00BE3E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 наступними змінами):</w:t>
      </w:r>
    </w:p>
    <w:p w:rsidR="00290D5F" w:rsidRPr="00BE3EB1" w:rsidRDefault="00D53486" w:rsidP="007D63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color w:val="000000"/>
          <w:sz w:val="28"/>
          <w:szCs w:val="28"/>
          <w:lang w:val="uk-UA"/>
        </w:rPr>
      </w:pPr>
      <w:r w:rsidRPr="00BE3E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І. Пункт 17) </w:t>
      </w:r>
      <w:proofErr w:type="spellStart"/>
      <w:r w:rsidRPr="00BE3EB1">
        <w:rPr>
          <w:bCs/>
          <w:color w:val="000000"/>
          <w:sz w:val="28"/>
          <w:szCs w:val="28"/>
          <w:shd w:val="clear" w:color="auto" w:fill="FFFFFF"/>
          <w:lang w:val="uk-UA"/>
        </w:rPr>
        <w:t>частни</w:t>
      </w:r>
      <w:proofErr w:type="spellEnd"/>
      <w:r w:rsidRPr="00BE3E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першої с</w:t>
      </w:r>
      <w:proofErr w:type="spellStart"/>
      <w:r w:rsidRPr="00BE3EB1">
        <w:rPr>
          <w:rStyle w:val="rvts9"/>
          <w:bCs/>
          <w:color w:val="000000"/>
          <w:sz w:val="28"/>
          <w:szCs w:val="28"/>
        </w:rPr>
        <w:t>татті</w:t>
      </w:r>
      <w:proofErr w:type="spellEnd"/>
      <w:r w:rsidRPr="00BE3EB1">
        <w:rPr>
          <w:rStyle w:val="rvts9"/>
          <w:bCs/>
          <w:color w:val="000000"/>
          <w:sz w:val="28"/>
          <w:szCs w:val="28"/>
        </w:rPr>
        <w:t xml:space="preserve"> 24викласти у </w:t>
      </w:r>
      <w:r w:rsidR="00290D5F" w:rsidRPr="00BE3EB1">
        <w:rPr>
          <w:rStyle w:val="rvts9"/>
          <w:bCs/>
          <w:color w:val="000000"/>
          <w:sz w:val="28"/>
          <w:szCs w:val="28"/>
        </w:rPr>
        <w:t>нас</w:t>
      </w:r>
      <w:proofErr w:type="spellStart"/>
      <w:r w:rsidR="00290D5F" w:rsidRPr="00BE3EB1">
        <w:rPr>
          <w:rStyle w:val="rvts9"/>
          <w:bCs/>
          <w:color w:val="000000"/>
          <w:sz w:val="28"/>
          <w:szCs w:val="28"/>
          <w:lang w:val="uk-UA"/>
        </w:rPr>
        <w:t>тупній</w:t>
      </w:r>
      <w:proofErr w:type="spellEnd"/>
      <w:r w:rsidR="00290D5F" w:rsidRPr="00BE3EB1">
        <w:rPr>
          <w:rStyle w:val="rvts9"/>
          <w:bCs/>
          <w:color w:val="000000"/>
          <w:sz w:val="28"/>
          <w:szCs w:val="28"/>
          <w:lang w:val="uk-UA"/>
        </w:rPr>
        <w:t xml:space="preserve"> редакції:</w:t>
      </w:r>
    </w:p>
    <w:p w:rsidR="00D53486" w:rsidRPr="00BE3EB1" w:rsidRDefault="00290D5F" w:rsidP="007D63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EB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3486" w:rsidRPr="00BE3EB1">
        <w:rPr>
          <w:rFonts w:ascii="Times New Roman" w:hAnsi="Times New Roman" w:cs="Times New Roman"/>
          <w:sz w:val="28"/>
          <w:szCs w:val="28"/>
          <w:lang w:val="uk-UA"/>
        </w:rPr>
        <w:t>17) За підсумками календарної сесії проходити перевірку на  поліграфі стосовно можливого вчинення корупційних правопорушень у зв</w:t>
      </w:r>
      <w:r w:rsidR="00D53486" w:rsidRPr="00BE3E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53486" w:rsidRPr="00BE3EB1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D53486" w:rsidRPr="00BE3EB1">
        <w:rPr>
          <w:rFonts w:ascii="Times New Roman" w:hAnsi="Times New Roman" w:cs="Times New Roman"/>
          <w:sz w:val="28"/>
          <w:szCs w:val="28"/>
        </w:rPr>
        <w:t xml:space="preserve"> </w:t>
      </w:r>
      <w:r w:rsidR="00D53486" w:rsidRPr="00BE3EB1">
        <w:rPr>
          <w:rFonts w:ascii="Times New Roman" w:hAnsi="Times New Roman" w:cs="Times New Roman"/>
          <w:sz w:val="28"/>
          <w:szCs w:val="28"/>
          <w:lang w:val="uk-UA"/>
        </w:rPr>
        <w:t>із здійсненням депутатських повноважень.</w:t>
      </w:r>
    </w:p>
    <w:p w:rsidR="00D53486" w:rsidRPr="00BE3EB1" w:rsidRDefault="00D53486" w:rsidP="007D63FA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E3EB1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proofErr w:type="spellStart"/>
      <w:r w:rsidRPr="00BE3EB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BE3EB1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BE3EB1">
        <w:rPr>
          <w:rFonts w:ascii="Times New Roman" w:hAnsi="Times New Roman" w:cs="Times New Roman"/>
          <w:sz w:val="28"/>
          <w:szCs w:val="28"/>
        </w:rPr>
        <w:t>язкових</w:t>
      </w:r>
      <w:proofErr w:type="spellEnd"/>
      <w:r w:rsidRPr="00BE3EB1">
        <w:rPr>
          <w:rFonts w:ascii="Times New Roman" w:hAnsi="Times New Roman" w:cs="Times New Roman"/>
          <w:sz w:val="28"/>
          <w:szCs w:val="28"/>
        </w:rPr>
        <w:t xml:space="preserve"> д</w:t>
      </w:r>
      <w:r w:rsidRPr="00BE3EB1">
        <w:rPr>
          <w:rFonts w:ascii="Times New Roman" w:hAnsi="Times New Roman" w:cs="Times New Roman"/>
          <w:sz w:val="28"/>
          <w:szCs w:val="28"/>
          <w:lang w:val="uk-UA"/>
        </w:rPr>
        <w:t xml:space="preserve">ля проходження перевірки питань затверджується </w:t>
      </w:r>
      <w:proofErr w:type="spellStart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Національн</w:t>
      </w:r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им</w:t>
      </w:r>
      <w:proofErr w:type="spellEnd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агентство</w:t>
      </w:r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м</w:t>
      </w:r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 </w:t>
      </w:r>
      <w:proofErr w:type="spellStart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питань</w:t>
      </w:r>
      <w:proofErr w:type="spellEnd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запобігання</w:t>
      </w:r>
      <w:proofErr w:type="spellEnd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корупції</w:t>
      </w:r>
      <w:proofErr w:type="spellEnd"/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.</w:t>
      </w:r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BE3EB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D53486" w:rsidRPr="00BE3EB1" w:rsidRDefault="00D53486" w:rsidP="007D63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3EB1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перевірка проводиться </w:t>
      </w:r>
      <w:r w:rsidRPr="00B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співробітниками відповідного структурного підрозділу Ради національної безпеки та оборони або Міністерства оборони України, які мають документ, що засвідчує проходження відповідної підготовки, володіє навичками роботи з поліграфом і методиками проведення дослідження.</w:t>
      </w:r>
    </w:p>
    <w:p w:rsidR="00D53486" w:rsidRPr="00BE3EB1" w:rsidRDefault="00D53486" w:rsidP="007D63FA">
      <w:pPr>
        <w:spacing w:after="12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E3EB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Перевірка на поліграфі повинна проводиться з обов’язковістю відео фіксації </w:t>
      </w:r>
      <w:r w:rsidRPr="00BE3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E3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психофізіологічних реакцій на певні психологічні стимули особи, що проходить перевірку та</w:t>
      </w:r>
      <w:r w:rsidRPr="00BE3EB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показників графіків фізіологічних реакцій відповідної апаратури поліграфу.</w:t>
      </w:r>
      <w:r w:rsidR="00290D5F" w:rsidRPr="00BE3EB1">
        <w:rPr>
          <w:rFonts w:ascii="Times New Roman" w:hAnsi="Times New Roman" w:cs="Times New Roman"/>
          <w:color w:val="231F20"/>
          <w:sz w:val="28"/>
          <w:szCs w:val="28"/>
          <w:lang w:val="uk-UA"/>
        </w:rPr>
        <w:t>»</w:t>
      </w:r>
    </w:p>
    <w:p w:rsidR="00B935ED" w:rsidRPr="00BE3EB1" w:rsidRDefault="00D53486" w:rsidP="007D63FA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3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ІІ. </w:t>
      </w:r>
      <w:r w:rsidR="00B935ED" w:rsidRPr="00BE3EB1">
        <w:rPr>
          <w:rFonts w:ascii="Times New Roman" w:hAnsi="Times New Roman" w:cs="Times New Roman"/>
          <w:bCs/>
          <w:sz w:val="28"/>
          <w:szCs w:val="28"/>
          <w:lang w:val="uk-UA"/>
        </w:rPr>
        <w:t>Прик</w:t>
      </w:r>
      <w:r w:rsidR="00B935ED" w:rsidRPr="00BE3EB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і</w:t>
      </w:r>
      <w:r w:rsidR="00B935ED" w:rsidRPr="00BE3EB1">
        <w:rPr>
          <w:rFonts w:ascii="Times New Roman" w:hAnsi="Times New Roman" w:cs="Times New Roman"/>
          <w:bCs/>
          <w:sz w:val="28"/>
          <w:szCs w:val="28"/>
          <w:lang w:val="uk-UA"/>
        </w:rPr>
        <w:t>нцев</w:t>
      </w:r>
      <w:r w:rsidR="00B935ED" w:rsidRPr="00BE3EB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і</w:t>
      </w:r>
      <w:r w:rsidR="00B935ED" w:rsidRPr="00BE3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</w:t>
      </w:r>
    </w:p>
    <w:p w:rsidR="008F2CD9" w:rsidRDefault="000A119D" w:rsidP="007D63FA">
      <w:pPr>
        <w:spacing w:after="120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E3E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60C7B" w:rsidRPr="00BE3E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2CD9" w:rsidRPr="00BE3EB1">
        <w:rPr>
          <w:rFonts w:ascii="Times New Roman" w:hAnsi="Times New Roman" w:cs="Times New Roman"/>
          <w:sz w:val="28"/>
          <w:szCs w:val="28"/>
          <w:lang w:val="uk-UA"/>
        </w:rPr>
        <w:t>Цей Закон набирає чинності</w:t>
      </w:r>
      <w:r w:rsidR="008F2CD9" w:rsidRPr="008F2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CD9" w:rsidRPr="008F2CD9">
        <w:rPr>
          <w:rStyle w:val="rvts0"/>
          <w:rFonts w:ascii="Times New Roman" w:hAnsi="Times New Roman" w:cs="Times New Roman"/>
          <w:sz w:val="28"/>
          <w:szCs w:val="28"/>
          <w:lang w:val="uk-UA"/>
        </w:rPr>
        <w:t>з дня, наступного за днем його опублікування</w:t>
      </w:r>
      <w:r w:rsidR="008F2CD9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460C7B" w:rsidRPr="008F2CD9" w:rsidRDefault="00E07E48" w:rsidP="007D63F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C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>Законодавч</w:t>
      </w:r>
      <w:r w:rsidR="00460C7B" w:rsidRPr="00CA775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60C7B" w:rsidRPr="00CA775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460C7B" w:rsidRPr="00CA775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</w:t>
      </w:r>
      <w:r w:rsidR="00460C7B" w:rsidRPr="00CA775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 xml:space="preserve"> акти, прийнят</w:t>
      </w:r>
      <w:r w:rsidR="00460C7B" w:rsidRPr="00CA775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 xml:space="preserve"> до набрання чинност</w:t>
      </w:r>
      <w:r w:rsidR="00460C7B" w:rsidRPr="00CA775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 xml:space="preserve"> цим Законом, застосовуються у частин</w:t>
      </w:r>
      <w:r w:rsidR="00460C7B" w:rsidRPr="00CA775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60C7B" w:rsidRPr="00CA775B">
        <w:rPr>
          <w:rFonts w:ascii="Times New Roman" w:hAnsi="Times New Roman" w:cs="Times New Roman"/>
          <w:sz w:val="28"/>
          <w:szCs w:val="28"/>
          <w:lang w:val="uk-UA"/>
        </w:rPr>
        <w:t>, що не суперечить цьому Зак</w:t>
      </w:r>
      <w:r w:rsidR="00460C7B" w:rsidRPr="008F2CD9">
        <w:rPr>
          <w:rFonts w:ascii="Times New Roman" w:hAnsi="Times New Roman" w:cs="Times New Roman"/>
          <w:sz w:val="28"/>
          <w:szCs w:val="28"/>
          <w:lang w:val="uk-UA"/>
        </w:rPr>
        <w:t>ону.</w:t>
      </w:r>
    </w:p>
    <w:p w:rsidR="00F72E58" w:rsidRDefault="00F72E58" w:rsidP="00F72E58">
      <w:pPr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 w:rsidRPr="00E80959">
        <w:rPr>
          <w:rFonts w:ascii="Times New Roman" w:hAnsi="Times New Roman"/>
          <w:b/>
          <w:sz w:val="28"/>
          <w:szCs w:val="28"/>
          <w:lang w:eastAsia="uk-UA"/>
        </w:rPr>
        <w:t>Голова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80959">
        <w:rPr>
          <w:rFonts w:ascii="Times New Roman" w:hAnsi="Times New Roman"/>
          <w:b/>
          <w:sz w:val="28"/>
          <w:szCs w:val="28"/>
          <w:lang w:eastAsia="uk-UA"/>
        </w:rPr>
        <w:t>Верховної</w:t>
      </w:r>
      <w:proofErr w:type="spellEnd"/>
      <w:r w:rsidRPr="00E80959">
        <w:rPr>
          <w:rFonts w:ascii="Times New Roman" w:hAnsi="Times New Roman"/>
          <w:b/>
          <w:sz w:val="28"/>
          <w:szCs w:val="28"/>
          <w:lang w:eastAsia="uk-UA"/>
        </w:rPr>
        <w:t xml:space="preserve"> Ради </w:t>
      </w:r>
    </w:p>
    <w:p w:rsidR="00460C7B" w:rsidRPr="00F72E58" w:rsidRDefault="00F72E58" w:rsidP="00F72E58">
      <w:pPr>
        <w:ind w:firstLine="708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E80959">
        <w:rPr>
          <w:rFonts w:ascii="Times New Roman" w:hAnsi="Times New Roman"/>
          <w:b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Разумков</w:t>
      </w:r>
      <w:proofErr w:type="spellEnd"/>
    </w:p>
    <w:sectPr w:rsidR="00460C7B" w:rsidRPr="00F72E58" w:rsidSect="00032290">
      <w:footerReference w:type="default" r:id="rId8"/>
      <w:type w:val="continuous"/>
      <w:pgSz w:w="11906" w:h="16838"/>
      <w:pgMar w:top="1134" w:right="1134" w:bottom="1134" w:left="1418" w:header="708" w:footer="70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25" w:rsidRDefault="005E6225" w:rsidP="00032290">
      <w:r>
        <w:separator/>
      </w:r>
    </w:p>
  </w:endnote>
  <w:endnote w:type="continuationSeparator" w:id="0">
    <w:p w:rsidR="005E6225" w:rsidRDefault="005E6225" w:rsidP="000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90" w:rsidRDefault="0003229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C107E" w:rsidRPr="00DC107E">
      <w:rPr>
        <w:noProof/>
        <w:lang w:val="uk-UA"/>
      </w:rPr>
      <w:t>2</w:t>
    </w:r>
    <w:r>
      <w:fldChar w:fldCharType="end"/>
    </w:r>
  </w:p>
  <w:p w:rsidR="00032290" w:rsidRDefault="000322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25" w:rsidRDefault="005E6225" w:rsidP="00032290">
      <w:r>
        <w:separator/>
      </w:r>
    </w:p>
  </w:footnote>
  <w:footnote w:type="continuationSeparator" w:id="0">
    <w:p w:rsidR="005E6225" w:rsidRDefault="005E6225" w:rsidP="0003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B8A"/>
    <w:multiLevelType w:val="hybridMultilevel"/>
    <w:tmpl w:val="9B268180"/>
    <w:lvl w:ilvl="0" w:tplc="C4FCA654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5A98"/>
    <w:multiLevelType w:val="hybridMultilevel"/>
    <w:tmpl w:val="5D3E8FC6"/>
    <w:lvl w:ilvl="0" w:tplc="C4FCA654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B1A"/>
    <w:multiLevelType w:val="hybridMultilevel"/>
    <w:tmpl w:val="3DFA0180"/>
    <w:lvl w:ilvl="0" w:tplc="9ABC9E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5DB41EE"/>
    <w:multiLevelType w:val="hybridMultilevel"/>
    <w:tmpl w:val="6EC8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2B551D"/>
    <w:multiLevelType w:val="hybridMultilevel"/>
    <w:tmpl w:val="36060774"/>
    <w:lvl w:ilvl="0" w:tplc="7400C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6252AFF"/>
    <w:multiLevelType w:val="hybridMultilevel"/>
    <w:tmpl w:val="8F24F328"/>
    <w:lvl w:ilvl="0" w:tplc="C17E8F2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7B"/>
    <w:rsid w:val="000116A3"/>
    <w:rsid w:val="00032290"/>
    <w:rsid w:val="00072085"/>
    <w:rsid w:val="000A119D"/>
    <w:rsid w:val="00177043"/>
    <w:rsid w:val="001A0FC9"/>
    <w:rsid w:val="001F6FB9"/>
    <w:rsid w:val="00214FBA"/>
    <w:rsid w:val="00283E29"/>
    <w:rsid w:val="00290D5F"/>
    <w:rsid w:val="00323A2F"/>
    <w:rsid w:val="003A094F"/>
    <w:rsid w:val="003E1F97"/>
    <w:rsid w:val="00460C7B"/>
    <w:rsid w:val="004D018A"/>
    <w:rsid w:val="00531CD0"/>
    <w:rsid w:val="005A71BD"/>
    <w:rsid w:val="005E6225"/>
    <w:rsid w:val="006005E4"/>
    <w:rsid w:val="0060104A"/>
    <w:rsid w:val="00740855"/>
    <w:rsid w:val="00743694"/>
    <w:rsid w:val="00763D63"/>
    <w:rsid w:val="007706A9"/>
    <w:rsid w:val="007D63FA"/>
    <w:rsid w:val="00803623"/>
    <w:rsid w:val="00874399"/>
    <w:rsid w:val="00895A93"/>
    <w:rsid w:val="008F2CD9"/>
    <w:rsid w:val="00934B9C"/>
    <w:rsid w:val="00955C72"/>
    <w:rsid w:val="009B66A0"/>
    <w:rsid w:val="00AF242A"/>
    <w:rsid w:val="00B935ED"/>
    <w:rsid w:val="00B97DD9"/>
    <w:rsid w:val="00BE3EB1"/>
    <w:rsid w:val="00C25D33"/>
    <w:rsid w:val="00C349ED"/>
    <w:rsid w:val="00C8280A"/>
    <w:rsid w:val="00CA775B"/>
    <w:rsid w:val="00CD7443"/>
    <w:rsid w:val="00D00889"/>
    <w:rsid w:val="00D3075B"/>
    <w:rsid w:val="00D32BF3"/>
    <w:rsid w:val="00D52F1C"/>
    <w:rsid w:val="00D53486"/>
    <w:rsid w:val="00D86C9B"/>
    <w:rsid w:val="00DB71D7"/>
    <w:rsid w:val="00DC107E"/>
    <w:rsid w:val="00DC4EAA"/>
    <w:rsid w:val="00E03477"/>
    <w:rsid w:val="00E07E48"/>
    <w:rsid w:val="00E2441D"/>
    <w:rsid w:val="00E4555C"/>
    <w:rsid w:val="00ED5E1D"/>
    <w:rsid w:val="00EE4EDF"/>
    <w:rsid w:val="00F6265B"/>
    <w:rsid w:val="00F62D11"/>
    <w:rsid w:val="00F72E58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2219B8-41D4-42BA-8927-7EAFB341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Mangal"/>
      <w:sz w:val="20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eastAsia="Times New Roman" w:cs="Times New Roman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Назва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styleId="a7">
    <w:name w:val="List"/>
    <w:basedOn w:val="a4"/>
    <w:uiPriority w:val="99"/>
  </w:style>
  <w:style w:type="character" w:customStyle="1" w:styleId="a6">
    <w:name w:val="Основний текст Знак"/>
    <w:basedOn w:val="a0"/>
    <w:link w:val="a4"/>
    <w:uiPriority w:val="99"/>
    <w:semiHidden/>
    <w:locked/>
    <w:rPr>
      <w:rFonts w:ascii="Arial" w:eastAsia="SimSun" w:hAnsi="Arial" w:cs="Mangal"/>
      <w:sz w:val="24"/>
      <w:szCs w:val="24"/>
      <w:lang w:val="x-none" w:eastAsia="zh-CN" w:bidi="hi-IN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Mangal"/>
      <w:i/>
      <w:iCs/>
    </w:rPr>
  </w:style>
  <w:style w:type="paragraph" w:customStyle="1" w:styleId="Index">
    <w:name w:val="Index"/>
    <w:basedOn w:val="a"/>
    <w:uiPriority w:val="99"/>
    <w:rPr>
      <w:rFonts w:ascii="Mangal"/>
    </w:rPr>
  </w:style>
  <w:style w:type="paragraph" w:customStyle="1" w:styleId="rvps2">
    <w:name w:val="rvps2"/>
    <w:basedOn w:val="a"/>
    <w:rsid w:val="00D52F1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 w:bidi="ar-SA"/>
    </w:rPr>
  </w:style>
  <w:style w:type="character" w:customStyle="1" w:styleId="rvts9">
    <w:name w:val="rvts9"/>
    <w:basedOn w:val="a0"/>
    <w:rsid w:val="00D52F1C"/>
    <w:rPr>
      <w:rFonts w:cs="Times New Roman"/>
    </w:rPr>
  </w:style>
  <w:style w:type="character" w:customStyle="1" w:styleId="rvts46">
    <w:name w:val="rvts46"/>
    <w:basedOn w:val="a0"/>
    <w:rsid w:val="00FC53CC"/>
    <w:rPr>
      <w:rFonts w:cs="Times New Roman"/>
    </w:rPr>
  </w:style>
  <w:style w:type="character" w:customStyle="1" w:styleId="rvts11">
    <w:name w:val="rvts11"/>
    <w:basedOn w:val="a0"/>
    <w:rsid w:val="00FC53CC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C53CC"/>
    <w:rPr>
      <w:rFonts w:cs="Times New Roman"/>
      <w:color w:val="0000FF"/>
      <w:u w:val="single"/>
    </w:rPr>
  </w:style>
  <w:style w:type="character" w:customStyle="1" w:styleId="rvts52">
    <w:name w:val="rvts52"/>
    <w:rsid w:val="00E4555C"/>
  </w:style>
  <w:style w:type="character" w:customStyle="1" w:styleId="rvts0">
    <w:name w:val="rvts0"/>
    <w:rsid w:val="008F2CD9"/>
  </w:style>
  <w:style w:type="paragraph" w:styleId="aa">
    <w:name w:val="header"/>
    <w:basedOn w:val="a"/>
    <w:link w:val="ab"/>
    <w:uiPriority w:val="99"/>
    <w:rsid w:val="00032290"/>
    <w:pPr>
      <w:tabs>
        <w:tab w:val="center" w:pos="4819"/>
        <w:tab w:val="right" w:pos="9639"/>
      </w:tabs>
    </w:pPr>
  </w:style>
  <w:style w:type="paragraph" w:styleId="ac">
    <w:name w:val="footer"/>
    <w:basedOn w:val="a"/>
    <w:link w:val="ad"/>
    <w:uiPriority w:val="99"/>
    <w:rsid w:val="0003229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032290"/>
    <w:rPr>
      <w:rFonts w:ascii="Arial" w:eastAsia="SimSun" w:hAnsi="Arial" w:cs="Mangal"/>
      <w:sz w:val="24"/>
      <w:szCs w:val="24"/>
      <w:lang w:val="ru-RU" w:eastAsia="zh-CN" w:bidi="hi-IN"/>
    </w:rPr>
  </w:style>
  <w:style w:type="paragraph" w:styleId="ae">
    <w:name w:val="Balloon Text"/>
    <w:basedOn w:val="a"/>
    <w:link w:val="af"/>
    <w:uiPriority w:val="99"/>
    <w:rsid w:val="00895A93"/>
    <w:rPr>
      <w:rFonts w:ascii="Segoe UI" w:hAnsi="Segoe UI"/>
      <w:sz w:val="18"/>
      <w:szCs w:val="16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032290"/>
    <w:rPr>
      <w:rFonts w:ascii="Arial" w:eastAsia="SimSun" w:hAnsi="Arial" w:cs="Mangal"/>
      <w:sz w:val="24"/>
      <w:szCs w:val="24"/>
      <w:lang w:val="ru-RU" w:eastAsia="zh-CN" w:bidi="hi-IN"/>
    </w:rPr>
  </w:style>
  <w:style w:type="character" w:customStyle="1" w:styleId="af">
    <w:name w:val="Текст у виносці Знак"/>
    <w:basedOn w:val="a0"/>
    <w:link w:val="ae"/>
    <w:uiPriority w:val="99"/>
    <w:locked/>
    <w:rsid w:val="00895A93"/>
    <w:rPr>
      <w:rFonts w:ascii="Segoe UI" w:eastAsia="SimSun" w:hAnsi="Segoe UI" w:cs="Mangal"/>
      <w:sz w:val="16"/>
      <w:szCs w:val="16"/>
      <w:lang w:val="ru-RU" w:eastAsia="zh-CN" w:bidi="hi-IN"/>
    </w:rPr>
  </w:style>
  <w:style w:type="paragraph" w:customStyle="1" w:styleId="af0">
    <w:name w:val="Вид документа"/>
    <w:basedOn w:val="a"/>
    <w:next w:val="a"/>
    <w:uiPriority w:val="99"/>
    <w:rsid w:val="00DC107E"/>
    <w:pPr>
      <w:keepNext/>
      <w:keepLines/>
      <w:widowControl/>
      <w:autoSpaceDE/>
      <w:autoSpaceDN/>
      <w:adjustRightInd/>
      <w:spacing w:after="240"/>
      <w:jc w:val="right"/>
    </w:pPr>
    <w:rPr>
      <w:rFonts w:ascii="Antiqua" w:eastAsia="Times New Roman" w:hAnsi="Antiqua" w:cs="Times New Roman"/>
      <w:spacing w:val="20"/>
      <w:sz w:val="26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459C-2823-4A4C-910C-8A3E03C4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MultiDVD Team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Палиця Ігор Петрович</cp:lastModifiedBy>
  <cp:revision>5</cp:revision>
  <cp:lastPrinted>2019-09-11T12:41:00Z</cp:lastPrinted>
  <dcterms:created xsi:type="dcterms:W3CDTF">2019-10-28T14:10:00Z</dcterms:created>
  <dcterms:modified xsi:type="dcterms:W3CDTF">2019-11-15T11:34:00Z</dcterms:modified>
</cp:coreProperties>
</file>