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61290" w14:textId="77777777" w:rsidR="00902702" w:rsidRPr="00902702" w:rsidRDefault="00902702" w:rsidP="00902702">
      <w:pPr>
        <w:spacing w:after="0" w:line="240" w:lineRule="auto"/>
        <w:ind w:right="4820"/>
        <w:rPr>
          <w:rFonts w:ascii="Times New Roman" w:eastAsia="Times New Roman" w:hAnsi="Times New Roman"/>
          <w:szCs w:val="24"/>
          <w:lang w:val="uk-UA" w:eastAsia="ru-RU"/>
        </w:rPr>
      </w:pPr>
    </w:p>
    <w:p w14:paraId="1882D40A" w14:textId="77777777" w:rsidR="00902702" w:rsidRPr="00902702" w:rsidRDefault="00902702" w:rsidP="00902702">
      <w:pPr>
        <w:spacing w:after="0" w:line="276" w:lineRule="auto"/>
        <w:ind w:left="567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27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Голові Комітету </w:t>
      </w:r>
    </w:p>
    <w:p w14:paraId="6E0D402C" w14:textId="77777777" w:rsidR="00902702" w:rsidRPr="00902702" w:rsidRDefault="00902702" w:rsidP="00902702">
      <w:pPr>
        <w:spacing w:after="0" w:line="276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27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 питань екологічної політики </w:t>
      </w:r>
    </w:p>
    <w:p w14:paraId="0D63CF33" w14:textId="77777777" w:rsidR="00902702" w:rsidRPr="00902702" w:rsidRDefault="00902702" w:rsidP="00902702">
      <w:pPr>
        <w:spacing w:after="0" w:line="276" w:lineRule="auto"/>
        <w:ind w:left="567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2702">
        <w:rPr>
          <w:rFonts w:ascii="Times New Roman" w:eastAsia="Times New Roman" w:hAnsi="Times New Roman"/>
          <w:b/>
          <w:sz w:val="28"/>
          <w:szCs w:val="28"/>
          <w:lang w:eastAsia="ru-RU"/>
        </w:rPr>
        <w:t>та природокористування</w:t>
      </w:r>
    </w:p>
    <w:p w14:paraId="49108AB4" w14:textId="77777777" w:rsidR="00902702" w:rsidRPr="00902702" w:rsidRDefault="00902702" w:rsidP="00902702">
      <w:pPr>
        <w:spacing w:after="0" w:line="240" w:lineRule="auto"/>
        <w:ind w:left="5672"/>
        <w:jc w:val="center"/>
        <w:rPr>
          <w:rFonts w:ascii="Times New Roman" w:eastAsia="Times New Roman" w:hAnsi="Times New Roman"/>
          <w:i/>
          <w:lang w:val="uk-UA" w:eastAsia="ru-RU"/>
        </w:rPr>
      </w:pPr>
      <w:r w:rsidRPr="00902702">
        <w:rPr>
          <w:rFonts w:ascii="Times New Roman" w:eastAsia="Times New Roman" w:hAnsi="Times New Roman"/>
          <w:b/>
          <w:sz w:val="28"/>
          <w:szCs w:val="28"/>
          <w:lang w:eastAsia="ru-RU"/>
        </w:rPr>
        <w:t>О. БОНДАРЕНКУ</w:t>
      </w:r>
    </w:p>
    <w:p w14:paraId="1AA5F78E" w14:textId="77777777" w:rsidR="00902702" w:rsidRPr="00902702" w:rsidRDefault="00902702" w:rsidP="00902702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6C16C618" w14:textId="77777777" w:rsidR="00902702" w:rsidRPr="00902702" w:rsidRDefault="00902702" w:rsidP="00902702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902702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40BA79CF" w14:textId="77777777" w:rsidR="00902702" w:rsidRPr="00902702" w:rsidRDefault="00902702" w:rsidP="00902702">
      <w:pPr>
        <w:spacing w:after="0" w:line="240" w:lineRule="auto"/>
        <w:ind w:left="5664"/>
        <w:jc w:val="both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</w:p>
    <w:p w14:paraId="4CDFD40A" w14:textId="77777777" w:rsidR="00902702" w:rsidRPr="00902702" w:rsidRDefault="00902702" w:rsidP="00902702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0270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90270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Шановний Олегу Володимировичу!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64E8A209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з Європейським Союзом, розглянувши на своєму засіданні </w:t>
      </w:r>
      <w:r w:rsidR="000E3795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1F101A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1F101A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902702" w:rsidRPr="0090270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Закону про внесення змін до Кодексу цивільного захисту України (щодо удосконалення здійснення заходів державного нагляду (контролю) у сфері техногенної та пожежної безпеки) (реєстр.№2761)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BD68C9" w14:textId="011330E7" w:rsidR="00AC2352" w:rsidRPr="00AC2352" w:rsidRDefault="00AC2352" w:rsidP="00AC23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І.</w:t>
      </w:r>
      <w:hyperlink r:id="rId7" w:history="1">
        <w:r w:rsidRPr="00AC2352">
          <w:rPr>
            <w:rFonts w:ascii="Times New Roman" w:eastAsia="Times New Roman" w:hAnsi="Times New Roman"/>
            <w:b/>
            <w:bCs/>
            <w:sz w:val="28"/>
            <w:szCs w:val="24"/>
            <w:lang w:val="uk-UA" w:eastAsia="ru-RU"/>
          </w:rPr>
          <w:t>КЛИМПУШ-ЦИНЦАДЗЕ</w:t>
        </w:r>
      </w:hyperlink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26280" w14:textId="77777777" w:rsidR="00E55BF0" w:rsidRDefault="00E55BF0" w:rsidP="005E306B">
      <w:pPr>
        <w:spacing w:after="0" w:line="240" w:lineRule="auto"/>
      </w:pPr>
      <w:r>
        <w:separator/>
      </w:r>
    </w:p>
  </w:endnote>
  <w:endnote w:type="continuationSeparator" w:id="0">
    <w:p w14:paraId="698B3ADA" w14:textId="77777777" w:rsidR="00E55BF0" w:rsidRDefault="00E55BF0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A7635E" w:rsidRDefault="00902702">
        <w:pPr>
          <w:pStyle w:val="a5"/>
          <w:jc w:val="center"/>
        </w:pPr>
      </w:p>
    </w:sdtContent>
  </w:sdt>
  <w:p w14:paraId="0FA67FF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E6094" w14:textId="77777777" w:rsidR="00E55BF0" w:rsidRDefault="00E55BF0" w:rsidP="005E306B">
      <w:pPr>
        <w:spacing w:after="0" w:line="240" w:lineRule="auto"/>
      </w:pPr>
      <w:r>
        <w:separator/>
      </w:r>
    </w:p>
  </w:footnote>
  <w:footnote w:type="continuationSeparator" w:id="0">
    <w:p w14:paraId="01F62FF2" w14:textId="77777777" w:rsidR="00E55BF0" w:rsidRDefault="00E55BF0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7FE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FA67FF2" w14:textId="77777777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інтеграції України з Європейським Союзом</w:t>
          </w:r>
        </w:p>
        <w:p w14:paraId="0FA67FF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FA67FF8" w14:textId="77777777" w:rsidTr="003E0669">
      <w:tc>
        <w:tcPr>
          <w:tcW w:w="1087" w:type="dxa"/>
          <w:tcBorders>
            <w:top w:val="nil"/>
          </w:tcBorders>
        </w:tcPr>
        <w:p w14:paraId="0FA67FF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97638"/>
    <w:rsid w:val="000E3795"/>
    <w:rsid w:val="000F1586"/>
    <w:rsid w:val="000F6BEA"/>
    <w:rsid w:val="00141617"/>
    <w:rsid w:val="00153D8E"/>
    <w:rsid w:val="0019108F"/>
    <w:rsid w:val="001966F0"/>
    <w:rsid w:val="001D3C24"/>
    <w:rsid w:val="001E7AD6"/>
    <w:rsid w:val="001F101A"/>
    <w:rsid w:val="00202DE0"/>
    <w:rsid w:val="0021032F"/>
    <w:rsid w:val="00230856"/>
    <w:rsid w:val="00234E10"/>
    <w:rsid w:val="00235CD7"/>
    <w:rsid w:val="002A5D4C"/>
    <w:rsid w:val="002B5FC1"/>
    <w:rsid w:val="002C4FBE"/>
    <w:rsid w:val="002D0561"/>
    <w:rsid w:val="002E0A18"/>
    <w:rsid w:val="002E31BF"/>
    <w:rsid w:val="002E44DA"/>
    <w:rsid w:val="003276A1"/>
    <w:rsid w:val="003D0996"/>
    <w:rsid w:val="003D1CBA"/>
    <w:rsid w:val="00451750"/>
    <w:rsid w:val="004852FA"/>
    <w:rsid w:val="004A60C5"/>
    <w:rsid w:val="004C0889"/>
    <w:rsid w:val="004C53C1"/>
    <w:rsid w:val="004E4F5C"/>
    <w:rsid w:val="004F7B8A"/>
    <w:rsid w:val="0050620F"/>
    <w:rsid w:val="00545919"/>
    <w:rsid w:val="0055005A"/>
    <w:rsid w:val="0056039F"/>
    <w:rsid w:val="0056352F"/>
    <w:rsid w:val="005A4728"/>
    <w:rsid w:val="005B71F5"/>
    <w:rsid w:val="005C5FA2"/>
    <w:rsid w:val="005C674D"/>
    <w:rsid w:val="005D2EE9"/>
    <w:rsid w:val="005E306B"/>
    <w:rsid w:val="005F20B5"/>
    <w:rsid w:val="00626A3E"/>
    <w:rsid w:val="00660B13"/>
    <w:rsid w:val="0066623D"/>
    <w:rsid w:val="0068205D"/>
    <w:rsid w:val="006F10E8"/>
    <w:rsid w:val="00700C59"/>
    <w:rsid w:val="007101A6"/>
    <w:rsid w:val="00713E93"/>
    <w:rsid w:val="0073224C"/>
    <w:rsid w:val="0075224D"/>
    <w:rsid w:val="007A0252"/>
    <w:rsid w:val="007F5D91"/>
    <w:rsid w:val="0080545D"/>
    <w:rsid w:val="00826658"/>
    <w:rsid w:val="0082685D"/>
    <w:rsid w:val="0084269F"/>
    <w:rsid w:val="00864879"/>
    <w:rsid w:val="008A28EB"/>
    <w:rsid w:val="008B5894"/>
    <w:rsid w:val="00902702"/>
    <w:rsid w:val="00945B68"/>
    <w:rsid w:val="00957D31"/>
    <w:rsid w:val="00972079"/>
    <w:rsid w:val="009847C5"/>
    <w:rsid w:val="009865D4"/>
    <w:rsid w:val="009A720A"/>
    <w:rsid w:val="00A00059"/>
    <w:rsid w:val="00A07369"/>
    <w:rsid w:val="00A60747"/>
    <w:rsid w:val="00A6661B"/>
    <w:rsid w:val="00A67B03"/>
    <w:rsid w:val="00A7635E"/>
    <w:rsid w:val="00A76A60"/>
    <w:rsid w:val="00A833C8"/>
    <w:rsid w:val="00AC2352"/>
    <w:rsid w:val="00AD7F82"/>
    <w:rsid w:val="00B311E8"/>
    <w:rsid w:val="00B50C60"/>
    <w:rsid w:val="00B533AF"/>
    <w:rsid w:val="00B55DE0"/>
    <w:rsid w:val="00BB1827"/>
    <w:rsid w:val="00BD0801"/>
    <w:rsid w:val="00BF1E95"/>
    <w:rsid w:val="00C11FB6"/>
    <w:rsid w:val="00C27AE9"/>
    <w:rsid w:val="00C808C1"/>
    <w:rsid w:val="00C86266"/>
    <w:rsid w:val="00CA7044"/>
    <w:rsid w:val="00CC39A1"/>
    <w:rsid w:val="00CD4A38"/>
    <w:rsid w:val="00CE3E1B"/>
    <w:rsid w:val="00CE6A4B"/>
    <w:rsid w:val="00D22048"/>
    <w:rsid w:val="00D242C2"/>
    <w:rsid w:val="00D37FA2"/>
    <w:rsid w:val="00D52549"/>
    <w:rsid w:val="00D57E1B"/>
    <w:rsid w:val="00DF0115"/>
    <w:rsid w:val="00DF6910"/>
    <w:rsid w:val="00E55BF0"/>
    <w:rsid w:val="00E870BB"/>
    <w:rsid w:val="00F243A1"/>
    <w:rsid w:val="00F55423"/>
    <w:rsid w:val="00F61A04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d.rada.gov.ua/mps/info/page/17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3F439-9205-4A51-8969-CCC487D2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Вікторівна Найденко</cp:lastModifiedBy>
  <cp:revision>32</cp:revision>
  <cp:lastPrinted>2019-11-08T11:28:00Z</cp:lastPrinted>
  <dcterms:created xsi:type="dcterms:W3CDTF">2020-03-31T08:08:00Z</dcterms:created>
  <dcterms:modified xsi:type="dcterms:W3CDTF">2020-06-30T12:59:00Z</dcterms:modified>
</cp:coreProperties>
</file>