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A4" w:rsidRDefault="006417A4" w:rsidP="006417A4">
      <w:pPr>
        <w:jc w:val="right"/>
        <w:rPr>
          <w:lang w:val="uk-UA"/>
        </w:rPr>
      </w:pPr>
      <w:r>
        <w:rPr>
          <w:lang w:val="uk-UA"/>
        </w:rPr>
        <w:t xml:space="preserve">До реєстр. № </w:t>
      </w:r>
      <w:r w:rsidRPr="00C01A01">
        <w:t>2765</w:t>
      </w:r>
      <w:r>
        <w:rPr>
          <w:lang w:val="uk-UA"/>
        </w:rPr>
        <w:t xml:space="preserve"> від </w:t>
      </w:r>
      <w:r w:rsidRPr="00C01A01">
        <w:t>16.01.2020</w:t>
      </w:r>
      <w:r>
        <w:rPr>
          <w:lang w:val="uk-UA"/>
        </w:rPr>
        <w:t xml:space="preserve"> </w:t>
      </w:r>
      <w:r>
        <w:t>р.</w:t>
      </w:r>
      <w:r>
        <w:rPr>
          <w:lang w:val="uk-UA"/>
        </w:rPr>
        <w:t xml:space="preserve"> </w:t>
      </w:r>
    </w:p>
    <w:p w:rsidR="006417A4" w:rsidRDefault="006417A4" w:rsidP="006417A4">
      <w:pPr>
        <w:pStyle w:val="1"/>
        <w:spacing w:before="0" w:after="0"/>
        <w:rPr>
          <w:lang w:val="uk-UA"/>
        </w:rPr>
      </w:pPr>
    </w:p>
    <w:p w:rsidR="006417A4" w:rsidRDefault="006417A4" w:rsidP="006417A4">
      <w:pPr>
        <w:pStyle w:val="1"/>
        <w:spacing w:before="0" w:after="0"/>
        <w:rPr>
          <w:lang w:val="uk-UA"/>
        </w:rPr>
      </w:pPr>
    </w:p>
    <w:p w:rsidR="006417A4" w:rsidRDefault="006417A4" w:rsidP="006417A4">
      <w:pPr>
        <w:pStyle w:val="1"/>
        <w:spacing w:before="0" w:after="0"/>
        <w:rPr>
          <w:lang w:val="uk-UA"/>
        </w:rPr>
      </w:pPr>
    </w:p>
    <w:p w:rsidR="006417A4" w:rsidRDefault="006417A4" w:rsidP="006417A4">
      <w:pPr>
        <w:rPr>
          <w:lang w:val="uk-UA"/>
        </w:rPr>
      </w:pPr>
    </w:p>
    <w:p w:rsidR="006417A4" w:rsidRDefault="006417A4" w:rsidP="006417A4">
      <w:pPr>
        <w:pStyle w:val="1"/>
        <w:spacing w:before="0" w:after="0"/>
        <w:jc w:val="right"/>
        <w:rPr>
          <w:rFonts w:ascii="Times New Roman" w:hAnsi="Times New Roman"/>
          <w:sz w:val="28"/>
          <w:szCs w:val="28"/>
          <w:lang w:val="uk-UA"/>
        </w:rPr>
      </w:pPr>
    </w:p>
    <w:p w:rsidR="006417A4" w:rsidRDefault="006417A4" w:rsidP="006417A4">
      <w:pPr>
        <w:pStyle w:val="1"/>
        <w:spacing w:before="0" w:after="0"/>
        <w:jc w:val="right"/>
        <w:rPr>
          <w:rFonts w:ascii="Times New Roman" w:hAnsi="Times New Roman"/>
          <w:sz w:val="28"/>
          <w:szCs w:val="28"/>
          <w:lang w:val="uk-UA"/>
        </w:rPr>
      </w:pPr>
    </w:p>
    <w:p w:rsidR="006417A4" w:rsidRDefault="006417A4" w:rsidP="006417A4">
      <w:pPr>
        <w:pStyle w:val="1"/>
        <w:spacing w:before="0" w:after="0"/>
        <w:jc w:val="right"/>
        <w:rPr>
          <w:rFonts w:ascii="Times New Roman" w:hAnsi="Times New Roman"/>
          <w:sz w:val="28"/>
          <w:szCs w:val="28"/>
          <w:lang w:val="uk-UA"/>
        </w:rPr>
      </w:pPr>
    </w:p>
    <w:p w:rsidR="006417A4" w:rsidRDefault="006417A4" w:rsidP="006417A4">
      <w:pPr>
        <w:pStyle w:val="1"/>
        <w:spacing w:before="0" w:after="0"/>
        <w:jc w:val="right"/>
        <w:rPr>
          <w:rFonts w:ascii="Times New Roman" w:hAnsi="Times New Roman"/>
          <w:sz w:val="28"/>
          <w:szCs w:val="28"/>
          <w:lang w:val="uk-UA"/>
        </w:rPr>
      </w:pPr>
    </w:p>
    <w:p w:rsidR="006417A4" w:rsidRDefault="006417A4" w:rsidP="006417A4">
      <w:pPr>
        <w:pStyle w:val="1"/>
        <w:spacing w:before="0" w:after="0"/>
        <w:jc w:val="right"/>
        <w:rPr>
          <w:rFonts w:ascii="Times New Roman" w:hAnsi="Times New Roman"/>
          <w:sz w:val="28"/>
          <w:szCs w:val="28"/>
          <w:lang w:val="uk-UA"/>
        </w:rPr>
      </w:pPr>
      <w:bookmarkStart w:id="0" w:name="_GoBack"/>
      <w:bookmarkEnd w:id="0"/>
      <w:r>
        <w:rPr>
          <w:rFonts w:ascii="Times New Roman" w:hAnsi="Times New Roman"/>
          <w:sz w:val="28"/>
          <w:szCs w:val="28"/>
          <w:lang w:val="uk-UA"/>
        </w:rPr>
        <w:t>Верховна Рада України</w:t>
      </w:r>
    </w:p>
    <w:p w:rsidR="006417A4" w:rsidRDefault="006417A4" w:rsidP="006417A4">
      <w:pPr>
        <w:ind w:firstLine="720"/>
        <w:jc w:val="both"/>
        <w:rPr>
          <w:sz w:val="28"/>
          <w:szCs w:val="28"/>
          <w:lang w:val="uk-UA"/>
        </w:rPr>
      </w:pPr>
      <w:r>
        <w:rPr>
          <w:sz w:val="28"/>
          <w:szCs w:val="28"/>
          <w:lang w:val="uk-UA"/>
        </w:rPr>
        <w:t xml:space="preserve"> </w:t>
      </w:r>
    </w:p>
    <w:p w:rsidR="006417A4" w:rsidRDefault="006417A4" w:rsidP="006417A4">
      <w:pPr>
        <w:ind w:firstLine="720"/>
        <w:jc w:val="both"/>
        <w:rPr>
          <w:sz w:val="28"/>
          <w:szCs w:val="28"/>
          <w:lang w:val="uk-UA"/>
        </w:rPr>
      </w:pPr>
    </w:p>
    <w:p w:rsidR="004F6C3E" w:rsidRPr="006417A4" w:rsidRDefault="006417A4" w:rsidP="006417A4">
      <w:pPr>
        <w:ind w:firstLine="709"/>
        <w:jc w:val="both"/>
        <w:rPr>
          <w:sz w:val="28"/>
          <w:szCs w:val="28"/>
          <w:lang w:val="uk-UA"/>
        </w:rPr>
      </w:pPr>
      <w:r w:rsidRPr="006417A4">
        <w:rPr>
          <w:sz w:val="28"/>
          <w:szCs w:val="28"/>
          <w:lang w:val="uk-UA"/>
        </w:rPr>
        <w:t xml:space="preserve">На розгляд Верховної Ради України вноситься </w:t>
      </w:r>
      <w:r w:rsidRPr="006417A4">
        <w:rPr>
          <w:bCs/>
          <w:sz w:val="28"/>
          <w:szCs w:val="28"/>
          <w:lang w:val="uk-UA"/>
        </w:rPr>
        <w:t>проект</w:t>
      </w:r>
      <w:r w:rsidRPr="006417A4">
        <w:rPr>
          <w:b/>
          <w:bCs/>
          <w:sz w:val="28"/>
          <w:szCs w:val="28"/>
          <w:lang w:val="uk-UA"/>
        </w:rPr>
        <w:t xml:space="preserve"> </w:t>
      </w:r>
      <w:r w:rsidR="00696CA1" w:rsidRPr="006417A4">
        <w:rPr>
          <w:sz w:val="28"/>
          <w:szCs w:val="28"/>
          <w:lang w:val="uk-UA"/>
        </w:rPr>
        <w:t xml:space="preserve">Закону </w:t>
      </w:r>
      <w:r w:rsidR="00F814BF" w:rsidRPr="006417A4">
        <w:rPr>
          <w:sz w:val="28"/>
          <w:szCs w:val="28"/>
          <w:lang w:val="uk-UA"/>
        </w:rPr>
        <w:t xml:space="preserve">про внесення змін до деяких законодавчих актів України щодо охорони водних біоресурсів та середовища їх існування </w:t>
      </w:r>
      <w:r w:rsidR="000E2AD3" w:rsidRPr="006417A4">
        <w:rPr>
          <w:sz w:val="28"/>
          <w:szCs w:val="28"/>
          <w:lang w:val="uk-UA"/>
        </w:rPr>
        <w:t xml:space="preserve">(реєстр. № </w:t>
      </w:r>
      <w:r w:rsidR="00394472" w:rsidRPr="006417A4">
        <w:rPr>
          <w:sz w:val="28"/>
          <w:szCs w:val="28"/>
          <w:lang w:val="uk-UA"/>
        </w:rPr>
        <w:t>2</w:t>
      </w:r>
      <w:r w:rsidR="00F814BF" w:rsidRPr="006417A4">
        <w:rPr>
          <w:sz w:val="28"/>
          <w:szCs w:val="28"/>
          <w:lang w:val="uk-UA"/>
        </w:rPr>
        <w:t>765</w:t>
      </w:r>
      <w:r w:rsidR="000E2AD3" w:rsidRPr="006417A4">
        <w:rPr>
          <w:sz w:val="28"/>
          <w:szCs w:val="28"/>
          <w:lang w:val="uk-UA"/>
        </w:rPr>
        <w:t xml:space="preserve"> від </w:t>
      </w:r>
      <w:r w:rsidR="00F814BF" w:rsidRPr="006417A4">
        <w:rPr>
          <w:sz w:val="28"/>
          <w:szCs w:val="28"/>
          <w:lang w:val="uk-UA"/>
        </w:rPr>
        <w:t>16</w:t>
      </w:r>
      <w:r w:rsidR="000E2AD3" w:rsidRPr="006417A4">
        <w:rPr>
          <w:sz w:val="28"/>
          <w:szCs w:val="28"/>
          <w:lang w:val="uk-UA"/>
        </w:rPr>
        <w:t>.</w:t>
      </w:r>
      <w:r w:rsidR="00F814BF" w:rsidRPr="006417A4">
        <w:rPr>
          <w:sz w:val="28"/>
          <w:szCs w:val="28"/>
          <w:lang w:val="uk-UA"/>
        </w:rPr>
        <w:t>01</w:t>
      </w:r>
      <w:r w:rsidR="00394472" w:rsidRPr="006417A4">
        <w:rPr>
          <w:sz w:val="28"/>
          <w:szCs w:val="28"/>
          <w:lang w:val="uk-UA"/>
        </w:rPr>
        <w:t>.20</w:t>
      </w:r>
      <w:r w:rsidR="00F814BF" w:rsidRPr="006417A4">
        <w:rPr>
          <w:sz w:val="28"/>
          <w:szCs w:val="28"/>
          <w:lang w:val="uk-UA"/>
        </w:rPr>
        <w:t>20</w:t>
      </w:r>
      <w:r w:rsidR="00394472" w:rsidRPr="006417A4">
        <w:rPr>
          <w:sz w:val="28"/>
          <w:szCs w:val="28"/>
          <w:lang w:val="uk-UA"/>
        </w:rPr>
        <w:t xml:space="preserve"> р.</w:t>
      </w:r>
      <w:r w:rsidR="000E2AD3" w:rsidRPr="006417A4">
        <w:rPr>
          <w:sz w:val="28"/>
          <w:szCs w:val="28"/>
          <w:lang w:val="uk-UA"/>
        </w:rPr>
        <w:t>), внесений народним</w:t>
      </w:r>
      <w:r w:rsidR="00F814BF" w:rsidRPr="006417A4">
        <w:rPr>
          <w:sz w:val="28"/>
          <w:szCs w:val="28"/>
          <w:lang w:val="uk-UA"/>
        </w:rPr>
        <w:t>и</w:t>
      </w:r>
      <w:r w:rsidR="000E2AD3" w:rsidRPr="006417A4">
        <w:rPr>
          <w:sz w:val="28"/>
          <w:szCs w:val="28"/>
          <w:lang w:val="uk-UA"/>
        </w:rPr>
        <w:t xml:space="preserve"> депутат</w:t>
      </w:r>
      <w:r w:rsidR="00F814BF" w:rsidRPr="006417A4">
        <w:rPr>
          <w:sz w:val="28"/>
          <w:szCs w:val="28"/>
          <w:lang w:val="uk-UA"/>
        </w:rPr>
        <w:t>ами</w:t>
      </w:r>
      <w:r w:rsidR="000E2AD3" w:rsidRPr="006417A4">
        <w:rPr>
          <w:sz w:val="28"/>
          <w:szCs w:val="28"/>
          <w:lang w:val="uk-UA"/>
        </w:rPr>
        <w:t xml:space="preserve"> України </w:t>
      </w:r>
      <w:proofErr w:type="spellStart"/>
      <w:r w:rsidR="00F814BF" w:rsidRPr="006417A4">
        <w:rPr>
          <w:sz w:val="28"/>
          <w:szCs w:val="28"/>
          <w:lang w:val="uk-UA"/>
        </w:rPr>
        <w:t>Маріковським</w:t>
      </w:r>
      <w:proofErr w:type="spellEnd"/>
      <w:r w:rsidR="00F814BF" w:rsidRPr="006417A4">
        <w:rPr>
          <w:sz w:val="28"/>
          <w:szCs w:val="28"/>
          <w:lang w:val="uk-UA"/>
        </w:rPr>
        <w:t xml:space="preserve"> О.В., </w:t>
      </w:r>
      <w:proofErr w:type="spellStart"/>
      <w:r w:rsidR="00F814BF" w:rsidRPr="006417A4">
        <w:rPr>
          <w:sz w:val="28"/>
          <w:szCs w:val="28"/>
          <w:lang w:val="uk-UA"/>
        </w:rPr>
        <w:t>Овчинниковою</w:t>
      </w:r>
      <w:proofErr w:type="spellEnd"/>
      <w:r w:rsidR="00F814BF" w:rsidRPr="006417A4">
        <w:rPr>
          <w:sz w:val="28"/>
          <w:szCs w:val="28"/>
          <w:lang w:val="uk-UA"/>
        </w:rPr>
        <w:t xml:space="preserve"> Ю.Ю., </w:t>
      </w:r>
      <w:r w:rsidRPr="006417A4">
        <w:rPr>
          <w:sz w:val="28"/>
          <w:szCs w:val="28"/>
          <w:lang w:val="uk-UA"/>
        </w:rPr>
        <w:br/>
      </w:r>
      <w:r w:rsidR="00F814BF" w:rsidRPr="006417A4">
        <w:rPr>
          <w:sz w:val="28"/>
          <w:szCs w:val="28"/>
          <w:lang w:val="uk-UA"/>
        </w:rPr>
        <w:t>Бондаренком О.В</w:t>
      </w:r>
      <w:r w:rsidR="00906C60" w:rsidRPr="006417A4">
        <w:rPr>
          <w:sz w:val="28"/>
          <w:szCs w:val="28"/>
          <w:lang w:val="uk-UA"/>
        </w:rPr>
        <w:t>.</w:t>
      </w:r>
      <w:r w:rsidR="00F814BF" w:rsidRPr="006417A4">
        <w:rPr>
          <w:sz w:val="28"/>
          <w:szCs w:val="28"/>
          <w:lang w:val="uk-UA"/>
        </w:rPr>
        <w:t xml:space="preserve"> та іншими народними депутатами України</w:t>
      </w:r>
      <w:r w:rsidR="004F6C3E" w:rsidRPr="006417A4">
        <w:rPr>
          <w:sz w:val="28"/>
          <w:szCs w:val="28"/>
          <w:lang w:val="uk-UA"/>
        </w:rPr>
        <w:t>.</w:t>
      </w:r>
    </w:p>
    <w:p w:rsidR="00EE2291" w:rsidRPr="006417A4" w:rsidRDefault="00906C60" w:rsidP="00754A69">
      <w:pPr>
        <w:pStyle w:val="af0"/>
        <w:spacing w:before="0"/>
        <w:ind w:firstLine="709"/>
        <w:jc w:val="both"/>
        <w:rPr>
          <w:rFonts w:ascii="Times New Roman" w:hAnsi="Times New Roman" w:cs="Times New Roman"/>
          <w:bCs/>
          <w:sz w:val="28"/>
          <w:szCs w:val="28"/>
        </w:rPr>
      </w:pPr>
      <w:r w:rsidRPr="006417A4">
        <w:rPr>
          <w:rFonts w:ascii="Times New Roman" w:hAnsi="Times New Roman" w:cs="Times New Roman"/>
          <w:bCs/>
          <w:sz w:val="28"/>
          <w:szCs w:val="28"/>
        </w:rPr>
        <w:t xml:space="preserve">Як зазначено у пояснювальній записці, </w:t>
      </w:r>
      <w:r w:rsidR="00EE2291" w:rsidRPr="006417A4">
        <w:rPr>
          <w:rFonts w:ascii="Times New Roman" w:hAnsi="Times New Roman" w:cs="Times New Roman"/>
          <w:bCs/>
          <w:sz w:val="28"/>
          <w:szCs w:val="28"/>
        </w:rPr>
        <w:t>метою прийняття проекту Закону є сприяння раціональному використанню і охороні навколишнього природного середовища, створенню більш ефективного механізму щодо припинення порушень вимог законодавства у сфері охорони навколишнього природного середовища та усунення їх негативних наслідків.</w:t>
      </w:r>
    </w:p>
    <w:p w:rsidR="00EE2291" w:rsidRPr="006417A4" w:rsidRDefault="00EE2291" w:rsidP="00754A69">
      <w:pPr>
        <w:pStyle w:val="af0"/>
        <w:spacing w:before="0"/>
        <w:ind w:firstLine="709"/>
        <w:jc w:val="both"/>
        <w:rPr>
          <w:rFonts w:ascii="Times New Roman" w:hAnsi="Times New Roman" w:cs="Times New Roman"/>
          <w:bCs/>
          <w:sz w:val="28"/>
          <w:szCs w:val="28"/>
        </w:rPr>
      </w:pPr>
      <w:r w:rsidRPr="006417A4">
        <w:rPr>
          <w:rFonts w:ascii="Times New Roman" w:hAnsi="Times New Roman" w:cs="Times New Roman"/>
          <w:bCs/>
          <w:sz w:val="28"/>
          <w:szCs w:val="28"/>
        </w:rPr>
        <w:t>Проектом Закону пропонується посилити відповідальності за порушення громадянами та посадовими особами правил використання водних біоресурсів та порушення умов та середовища їх існування, а саме:</w:t>
      </w:r>
    </w:p>
    <w:p w:rsidR="00EE2291" w:rsidRPr="006417A4" w:rsidRDefault="00EE2291" w:rsidP="00754A69">
      <w:pPr>
        <w:pStyle w:val="af0"/>
        <w:spacing w:before="0"/>
        <w:ind w:firstLine="709"/>
        <w:jc w:val="both"/>
        <w:rPr>
          <w:rFonts w:ascii="Times New Roman" w:hAnsi="Times New Roman" w:cs="Times New Roman"/>
          <w:bCs/>
          <w:sz w:val="28"/>
          <w:szCs w:val="28"/>
        </w:rPr>
      </w:pPr>
      <w:r w:rsidRPr="006417A4">
        <w:rPr>
          <w:rFonts w:ascii="Times New Roman" w:hAnsi="Times New Roman" w:cs="Times New Roman"/>
          <w:bCs/>
          <w:sz w:val="28"/>
          <w:szCs w:val="28"/>
        </w:rPr>
        <w:t>1)</w:t>
      </w:r>
      <w:r w:rsidRPr="006417A4">
        <w:rPr>
          <w:rFonts w:ascii="Times New Roman" w:hAnsi="Times New Roman" w:cs="Times New Roman"/>
          <w:bCs/>
          <w:sz w:val="28"/>
          <w:szCs w:val="28"/>
        </w:rPr>
        <w:tab/>
        <w:t>експлуатації на водних об'єктах водозабірних споруд, не забезпечених рибозахисним обладнанням;</w:t>
      </w:r>
    </w:p>
    <w:p w:rsidR="00EE2291" w:rsidRPr="006417A4" w:rsidRDefault="00EE2291" w:rsidP="00754A69">
      <w:pPr>
        <w:pStyle w:val="af0"/>
        <w:spacing w:before="0"/>
        <w:ind w:firstLine="709"/>
        <w:jc w:val="both"/>
        <w:rPr>
          <w:rFonts w:ascii="Times New Roman" w:hAnsi="Times New Roman" w:cs="Times New Roman"/>
          <w:bCs/>
          <w:sz w:val="28"/>
          <w:szCs w:val="28"/>
        </w:rPr>
      </w:pPr>
      <w:r w:rsidRPr="006417A4">
        <w:rPr>
          <w:rFonts w:ascii="Times New Roman" w:hAnsi="Times New Roman" w:cs="Times New Roman"/>
          <w:bCs/>
          <w:sz w:val="28"/>
          <w:szCs w:val="28"/>
        </w:rPr>
        <w:t>2)</w:t>
      </w:r>
      <w:r w:rsidRPr="006417A4">
        <w:rPr>
          <w:rFonts w:ascii="Times New Roman" w:hAnsi="Times New Roman" w:cs="Times New Roman"/>
          <w:bCs/>
          <w:sz w:val="28"/>
          <w:szCs w:val="28"/>
        </w:rPr>
        <w:tab/>
        <w:t>вимог щодо охорони середовища перебування і шляхів міграції, переселення, акліматизації та схрещування диких тварин;</w:t>
      </w:r>
    </w:p>
    <w:p w:rsidR="00EE2291" w:rsidRPr="006417A4" w:rsidRDefault="00EE2291" w:rsidP="00754A69">
      <w:pPr>
        <w:pStyle w:val="af0"/>
        <w:spacing w:before="0"/>
        <w:ind w:firstLine="709"/>
        <w:jc w:val="both"/>
        <w:rPr>
          <w:rFonts w:ascii="Times New Roman" w:hAnsi="Times New Roman" w:cs="Times New Roman"/>
          <w:bCs/>
          <w:sz w:val="28"/>
          <w:szCs w:val="28"/>
        </w:rPr>
      </w:pPr>
      <w:r w:rsidRPr="006417A4">
        <w:rPr>
          <w:rFonts w:ascii="Times New Roman" w:hAnsi="Times New Roman" w:cs="Times New Roman"/>
          <w:bCs/>
          <w:sz w:val="28"/>
          <w:szCs w:val="28"/>
        </w:rPr>
        <w:t>3)</w:t>
      </w:r>
      <w:r w:rsidRPr="006417A4">
        <w:rPr>
          <w:rFonts w:ascii="Times New Roman" w:hAnsi="Times New Roman" w:cs="Times New Roman"/>
          <w:bCs/>
          <w:sz w:val="28"/>
          <w:szCs w:val="28"/>
        </w:rPr>
        <w:tab/>
        <w:t>обсягу затверджених лімітів (квот добування (вилову), часток (добування (вилову) та нормативів використання водних біоресурсів;</w:t>
      </w:r>
    </w:p>
    <w:p w:rsidR="0000139D" w:rsidRPr="006417A4" w:rsidRDefault="00EE2291" w:rsidP="00754A69">
      <w:pPr>
        <w:pStyle w:val="af0"/>
        <w:spacing w:before="0"/>
        <w:ind w:firstLine="709"/>
        <w:jc w:val="both"/>
        <w:rPr>
          <w:rFonts w:ascii="Times New Roman" w:hAnsi="Times New Roman" w:cs="Times New Roman"/>
          <w:bCs/>
          <w:sz w:val="28"/>
          <w:szCs w:val="28"/>
        </w:rPr>
      </w:pPr>
      <w:r w:rsidRPr="006417A4">
        <w:rPr>
          <w:rFonts w:ascii="Times New Roman" w:hAnsi="Times New Roman" w:cs="Times New Roman"/>
          <w:bCs/>
          <w:sz w:val="28"/>
          <w:szCs w:val="28"/>
        </w:rPr>
        <w:t>4)</w:t>
      </w:r>
      <w:r w:rsidRPr="006417A4">
        <w:rPr>
          <w:rFonts w:ascii="Times New Roman" w:hAnsi="Times New Roman" w:cs="Times New Roman"/>
          <w:bCs/>
          <w:sz w:val="28"/>
          <w:szCs w:val="28"/>
        </w:rPr>
        <w:tab/>
        <w:t>проведення робіт на рибогосподарських водних об’єктах без погодження відповідно до законодавства та невжиття заходів щодо збереження середовища існування та умов відтворення водних біоресурсів.</w:t>
      </w:r>
    </w:p>
    <w:p w:rsidR="00EE2291" w:rsidRPr="006417A4" w:rsidRDefault="00EE2291" w:rsidP="00754A69">
      <w:pPr>
        <w:pStyle w:val="af0"/>
        <w:spacing w:before="0"/>
        <w:ind w:firstLine="709"/>
        <w:jc w:val="both"/>
        <w:rPr>
          <w:rFonts w:ascii="Times New Roman" w:hAnsi="Times New Roman" w:cs="Times New Roman"/>
          <w:bCs/>
          <w:sz w:val="28"/>
          <w:szCs w:val="28"/>
        </w:rPr>
      </w:pPr>
      <w:r w:rsidRPr="006417A4">
        <w:rPr>
          <w:rFonts w:ascii="Times New Roman" w:hAnsi="Times New Roman" w:cs="Times New Roman"/>
          <w:bCs/>
          <w:sz w:val="28"/>
          <w:szCs w:val="28"/>
        </w:rPr>
        <w:t>Крім того, проектом Закону передбачається:</w:t>
      </w:r>
    </w:p>
    <w:p w:rsidR="00EE2291" w:rsidRPr="006417A4" w:rsidRDefault="00EE2291" w:rsidP="00754A69">
      <w:pPr>
        <w:pStyle w:val="af0"/>
        <w:spacing w:before="0"/>
        <w:ind w:firstLine="709"/>
        <w:jc w:val="both"/>
        <w:rPr>
          <w:rFonts w:ascii="Times New Roman" w:hAnsi="Times New Roman" w:cs="Times New Roman"/>
          <w:bCs/>
          <w:sz w:val="28"/>
          <w:szCs w:val="28"/>
        </w:rPr>
      </w:pPr>
      <w:r w:rsidRPr="006417A4">
        <w:rPr>
          <w:rFonts w:ascii="Times New Roman" w:hAnsi="Times New Roman" w:cs="Times New Roman"/>
          <w:bCs/>
          <w:sz w:val="28"/>
          <w:szCs w:val="28"/>
        </w:rPr>
        <w:t>1)</w:t>
      </w:r>
      <w:r w:rsidRPr="006417A4">
        <w:rPr>
          <w:rFonts w:ascii="Times New Roman" w:hAnsi="Times New Roman" w:cs="Times New Roman"/>
          <w:bCs/>
          <w:sz w:val="28"/>
          <w:szCs w:val="28"/>
        </w:rPr>
        <w:tab/>
        <w:t>уточнення повноважень державних органів та посадових осіб, які здійснюють державний нагляд (контроль) у сфері охорони, раціонального використання і відтворення водних біоресурсів;</w:t>
      </w:r>
    </w:p>
    <w:p w:rsidR="00EE2291" w:rsidRPr="006417A4" w:rsidRDefault="00EE2291" w:rsidP="00754A69">
      <w:pPr>
        <w:pStyle w:val="af0"/>
        <w:spacing w:before="0"/>
        <w:ind w:firstLine="709"/>
        <w:jc w:val="both"/>
        <w:rPr>
          <w:rFonts w:ascii="Times New Roman" w:hAnsi="Times New Roman" w:cs="Times New Roman"/>
          <w:bCs/>
          <w:sz w:val="28"/>
          <w:szCs w:val="28"/>
        </w:rPr>
      </w:pPr>
      <w:r w:rsidRPr="006417A4">
        <w:rPr>
          <w:rFonts w:ascii="Times New Roman" w:hAnsi="Times New Roman" w:cs="Times New Roman"/>
          <w:bCs/>
          <w:sz w:val="28"/>
          <w:szCs w:val="28"/>
        </w:rPr>
        <w:t>2)</w:t>
      </w:r>
      <w:r w:rsidRPr="006417A4">
        <w:rPr>
          <w:rFonts w:ascii="Times New Roman" w:hAnsi="Times New Roman" w:cs="Times New Roman"/>
          <w:bCs/>
          <w:sz w:val="28"/>
          <w:szCs w:val="28"/>
        </w:rPr>
        <w:tab/>
        <w:t>уточнення положень Законів України «Про тваринний світ» та «Про рибне господарство, промислове рибальство та охорону водних біоресурсів», що дозволить здійснювати рибоохоронні заходи на більш високому рівні.</w:t>
      </w:r>
    </w:p>
    <w:p w:rsidR="00754A69" w:rsidRPr="006417A4" w:rsidRDefault="0000139D" w:rsidP="00754A69">
      <w:pPr>
        <w:ind w:firstLine="709"/>
        <w:jc w:val="both"/>
        <w:rPr>
          <w:sz w:val="28"/>
          <w:szCs w:val="28"/>
          <w:lang w:val="uk-UA"/>
        </w:rPr>
      </w:pPr>
      <w:r w:rsidRPr="006417A4">
        <w:rPr>
          <w:sz w:val="28"/>
          <w:szCs w:val="28"/>
          <w:lang w:val="uk-UA"/>
        </w:rPr>
        <w:t xml:space="preserve">Головне науково-експертне управління, проаналізувавши законопроект </w:t>
      </w:r>
      <w:r w:rsidR="00754A69" w:rsidRPr="006417A4">
        <w:rPr>
          <w:sz w:val="28"/>
          <w:szCs w:val="28"/>
          <w:lang w:val="uk-UA"/>
        </w:rPr>
        <w:t xml:space="preserve">про внесення змін до деяких законодавчих актів України щодо охорони водних біоресурсів та середовища їх існування, </w:t>
      </w:r>
      <w:r w:rsidRPr="006417A4">
        <w:rPr>
          <w:sz w:val="28"/>
          <w:szCs w:val="28"/>
          <w:lang w:val="uk-UA"/>
        </w:rPr>
        <w:t>висловило ряд зауважень</w:t>
      </w:r>
      <w:r w:rsidR="00754A69" w:rsidRPr="006417A4">
        <w:rPr>
          <w:sz w:val="28"/>
          <w:szCs w:val="28"/>
          <w:lang w:val="uk-UA"/>
        </w:rPr>
        <w:t xml:space="preserve"> до нього.</w:t>
      </w:r>
    </w:p>
    <w:p w:rsidR="00685851" w:rsidRPr="006417A4" w:rsidRDefault="00754A69" w:rsidP="00754A69">
      <w:pPr>
        <w:ind w:firstLine="709"/>
        <w:jc w:val="both"/>
        <w:rPr>
          <w:sz w:val="28"/>
          <w:szCs w:val="28"/>
          <w:lang w:val="uk-UA"/>
        </w:rPr>
      </w:pPr>
      <w:r w:rsidRPr="006417A4">
        <w:rPr>
          <w:sz w:val="28"/>
          <w:szCs w:val="28"/>
          <w:lang w:val="uk-UA"/>
        </w:rPr>
        <w:t xml:space="preserve">Так, </w:t>
      </w:r>
      <w:r w:rsidR="00685851" w:rsidRPr="006417A4">
        <w:rPr>
          <w:bCs/>
          <w:iCs/>
          <w:sz w:val="28"/>
          <w:szCs w:val="28"/>
          <w:lang w:val="uk-UA"/>
        </w:rPr>
        <w:t xml:space="preserve">Головне управління не вбачає потреби у внесенні змін до ч. 5 ст. 39 Закону України «Про тваринний світ», за змістом яких «у період масового розмноження диких тварин, з 1 квітня до 15 червня, забороняється проведення </w:t>
      </w:r>
      <w:r w:rsidR="00685851" w:rsidRPr="006417A4">
        <w:rPr>
          <w:bCs/>
          <w:iCs/>
          <w:sz w:val="28"/>
          <w:szCs w:val="28"/>
          <w:lang w:val="uk-UA"/>
        </w:rPr>
        <w:lastRenderedPageBreak/>
        <w:t xml:space="preserve">робіт та заходів, які є джерелом підвищеного шуму та неспокою (пальба, проведення вибухових робіт, феєрверків, санітарних рубок лісу, використання моторних маломірних суден, проведення ралі та інших змагань на транспортних засобах, </w:t>
      </w:r>
      <w:r w:rsidR="00685851" w:rsidRPr="006417A4">
        <w:rPr>
          <w:bCs/>
          <w:i/>
          <w:iCs/>
          <w:sz w:val="28"/>
          <w:szCs w:val="28"/>
          <w:lang w:val="uk-UA"/>
        </w:rPr>
        <w:t>за винятком їх використання</w:t>
      </w:r>
      <w:r w:rsidR="00685851" w:rsidRPr="006417A4">
        <w:rPr>
          <w:bCs/>
          <w:iCs/>
          <w:sz w:val="28"/>
          <w:szCs w:val="28"/>
          <w:lang w:val="uk-UA"/>
        </w:rPr>
        <w:t xml:space="preserve"> під час здійснення контролю у галузі охорони, використання і відтворення тваринного світу)».</w:t>
      </w:r>
      <w:r w:rsidR="00685851" w:rsidRPr="006417A4">
        <w:rPr>
          <w:bCs/>
          <w:iCs/>
          <w:szCs w:val="28"/>
          <w:lang w:val="uk-UA"/>
        </w:rPr>
        <w:t xml:space="preserve"> </w:t>
      </w:r>
      <w:r w:rsidRPr="006417A4">
        <w:rPr>
          <w:sz w:val="28"/>
          <w:szCs w:val="28"/>
          <w:lang w:val="uk-UA"/>
        </w:rPr>
        <w:t xml:space="preserve"> </w:t>
      </w:r>
    </w:p>
    <w:p w:rsidR="0000139D" w:rsidRPr="006417A4" w:rsidRDefault="00685851" w:rsidP="00754A69">
      <w:pPr>
        <w:ind w:firstLine="709"/>
        <w:jc w:val="both"/>
        <w:rPr>
          <w:bCs/>
          <w:iCs/>
          <w:sz w:val="28"/>
          <w:szCs w:val="28"/>
          <w:lang w:val="uk-UA"/>
        </w:rPr>
      </w:pPr>
      <w:r w:rsidRPr="006417A4">
        <w:rPr>
          <w:bCs/>
          <w:iCs/>
          <w:sz w:val="28"/>
          <w:szCs w:val="28"/>
          <w:lang w:val="uk-UA"/>
        </w:rPr>
        <w:t xml:space="preserve">Дискусійною вважають пропозицію доповнити ст. 22 Закону України </w:t>
      </w:r>
      <w:r w:rsidRPr="006417A4">
        <w:rPr>
          <w:bCs/>
          <w:iCs/>
          <w:sz w:val="28"/>
          <w:szCs w:val="28"/>
          <w:lang w:val="uk-UA"/>
        </w:rPr>
        <w:br/>
        <w:t>«Про рибне господарство, промислове рибальство та охорону водних біоресурсів» новою ч. 3, відповідно до якої «під час проведення громадського контролю за провадженням рибогосподарської діяльності громадські інспектори мають право використовувати власні транспортні засоби, річкові та маломірні судна, які забезпечуються за власний кошт паливо-мастильними матеріалами для забезпечення проведення таких перевірок». Зокрема, згідно з п. «а» ч. 2 ст. 36 Закону України «Про охорону навколишнього природного середовища» «громадські інспектори з охорони довкілля: беруть участь у проведенні спільно з працівниками органів державного контролю рейдів та перевірок додержання підприємствами, установами, організаціями та громадянами законодавства про охорону навколишнього природного середовища, додержання норм екологічної безпеки та використання природних ресурсів», а не мають забезпечувати такі рейди та перевірки, що випливає із проекту.</w:t>
      </w:r>
    </w:p>
    <w:p w:rsidR="00685851" w:rsidRPr="006417A4" w:rsidRDefault="00685851" w:rsidP="00D82CBD">
      <w:pPr>
        <w:ind w:firstLine="709"/>
        <w:jc w:val="both"/>
        <w:rPr>
          <w:bCs/>
          <w:iCs/>
          <w:sz w:val="28"/>
          <w:szCs w:val="28"/>
          <w:lang w:val="uk-UA"/>
        </w:rPr>
      </w:pPr>
      <w:r w:rsidRPr="006417A4">
        <w:rPr>
          <w:sz w:val="28"/>
          <w:szCs w:val="28"/>
          <w:lang w:val="uk-UA"/>
        </w:rPr>
        <w:t xml:space="preserve">Головне науково-експертне управління висловило також зауваження </w:t>
      </w:r>
      <w:r w:rsidR="00D82CBD" w:rsidRPr="006417A4">
        <w:rPr>
          <w:sz w:val="28"/>
          <w:szCs w:val="28"/>
          <w:lang w:val="uk-UA"/>
        </w:rPr>
        <w:t xml:space="preserve">щодо запропонованих змін </w:t>
      </w:r>
      <w:r w:rsidRPr="006417A4">
        <w:rPr>
          <w:sz w:val="28"/>
          <w:szCs w:val="28"/>
          <w:lang w:val="uk-UA"/>
        </w:rPr>
        <w:t>до Кодексу України про адміністративні правопорушення та Кримінального кодексу України</w:t>
      </w:r>
      <w:r w:rsidR="00D82CBD" w:rsidRPr="006417A4">
        <w:rPr>
          <w:sz w:val="28"/>
          <w:szCs w:val="28"/>
          <w:lang w:val="uk-UA"/>
        </w:rPr>
        <w:t xml:space="preserve">. </w:t>
      </w:r>
      <w:r w:rsidR="00D82CBD" w:rsidRPr="006417A4">
        <w:rPr>
          <w:bCs/>
          <w:iCs/>
          <w:sz w:val="28"/>
          <w:szCs w:val="28"/>
          <w:lang w:val="uk-UA"/>
        </w:rPr>
        <w:t>Звернуло увагу на те, що назва проекту, у якій йдеться  про внесення змін до деяких законодавчих актів України «щодо охорони водних біоресурсів та середовища їх існування», у цілому не відповідає змісту проекту, у якому зміни стосуються значно ширшого кола питань, а саме:  «тваринного» і «рослинного світу» (ч. 5 ст. 39 Закону України «Про тваринний світ», ст. ст. 88, 88-1, 90 КУпАП, ст. ст. 201, 249 КК України); «природних ресурсів» (ст. 91-2 КУпАП).</w:t>
      </w:r>
    </w:p>
    <w:p w:rsidR="00754A69" w:rsidRPr="006417A4" w:rsidRDefault="00754A69" w:rsidP="00754A69">
      <w:pPr>
        <w:ind w:firstLine="709"/>
        <w:jc w:val="both"/>
        <w:rPr>
          <w:sz w:val="28"/>
          <w:szCs w:val="28"/>
          <w:lang w:val="uk-UA"/>
        </w:rPr>
      </w:pPr>
      <w:r w:rsidRPr="006417A4">
        <w:rPr>
          <w:sz w:val="28"/>
          <w:szCs w:val="28"/>
          <w:lang w:val="uk-UA"/>
        </w:rPr>
        <w:t>Узагальнюючий висновок Головного науково-експертного управління: за результатами розгляду у першому читанні законопроект доцільно повернути суб’єктам права законодавчої ініціативи на доопрацювання із врахуванням висловлених зауважень і пропозицій.</w:t>
      </w:r>
    </w:p>
    <w:p w:rsidR="008E079B" w:rsidRPr="006417A4" w:rsidRDefault="00FE158F" w:rsidP="00754A69">
      <w:pPr>
        <w:ind w:firstLine="709"/>
        <w:jc w:val="both"/>
        <w:rPr>
          <w:bCs/>
          <w:sz w:val="28"/>
          <w:szCs w:val="28"/>
          <w:lang w:val="uk-UA"/>
        </w:rPr>
      </w:pPr>
      <w:r w:rsidRPr="006417A4">
        <w:rPr>
          <w:sz w:val="28"/>
          <w:szCs w:val="28"/>
          <w:lang w:val="uk-UA"/>
        </w:rPr>
        <w:t xml:space="preserve">Комітет з питань бюджету у своєму висновку до законопроекту зазначив, що </w:t>
      </w:r>
      <w:r w:rsidRPr="006417A4">
        <w:rPr>
          <w:bCs/>
          <w:sz w:val="28"/>
          <w:szCs w:val="28"/>
          <w:lang w:val="uk-UA"/>
        </w:rPr>
        <w:t>р</w:t>
      </w:r>
      <w:r w:rsidR="008E079B" w:rsidRPr="006417A4">
        <w:rPr>
          <w:bCs/>
          <w:sz w:val="28"/>
          <w:szCs w:val="28"/>
          <w:lang w:val="uk-UA"/>
        </w:rPr>
        <w:t xml:space="preserve">еалізація положень законопроекту може призвести до збільшення надходжень бюджетів за рахунок надходжень від штрафів за відповідні правопорушення у разі їх виявлення та залежно від санкцій, що застосовуватимуться. Про таке також зазначає </w:t>
      </w:r>
      <w:r w:rsidR="008E079B" w:rsidRPr="006417A4">
        <w:rPr>
          <w:iCs/>
          <w:sz w:val="28"/>
          <w:szCs w:val="28"/>
          <w:lang w:val="uk-UA"/>
        </w:rPr>
        <w:t>Міністерство фінансів України</w:t>
      </w:r>
      <w:r w:rsidR="008E079B" w:rsidRPr="006417A4">
        <w:rPr>
          <w:bCs/>
          <w:sz w:val="28"/>
          <w:szCs w:val="28"/>
          <w:lang w:val="uk-UA"/>
        </w:rPr>
        <w:t xml:space="preserve"> у </w:t>
      </w:r>
      <w:r w:rsidR="008E079B" w:rsidRPr="006417A4">
        <w:rPr>
          <w:iCs/>
          <w:sz w:val="28"/>
          <w:szCs w:val="28"/>
          <w:lang w:val="uk-UA"/>
        </w:rPr>
        <w:t xml:space="preserve">висновку до даного законопроекту, відмітивши, що вартісна величина впливу </w:t>
      </w:r>
      <w:proofErr w:type="spellStart"/>
      <w:r w:rsidR="008E079B" w:rsidRPr="006417A4">
        <w:rPr>
          <w:iCs/>
          <w:sz w:val="28"/>
          <w:szCs w:val="28"/>
          <w:lang w:val="uk-UA"/>
        </w:rPr>
        <w:t>залежатиме</w:t>
      </w:r>
      <w:proofErr w:type="spellEnd"/>
      <w:r w:rsidR="008E079B" w:rsidRPr="006417A4">
        <w:rPr>
          <w:iCs/>
          <w:sz w:val="28"/>
          <w:szCs w:val="28"/>
          <w:lang w:val="uk-UA"/>
        </w:rPr>
        <w:t xml:space="preserve"> від кількості встановлених правопорушень</w:t>
      </w:r>
      <w:r w:rsidRPr="006417A4">
        <w:rPr>
          <w:rStyle w:val="aa"/>
          <w:sz w:val="28"/>
          <w:szCs w:val="28"/>
          <w:lang w:val="uk-UA"/>
        </w:rPr>
        <w:t xml:space="preserve">. </w:t>
      </w:r>
      <w:r w:rsidR="008E079B" w:rsidRPr="006417A4">
        <w:rPr>
          <w:sz w:val="28"/>
          <w:szCs w:val="28"/>
          <w:lang w:val="uk-UA"/>
        </w:rPr>
        <w:t xml:space="preserve">Тому відповідно до вимог частини першої статті 27 Бюджетного кодексу України та частини третьої статті 91 Регламенту Верховної Ради України суб’єкту права законодавчої ініціативи належало надати до законопроекту фінансово-економічного обґрунтування (включаючи відповідні розрахунки). </w:t>
      </w:r>
    </w:p>
    <w:p w:rsidR="008E079B" w:rsidRPr="006417A4" w:rsidRDefault="00754A69" w:rsidP="00754A69">
      <w:pPr>
        <w:ind w:firstLine="709"/>
        <w:jc w:val="both"/>
        <w:rPr>
          <w:sz w:val="28"/>
          <w:szCs w:val="28"/>
          <w:lang w:val="uk-UA"/>
        </w:rPr>
      </w:pPr>
      <w:r w:rsidRPr="006417A4">
        <w:rPr>
          <w:sz w:val="28"/>
          <w:szCs w:val="28"/>
          <w:lang w:val="uk-UA"/>
        </w:rPr>
        <w:t>З</w:t>
      </w:r>
      <w:r w:rsidR="008E079B" w:rsidRPr="006417A4">
        <w:rPr>
          <w:sz w:val="28"/>
          <w:szCs w:val="28"/>
          <w:lang w:val="uk-UA"/>
        </w:rPr>
        <w:t>а наслідками розгляду законопроекту</w:t>
      </w:r>
      <w:r w:rsidR="00806D57" w:rsidRPr="006417A4">
        <w:rPr>
          <w:sz w:val="28"/>
          <w:szCs w:val="28"/>
          <w:lang w:val="uk-UA"/>
        </w:rPr>
        <w:t>,</w:t>
      </w:r>
      <w:r w:rsidR="008E079B" w:rsidRPr="006417A4">
        <w:rPr>
          <w:sz w:val="28"/>
          <w:szCs w:val="28"/>
          <w:lang w:val="uk-UA"/>
        </w:rPr>
        <w:t xml:space="preserve"> </w:t>
      </w:r>
      <w:r w:rsidRPr="006417A4">
        <w:rPr>
          <w:sz w:val="28"/>
          <w:szCs w:val="28"/>
          <w:lang w:val="uk-UA"/>
        </w:rPr>
        <w:t xml:space="preserve">Комітет з питань бюджету </w:t>
      </w:r>
      <w:r w:rsidR="008E079B" w:rsidRPr="006417A4">
        <w:rPr>
          <w:sz w:val="28"/>
          <w:szCs w:val="28"/>
          <w:lang w:val="uk-UA"/>
        </w:rPr>
        <w:t xml:space="preserve">прийняв рішення, що проект Закону </w:t>
      </w:r>
      <w:r w:rsidR="008E079B" w:rsidRPr="006417A4">
        <w:rPr>
          <w:bCs/>
          <w:color w:val="000000"/>
          <w:sz w:val="28"/>
          <w:szCs w:val="28"/>
          <w:shd w:val="clear" w:color="auto" w:fill="FFFFFF"/>
          <w:lang w:val="uk-UA"/>
        </w:rPr>
        <w:t xml:space="preserve">про </w:t>
      </w:r>
      <w:r w:rsidR="008E079B" w:rsidRPr="006417A4">
        <w:rPr>
          <w:sz w:val="28"/>
          <w:szCs w:val="28"/>
          <w:lang w:val="uk-UA"/>
        </w:rPr>
        <w:t xml:space="preserve">внесення змін до деяких законодавчих актів України щодо охорони водних біоресурсів та середовища їх існування матиме опосередкований вплив на показники бюджетів (може призвести до збільшення </w:t>
      </w:r>
      <w:r w:rsidR="008E079B" w:rsidRPr="006417A4">
        <w:rPr>
          <w:sz w:val="28"/>
          <w:szCs w:val="28"/>
          <w:lang w:val="uk-UA"/>
        </w:rPr>
        <w:lastRenderedPageBreak/>
        <w:t>доходів залежно від виявлених правопорушень). У разі прийняття відповідного закону він може набирати чинності згідно із законодавством.</w:t>
      </w:r>
    </w:p>
    <w:p w:rsidR="00FE158F" w:rsidRPr="006417A4" w:rsidRDefault="00FE158F" w:rsidP="00754A69">
      <w:pPr>
        <w:ind w:firstLine="709"/>
        <w:jc w:val="both"/>
        <w:rPr>
          <w:color w:val="000000" w:themeColor="text1"/>
          <w:sz w:val="28"/>
          <w:szCs w:val="28"/>
          <w:lang w:val="uk-UA"/>
        </w:rPr>
      </w:pPr>
      <w:r w:rsidRPr="006417A4">
        <w:rPr>
          <w:sz w:val="28"/>
          <w:szCs w:val="28"/>
          <w:lang w:val="uk-UA"/>
        </w:rPr>
        <w:t xml:space="preserve">Комітет з питань </w:t>
      </w:r>
      <w:r w:rsidRPr="006417A4">
        <w:rPr>
          <w:color w:val="000000" w:themeColor="text1"/>
          <w:sz w:val="28"/>
          <w:szCs w:val="28"/>
          <w:lang w:val="uk-UA"/>
        </w:rPr>
        <w:t>інтеграції України з Європейським Союзом, розглянувши законопроект</w:t>
      </w:r>
      <w:r w:rsidRPr="006417A4">
        <w:rPr>
          <w:bCs/>
          <w:color w:val="000000" w:themeColor="text1"/>
          <w:sz w:val="28"/>
          <w:szCs w:val="28"/>
          <w:lang w:val="uk-UA"/>
        </w:rPr>
        <w:t xml:space="preserve"> № 2765</w:t>
      </w:r>
      <w:r w:rsidRPr="006417A4">
        <w:rPr>
          <w:color w:val="000000" w:themeColor="text1"/>
          <w:sz w:val="28"/>
          <w:szCs w:val="28"/>
          <w:lang w:val="uk-UA"/>
        </w:rPr>
        <w:t xml:space="preserve">, визнав його положення такими, що регулюються національним законодавством країн-членів Європейського Союзу та не підпадають під дію </w:t>
      </w:r>
      <w:r w:rsidRPr="006417A4">
        <w:rPr>
          <w:rStyle w:val="rvts0"/>
          <w:color w:val="000000" w:themeColor="text1"/>
          <w:sz w:val="28"/>
          <w:szCs w:val="28"/>
          <w:lang w:val="uk-UA"/>
        </w:rPr>
        <w:t>міжнародно-правових зобов’язань України у сфері європейської інтеграції</w:t>
      </w:r>
      <w:r w:rsidRPr="006417A4">
        <w:rPr>
          <w:color w:val="000000" w:themeColor="text1"/>
          <w:sz w:val="28"/>
          <w:szCs w:val="28"/>
          <w:lang w:val="uk-UA"/>
        </w:rPr>
        <w:t>.</w:t>
      </w:r>
    </w:p>
    <w:p w:rsidR="00C55144" w:rsidRPr="006417A4" w:rsidRDefault="00C55144" w:rsidP="00754A69">
      <w:pPr>
        <w:ind w:firstLine="709"/>
        <w:jc w:val="both"/>
        <w:rPr>
          <w:color w:val="000000" w:themeColor="text1"/>
          <w:sz w:val="28"/>
          <w:szCs w:val="28"/>
          <w:lang w:val="uk-UA"/>
        </w:rPr>
      </w:pPr>
      <w:r w:rsidRPr="006417A4">
        <w:rPr>
          <w:color w:val="000000" w:themeColor="text1"/>
          <w:sz w:val="28"/>
          <w:szCs w:val="28"/>
          <w:lang w:val="uk-UA"/>
        </w:rPr>
        <w:t xml:space="preserve">Міністерство юстиції України </w:t>
      </w:r>
      <w:r w:rsidR="00B92BDA" w:rsidRPr="006417A4">
        <w:rPr>
          <w:color w:val="000000" w:themeColor="text1"/>
          <w:sz w:val="28"/>
          <w:szCs w:val="28"/>
          <w:lang w:val="uk-UA"/>
        </w:rPr>
        <w:t xml:space="preserve">у своєму висновку </w:t>
      </w:r>
      <w:r w:rsidRPr="006417A4">
        <w:rPr>
          <w:color w:val="000000" w:themeColor="text1"/>
          <w:sz w:val="28"/>
          <w:szCs w:val="28"/>
          <w:lang w:val="uk-UA"/>
        </w:rPr>
        <w:t>зазначило, що законопроект потребує доопрацювання з урахуванням наданих зауважень.</w:t>
      </w:r>
    </w:p>
    <w:p w:rsidR="000531A0" w:rsidRPr="006417A4" w:rsidRDefault="000531A0" w:rsidP="000531A0">
      <w:pPr>
        <w:ind w:firstLine="709"/>
        <w:jc w:val="both"/>
        <w:rPr>
          <w:sz w:val="28"/>
          <w:szCs w:val="28"/>
          <w:lang w:val="uk-UA"/>
        </w:rPr>
      </w:pPr>
      <w:r w:rsidRPr="006417A4">
        <w:rPr>
          <w:sz w:val="28"/>
          <w:szCs w:val="28"/>
          <w:lang w:val="uk-UA"/>
        </w:rPr>
        <w:t xml:space="preserve">Міністерство енергетики та захисту довкілля України підтримує </w:t>
      </w:r>
      <w:proofErr w:type="spellStart"/>
      <w:r w:rsidRPr="006417A4">
        <w:rPr>
          <w:sz w:val="28"/>
          <w:szCs w:val="28"/>
          <w:lang w:val="uk-UA"/>
        </w:rPr>
        <w:t>проєкт</w:t>
      </w:r>
      <w:proofErr w:type="spellEnd"/>
      <w:r w:rsidRPr="006417A4">
        <w:rPr>
          <w:sz w:val="28"/>
          <w:szCs w:val="28"/>
          <w:lang w:val="uk-UA"/>
        </w:rPr>
        <w:t xml:space="preserve"> Закону № 2765 за умови його доопрацювання у відповідності до зауважень та пропозицій, викладених у </w:t>
      </w:r>
      <w:r w:rsidR="004F012A">
        <w:rPr>
          <w:sz w:val="28"/>
          <w:szCs w:val="28"/>
          <w:lang w:val="uk-UA"/>
        </w:rPr>
        <w:t xml:space="preserve">наданому </w:t>
      </w:r>
      <w:r w:rsidRPr="006417A4">
        <w:rPr>
          <w:sz w:val="28"/>
          <w:szCs w:val="28"/>
          <w:lang w:val="uk-UA"/>
        </w:rPr>
        <w:t>висновку.</w:t>
      </w:r>
    </w:p>
    <w:p w:rsidR="00EE1527" w:rsidRPr="006417A4" w:rsidRDefault="00EE1527" w:rsidP="00EE1527">
      <w:pPr>
        <w:ind w:firstLine="709"/>
        <w:jc w:val="both"/>
        <w:rPr>
          <w:sz w:val="28"/>
          <w:szCs w:val="28"/>
          <w:lang w:val="uk-UA"/>
        </w:rPr>
      </w:pPr>
      <w:r w:rsidRPr="006417A4">
        <w:rPr>
          <w:color w:val="000000"/>
          <w:spacing w:val="2"/>
          <w:sz w:val="28"/>
          <w:szCs w:val="28"/>
          <w:lang w:val="uk-UA"/>
        </w:rPr>
        <w:t xml:space="preserve">Комітет з питань екологічної політики та природокористування підтримує ініціативу посилення відповідальності за порушення правил використання об’єктів тваринного світу, а саме риби та інших водних біоресурсів, а також посилення відповідальності за порушення </w:t>
      </w:r>
      <w:r w:rsidRPr="006417A4">
        <w:rPr>
          <w:color w:val="000000"/>
          <w:sz w:val="28"/>
          <w:szCs w:val="28"/>
          <w:lang w:val="uk-UA"/>
        </w:rPr>
        <w:t>вимог щодо охорони середовища їх перебування (забруднення, проведення днопоглиблювальних, берегоукріплювальних, гідромеліоративних робіт) і шляхів міграції, переселення, акліматизації та схрещування.</w:t>
      </w:r>
    </w:p>
    <w:p w:rsidR="00EE1527" w:rsidRPr="006417A4" w:rsidRDefault="00C55144" w:rsidP="00EE1527">
      <w:pPr>
        <w:ind w:firstLine="709"/>
        <w:jc w:val="both"/>
        <w:rPr>
          <w:sz w:val="28"/>
          <w:szCs w:val="28"/>
          <w:lang w:val="uk-UA"/>
        </w:rPr>
      </w:pPr>
      <w:r w:rsidRPr="006417A4">
        <w:rPr>
          <w:sz w:val="28"/>
          <w:szCs w:val="28"/>
          <w:lang w:val="uk-UA"/>
        </w:rPr>
        <w:t xml:space="preserve">Комітет </w:t>
      </w:r>
      <w:r w:rsidR="00EE1527" w:rsidRPr="006417A4">
        <w:rPr>
          <w:sz w:val="28"/>
          <w:szCs w:val="28"/>
          <w:lang w:val="uk-UA"/>
        </w:rPr>
        <w:t>зазнач</w:t>
      </w:r>
      <w:r w:rsidRPr="006417A4">
        <w:rPr>
          <w:sz w:val="28"/>
          <w:szCs w:val="28"/>
          <w:lang w:val="uk-UA"/>
        </w:rPr>
        <w:t>ає</w:t>
      </w:r>
      <w:r w:rsidR="00EE1527" w:rsidRPr="006417A4">
        <w:rPr>
          <w:sz w:val="28"/>
          <w:szCs w:val="28"/>
          <w:lang w:val="uk-UA"/>
        </w:rPr>
        <w:t xml:space="preserve">, що підґрунтям для підготовки </w:t>
      </w:r>
      <w:r w:rsidR="00426B0C" w:rsidRPr="006417A4">
        <w:rPr>
          <w:sz w:val="28"/>
          <w:szCs w:val="28"/>
          <w:lang w:val="uk-UA"/>
        </w:rPr>
        <w:t xml:space="preserve">законопроекту </w:t>
      </w:r>
      <w:r w:rsidR="00EE1527" w:rsidRPr="006417A4">
        <w:rPr>
          <w:sz w:val="28"/>
          <w:szCs w:val="28"/>
          <w:lang w:val="uk-UA"/>
        </w:rPr>
        <w:t xml:space="preserve">стали дослідження громадських і міжнародних організацій та статистична звітність </w:t>
      </w:r>
      <w:proofErr w:type="spellStart"/>
      <w:r w:rsidR="00EE1527" w:rsidRPr="006417A4">
        <w:rPr>
          <w:sz w:val="28"/>
          <w:szCs w:val="28"/>
          <w:lang w:val="uk-UA"/>
        </w:rPr>
        <w:t>Держрибагентства</w:t>
      </w:r>
      <w:proofErr w:type="spellEnd"/>
      <w:r w:rsidR="00EE1527" w:rsidRPr="006417A4">
        <w:rPr>
          <w:sz w:val="28"/>
          <w:szCs w:val="28"/>
          <w:lang w:val="uk-UA"/>
        </w:rPr>
        <w:t xml:space="preserve">, де відмічається зростання кількості випадків браконьєрства. Реалізація законопроекту дасть можливість виконати міжнародні зобов’язання, зокрема імплементація окремих положень </w:t>
      </w:r>
      <w:proofErr w:type="spellStart"/>
      <w:r w:rsidR="00EE1527" w:rsidRPr="006417A4">
        <w:rPr>
          <w:sz w:val="28"/>
          <w:szCs w:val="28"/>
          <w:lang w:val="uk-UA"/>
        </w:rPr>
        <w:t>Оселищної</w:t>
      </w:r>
      <w:proofErr w:type="spellEnd"/>
      <w:r w:rsidR="00EE1527" w:rsidRPr="006417A4">
        <w:rPr>
          <w:sz w:val="28"/>
          <w:szCs w:val="28"/>
          <w:lang w:val="uk-UA"/>
        </w:rPr>
        <w:t xml:space="preserve"> директиви.</w:t>
      </w:r>
    </w:p>
    <w:p w:rsidR="00EE1527" w:rsidRPr="006417A4" w:rsidRDefault="00EE1527" w:rsidP="00EE1527">
      <w:pPr>
        <w:ind w:firstLine="709"/>
        <w:jc w:val="both"/>
        <w:rPr>
          <w:sz w:val="28"/>
          <w:szCs w:val="28"/>
          <w:lang w:val="uk-UA"/>
        </w:rPr>
      </w:pPr>
      <w:r w:rsidRPr="006417A4">
        <w:rPr>
          <w:sz w:val="28"/>
          <w:szCs w:val="28"/>
          <w:lang w:val="uk-UA"/>
        </w:rPr>
        <w:t xml:space="preserve">Представники </w:t>
      </w:r>
      <w:proofErr w:type="spellStart"/>
      <w:r w:rsidRPr="006417A4">
        <w:rPr>
          <w:sz w:val="28"/>
          <w:szCs w:val="28"/>
          <w:lang w:val="uk-UA"/>
        </w:rPr>
        <w:t>Мінекоенерго</w:t>
      </w:r>
      <w:proofErr w:type="spellEnd"/>
      <w:r w:rsidRPr="006417A4">
        <w:rPr>
          <w:sz w:val="28"/>
          <w:szCs w:val="28"/>
          <w:lang w:val="uk-UA"/>
        </w:rPr>
        <w:t xml:space="preserve"> та </w:t>
      </w:r>
      <w:proofErr w:type="spellStart"/>
      <w:r w:rsidRPr="006417A4">
        <w:rPr>
          <w:sz w:val="28"/>
          <w:szCs w:val="28"/>
          <w:lang w:val="uk-UA"/>
        </w:rPr>
        <w:t>Держекоінспекції</w:t>
      </w:r>
      <w:proofErr w:type="spellEnd"/>
      <w:r w:rsidRPr="006417A4">
        <w:rPr>
          <w:sz w:val="28"/>
          <w:szCs w:val="28"/>
          <w:lang w:val="uk-UA"/>
        </w:rPr>
        <w:t xml:space="preserve"> зазначили про підтримку</w:t>
      </w:r>
      <w:r w:rsidR="003B182B" w:rsidRPr="006417A4">
        <w:rPr>
          <w:sz w:val="28"/>
          <w:szCs w:val="28"/>
          <w:lang w:val="uk-UA"/>
        </w:rPr>
        <w:t xml:space="preserve"> законопроекту та звернули увагу на необхідність узгодження запропонованих змін до ст. 88 Кодексу України про адміністративні правопорушення з положеннями Кримінального кодексу України у частині розміру штрафних санк</w:t>
      </w:r>
      <w:r w:rsidR="009F3752" w:rsidRPr="006417A4">
        <w:rPr>
          <w:sz w:val="28"/>
          <w:szCs w:val="28"/>
          <w:lang w:val="uk-UA"/>
        </w:rPr>
        <w:t>цій, а також щодо змін до статті 22 Закону України «Про рибне господарство, промислове рибальство та охорону водних біоресурсів» з положеннями Закону України «Про охорону навколишнього природного середовища»</w:t>
      </w:r>
      <w:r w:rsidR="00B82BB5" w:rsidRPr="006417A4">
        <w:rPr>
          <w:sz w:val="28"/>
          <w:szCs w:val="28"/>
          <w:lang w:val="uk-UA"/>
        </w:rPr>
        <w:t xml:space="preserve"> в частині повноважень громадських інспекторів з охорони довкілля.</w:t>
      </w:r>
    </w:p>
    <w:p w:rsidR="006417A4" w:rsidRPr="006417A4" w:rsidRDefault="006417A4" w:rsidP="00754A69">
      <w:pPr>
        <w:ind w:firstLine="709"/>
        <w:jc w:val="both"/>
        <w:rPr>
          <w:sz w:val="28"/>
          <w:szCs w:val="28"/>
          <w:lang w:val="uk-UA"/>
        </w:rPr>
      </w:pPr>
      <w:r w:rsidRPr="006417A4">
        <w:rPr>
          <w:sz w:val="28"/>
          <w:szCs w:val="28"/>
          <w:lang w:val="uk-UA"/>
        </w:rPr>
        <w:t xml:space="preserve">Комітет з питань екологічної політики та природокористування вирішив рекомендувати Верховній Раді України проект Закону про внесення змін до деяких законодавчих актів України щодо охорони водних біоресурсів та середовища їх існування (реєстр. № 2765 від 16.01.2020 р.), внесений народними депутатами України </w:t>
      </w:r>
      <w:proofErr w:type="spellStart"/>
      <w:r w:rsidRPr="006417A4">
        <w:rPr>
          <w:sz w:val="28"/>
          <w:szCs w:val="28"/>
          <w:lang w:val="uk-UA"/>
        </w:rPr>
        <w:t>Маріковським</w:t>
      </w:r>
      <w:proofErr w:type="spellEnd"/>
      <w:r w:rsidRPr="006417A4">
        <w:rPr>
          <w:sz w:val="28"/>
          <w:szCs w:val="28"/>
          <w:lang w:val="uk-UA"/>
        </w:rPr>
        <w:t xml:space="preserve"> О.В., </w:t>
      </w:r>
      <w:proofErr w:type="spellStart"/>
      <w:r w:rsidRPr="006417A4">
        <w:rPr>
          <w:sz w:val="28"/>
          <w:szCs w:val="28"/>
          <w:lang w:val="uk-UA"/>
        </w:rPr>
        <w:t>Овчинниковою</w:t>
      </w:r>
      <w:proofErr w:type="spellEnd"/>
      <w:r w:rsidRPr="006417A4">
        <w:rPr>
          <w:sz w:val="28"/>
          <w:szCs w:val="28"/>
          <w:lang w:val="uk-UA"/>
        </w:rPr>
        <w:t xml:space="preserve"> Ю.Ю., </w:t>
      </w:r>
      <w:r w:rsidRPr="006417A4">
        <w:rPr>
          <w:sz w:val="28"/>
          <w:szCs w:val="28"/>
          <w:lang w:val="uk-UA"/>
        </w:rPr>
        <w:br/>
        <w:t xml:space="preserve">Бондаренком О.В. та іншими народними депутатами України, </w:t>
      </w:r>
      <w:r w:rsidR="00C01A01" w:rsidRPr="00E92772">
        <w:rPr>
          <w:sz w:val="28"/>
          <w:szCs w:val="28"/>
          <w:lang w:val="uk-UA"/>
        </w:rPr>
        <w:t>включити до порядку денного третьої сесії та розглянути на пленарному засіданні Верховної Ради України</w:t>
      </w:r>
      <w:r w:rsidR="00C01A01">
        <w:rPr>
          <w:sz w:val="28"/>
          <w:szCs w:val="28"/>
          <w:lang w:val="uk-UA"/>
        </w:rPr>
        <w:t>,</w:t>
      </w:r>
      <w:r w:rsidR="00C01A01" w:rsidRPr="006417A4">
        <w:rPr>
          <w:sz w:val="28"/>
          <w:szCs w:val="28"/>
          <w:lang w:val="uk-UA"/>
        </w:rPr>
        <w:t xml:space="preserve"> </w:t>
      </w:r>
      <w:r w:rsidRPr="006417A4">
        <w:rPr>
          <w:sz w:val="28"/>
          <w:szCs w:val="28"/>
          <w:lang w:val="uk-UA"/>
        </w:rPr>
        <w:t>за результатами розгляду у першому читанні прийняти за основу.</w:t>
      </w:r>
    </w:p>
    <w:p w:rsidR="00C91F8A" w:rsidRPr="006417A4" w:rsidRDefault="006417A4" w:rsidP="00754A69">
      <w:pPr>
        <w:ind w:firstLine="709"/>
        <w:jc w:val="both"/>
        <w:rPr>
          <w:b/>
          <w:sz w:val="28"/>
          <w:szCs w:val="28"/>
          <w:lang w:val="uk-UA"/>
        </w:rPr>
      </w:pPr>
      <w:r w:rsidRPr="006417A4">
        <w:rPr>
          <w:sz w:val="28"/>
          <w:szCs w:val="28"/>
          <w:lang w:val="uk-UA"/>
        </w:rPr>
        <w:t xml:space="preserve">Співдоповідачем на пленарному засіданні при розгляді </w:t>
      </w:r>
      <w:r w:rsidR="00921028">
        <w:rPr>
          <w:sz w:val="28"/>
          <w:szCs w:val="28"/>
          <w:lang w:val="uk-UA"/>
        </w:rPr>
        <w:t>законо</w:t>
      </w:r>
      <w:r w:rsidRPr="006417A4">
        <w:rPr>
          <w:sz w:val="28"/>
          <w:szCs w:val="28"/>
          <w:lang w:val="uk-UA"/>
        </w:rPr>
        <w:t xml:space="preserve">проекту визначено заступника Голови Комітету, народного депутата України </w:t>
      </w:r>
      <w:proofErr w:type="spellStart"/>
      <w:r w:rsidRPr="006417A4">
        <w:rPr>
          <w:sz w:val="28"/>
          <w:szCs w:val="28"/>
          <w:lang w:val="uk-UA"/>
        </w:rPr>
        <w:t>Маріковського</w:t>
      </w:r>
      <w:proofErr w:type="spellEnd"/>
      <w:r w:rsidRPr="006417A4">
        <w:rPr>
          <w:sz w:val="28"/>
          <w:szCs w:val="28"/>
          <w:lang w:val="uk-UA"/>
        </w:rPr>
        <w:t xml:space="preserve"> Олександра Валерійовича.</w:t>
      </w:r>
    </w:p>
    <w:p w:rsidR="00C91F8A" w:rsidRPr="00E36508" w:rsidRDefault="00C91F8A" w:rsidP="00166C4F">
      <w:pPr>
        <w:pStyle w:val="2"/>
        <w:widowControl w:val="0"/>
        <w:tabs>
          <w:tab w:val="left" w:pos="8460"/>
        </w:tabs>
        <w:spacing w:after="0" w:line="240" w:lineRule="auto"/>
        <w:ind w:left="0" w:firstLine="720"/>
        <w:jc w:val="both"/>
        <w:rPr>
          <w:b/>
          <w:sz w:val="24"/>
          <w:szCs w:val="24"/>
          <w:lang w:val="uk-UA"/>
        </w:rPr>
      </w:pPr>
    </w:p>
    <w:p w:rsidR="006417A4" w:rsidRPr="00E36508" w:rsidRDefault="006417A4" w:rsidP="00166C4F">
      <w:pPr>
        <w:pStyle w:val="2"/>
        <w:widowControl w:val="0"/>
        <w:tabs>
          <w:tab w:val="left" w:pos="8460"/>
        </w:tabs>
        <w:spacing w:after="0" w:line="240" w:lineRule="auto"/>
        <w:ind w:left="0" w:firstLine="720"/>
        <w:jc w:val="both"/>
        <w:rPr>
          <w:b/>
          <w:sz w:val="24"/>
          <w:szCs w:val="24"/>
          <w:lang w:val="uk-UA"/>
        </w:rPr>
      </w:pPr>
    </w:p>
    <w:p w:rsidR="00E13119" w:rsidRPr="006417A4" w:rsidRDefault="00E13119" w:rsidP="00166C4F">
      <w:pPr>
        <w:pStyle w:val="2"/>
        <w:widowControl w:val="0"/>
        <w:tabs>
          <w:tab w:val="left" w:pos="8460"/>
        </w:tabs>
        <w:spacing w:after="0" w:line="240" w:lineRule="auto"/>
        <w:ind w:left="0" w:firstLine="720"/>
        <w:jc w:val="both"/>
        <w:rPr>
          <w:b/>
          <w:sz w:val="28"/>
          <w:szCs w:val="28"/>
          <w:lang w:val="uk-UA"/>
        </w:rPr>
      </w:pPr>
      <w:r w:rsidRPr="006417A4">
        <w:rPr>
          <w:b/>
          <w:sz w:val="28"/>
          <w:szCs w:val="28"/>
          <w:lang w:val="uk-UA"/>
        </w:rPr>
        <w:t>Голов</w:t>
      </w:r>
      <w:r w:rsidR="00476C6F" w:rsidRPr="006417A4">
        <w:rPr>
          <w:b/>
          <w:sz w:val="28"/>
          <w:szCs w:val="28"/>
          <w:lang w:val="uk-UA"/>
        </w:rPr>
        <w:t>а</w:t>
      </w:r>
      <w:r w:rsidRPr="006417A4">
        <w:rPr>
          <w:b/>
          <w:sz w:val="28"/>
          <w:szCs w:val="28"/>
          <w:lang w:val="uk-UA"/>
        </w:rPr>
        <w:t xml:space="preserve"> Комітету           </w:t>
      </w:r>
      <w:r w:rsidR="00476C6F" w:rsidRPr="006417A4">
        <w:rPr>
          <w:b/>
          <w:sz w:val="28"/>
          <w:szCs w:val="28"/>
          <w:lang w:val="uk-UA"/>
        </w:rPr>
        <w:t xml:space="preserve">                       </w:t>
      </w:r>
      <w:r w:rsidRPr="006417A4">
        <w:rPr>
          <w:b/>
          <w:sz w:val="28"/>
          <w:szCs w:val="28"/>
          <w:lang w:val="uk-UA"/>
        </w:rPr>
        <w:t xml:space="preserve">          </w:t>
      </w:r>
      <w:r w:rsidR="003F24D3" w:rsidRPr="006417A4">
        <w:rPr>
          <w:b/>
          <w:sz w:val="28"/>
          <w:szCs w:val="28"/>
          <w:lang w:val="uk-UA"/>
        </w:rPr>
        <w:t xml:space="preserve">        </w:t>
      </w:r>
      <w:r w:rsidRPr="006417A4">
        <w:rPr>
          <w:b/>
          <w:sz w:val="28"/>
          <w:szCs w:val="28"/>
          <w:lang w:val="uk-UA"/>
        </w:rPr>
        <w:t xml:space="preserve">      </w:t>
      </w:r>
      <w:r w:rsidR="00476C6F" w:rsidRPr="006417A4">
        <w:rPr>
          <w:b/>
          <w:sz w:val="28"/>
          <w:szCs w:val="28"/>
          <w:lang w:val="uk-UA"/>
        </w:rPr>
        <w:t>О. БОНДАРЕНКО</w:t>
      </w:r>
    </w:p>
    <w:sectPr w:rsidR="00E13119" w:rsidRPr="006417A4" w:rsidSect="00150B8C">
      <w:headerReference w:type="even" r:id="rId8"/>
      <w:headerReference w:type="default" r:id="rId9"/>
      <w:pgSz w:w="11906" w:h="16838"/>
      <w:pgMar w:top="737" w:right="851"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439" w:rsidRDefault="00486439">
      <w:r>
        <w:separator/>
      </w:r>
    </w:p>
  </w:endnote>
  <w:endnote w:type="continuationSeparator" w:id="0">
    <w:p w:rsidR="00486439" w:rsidRDefault="004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439" w:rsidRDefault="00486439">
      <w:r>
        <w:separator/>
      </w:r>
    </w:p>
  </w:footnote>
  <w:footnote w:type="continuationSeparator" w:id="0">
    <w:p w:rsidR="00486439" w:rsidRDefault="0048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86" w:rsidRDefault="00025F86" w:rsidP="003D0C9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F012A">
      <w:rPr>
        <w:rStyle w:val="a6"/>
        <w:noProof/>
      </w:rPr>
      <w:t>3</w:t>
    </w:r>
    <w:r>
      <w:rPr>
        <w:rStyle w:val="a6"/>
      </w:rPr>
      <w:fldChar w:fldCharType="end"/>
    </w:r>
  </w:p>
  <w:p w:rsidR="00025F86" w:rsidRDefault="00025F8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86" w:rsidRDefault="00025F86" w:rsidP="003D0C9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01A01">
      <w:rPr>
        <w:rStyle w:val="a6"/>
        <w:noProof/>
      </w:rPr>
      <w:t>3</w:t>
    </w:r>
    <w:r>
      <w:rPr>
        <w:rStyle w:val="a6"/>
      </w:rPr>
      <w:fldChar w:fldCharType="end"/>
    </w:r>
  </w:p>
  <w:p w:rsidR="00025F86" w:rsidRDefault="00025F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6BB"/>
    <w:multiLevelType w:val="hybridMultilevel"/>
    <w:tmpl w:val="DA0C97C4"/>
    <w:lvl w:ilvl="0" w:tplc="0DFE12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EB32270"/>
    <w:multiLevelType w:val="hybridMultilevel"/>
    <w:tmpl w:val="32AA04EA"/>
    <w:lvl w:ilvl="0" w:tplc="F3188B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BAA0F08"/>
    <w:multiLevelType w:val="hybridMultilevel"/>
    <w:tmpl w:val="BDB8C048"/>
    <w:lvl w:ilvl="0" w:tplc="FBF813A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4186FF3"/>
    <w:multiLevelType w:val="hybridMultilevel"/>
    <w:tmpl w:val="39DE75E4"/>
    <w:lvl w:ilvl="0" w:tplc="004019CE">
      <w:start w:val="1"/>
      <w:numFmt w:val="decimal"/>
      <w:lvlText w:val="%1."/>
      <w:lvlJc w:val="left"/>
      <w:pPr>
        <w:ind w:left="6173"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4" w15:restartNumberingAfterBreak="0">
    <w:nsid w:val="29CB7DBE"/>
    <w:multiLevelType w:val="hybridMultilevel"/>
    <w:tmpl w:val="7A9C38D6"/>
    <w:lvl w:ilvl="0" w:tplc="2D5A2DE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4056556F"/>
    <w:multiLevelType w:val="hybridMultilevel"/>
    <w:tmpl w:val="8CE6C3A4"/>
    <w:lvl w:ilvl="0" w:tplc="48D20C9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47793C41"/>
    <w:multiLevelType w:val="hybridMultilevel"/>
    <w:tmpl w:val="2D7AF444"/>
    <w:lvl w:ilvl="0" w:tplc="37CE484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53047E94"/>
    <w:multiLevelType w:val="hybridMultilevel"/>
    <w:tmpl w:val="6582AE6C"/>
    <w:lvl w:ilvl="0" w:tplc="5B76208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8" w15:restartNumberingAfterBreak="0">
    <w:nsid w:val="606F58F9"/>
    <w:multiLevelType w:val="hybridMultilevel"/>
    <w:tmpl w:val="D7B8351C"/>
    <w:lvl w:ilvl="0" w:tplc="D8749244">
      <w:start w:val="1"/>
      <w:numFmt w:val="decimal"/>
      <w:lvlText w:val="%1."/>
      <w:lvlJc w:val="left"/>
      <w:pPr>
        <w:ind w:left="928"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1083D88"/>
    <w:multiLevelType w:val="hybridMultilevel"/>
    <w:tmpl w:val="FABCC81C"/>
    <w:lvl w:ilvl="0" w:tplc="EB1059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92040CF"/>
    <w:multiLevelType w:val="hybridMultilevel"/>
    <w:tmpl w:val="1C2C425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742F75C0"/>
    <w:multiLevelType w:val="hybridMultilevel"/>
    <w:tmpl w:val="6582AE6C"/>
    <w:lvl w:ilvl="0" w:tplc="5B76208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15:restartNumberingAfterBreak="0">
    <w:nsid w:val="7F65209F"/>
    <w:multiLevelType w:val="multilevel"/>
    <w:tmpl w:val="D21CFEDA"/>
    <w:lvl w:ilvl="0">
      <w:start w:val="1"/>
      <w:numFmt w:val="decimal"/>
      <w:lvlText w:val="%1."/>
      <w:lvlJc w:val="left"/>
      <w:pPr>
        <w:tabs>
          <w:tab w:val="num" w:pos="1070"/>
        </w:tabs>
        <w:ind w:left="107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num w:numId="1">
    <w:abstractNumId w:val="5"/>
  </w:num>
  <w:num w:numId="2">
    <w:abstractNumId w:val="8"/>
  </w:num>
  <w:num w:numId="3">
    <w:abstractNumId w:val="7"/>
  </w:num>
  <w:num w:numId="4">
    <w:abstractNumId w:val="10"/>
  </w:num>
  <w:num w:numId="5">
    <w:abstractNumId w:val="0"/>
  </w:num>
  <w:num w:numId="6">
    <w:abstractNumId w:val="9"/>
  </w:num>
  <w:num w:numId="7">
    <w:abstractNumId w:val="1"/>
  </w:num>
  <w:num w:numId="8">
    <w:abstractNumId w:val="2"/>
  </w:num>
  <w:num w:numId="9">
    <w:abstractNumId w:val="4"/>
  </w:num>
  <w:num w:numId="10">
    <w:abstractNumId w:val="6"/>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57"/>
    <w:rsid w:val="0000139D"/>
    <w:rsid w:val="00003B31"/>
    <w:rsid w:val="000058DE"/>
    <w:rsid w:val="00006036"/>
    <w:rsid w:val="00012DBB"/>
    <w:rsid w:val="00013197"/>
    <w:rsid w:val="00014614"/>
    <w:rsid w:val="00015F20"/>
    <w:rsid w:val="000161F5"/>
    <w:rsid w:val="00023F96"/>
    <w:rsid w:val="00025F86"/>
    <w:rsid w:val="000322B6"/>
    <w:rsid w:val="000333A9"/>
    <w:rsid w:val="000333E2"/>
    <w:rsid w:val="00035EDE"/>
    <w:rsid w:val="0004143B"/>
    <w:rsid w:val="00042CE5"/>
    <w:rsid w:val="000474D6"/>
    <w:rsid w:val="00047A0F"/>
    <w:rsid w:val="000531A0"/>
    <w:rsid w:val="00056619"/>
    <w:rsid w:val="000640D2"/>
    <w:rsid w:val="00070485"/>
    <w:rsid w:val="0007167F"/>
    <w:rsid w:val="00072D12"/>
    <w:rsid w:val="0007312F"/>
    <w:rsid w:val="000810C9"/>
    <w:rsid w:val="00082D22"/>
    <w:rsid w:val="000843D6"/>
    <w:rsid w:val="00084AC9"/>
    <w:rsid w:val="00084CD7"/>
    <w:rsid w:val="000867EF"/>
    <w:rsid w:val="00086A83"/>
    <w:rsid w:val="00091C34"/>
    <w:rsid w:val="000950C7"/>
    <w:rsid w:val="00096DEF"/>
    <w:rsid w:val="000A1191"/>
    <w:rsid w:val="000A57DE"/>
    <w:rsid w:val="000A672E"/>
    <w:rsid w:val="000B0DDD"/>
    <w:rsid w:val="000B18B7"/>
    <w:rsid w:val="000B6D38"/>
    <w:rsid w:val="000C1F89"/>
    <w:rsid w:val="000C237D"/>
    <w:rsid w:val="000C242C"/>
    <w:rsid w:val="000C277B"/>
    <w:rsid w:val="000C3D59"/>
    <w:rsid w:val="000C550B"/>
    <w:rsid w:val="000C7386"/>
    <w:rsid w:val="000D1C1B"/>
    <w:rsid w:val="000D215F"/>
    <w:rsid w:val="000D2753"/>
    <w:rsid w:val="000D2984"/>
    <w:rsid w:val="000D41AC"/>
    <w:rsid w:val="000E028B"/>
    <w:rsid w:val="000E0D97"/>
    <w:rsid w:val="000E2AD3"/>
    <w:rsid w:val="000E2E2B"/>
    <w:rsid w:val="000E2FBD"/>
    <w:rsid w:val="000E3486"/>
    <w:rsid w:val="000E390B"/>
    <w:rsid w:val="000E6C07"/>
    <w:rsid w:val="000F0596"/>
    <w:rsid w:val="000F392F"/>
    <w:rsid w:val="000F3CAE"/>
    <w:rsid w:val="000F4CE4"/>
    <w:rsid w:val="000F4EC6"/>
    <w:rsid w:val="000F5B8D"/>
    <w:rsid w:val="000F7CF5"/>
    <w:rsid w:val="00100DA5"/>
    <w:rsid w:val="0010146B"/>
    <w:rsid w:val="00111563"/>
    <w:rsid w:val="00111EBE"/>
    <w:rsid w:val="00115ACB"/>
    <w:rsid w:val="00121930"/>
    <w:rsid w:val="00121FE6"/>
    <w:rsid w:val="001236D3"/>
    <w:rsid w:val="001249C7"/>
    <w:rsid w:val="00124FEB"/>
    <w:rsid w:val="00126184"/>
    <w:rsid w:val="00126C4C"/>
    <w:rsid w:val="00127878"/>
    <w:rsid w:val="00141913"/>
    <w:rsid w:val="001438B8"/>
    <w:rsid w:val="0014488B"/>
    <w:rsid w:val="00147689"/>
    <w:rsid w:val="00150B8C"/>
    <w:rsid w:val="00151EEA"/>
    <w:rsid w:val="00156B9C"/>
    <w:rsid w:val="00165C88"/>
    <w:rsid w:val="00166C4F"/>
    <w:rsid w:val="00171C54"/>
    <w:rsid w:val="0017763D"/>
    <w:rsid w:val="00177C9C"/>
    <w:rsid w:val="001854FA"/>
    <w:rsid w:val="001865E4"/>
    <w:rsid w:val="00193210"/>
    <w:rsid w:val="00194096"/>
    <w:rsid w:val="001954FC"/>
    <w:rsid w:val="00196708"/>
    <w:rsid w:val="00196F71"/>
    <w:rsid w:val="001A06C5"/>
    <w:rsid w:val="001A2F2D"/>
    <w:rsid w:val="001A494A"/>
    <w:rsid w:val="001A6C04"/>
    <w:rsid w:val="001B38C1"/>
    <w:rsid w:val="001C008D"/>
    <w:rsid w:val="001C1ECE"/>
    <w:rsid w:val="001C298C"/>
    <w:rsid w:val="001D1ACF"/>
    <w:rsid w:val="001D4A5C"/>
    <w:rsid w:val="001D7657"/>
    <w:rsid w:val="001E150B"/>
    <w:rsid w:val="001E5631"/>
    <w:rsid w:val="001E600D"/>
    <w:rsid w:val="001F3176"/>
    <w:rsid w:val="00200C5E"/>
    <w:rsid w:val="0020522B"/>
    <w:rsid w:val="0020772E"/>
    <w:rsid w:val="0021111C"/>
    <w:rsid w:val="00214832"/>
    <w:rsid w:val="002157A0"/>
    <w:rsid w:val="002169EC"/>
    <w:rsid w:val="00220213"/>
    <w:rsid w:val="00220DE5"/>
    <w:rsid w:val="00221C43"/>
    <w:rsid w:val="00225AA0"/>
    <w:rsid w:val="00230267"/>
    <w:rsid w:val="00231228"/>
    <w:rsid w:val="0023210F"/>
    <w:rsid w:val="00232F9C"/>
    <w:rsid w:val="00236E18"/>
    <w:rsid w:val="0023747B"/>
    <w:rsid w:val="00245172"/>
    <w:rsid w:val="00253788"/>
    <w:rsid w:val="00256325"/>
    <w:rsid w:val="00256557"/>
    <w:rsid w:val="00260E70"/>
    <w:rsid w:val="00263AC7"/>
    <w:rsid w:val="00263B7E"/>
    <w:rsid w:val="00266F57"/>
    <w:rsid w:val="00276786"/>
    <w:rsid w:val="00280025"/>
    <w:rsid w:val="002826D8"/>
    <w:rsid w:val="002831AA"/>
    <w:rsid w:val="00283B4B"/>
    <w:rsid w:val="00283B80"/>
    <w:rsid w:val="00287440"/>
    <w:rsid w:val="00291A85"/>
    <w:rsid w:val="0029556B"/>
    <w:rsid w:val="002A6F7C"/>
    <w:rsid w:val="002A76D9"/>
    <w:rsid w:val="002A7761"/>
    <w:rsid w:val="002B0231"/>
    <w:rsid w:val="002B2317"/>
    <w:rsid w:val="002B71EF"/>
    <w:rsid w:val="002C7D7F"/>
    <w:rsid w:val="002D5C2B"/>
    <w:rsid w:val="002E2A82"/>
    <w:rsid w:val="002E2BB6"/>
    <w:rsid w:val="002E717B"/>
    <w:rsid w:val="002F2994"/>
    <w:rsid w:val="002F686A"/>
    <w:rsid w:val="00300547"/>
    <w:rsid w:val="003029ED"/>
    <w:rsid w:val="003064A9"/>
    <w:rsid w:val="00306B75"/>
    <w:rsid w:val="0031002B"/>
    <w:rsid w:val="003111CB"/>
    <w:rsid w:val="003111D4"/>
    <w:rsid w:val="003112CE"/>
    <w:rsid w:val="00314064"/>
    <w:rsid w:val="003146E6"/>
    <w:rsid w:val="00314ECC"/>
    <w:rsid w:val="00317191"/>
    <w:rsid w:val="0033073F"/>
    <w:rsid w:val="00330A8B"/>
    <w:rsid w:val="00333310"/>
    <w:rsid w:val="0033501B"/>
    <w:rsid w:val="00335AB5"/>
    <w:rsid w:val="003372CD"/>
    <w:rsid w:val="003375D5"/>
    <w:rsid w:val="003421C6"/>
    <w:rsid w:val="00350838"/>
    <w:rsid w:val="00354A1A"/>
    <w:rsid w:val="00356D90"/>
    <w:rsid w:val="00357576"/>
    <w:rsid w:val="00364302"/>
    <w:rsid w:val="00370013"/>
    <w:rsid w:val="00371FC4"/>
    <w:rsid w:val="003722DB"/>
    <w:rsid w:val="00375B5E"/>
    <w:rsid w:val="00380FF1"/>
    <w:rsid w:val="003825A4"/>
    <w:rsid w:val="003843CA"/>
    <w:rsid w:val="00386767"/>
    <w:rsid w:val="00394472"/>
    <w:rsid w:val="00396457"/>
    <w:rsid w:val="00396B83"/>
    <w:rsid w:val="003A20D1"/>
    <w:rsid w:val="003A45C4"/>
    <w:rsid w:val="003A47FE"/>
    <w:rsid w:val="003A738B"/>
    <w:rsid w:val="003B0016"/>
    <w:rsid w:val="003B01AB"/>
    <w:rsid w:val="003B182B"/>
    <w:rsid w:val="003B2787"/>
    <w:rsid w:val="003D0C96"/>
    <w:rsid w:val="003D42F8"/>
    <w:rsid w:val="003D46F2"/>
    <w:rsid w:val="003D5C9A"/>
    <w:rsid w:val="003D632B"/>
    <w:rsid w:val="003F0143"/>
    <w:rsid w:val="003F24D3"/>
    <w:rsid w:val="003F3276"/>
    <w:rsid w:val="003F625B"/>
    <w:rsid w:val="003F62A6"/>
    <w:rsid w:val="00406887"/>
    <w:rsid w:val="004075E9"/>
    <w:rsid w:val="00412FCC"/>
    <w:rsid w:val="00417DBD"/>
    <w:rsid w:val="00420A1A"/>
    <w:rsid w:val="00426B0C"/>
    <w:rsid w:val="0043039E"/>
    <w:rsid w:val="004323E9"/>
    <w:rsid w:val="004328EF"/>
    <w:rsid w:val="00435FB5"/>
    <w:rsid w:val="00440BAA"/>
    <w:rsid w:val="00441B39"/>
    <w:rsid w:val="0044237B"/>
    <w:rsid w:val="00444479"/>
    <w:rsid w:val="00446C66"/>
    <w:rsid w:val="00451778"/>
    <w:rsid w:val="00451BFE"/>
    <w:rsid w:val="004521BE"/>
    <w:rsid w:val="004609C6"/>
    <w:rsid w:val="00462BD3"/>
    <w:rsid w:val="00463884"/>
    <w:rsid w:val="00465AE7"/>
    <w:rsid w:val="00466303"/>
    <w:rsid w:val="00470B92"/>
    <w:rsid w:val="00471787"/>
    <w:rsid w:val="0047210B"/>
    <w:rsid w:val="00472853"/>
    <w:rsid w:val="00472C7D"/>
    <w:rsid w:val="00473183"/>
    <w:rsid w:val="0047318B"/>
    <w:rsid w:val="00476C6F"/>
    <w:rsid w:val="00483B83"/>
    <w:rsid w:val="00486439"/>
    <w:rsid w:val="0048702F"/>
    <w:rsid w:val="00487E5D"/>
    <w:rsid w:val="004914B0"/>
    <w:rsid w:val="004956EC"/>
    <w:rsid w:val="004963F8"/>
    <w:rsid w:val="004A07EA"/>
    <w:rsid w:val="004A163B"/>
    <w:rsid w:val="004A33FF"/>
    <w:rsid w:val="004A3E24"/>
    <w:rsid w:val="004A6021"/>
    <w:rsid w:val="004A7429"/>
    <w:rsid w:val="004B056F"/>
    <w:rsid w:val="004B1A41"/>
    <w:rsid w:val="004B3FBC"/>
    <w:rsid w:val="004B673B"/>
    <w:rsid w:val="004B7882"/>
    <w:rsid w:val="004C019B"/>
    <w:rsid w:val="004C1B3F"/>
    <w:rsid w:val="004C2A0D"/>
    <w:rsid w:val="004E08E7"/>
    <w:rsid w:val="004E0FF8"/>
    <w:rsid w:val="004E101C"/>
    <w:rsid w:val="004E1613"/>
    <w:rsid w:val="004E6C6B"/>
    <w:rsid w:val="004F012A"/>
    <w:rsid w:val="004F0B72"/>
    <w:rsid w:val="004F0FA9"/>
    <w:rsid w:val="004F270E"/>
    <w:rsid w:val="004F3648"/>
    <w:rsid w:val="004F4253"/>
    <w:rsid w:val="004F6C3E"/>
    <w:rsid w:val="004F6C76"/>
    <w:rsid w:val="0050031D"/>
    <w:rsid w:val="00506CC1"/>
    <w:rsid w:val="00507A93"/>
    <w:rsid w:val="005110FA"/>
    <w:rsid w:val="005127B5"/>
    <w:rsid w:val="005140B8"/>
    <w:rsid w:val="00522E25"/>
    <w:rsid w:val="00525DC7"/>
    <w:rsid w:val="00527123"/>
    <w:rsid w:val="00530B99"/>
    <w:rsid w:val="005341B1"/>
    <w:rsid w:val="00537750"/>
    <w:rsid w:val="00542038"/>
    <w:rsid w:val="0054213A"/>
    <w:rsid w:val="00542959"/>
    <w:rsid w:val="00544FCD"/>
    <w:rsid w:val="005454C2"/>
    <w:rsid w:val="00545D1B"/>
    <w:rsid w:val="00547EFC"/>
    <w:rsid w:val="00550DB4"/>
    <w:rsid w:val="005601F8"/>
    <w:rsid w:val="0056410B"/>
    <w:rsid w:val="005644ED"/>
    <w:rsid w:val="0056766C"/>
    <w:rsid w:val="005706E4"/>
    <w:rsid w:val="00570D39"/>
    <w:rsid w:val="00573365"/>
    <w:rsid w:val="0057387B"/>
    <w:rsid w:val="00574C67"/>
    <w:rsid w:val="00576BEF"/>
    <w:rsid w:val="005832EE"/>
    <w:rsid w:val="00583682"/>
    <w:rsid w:val="00595701"/>
    <w:rsid w:val="00596BCD"/>
    <w:rsid w:val="00596E33"/>
    <w:rsid w:val="00597EC3"/>
    <w:rsid w:val="005A14C1"/>
    <w:rsid w:val="005A17B3"/>
    <w:rsid w:val="005A46C8"/>
    <w:rsid w:val="005A4E94"/>
    <w:rsid w:val="005A6826"/>
    <w:rsid w:val="005B328C"/>
    <w:rsid w:val="005C14EB"/>
    <w:rsid w:val="005C564E"/>
    <w:rsid w:val="005D1268"/>
    <w:rsid w:val="005D2C86"/>
    <w:rsid w:val="005D75E7"/>
    <w:rsid w:val="005D7B58"/>
    <w:rsid w:val="005F063D"/>
    <w:rsid w:val="005F0E60"/>
    <w:rsid w:val="005F31F2"/>
    <w:rsid w:val="005F3436"/>
    <w:rsid w:val="005F5F84"/>
    <w:rsid w:val="00600C2B"/>
    <w:rsid w:val="0060456C"/>
    <w:rsid w:val="00604D7F"/>
    <w:rsid w:val="006109D7"/>
    <w:rsid w:val="00610FE2"/>
    <w:rsid w:val="00612E3C"/>
    <w:rsid w:val="00615E7E"/>
    <w:rsid w:val="006164D6"/>
    <w:rsid w:val="00617B00"/>
    <w:rsid w:val="00623610"/>
    <w:rsid w:val="00623984"/>
    <w:rsid w:val="006310CC"/>
    <w:rsid w:val="00631BFD"/>
    <w:rsid w:val="006417A4"/>
    <w:rsid w:val="006453C9"/>
    <w:rsid w:val="006463AD"/>
    <w:rsid w:val="006478B0"/>
    <w:rsid w:val="0065305E"/>
    <w:rsid w:val="0066092B"/>
    <w:rsid w:val="00667C0A"/>
    <w:rsid w:val="0067082E"/>
    <w:rsid w:val="0067239D"/>
    <w:rsid w:val="0068419A"/>
    <w:rsid w:val="00685851"/>
    <w:rsid w:val="00696B99"/>
    <w:rsid w:val="00696CA1"/>
    <w:rsid w:val="006A2ED3"/>
    <w:rsid w:val="006A5486"/>
    <w:rsid w:val="006B30C6"/>
    <w:rsid w:val="006B38B2"/>
    <w:rsid w:val="006B4D18"/>
    <w:rsid w:val="006B54D2"/>
    <w:rsid w:val="006B565C"/>
    <w:rsid w:val="006B5921"/>
    <w:rsid w:val="006B5CBB"/>
    <w:rsid w:val="006C0F63"/>
    <w:rsid w:val="006C392F"/>
    <w:rsid w:val="006C426B"/>
    <w:rsid w:val="006C73A2"/>
    <w:rsid w:val="006D6CB0"/>
    <w:rsid w:val="006E5480"/>
    <w:rsid w:val="006E6349"/>
    <w:rsid w:val="006E7AAD"/>
    <w:rsid w:val="006F3585"/>
    <w:rsid w:val="00703DBE"/>
    <w:rsid w:val="007100EF"/>
    <w:rsid w:val="00720169"/>
    <w:rsid w:val="00720924"/>
    <w:rsid w:val="00721379"/>
    <w:rsid w:val="0072612B"/>
    <w:rsid w:val="007265A1"/>
    <w:rsid w:val="007273C6"/>
    <w:rsid w:val="00730067"/>
    <w:rsid w:val="00731556"/>
    <w:rsid w:val="007345E0"/>
    <w:rsid w:val="0073796E"/>
    <w:rsid w:val="00740F6A"/>
    <w:rsid w:val="00741135"/>
    <w:rsid w:val="00742AD5"/>
    <w:rsid w:val="00743A0B"/>
    <w:rsid w:val="00745859"/>
    <w:rsid w:val="007469C3"/>
    <w:rsid w:val="007523D2"/>
    <w:rsid w:val="007542A8"/>
    <w:rsid w:val="00754A69"/>
    <w:rsid w:val="00757646"/>
    <w:rsid w:val="00757D9B"/>
    <w:rsid w:val="007648D6"/>
    <w:rsid w:val="0076647E"/>
    <w:rsid w:val="00770252"/>
    <w:rsid w:val="0077114C"/>
    <w:rsid w:val="007723B2"/>
    <w:rsid w:val="00772BB4"/>
    <w:rsid w:val="0077381A"/>
    <w:rsid w:val="0077784A"/>
    <w:rsid w:val="007823AF"/>
    <w:rsid w:val="00782A61"/>
    <w:rsid w:val="00783945"/>
    <w:rsid w:val="007851EB"/>
    <w:rsid w:val="00787163"/>
    <w:rsid w:val="00787483"/>
    <w:rsid w:val="00791600"/>
    <w:rsid w:val="007A0ACF"/>
    <w:rsid w:val="007A23A5"/>
    <w:rsid w:val="007A29BA"/>
    <w:rsid w:val="007A3CBD"/>
    <w:rsid w:val="007B1918"/>
    <w:rsid w:val="007B3E4D"/>
    <w:rsid w:val="007B4DBB"/>
    <w:rsid w:val="007C1896"/>
    <w:rsid w:val="007C2C05"/>
    <w:rsid w:val="007C47E2"/>
    <w:rsid w:val="007C51DA"/>
    <w:rsid w:val="007C5432"/>
    <w:rsid w:val="007C5FFC"/>
    <w:rsid w:val="007C6FE2"/>
    <w:rsid w:val="007D08DB"/>
    <w:rsid w:val="007D2605"/>
    <w:rsid w:val="007D6E48"/>
    <w:rsid w:val="007E1051"/>
    <w:rsid w:val="007E2347"/>
    <w:rsid w:val="007E6BC3"/>
    <w:rsid w:val="007F1047"/>
    <w:rsid w:val="007F433A"/>
    <w:rsid w:val="007F590A"/>
    <w:rsid w:val="00800C1E"/>
    <w:rsid w:val="00800F72"/>
    <w:rsid w:val="00806D57"/>
    <w:rsid w:val="008077BF"/>
    <w:rsid w:val="00810292"/>
    <w:rsid w:val="00812A16"/>
    <w:rsid w:val="008131D7"/>
    <w:rsid w:val="00816B45"/>
    <w:rsid w:val="0081743C"/>
    <w:rsid w:val="00825320"/>
    <w:rsid w:val="008279F6"/>
    <w:rsid w:val="00843720"/>
    <w:rsid w:val="00845F7F"/>
    <w:rsid w:val="0084652D"/>
    <w:rsid w:val="00846A5D"/>
    <w:rsid w:val="0084781A"/>
    <w:rsid w:val="00852FE2"/>
    <w:rsid w:val="0085446B"/>
    <w:rsid w:val="00855AF7"/>
    <w:rsid w:val="00856067"/>
    <w:rsid w:val="00856336"/>
    <w:rsid w:val="00856B73"/>
    <w:rsid w:val="00863352"/>
    <w:rsid w:val="00867AD5"/>
    <w:rsid w:val="0087040A"/>
    <w:rsid w:val="00873139"/>
    <w:rsid w:val="00874419"/>
    <w:rsid w:val="0087709A"/>
    <w:rsid w:val="0088027E"/>
    <w:rsid w:val="0088301B"/>
    <w:rsid w:val="00885456"/>
    <w:rsid w:val="0088786C"/>
    <w:rsid w:val="00887984"/>
    <w:rsid w:val="00890380"/>
    <w:rsid w:val="00891009"/>
    <w:rsid w:val="00891D00"/>
    <w:rsid w:val="00896721"/>
    <w:rsid w:val="008A2E8C"/>
    <w:rsid w:val="008A36BD"/>
    <w:rsid w:val="008A372B"/>
    <w:rsid w:val="008A5054"/>
    <w:rsid w:val="008A525B"/>
    <w:rsid w:val="008A5BD2"/>
    <w:rsid w:val="008A6243"/>
    <w:rsid w:val="008B0A87"/>
    <w:rsid w:val="008B1616"/>
    <w:rsid w:val="008B3F1B"/>
    <w:rsid w:val="008C3C9D"/>
    <w:rsid w:val="008C589D"/>
    <w:rsid w:val="008D036D"/>
    <w:rsid w:val="008D2F24"/>
    <w:rsid w:val="008D2FC1"/>
    <w:rsid w:val="008E079B"/>
    <w:rsid w:val="008E660F"/>
    <w:rsid w:val="008E709D"/>
    <w:rsid w:val="008E70F0"/>
    <w:rsid w:val="008F3C87"/>
    <w:rsid w:val="008F3F68"/>
    <w:rsid w:val="00900980"/>
    <w:rsid w:val="00904C77"/>
    <w:rsid w:val="00906C60"/>
    <w:rsid w:val="00907B2A"/>
    <w:rsid w:val="00915E7F"/>
    <w:rsid w:val="0092004A"/>
    <w:rsid w:val="00920953"/>
    <w:rsid w:val="00920A31"/>
    <w:rsid w:val="00921028"/>
    <w:rsid w:val="00925807"/>
    <w:rsid w:val="0093345D"/>
    <w:rsid w:val="00935B62"/>
    <w:rsid w:val="0094344C"/>
    <w:rsid w:val="00945B06"/>
    <w:rsid w:val="00950352"/>
    <w:rsid w:val="00951B80"/>
    <w:rsid w:val="00952B3E"/>
    <w:rsid w:val="00952BD2"/>
    <w:rsid w:val="009544CE"/>
    <w:rsid w:val="00954532"/>
    <w:rsid w:val="0095501C"/>
    <w:rsid w:val="009607A6"/>
    <w:rsid w:val="009612D8"/>
    <w:rsid w:val="009628C4"/>
    <w:rsid w:val="00963193"/>
    <w:rsid w:val="009639F9"/>
    <w:rsid w:val="00966FBD"/>
    <w:rsid w:val="0097114F"/>
    <w:rsid w:val="0097362B"/>
    <w:rsid w:val="00974D5C"/>
    <w:rsid w:val="00985AC1"/>
    <w:rsid w:val="00986AE3"/>
    <w:rsid w:val="009873AD"/>
    <w:rsid w:val="00987CE9"/>
    <w:rsid w:val="009904E7"/>
    <w:rsid w:val="00990E6A"/>
    <w:rsid w:val="00995F0D"/>
    <w:rsid w:val="009A0783"/>
    <w:rsid w:val="009A1261"/>
    <w:rsid w:val="009A2E90"/>
    <w:rsid w:val="009A70F7"/>
    <w:rsid w:val="009B233D"/>
    <w:rsid w:val="009B323F"/>
    <w:rsid w:val="009B64D3"/>
    <w:rsid w:val="009C106D"/>
    <w:rsid w:val="009C4384"/>
    <w:rsid w:val="009C5604"/>
    <w:rsid w:val="009C79B6"/>
    <w:rsid w:val="009D0506"/>
    <w:rsid w:val="009D219B"/>
    <w:rsid w:val="009D45A7"/>
    <w:rsid w:val="009D67B0"/>
    <w:rsid w:val="009E0B21"/>
    <w:rsid w:val="009E11FC"/>
    <w:rsid w:val="009E2E00"/>
    <w:rsid w:val="009E58AD"/>
    <w:rsid w:val="009E7EE9"/>
    <w:rsid w:val="009F2EA9"/>
    <w:rsid w:val="009F3752"/>
    <w:rsid w:val="009F56CD"/>
    <w:rsid w:val="00A029FC"/>
    <w:rsid w:val="00A05E61"/>
    <w:rsid w:val="00A10913"/>
    <w:rsid w:val="00A1215D"/>
    <w:rsid w:val="00A12389"/>
    <w:rsid w:val="00A14C77"/>
    <w:rsid w:val="00A15957"/>
    <w:rsid w:val="00A16CEB"/>
    <w:rsid w:val="00A170E4"/>
    <w:rsid w:val="00A2105B"/>
    <w:rsid w:val="00A21A5A"/>
    <w:rsid w:val="00A22B6A"/>
    <w:rsid w:val="00A22E65"/>
    <w:rsid w:val="00A233EA"/>
    <w:rsid w:val="00A245A5"/>
    <w:rsid w:val="00A246BD"/>
    <w:rsid w:val="00A30027"/>
    <w:rsid w:val="00A33370"/>
    <w:rsid w:val="00A34063"/>
    <w:rsid w:val="00A36357"/>
    <w:rsid w:val="00A458FF"/>
    <w:rsid w:val="00A47C72"/>
    <w:rsid w:val="00A51D27"/>
    <w:rsid w:val="00A52F22"/>
    <w:rsid w:val="00A547E9"/>
    <w:rsid w:val="00A5511A"/>
    <w:rsid w:val="00A5791D"/>
    <w:rsid w:val="00A60FE2"/>
    <w:rsid w:val="00A704BF"/>
    <w:rsid w:val="00A7216D"/>
    <w:rsid w:val="00A724EA"/>
    <w:rsid w:val="00A74765"/>
    <w:rsid w:val="00A764EF"/>
    <w:rsid w:val="00A77939"/>
    <w:rsid w:val="00A817E9"/>
    <w:rsid w:val="00A8207D"/>
    <w:rsid w:val="00A86449"/>
    <w:rsid w:val="00A91318"/>
    <w:rsid w:val="00A9275E"/>
    <w:rsid w:val="00A9471B"/>
    <w:rsid w:val="00A94F07"/>
    <w:rsid w:val="00A962EB"/>
    <w:rsid w:val="00AA1C07"/>
    <w:rsid w:val="00AA1CA4"/>
    <w:rsid w:val="00AA6F4B"/>
    <w:rsid w:val="00AA76E7"/>
    <w:rsid w:val="00AB03A1"/>
    <w:rsid w:val="00AB1522"/>
    <w:rsid w:val="00AC1F39"/>
    <w:rsid w:val="00AC5BD1"/>
    <w:rsid w:val="00AC77AC"/>
    <w:rsid w:val="00AD1AAB"/>
    <w:rsid w:val="00AD2175"/>
    <w:rsid w:val="00AD3146"/>
    <w:rsid w:val="00AD5C76"/>
    <w:rsid w:val="00AD6BAA"/>
    <w:rsid w:val="00AE2CFA"/>
    <w:rsid w:val="00AE5BEB"/>
    <w:rsid w:val="00AE6CC8"/>
    <w:rsid w:val="00AF1095"/>
    <w:rsid w:val="00AF15B0"/>
    <w:rsid w:val="00AF4074"/>
    <w:rsid w:val="00AF70A4"/>
    <w:rsid w:val="00AF791A"/>
    <w:rsid w:val="00B00F4B"/>
    <w:rsid w:val="00B01EB7"/>
    <w:rsid w:val="00B03F8C"/>
    <w:rsid w:val="00B05A6E"/>
    <w:rsid w:val="00B10F1D"/>
    <w:rsid w:val="00B13CA8"/>
    <w:rsid w:val="00B14577"/>
    <w:rsid w:val="00B20F0C"/>
    <w:rsid w:val="00B237C2"/>
    <w:rsid w:val="00B300D6"/>
    <w:rsid w:val="00B31C4F"/>
    <w:rsid w:val="00B33AD9"/>
    <w:rsid w:val="00B35B9C"/>
    <w:rsid w:val="00B35ED8"/>
    <w:rsid w:val="00B47BDC"/>
    <w:rsid w:val="00B548B5"/>
    <w:rsid w:val="00B565C9"/>
    <w:rsid w:val="00B60268"/>
    <w:rsid w:val="00B61C59"/>
    <w:rsid w:val="00B62CD6"/>
    <w:rsid w:val="00B634F2"/>
    <w:rsid w:val="00B75732"/>
    <w:rsid w:val="00B7685F"/>
    <w:rsid w:val="00B813A1"/>
    <w:rsid w:val="00B82BB5"/>
    <w:rsid w:val="00B84A31"/>
    <w:rsid w:val="00B92413"/>
    <w:rsid w:val="00B92BDA"/>
    <w:rsid w:val="00B96316"/>
    <w:rsid w:val="00BA1B77"/>
    <w:rsid w:val="00BA1C81"/>
    <w:rsid w:val="00BA2E5A"/>
    <w:rsid w:val="00BA6642"/>
    <w:rsid w:val="00BA6661"/>
    <w:rsid w:val="00BA6D70"/>
    <w:rsid w:val="00BB1B90"/>
    <w:rsid w:val="00BB1C51"/>
    <w:rsid w:val="00BB2D75"/>
    <w:rsid w:val="00BB4C94"/>
    <w:rsid w:val="00BB53BB"/>
    <w:rsid w:val="00BB6CED"/>
    <w:rsid w:val="00BC496E"/>
    <w:rsid w:val="00BD15E9"/>
    <w:rsid w:val="00BD2E11"/>
    <w:rsid w:val="00BD351C"/>
    <w:rsid w:val="00BD433D"/>
    <w:rsid w:val="00BE59EE"/>
    <w:rsid w:val="00BE6B82"/>
    <w:rsid w:val="00BF1DF3"/>
    <w:rsid w:val="00BF3789"/>
    <w:rsid w:val="00BF3965"/>
    <w:rsid w:val="00BF6B2B"/>
    <w:rsid w:val="00C001D6"/>
    <w:rsid w:val="00C01A01"/>
    <w:rsid w:val="00C07BBA"/>
    <w:rsid w:val="00C15423"/>
    <w:rsid w:val="00C211CA"/>
    <w:rsid w:val="00C227A6"/>
    <w:rsid w:val="00C24CCC"/>
    <w:rsid w:val="00C25E0C"/>
    <w:rsid w:val="00C302DF"/>
    <w:rsid w:val="00C327E6"/>
    <w:rsid w:val="00C33310"/>
    <w:rsid w:val="00C35EBC"/>
    <w:rsid w:val="00C36AE2"/>
    <w:rsid w:val="00C36E3E"/>
    <w:rsid w:val="00C36FC7"/>
    <w:rsid w:val="00C431A2"/>
    <w:rsid w:val="00C446D4"/>
    <w:rsid w:val="00C47A2E"/>
    <w:rsid w:val="00C47E29"/>
    <w:rsid w:val="00C55144"/>
    <w:rsid w:val="00C60200"/>
    <w:rsid w:val="00C63164"/>
    <w:rsid w:val="00C67552"/>
    <w:rsid w:val="00C75107"/>
    <w:rsid w:val="00C761D1"/>
    <w:rsid w:val="00C773ED"/>
    <w:rsid w:val="00C91715"/>
    <w:rsid w:val="00C91F8A"/>
    <w:rsid w:val="00C9251D"/>
    <w:rsid w:val="00C92DBE"/>
    <w:rsid w:val="00C95112"/>
    <w:rsid w:val="00CA62A3"/>
    <w:rsid w:val="00CB10C6"/>
    <w:rsid w:val="00CB1EEF"/>
    <w:rsid w:val="00CB2421"/>
    <w:rsid w:val="00CC21F8"/>
    <w:rsid w:val="00CC4727"/>
    <w:rsid w:val="00CC6467"/>
    <w:rsid w:val="00CD17EB"/>
    <w:rsid w:val="00CD2A4D"/>
    <w:rsid w:val="00CD2F99"/>
    <w:rsid w:val="00CD7A27"/>
    <w:rsid w:val="00CE0744"/>
    <w:rsid w:val="00CE315F"/>
    <w:rsid w:val="00CE58C6"/>
    <w:rsid w:val="00CF4920"/>
    <w:rsid w:val="00CF49F7"/>
    <w:rsid w:val="00CF7CB6"/>
    <w:rsid w:val="00D003AA"/>
    <w:rsid w:val="00D01979"/>
    <w:rsid w:val="00D042D1"/>
    <w:rsid w:val="00D04B7B"/>
    <w:rsid w:val="00D04BC1"/>
    <w:rsid w:val="00D04F22"/>
    <w:rsid w:val="00D05399"/>
    <w:rsid w:val="00D1003C"/>
    <w:rsid w:val="00D12DFD"/>
    <w:rsid w:val="00D1356A"/>
    <w:rsid w:val="00D13AC7"/>
    <w:rsid w:val="00D14939"/>
    <w:rsid w:val="00D207AB"/>
    <w:rsid w:val="00D20E5E"/>
    <w:rsid w:val="00D30887"/>
    <w:rsid w:val="00D31FF9"/>
    <w:rsid w:val="00D355C4"/>
    <w:rsid w:val="00D3582C"/>
    <w:rsid w:val="00D364D7"/>
    <w:rsid w:val="00D45218"/>
    <w:rsid w:val="00D472DD"/>
    <w:rsid w:val="00D47387"/>
    <w:rsid w:val="00D505D7"/>
    <w:rsid w:val="00D51FEE"/>
    <w:rsid w:val="00D530DC"/>
    <w:rsid w:val="00D5400D"/>
    <w:rsid w:val="00D608EA"/>
    <w:rsid w:val="00D613F3"/>
    <w:rsid w:val="00D6379D"/>
    <w:rsid w:val="00D66BC6"/>
    <w:rsid w:val="00D66E24"/>
    <w:rsid w:val="00D7244B"/>
    <w:rsid w:val="00D72813"/>
    <w:rsid w:val="00D74897"/>
    <w:rsid w:val="00D82CBD"/>
    <w:rsid w:val="00D83AA4"/>
    <w:rsid w:val="00D84368"/>
    <w:rsid w:val="00D921B4"/>
    <w:rsid w:val="00D9229C"/>
    <w:rsid w:val="00D96B07"/>
    <w:rsid w:val="00DA34B8"/>
    <w:rsid w:val="00DA5233"/>
    <w:rsid w:val="00DA57D8"/>
    <w:rsid w:val="00DA7764"/>
    <w:rsid w:val="00DA7B2C"/>
    <w:rsid w:val="00DB26A3"/>
    <w:rsid w:val="00DB3D39"/>
    <w:rsid w:val="00DB5580"/>
    <w:rsid w:val="00DC0141"/>
    <w:rsid w:val="00DC4CF2"/>
    <w:rsid w:val="00DC4F7F"/>
    <w:rsid w:val="00DD3B1B"/>
    <w:rsid w:val="00DD3C6B"/>
    <w:rsid w:val="00DE0C7A"/>
    <w:rsid w:val="00DE3FE8"/>
    <w:rsid w:val="00DE7826"/>
    <w:rsid w:val="00DF3306"/>
    <w:rsid w:val="00DF3E52"/>
    <w:rsid w:val="00E01D08"/>
    <w:rsid w:val="00E026A7"/>
    <w:rsid w:val="00E03CCF"/>
    <w:rsid w:val="00E0439C"/>
    <w:rsid w:val="00E0591B"/>
    <w:rsid w:val="00E0715D"/>
    <w:rsid w:val="00E0720A"/>
    <w:rsid w:val="00E11190"/>
    <w:rsid w:val="00E1213B"/>
    <w:rsid w:val="00E123F6"/>
    <w:rsid w:val="00E13119"/>
    <w:rsid w:val="00E171F3"/>
    <w:rsid w:val="00E2165E"/>
    <w:rsid w:val="00E2250D"/>
    <w:rsid w:val="00E228BA"/>
    <w:rsid w:val="00E30325"/>
    <w:rsid w:val="00E32534"/>
    <w:rsid w:val="00E35E1F"/>
    <w:rsid w:val="00E36251"/>
    <w:rsid w:val="00E36508"/>
    <w:rsid w:val="00E365D5"/>
    <w:rsid w:val="00E40BC9"/>
    <w:rsid w:val="00E41A80"/>
    <w:rsid w:val="00E423DE"/>
    <w:rsid w:val="00E46854"/>
    <w:rsid w:val="00E47441"/>
    <w:rsid w:val="00E51584"/>
    <w:rsid w:val="00E53411"/>
    <w:rsid w:val="00E53B7E"/>
    <w:rsid w:val="00E82271"/>
    <w:rsid w:val="00E82EF9"/>
    <w:rsid w:val="00E862ED"/>
    <w:rsid w:val="00E868A1"/>
    <w:rsid w:val="00E938AA"/>
    <w:rsid w:val="00E94325"/>
    <w:rsid w:val="00EA3249"/>
    <w:rsid w:val="00EA4AD4"/>
    <w:rsid w:val="00EB2212"/>
    <w:rsid w:val="00EB28D8"/>
    <w:rsid w:val="00EB5E31"/>
    <w:rsid w:val="00EB7C90"/>
    <w:rsid w:val="00EC6487"/>
    <w:rsid w:val="00ED10FE"/>
    <w:rsid w:val="00ED2617"/>
    <w:rsid w:val="00ED373C"/>
    <w:rsid w:val="00ED637E"/>
    <w:rsid w:val="00ED6973"/>
    <w:rsid w:val="00EE0805"/>
    <w:rsid w:val="00EE1527"/>
    <w:rsid w:val="00EE15D4"/>
    <w:rsid w:val="00EE1CBD"/>
    <w:rsid w:val="00EE201C"/>
    <w:rsid w:val="00EE2291"/>
    <w:rsid w:val="00EE34D7"/>
    <w:rsid w:val="00EE3C23"/>
    <w:rsid w:val="00EE41D3"/>
    <w:rsid w:val="00EE47EF"/>
    <w:rsid w:val="00EE5B84"/>
    <w:rsid w:val="00EE61FA"/>
    <w:rsid w:val="00EE68F7"/>
    <w:rsid w:val="00F0024B"/>
    <w:rsid w:val="00F0117D"/>
    <w:rsid w:val="00F02E46"/>
    <w:rsid w:val="00F02F95"/>
    <w:rsid w:val="00F07680"/>
    <w:rsid w:val="00F07DA7"/>
    <w:rsid w:val="00F10021"/>
    <w:rsid w:val="00F107C7"/>
    <w:rsid w:val="00F1288A"/>
    <w:rsid w:val="00F143A5"/>
    <w:rsid w:val="00F20C8D"/>
    <w:rsid w:val="00F250A7"/>
    <w:rsid w:val="00F25932"/>
    <w:rsid w:val="00F27106"/>
    <w:rsid w:val="00F31B09"/>
    <w:rsid w:val="00F32CE6"/>
    <w:rsid w:val="00F34A0E"/>
    <w:rsid w:val="00F36D26"/>
    <w:rsid w:val="00F42AE7"/>
    <w:rsid w:val="00F469FE"/>
    <w:rsid w:val="00F523B1"/>
    <w:rsid w:val="00F546F3"/>
    <w:rsid w:val="00F6091B"/>
    <w:rsid w:val="00F7031C"/>
    <w:rsid w:val="00F70EA6"/>
    <w:rsid w:val="00F730F0"/>
    <w:rsid w:val="00F73DC7"/>
    <w:rsid w:val="00F75455"/>
    <w:rsid w:val="00F80D41"/>
    <w:rsid w:val="00F814BF"/>
    <w:rsid w:val="00F83EDF"/>
    <w:rsid w:val="00F85976"/>
    <w:rsid w:val="00F8617B"/>
    <w:rsid w:val="00F919B0"/>
    <w:rsid w:val="00F97548"/>
    <w:rsid w:val="00F97916"/>
    <w:rsid w:val="00FA122D"/>
    <w:rsid w:val="00FA47AD"/>
    <w:rsid w:val="00FA6C05"/>
    <w:rsid w:val="00FB1EFA"/>
    <w:rsid w:val="00FB410C"/>
    <w:rsid w:val="00FB77BF"/>
    <w:rsid w:val="00FC0AAD"/>
    <w:rsid w:val="00FC1000"/>
    <w:rsid w:val="00FC2190"/>
    <w:rsid w:val="00FC4C5B"/>
    <w:rsid w:val="00FC59C1"/>
    <w:rsid w:val="00FC5FA7"/>
    <w:rsid w:val="00FC6827"/>
    <w:rsid w:val="00FC7558"/>
    <w:rsid w:val="00FC7609"/>
    <w:rsid w:val="00FD02F5"/>
    <w:rsid w:val="00FD174A"/>
    <w:rsid w:val="00FD27A6"/>
    <w:rsid w:val="00FD2F43"/>
    <w:rsid w:val="00FD4051"/>
    <w:rsid w:val="00FD6BBA"/>
    <w:rsid w:val="00FE158F"/>
    <w:rsid w:val="00FE2D1E"/>
    <w:rsid w:val="00FE4583"/>
    <w:rsid w:val="00FE7B28"/>
    <w:rsid w:val="00FF0BD4"/>
    <w:rsid w:val="00FF0D09"/>
    <w:rsid w:val="00FF32E7"/>
    <w:rsid w:val="00FF3CC5"/>
    <w:rsid w:val="00FF6298"/>
  </w:rsids>
  <m:mathPr>
    <m:mathFont m:val="Cambria Math"/>
    <m:brkBin m:val="before"/>
    <m:brkBinSub m:val="--"/>
    <m:smallFrac m:val="0"/>
    <m:dispDef/>
    <m:lMargin m:val="0"/>
    <m:rMargin m:val="0"/>
    <m:defJc m:val="centerGroup"/>
    <m:wrapIndent m:val="1440"/>
    <m:intLim m:val="subSup"/>
    <m:naryLim m:val="undOvr"/>
  </m:mathPr>
  <w:themeFontLang w:val="uk-U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8E93D"/>
  <w15:chartTrackingRefBased/>
  <w15:docId w15:val="{B2CDFC2D-8A66-534E-B400-CA812EA3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C"/>
    <w:rPr>
      <w:lang w:val="ru-RU" w:eastAsia="ru-RU"/>
    </w:rPr>
  </w:style>
  <w:style w:type="paragraph" w:styleId="1">
    <w:name w:val="heading 1"/>
    <w:basedOn w:val="a"/>
    <w:next w:val="a"/>
    <w:link w:val="10"/>
    <w:qFormat/>
    <w:rsid w:val="006417A4"/>
    <w:pPr>
      <w:keepNext/>
      <w:spacing w:before="240" w:after="60"/>
      <w:outlineLvl w:val="0"/>
    </w:pPr>
    <w:rPr>
      <w:rFonts w:ascii="Calibri Light" w:hAnsi="Calibri Light"/>
      <w:b/>
      <w:bCs/>
      <w:kern w:val="32"/>
      <w:sz w:val="32"/>
      <w:szCs w:val="32"/>
    </w:rPr>
  </w:style>
  <w:style w:type="paragraph" w:styleId="3">
    <w:name w:val="heading 3"/>
    <w:basedOn w:val="a"/>
    <w:link w:val="30"/>
    <w:uiPriority w:val="9"/>
    <w:qFormat/>
    <w:rsid w:val="0060456C"/>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25320"/>
    <w:pPr>
      <w:jc w:val="both"/>
    </w:pPr>
    <w:rPr>
      <w:i/>
      <w:sz w:val="24"/>
      <w:szCs w:val="24"/>
    </w:rPr>
  </w:style>
  <w:style w:type="character" w:customStyle="1" w:styleId="rvts0">
    <w:name w:val="rvts0"/>
    <w:basedOn w:val="a0"/>
    <w:rsid w:val="001854FA"/>
  </w:style>
  <w:style w:type="character" w:customStyle="1" w:styleId="rvts46">
    <w:name w:val="rvts46"/>
    <w:basedOn w:val="a0"/>
    <w:rsid w:val="001854FA"/>
  </w:style>
  <w:style w:type="character" w:styleId="a4">
    <w:name w:val="Hyperlink"/>
    <w:uiPriority w:val="99"/>
    <w:rsid w:val="001854FA"/>
    <w:rPr>
      <w:color w:val="0000FF"/>
      <w:u w:val="single"/>
    </w:rPr>
  </w:style>
  <w:style w:type="character" w:customStyle="1" w:styleId="rvts11">
    <w:name w:val="rvts11"/>
    <w:basedOn w:val="a0"/>
    <w:rsid w:val="004A163B"/>
  </w:style>
  <w:style w:type="paragraph" w:customStyle="1" w:styleId="rvps2">
    <w:name w:val="rvps2"/>
    <w:basedOn w:val="a"/>
    <w:rsid w:val="003372CD"/>
    <w:pPr>
      <w:spacing w:before="100" w:beforeAutospacing="1" w:after="100" w:afterAutospacing="1"/>
    </w:pPr>
    <w:rPr>
      <w:sz w:val="24"/>
      <w:szCs w:val="24"/>
    </w:rPr>
  </w:style>
  <w:style w:type="character" w:customStyle="1" w:styleId="rvts9">
    <w:name w:val="rvts9"/>
    <w:basedOn w:val="a0"/>
    <w:rsid w:val="003372CD"/>
  </w:style>
  <w:style w:type="paragraph" w:styleId="a5">
    <w:name w:val="header"/>
    <w:basedOn w:val="a"/>
    <w:rsid w:val="00AD3146"/>
    <w:pPr>
      <w:tabs>
        <w:tab w:val="center" w:pos="4819"/>
        <w:tab w:val="right" w:pos="9639"/>
      </w:tabs>
    </w:pPr>
  </w:style>
  <w:style w:type="character" w:styleId="a6">
    <w:name w:val="page number"/>
    <w:basedOn w:val="a0"/>
    <w:rsid w:val="00AD3146"/>
  </w:style>
  <w:style w:type="paragraph" w:styleId="2">
    <w:name w:val="Body Text Indent 2"/>
    <w:basedOn w:val="a"/>
    <w:rsid w:val="00E13119"/>
    <w:pPr>
      <w:spacing w:after="120" w:line="480" w:lineRule="auto"/>
      <w:ind w:left="283"/>
    </w:pPr>
  </w:style>
  <w:style w:type="paragraph" w:styleId="20">
    <w:name w:val="Body Text 2"/>
    <w:basedOn w:val="a"/>
    <w:rsid w:val="000A57DE"/>
    <w:pPr>
      <w:spacing w:after="120" w:line="480" w:lineRule="auto"/>
    </w:pPr>
  </w:style>
  <w:style w:type="paragraph" w:styleId="HTML">
    <w:name w:val="HTML Preformatted"/>
    <w:basedOn w:val="a"/>
    <w:link w:val="HTML0"/>
    <w:uiPriority w:val="99"/>
    <w:rsid w:val="003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link w:val="HTML"/>
    <w:uiPriority w:val="99"/>
    <w:locked/>
    <w:rsid w:val="00300547"/>
    <w:rPr>
      <w:rFonts w:ascii="Courier New" w:hAnsi="Courier New" w:cs="Courier New"/>
      <w:color w:val="000000"/>
      <w:sz w:val="21"/>
      <w:szCs w:val="21"/>
      <w:lang w:val="uk-UA" w:eastAsia="uk-UA" w:bidi="ar-SA"/>
    </w:rPr>
  </w:style>
  <w:style w:type="paragraph" w:customStyle="1" w:styleId="a7">
    <w:name w:val="Нормальний текст"/>
    <w:basedOn w:val="a"/>
    <w:uiPriority w:val="99"/>
    <w:rsid w:val="005F3436"/>
    <w:pPr>
      <w:spacing w:before="120"/>
      <w:ind w:firstLine="567"/>
    </w:pPr>
    <w:rPr>
      <w:sz w:val="24"/>
      <w:szCs w:val="24"/>
      <w:lang w:val="uk-UA"/>
    </w:rPr>
  </w:style>
  <w:style w:type="character" w:customStyle="1" w:styleId="HTMLPreformattedChar">
    <w:name w:val="HTML Preformatted Char"/>
    <w:locked/>
    <w:rsid w:val="007273C6"/>
    <w:rPr>
      <w:rFonts w:ascii="Courier New" w:hAnsi="Courier New" w:cs="Courier New"/>
      <w:lang w:val="uk-UA" w:eastAsia="uk-UA" w:bidi="ar-SA"/>
    </w:rPr>
  </w:style>
  <w:style w:type="paragraph" w:styleId="a8">
    <w:name w:val="Balloon Text"/>
    <w:basedOn w:val="a"/>
    <w:link w:val="a9"/>
    <w:rsid w:val="00FC4C5B"/>
    <w:rPr>
      <w:rFonts w:ascii="Segoe UI" w:hAnsi="Segoe UI" w:cs="Segoe UI"/>
      <w:sz w:val="18"/>
      <w:szCs w:val="18"/>
    </w:rPr>
  </w:style>
  <w:style w:type="character" w:customStyle="1" w:styleId="a9">
    <w:name w:val="Текст у виносці Знак"/>
    <w:link w:val="a8"/>
    <w:rsid w:val="00FC4C5B"/>
    <w:rPr>
      <w:rFonts w:ascii="Segoe UI" w:hAnsi="Segoe UI" w:cs="Segoe UI"/>
      <w:sz w:val="18"/>
      <w:szCs w:val="18"/>
      <w:lang w:val="ru-RU" w:eastAsia="ru-RU"/>
    </w:rPr>
  </w:style>
  <w:style w:type="character" w:customStyle="1" w:styleId="st">
    <w:name w:val="st"/>
    <w:rsid w:val="00F31B09"/>
  </w:style>
  <w:style w:type="character" w:styleId="aa">
    <w:name w:val="Emphasis"/>
    <w:qFormat/>
    <w:rsid w:val="00D9229C"/>
    <w:rPr>
      <w:i/>
      <w:iCs/>
    </w:rPr>
  </w:style>
  <w:style w:type="character" w:customStyle="1" w:styleId="21">
    <w:name w:val="Основной текст (2)_"/>
    <w:link w:val="22"/>
    <w:rsid w:val="009C5604"/>
    <w:rPr>
      <w:sz w:val="28"/>
      <w:szCs w:val="28"/>
      <w:shd w:val="clear" w:color="auto" w:fill="FFFFFF"/>
    </w:rPr>
  </w:style>
  <w:style w:type="paragraph" w:customStyle="1" w:styleId="22">
    <w:name w:val="Основной текст (2)"/>
    <w:basedOn w:val="a"/>
    <w:link w:val="21"/>
    <w:rsid w:val="009C5604"/>
    <w:pPr>
      <w:widowControl w:val="0"/>
      <w:shd w:val="clear" w:color="auto" w:fill="FFFFFF"/>
      <w:spacing w:after="300" w:line="643" w:lineRule="exact"/>
    </w:pPr>
    <w:rPr>
      <w:sz w:val="28"/>
      <w:szCs w:val="28"/>
      <w:lang w:val="uk-UA" w:eastAsia="uk-UA"/>
    </w:rPr>
  </w:style>
  <w:style w:type="character" w:customStyle="1" w:styleId="st42">
    <w:name w:val="st42"/>
    <w:uiPriority w:val="99"/>
    <w:rsid w:val="00E1213B"/>
    <w:rPr>
      <w:rFonts w:ascii="Times New Roman" w:hAnsi="Times New Roman"/>
      <w:color w:val="000000"/>
    </w:rPr>
  </w:style>
  <w:style w:type="paragraph" w:styleId="ab">
    <w:name w:val="List Paragraph"/>
    <w:basedOn w:val="a"/>
    <w:uiPriority w:val="34"/>
    <w:qFormat/>
    <w:rsid w:val="006D6CB0"/>
    <w:pPr>
      <w:ind w:left="708"/>
    </w:pPr>
  </w:style>
  <w:style w:type="character" w:customStyle="1" w:styleId="30">
    <w:name w:val="Заголовок 3 Знак"/>
    <w:link w:val="3"/>
    <w:uiPriority w:val="9"/>
    <w:rsid w:val="0060456C"/>
    <w:rPr>
      <w:b/>
      <w:bCs/>
      <w:sz w:val="27"/>
      <w:szCs w:val="27"/>
    </w:rPr>
  </w:style>
  <w:style w:type="character" w:customStyle="1" w:styleId="FontStyle">
    <w:name w:val="Font Style"/>
    <w:uiPriority w:val="99"/>
    <w:rsid w:val="008A5BD2"/>
    <w:rPr>
      <w:rFonts w:cs="Courier New"/>
      <w:color w:val="000000"/>
      <w:sz w:val="20"/>
      <w:szCs w:val="20"/>
    </w:rPr>
  </w:style>
  <w:style w:type="character" w:customStyle="1" w:styleId="WW8Num2z8">
    <w:name w:val="WW8Num2z8"/>
    <w:rsid w:val="00AB1522"/>
  </w:style>
  <w:style w:type="paragraph" w:customStyle="1" w:styleId="StyleProp">
    <w:name w:val="StyleProp"/>
    <w:basedOn w:val="a"/>
    <w:rsid w:val="004E0FF8"/>
    <w:pPr>
      <w:spacing w:line="200" w:lineRule="exact"/>
      <w:ind w:firstLine="227"/>
      <w:jc w:val="both"/>
    </w:pPr>
    <w:rPr>
      <w:sz w:val="18"/>
      <w:lang w:val="uk-UA"/>
    </w:rPr>
  </w:style>
  <w:style w:type="paragraph" w:styleId="ac">
    <w:name w:val="Body Text Indent"/>
    <w:basedOn w:val="a"/>
    <w:link w:val="ad"/>
    <w:rsid w:val="002E717B"/>
    <w:pPr>
      <w:spacing w:after="120"/>
      <w:ind w:left="283"/>
    </w:pPr>
  </w:style>
  <w:style w:type="character" w:customStyle="1" w:styleId="ad">
    <w:name w:val="Основний текст з відступом Знак"/>
    <w:link w:val="ac"/>
    <w:rsid w:val="002E717B"/>
    <w:rPr>
      <w:lang w:val="ru-RU" w:eastAsia="ru-RU"/>
    </w:rPr>
  </w:style>
  <w:style w:type="paragraph" w:customStyle="1" w:styleId="Aacionooio">
    <w:name w:val="Aac ionooio"/>
    <w:basedOn w:val="a"/>
    <w:rsid w:val="00280025"/>
    <w:pPr>
      <w:spacing w:before="120"/>
      <w:jc w:val="both"/>
    </w:pPr>
    <w:rPr>
      <w:rFonts w:ascii="Antiqua" w:hAnsi="Antiqua"/>
      <w:sz w:val="26"/>
      <w:lang w:val="en-US"/>
    </w:rPr>
  </w:style>
  <w:style w:type="character" w:customStyle="1" w:styleId="FontStyle13">
    <w:name w:val="Font Style13"/>
    <w:uiPriority w:val="99"/>
    <w:rsid w:val="00280025"/>
    <w:rPr>
      <w:rFonts w:ascii="Times New Roman" w:hAnsi="Times New Roman" w:cs="Times New Roman" w:hint="default"/>
      <w:sz w:val="24"/>
      <w:szCs w:val="24"/>
    </w:rPr>
  </w:style>
  <w:style w:type="paragraph" w:styleId="ae">
    <w:name w:val="footer"/>
    <w:basedOn w:val="a"/>
    <w:link w:val="af"/>
    <w:uiPriority w:val="99"/>
    <w:rsid w:val="00966FBD"/>
    <w:pPr>
      <w:tabs>
        <w:tab w:val="center" w:pos="4536"/>
        <w:tab w:val="right" w:pos="9072"/>
      </w:tabs>
      <w:autoSpaceDE w:val="0"/>
      <w:autoSpaceDN w:val="0"/>
    </w:pPr>
    <w:rPr>
      <w:lang w:val="uk-UA" w:eastAsia="fr-FR"/>
    </w:rPr>
  </w:style>
  <w:style w:type="character" w:customStyle="1" w:styleId="af">
    <w:name w:val="Нижній колонтитул Знак"/>
    <w:link w:val="ae"/>
    <w:uiPriority w:val="99"/>
    <w:rsid w:val="00966FBD"/>
    <w:rPr>
      <w:lang w:eastAsia="fr-FR"/>
    </w:rPr>
  </w:style>
  <w:style w:type="paragraph" w:customStyle="1" w:styleId="af0">
    <w:name w:val="_о___іїР__ ¾¬Ð"/>
    <w:basedOn w:val="a"/>
    <w:uiPriority w:val="99"/>
    <w:rsid w:val="00906C60"/>
    <w:pPr>
      <w:autoSpaceDE w:val="0"/>
      <w:autoSpaceDN w:val="0"/>
      <w:spacing w:before="120"/>
      <w:ind w:firstLine="567"/>
    </w:pPr>
    <w:rPr>
      <w:rFonts w:ascii="Antiqua" w:eastAsia="MS ??" w:hAnsi="Antiqua" w:cs="Antiqua"/>
      <w:sz w:val="26"/>
      <w:szCs w:val="26"/>
      <w:lang w:val="uk-UA"/>
    </w:rPr>
  </w:style>
  <w:style w:type="character" w:customStyle="1" w:styleId="10">
    <w:name w:val="Заголовок 1 Знак"/>
    <w:basedOn w:val="a0"/>
    <w:link w:val="1"/>
    <w:rsid w:val="006417A4"/>
    <w:rPr>
      <w:rFonts w:ascii="Calibri Light" w:hAnsi="Calibri Light"/>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1924">
      <w:bodyDiv w:val="1"/>
      <w:marLeft w:val="0"/>
      <w:marRight w:val="0"/>
      <w:marTop w:val="0"/>
      <w:marBottom w:val="0"/>
      <w:divBdr>
        <w:top w:val="none" w:sz="0" w:space="0" w:color="auto"/>
        <w:left w:val="none" w:sz="0" w:space="0" w:color="auto"/>
        <w:bottom w:val="none" w:sz="0" w:space="0" w:color="auto"/>
        <w:right w:val="none" w:sz="0" w:space="0" w:color="auto"/>
      </w:divBdr>
    </w:div>
    <w:div w:id="240339312">
      <w:bodyDiv w:val="1"/>
      <w:marLeft w:val="0"/>
      <w:marRight w:val="0"/>
      <w:marTop w:val="0"/>
      <w:marBottom w:val="0"/>
      <w:divBdr>
        <w:top w:val="none" w:sz="0" w:space="0" w:color="auto"/>
        <w:left w:val="none" w:sz="0" w:space="0" w:color="auto"/>
        <w:bottom w:val="none" w:sz="0" w:space="0" w:color="auto"/>
        <w:right w:val="none" w:sz="0" w:space="0" w:color="auto"/>
      </w:divBdr>
    </w:div>
    <w:div w:id="475269354">
      <w:bodyDiv w:val="1"/>
      <w:marLeft w:val="0"/>
      <w:marRight w:val="0"/>
      <w:marTop w:val="0"/>
      <w:marBottom w:val="0"/>
      <w:divBdr>
        <w:top w:val="none" w:sz="0" w:space="0" w:color="auto"/>
        <w:left w:val="none" w:sz="0" w:space="0" w:color="auto"/>
        <w:bottom w:val="none" w:sz="0" w:space="0" w:color="auto"/>
        <w:right w:val="none" w:sz="0" w:space="0" w:color="auto"/>
      </w:divBdr>
    </w:div>
    <w:div w:id="489949424">
      <w:bodyDiv w:val="1"/>
      <w:marLeft w:val="0"/>
      <w:marRight w:val="0"/>
      <w:marTop w:val="0"/>
      <w:marBottom w:val="0"/>
      <w:divBdr>
        <w:top w:val="none" w:sz="0" w:space="0" w:color="auto"/>
        <w:left w:val="none" w:sz="0" w:space="0" w:color="auto"/>
        <w:bottom w:val="none" w:sz="0" w:space="0" w:color="auto"/>
        <w:right w:val="none" w:sz="0" w:space="0" w:color="auto"/>
      </w:divBdr>
    </w:div>
    <w:div w:id="769161368">
      <w:bodyDiv w:val="1"/>
      <w:marLeft w:val="0"/>
      <w:marRight w:val="0"/>
      <w:marTop w:val="0"/>
      <w:marBottom w:val="0"/>
      <w:divBdr>
        <w:top w:val="none" w:sz="0" w:space="0" w:color="auto"/>
        <w:left w:val="none" w:sz="0" w:space="0" w:color="auto"/>
        <w:bottom w:val="none" w:sz="0" w:space="0" w:color="auto"/>
        <w:right w:val="none" w:sz="0" w:space="0" w:color="auto"/>
      </w:divBdr>
    </w:div>
    <w:div w:id="1098914503">
      <w:bodyDiv w:val="1"/>
      <w:marLeft w:val="0"/>
      <w:marRight w:val="0"/>
      <w:marTop w:val="0"/>
      <w:marBottom w:val="0"/>
      <w:divBdr>
        <w:top w:val="none" w:sz="0" w:space="0" w:color="auto"/>
        <w:left w:val="none" w:sz="0" w:space="0" w:color="auto"/>
        <w:bottom w:val="none" w:sz="0" w:space="0" w:color="auto"/>
        <w:right w:val="none" w:sz="0" w:space="0" w:color="auto"/>
      </w:divBdr>
    </w:div>
    <w:div w:id="1279872631">
      <w:bodyDiv w:val="1"/>
      <w:marLeft w:val="0"/>
      <w:marRight w:val="0"/>
      <w:marTop w:val="0"/>
      <w:marBottom w:val="0"/>
      <w:divBdr>
        <w:top w:val="none" w:sz="0" w:space="0" w:color="auto"/>
        <w:left w:val="none" w:sz="0" w:space="0" w:color="auto"/>
        <w:bottom w:val="none" w:sz="0" w:space="0" w:color="auto"/>
        <w:right w:val="none" w:sz="0" w:space="0" w:color="auto"/>
      </w:divBdr>
    </w:div>
    <w:div w:id="1324553024">
      <w:bodyDiv w:val="1"/>
      <w:marLeft w:val="0"/>
      <w:marRight w:val="0"/>
      <w:marTop w:val="0"/>
      <w:marBottom w:val="0"/>
      <w:divBdr>
        <w:top w:val="none" w:sz="0" w:space="0" w:color="auto"/>
        <w:left w:val="none" w:sz="0" w:space="0" w:color="auto"/>
        <w:bottom w:val="none" w:sz="0" w:space="0" w:color="auto"/>
        <w:right w:val="none" w:sz="0" w:space="0" w:color="auto"/>
      </w:divBdr>
    </w:div>
    <w:div w:id="1612324430">
      <w:bodyDiv w:val="1"/>
      <w:marLeft w:val="0"/>
      <w:marRight w:val="0"/>
      <w:marTop w:val="0"/>
      <w:marBottom w:val="0"/>
      <w:divBdr>
        <w:top w:val="none" w:sz="0" w:space="0" w:color="auto"/>
        <w:left w:val="none" w:sz="0" w:space="0" w:color="auto"/>
        <w:bottom w:val="none" w:sz="0" w:space="0" w:color="auto"/>
        <w:right w:val="none" w:sz="0" w:space="0" w:color="auto"/>
      </w:divBdr>
    </w:div>
    <w:div w:id="1620532785">
      <w:bodyDiv w:val="1"/>
      <w:marLeft w:val="0"/>
      <w:marRight w:val="0"/>
      <w:marTop w:val="0"/>
      <w:marBottom w:val="0"/>
      <w:divBdr>
        <w:top w:val="none" w:sz="0" w:space="0" w:color="auto"/>
        <w:left w:val="none" w:sz="0" w:space="0" w:color="auto"/>
        <w:bottom w:val="none" w:sz="0" w:space="0" w:color="auto"/>
        <w:right w:val="none" w:sz="0" w:space="0" w:color="auto"/>
      </w:divBdr>
    </w:div>
    <w:div w:id="1815489347">
      <w:bodyDiv w:val="1"/>
      <w:marLeft w:val="0"/>
      <w:marRight w:val="0"/>
      <w:marTop w:val="0"/>
      <w:marBottom w:val="0"/>
      <w:divBdr>
        <w:top w:val="none" w:sz="0" w:space="0" w:color="auto"/>
        <w:left w:val="none" w:sz="0" w:space="0" w:color="auto"/>
        <w:bottom w:val="none" w:sz="0" w:space="0" w:color="auto"/>
        <w:right w:val="none" w:sz="0" w:space="0" w:color="auto"/>
      </w:divBdr>
    </w:div>
    <w:div w:id="1824859002">
      <w:bodyDiv w:val="1"/>
      <w:marLeft w:val="0"/>
      <w:marRight w:val="0"/>
      <w:marTop w:val="0"/>
      <w:marBottom w:val="0"/>
      <w:divBdr>
        <w:top w:val="none" w:sz="0" w:space="0" w:color="auto"/>
        <w:left w:val="none" w:sz="0" w:space="0" w:color="auto"/>
        <w:bottom w:val="none" w:sz="0" w:space="0" w:color="auto"/>
        <w:right w:val="none" w:sz="0" w:space="0" w:color="auto"/>
      </w:divBdr>
    </w:div>
    <w:div w:id="1926960740">
      <w:bodyDiv w:val="1"/>
      <w:marLeft w:val="0"/>
      <w:marRight w:val="0"/>
      <w:marTop w:val="0"/>
      <w:marBottom w:val="0"/>
      <w:divBdr>
        <w:top w:val="none" w:sz="0" w:space="0" w:color="auto"/>
        <w:left w:val="none" w:sz="0" w:space="0" w:color="auto"/>
        <w:bottom w:val="none" w:sz="0" w:space="0" w:color="auto"/>
        <w:right w:val="none" w:sz="0" w:space="0" w:color="auto"/>
      </w:divBdr>
    </w:div>
    <w:div w:id="20038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DAD86-DC21-4074-970D-07DDE82C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5469</Words>
  <Characters>3118</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VR</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User_UKS</dc:creator>
  <cp:keywords/>
  <dc:description/>
  <cp:lastModifiedBy>Ярмоленко Оксана Василівна</cp:lastModifiedBy>
  <cp:revision>7</cp:revision>
  <cp:lastPrinted>2020-05-07T06:39:00Z</cp:lastPrinted>
  <dcterms:created xsi:type="dcterms:W3CDTF">2020-05-07T06:24:00Z</dcterms:created>
  <dcterms:modified xsi:type="dcterms:W3CDTF">2020-05-07T07:25:00Z</dcterms:modified>
</cp:coreProperties>
</file>