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80" w:rsidRPr="00067C7B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bookmarkStart w:id="0" w:name="n3"/>
      <w:bookmarkEnd w:id="0"/>
      <w:r w:rsidRPr="00067C7B">
        <w:rPr>
          <w:rFonts w:ascii="Times New Roman" w:hAnsi="Times New Roman"/>
          <w:b/>
          <w:sz w:val="28"/>
          <w:szCs w:val="28"/>
        </w:rPr>
        <w:t xml:space="preserve">Проект вноситься </w:t>
      </w:r>
    </w:p>
    <w:p w:rsidR="00A07B80" w:rsidRPr="00067C7B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r w:rsidRPr="00067C7B">
        <w:rPr>
          <w:rFonts w:ascii="Times New Roman" w:hAnsi="Times New Roman"/>
          <w:b/>
          <w:sz w:val="28"/>
          <w:szCs w:val="28"/>
        </w:rPr>
        <w:t>народним депутатом України</w:t>
      </w:r>
    </w:p>
    <w:p w:rsidR="00A07B80" w:rsidRPr="00067C7B" w:rsidRDefault="00A07B80" w:rsidP="00A07B80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r w:rsidRPr="00067C7B">
        <w:rPr>
          <w:rFonts w:ascii="Times New Roman" w:hAnsi="Times New Roman"/>
          <w:b/>
          <w:sz w:val="28"/>
          <w:szCs w:val="28"/>
        </w:rPr>
        <w:tab/>
      </w:r>
      <w:r w:rsidRPr="00067C7B">
        <w:rPr>
          <w:rFonts w:ascii="Times New Roman" w:hAnsi="Times New Roman"/>
          <w:b/>
          <w:sz w:val="28"/>
          <w:szCs w:val="28"/>
        </w:rPr>
        <w:tab/>
      </w:r>
      <w:r w:rsidRPr="00067C7B">
        <w:rPr>
          <w:rFonts w:ascii="Times New Roman" w:hAnsi="Times New Roman"/>
          <w:b/>
          <w:sz w:val="28"/>
          <w:szCs w:val="28"/>
        </w:rPr>
        <w:tab/>
      </w:r>
      <w:r w:rsidRPr="00067C7B">
        <w:rPr>
          <w:rFonts w:ascii="Times New Roman" w:hAnsi="Times New Roman"/>
          <w:b/>
          <w:sz w:val="28"/>
          <w:szCs w:val="28"/>
        </w:rPr>
        <w:tab/>
      </w:r>
      <w:proofErr w:type="spellStart"/>
      <w:r w:rsidR="00A40B30">
        <w:rPr>
          <w:rFonts w:ascii="Times New Roman" w:hAnsi="Times New Roman"/>
          <w:b/>
          <w:sz w:val="28"/>
          <w:szCs w:val="28"/>
        </w:rPr>
        <w:t>Володіной</w:t>
      </w:r>
      <w:proofErr w:type="spellEnd"/>
      <w:r w:rsidR="00A40B30">
        <w:rPr>
          <w:rFonts w:ascii="Times New Roman" w:hAnsi="Times New Roman"/>
          <w:b/>
          <w:sz w:val="28"/>
          <w:szCs w:val="28"/>
        </w:rPr>
        <w:t xml:space="preserve"> Д. А.</w:t>
      </w:r>
    </w:p>
    <w:p w:rsidR="00A07B80" w:rsidRPr="00067C7B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</w:pPr>
    </w:p>
    <w:p w:rsidR="00A07B80" w:rsidRPr="00067C7B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</w:pPr>
    </w:p>
    <w:p w:rsidR="00A07B80" w:rsidRPr="00067C7B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</w:pPr>
    </w:p>
    <w:p w:rsidR="00A07B80" w:rsidRPr="00067C7B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8"/>
          <w:szCs w:val="28"/>
          <w:lang w:eastAsia="uk-UA"/>
        </w:rPr>
        <w:t>ЗАКОН УКРАЇНИ</w:t>
      </w:r>
    </w:p>
    <w:p w:rsidR="00A07B80" w:rsidRPr="00067C7B" w:rsidRDefault="00A07B80" w:rsidP="00A07B8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внесення змін до</w:t>
      </w:r>
      <w:r w:rsidR="00755701" w:rsidRPr="0006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статті 193</w:t>
      </w:r>
      <w:r w:rsidRPr="0006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Податкового кодексу України щодо </w:t>
      </w:r>
      <w:r w:rsidR="00D66038" w:rsidRPr="0006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зменшення </w:t>
      </w:r>
      <w:r w:rsidR="006B26E6" w:rsidRPr="0006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ставки податку на додану вартість</w:t>
      </w:r>
    </w:p>
    <w:p w:rsidR="00A07B80" w:rsidRPr="00067C7B" w:rsidRDefault="006F3D65" w:rsidP="00A07B8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7"/>
      <w:bookmarkStart w:id="2" w:name="n4"/>
      <w:bookmarkEnd w:id="1"/>
      <w:bookmarkEnd w:id="2"/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Верховна Рада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</w:t>
      </w:r>
      <w:r w:rsidR="005B46E5"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06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є:</w:t>
      </w:r>
    </w:p>
    <w:p w:rsidR="00D66038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07B80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I. Внести до Податкового кодексу України (Відомості Верховної Ради України, 2011 р., №№ 13-17, ст. 112) такі зміни:</w:t>
      </w:r>
    </w:p>
    <w:p w:rsidR="00A40B30" w:rsidRDefault="00D66038" w:rsidP="00AD6D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підпункті "а" пункту 193.1 статті 193 цифри "20" замінити цифрами "1</w:t>
      </w:r>
      <w:r w:rsid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  <w:bookmarkStart w:id="3" w:name="_GoBack"/>
      <w:bookmarkEnd w:id="3"/>
    </w:p>
    <w:p w:rsidR="00A40B30" w:rsidRDefault="00A40B30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У розділі ХХ «Перехідні положення», у підрозділі 2 доповнити пунктом 10 такого змісту:</w:t>
      </w:r>
    </w:p>
    <w:p w:rsidR="00D66038" w:rsidRPr="00067C7B" w:rsidRDefault="00A40B30" w:rsidP="00AD6D8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«10. 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Встановити, що за податковими зобов'язаннями з податку на додану вартість, що виникли: з 1 січня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року до 31 грудня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включно ставка податку 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відсотків;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1 січня 2022 року по </w:t>
      </w:r>
      <w:r w:rsidR="00AD6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31 грудня 2022 року включно – 18 відсотків; з 1 січня 2023 року по 31 грудня 2023 року включно – 17 відсотків; з 1 січня 2024 року по 31 грудня 2024 року включно – 16 відсотків; 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1 січня 20</w:t>
      </w:r>
      <w:r w:rsidR="00AD6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року - 1</w:t>
      </w:r>
      <w:r w:rsidR="00AD6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відсотків.</w:t>
      </w:r>
      <w:r w:rsidR="00AD6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D66038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40B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</w:t>
      </w: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Прикінцеві положення</w:t>
      </w:r>
    </w:p>
    <w:p w:rsidR="00D66038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Цей Закон набирає чинності з 1 січня 202</w:t>
      </w:r>
      <w:r w:rsidR="007F47E6"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</w:t>
      </w:r>
    </w:p>
    <w:p w:rsidR="00A14FAB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67C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Кабінету Міністрів України в місячний строк з дня набрання чинності цим Законом 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D66038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66038" w:rsidRPr="00067C7B" w:rsidRDefault="00D66038" w:rsidP="00D6603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14FAB" w:rsidRPr="00067C7B" w:rsidRDefault="00FF3A4E" w:rsidP="00A07B80">
      <w:pPr>
        <w:spacing w:after="60"/>
        <w:rPr>
          <w:rFonts w:ascii="Times New Roman" w:hAnsi="Times New Roman"/>
          <w:b/>
          <w:sz w:val="28"/>
          <w:szCs w:val="28"/>
        </w:rPr>
      </w:pPr>
      <w:r w:rsidRPr="00067C7B">
        <w:rPr>
          <w:rFonts w:ascii="Times New Roman" w:hAnsi="Times New Roman"/>
          <w:b/>
          <w:sz w:val="28"/>
          <w:szCs w:val="28"/>
        </w:rPr>
        <w:t xml:space="preserve">              </w:t>
      </w:r>
      <w:r w:rsidR="00A07B80" w:rsidRPr="00067C7B">
        <w:rPr>
          <w:rFonts w:ascii="Times New Roman" w:hAnsi="Times New Roman"/>
          <w:b/>
          <w:sz w:val="28"/>
          <w:szCs w:val="28"/>
        </w:rPr>
        <w:t xml:space="preserve">Голова </w:t>
      </w:r>
    </w:p>
    <w:p w:rsidR="00A07B80" w:rsidRPr="00067C7B" w:rsidRDefault="00A07B80" w:rsidP="00A07B80">
      <w:pPr>
        <w:spacing w:after="60"/>
        <w:rPr>
          <w:b/>
          <w:sz w:val="28"/>
          <w:szCs w:val="28"/>
        </w:rPr>
      </w:pPr>
      <w:r w:rsidRPr="00067C7B">
        <w:rPr>
          <w:rFonts w:ascii="Times New Roman" w:hAnsi="Times New Roman"/>
          <w:b/>
          <w:sz w:val="28"/>
          <w:szCs w:val="28"/>
        </w:rPr>
        <w:t>Верховно</w:t>
      </w:r>
      <w:r w:rsidR="00A14FAB" w:rsidRPr="00067C7B">
        <w:rPr>
          <w:rFonts w:ascii="Times New Roman" w:hAnsi="Times New Roman"/>
          <w:b/>
          <w:sz w:val="28"/>
          <w:szCs w:val="28"/>
        </w:rPr>
        <w:t>ї Ради України</w:t>
      </w:r>
      <w:r w:rsidR="00A14FAB" w:rsidRPr="00067C7B">
        <w:rPr>
          <w:rFonts w:ascii="Times New Roman" w:hAnsi="Times New Roman"/>
          <w:b/>
          <w:sz w:val="28"/>
          <w:szCs w:val="28"/>
        </w:rPr>
        <w:tab/>
      </w:r>
      <w:r w:rsidR="00A14FAB" w:rsidRPr="00067C7B">
        <w:rPr>
          <w:rFonts w:ascii="Times New Roman" w:hAnsi="Times New Roman"/>
          <w:b/>
          <w:sz w:val="28"/>
          <w:szCs w:val="28"/>
        </w:rPr>
        <w:tab/>
      </w:r>
      <w:r w:rsidR="00A14FAB" w:rsidRPr="00067C7B">
        <w:rPr>
          <w:rFonts w:ascii="Times New Roman" w:hAnsi="Times New Roman"/>
          <w:b/>
          <w:sz w:val="28"/>
          <w:szCs w:val="28"/>
        </w:rPr>
        <w:tab/>
      </w:r>
      <w:r w:rsidR="00A14FAB" w:rsidRPr="00067C7B">
        <w:rPr>
          <w:rFonts w:ascii="Times New Roman" w:hAnsi="Times New Roman"/>
          <w:b/>
          <w:sz w:val="28"/>
          <w:szCs w:val="28"/>
        </w:rPr>
        <w:tab/>
      </w:r>
      <w:r w:rsidRPr="00067C7B">
        <w:rPr>
          <w:rFonts w:ascii="Times New Roman" w:hAnsi="Times New Roman"/>
          <w:b/>
          <w:sz w:val="28"/>
          <w:szCs w:val="28"/>
        </w:rPr>
        <w:tab/>
      </w:r>
      <w:r w:rsidRPr="00067C7B">
        <w:rPr>
          <w:rFonts w:ascii="Times New Roman" w:hAnsi="Times New Roman"/>
          <w:b/>
          <w:sz w:val="28"/>
          <w:szCs w:val="28"/>
        </w:rPr>
        <w:tab/>
        <w:t>Д.О. Разумков</w:t>
      </w:r>
    </w:p>
    <w:sectPr w:rsidR="00A07B80" w:rsidRPr="00067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B7C"/>
    <w:multiLevelType w:val="hybridMultilevel"/>
    <w:tmpl w:val="F850AF08"/>
    <w:lvl w:ilvl="0" w:tplc="3AC04C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EE909CA"/>
    <w:multiLevelType w:val="hybridMultilevel"/>
    <w:tmpl w:val="97A03DD6"/>
    <w:lvl w:ilvl="0" w:tplc="18CC98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BE"/>
    <w:rsid w:val="00067C7B"/>
    <w:rsid w:val="00181938"/>
    <w:rsid w:val="002906BE"/>
    <w:rsid w:val="005B46E5"/>
    <w:rsid w:val="006B26E6"/>
    <w:rsid w:val="006F3D65"/>
    <w:rsid w:val="00755701"/>
    <w:rsid w:val="007F47E6"/>
    <w:rsid w:val="00A07B80"/>
    <w:rsid w:val="00A14FAB"/>
    <w:rsid w:val="00A40B30"/>
    <w:rsid w:val="00AD6D8F"/>
    <w:rsid w:val="00B952A2"/>
    <w:rsid w:val="00C80FF1"/>
    <w:rsid w:val="00D26090"/>
    <w:rsid w:val="00D66038"/>
    <w:rsid w:val="00DA52C6"/>
    <w:rsid w:val="00DD7115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A853"/>
  <w15:chartTrackingRefBased/>
  <w15:docId w15:val="{E0453D51-5AA6-402B-860D-6A80C2F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07B80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B952A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1135</Characters>
  <Application>Microsoft Office Word</Application>
  <DocSecurity>0</DocSecurity>
  <Lines>18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Палиця Ігор Петрович</dc:creator>
  <cp:keywords/>
  <dc:description/>
  <cp:lastModifiedBy>Alexandr Kucherenko</cp:lastModifiedBy>
  <cp:revision>3</cp:revision>
  <cp:lastPrinted>2020-01-16T09:01:00Z</cp:lastPrinted>
  <dcterms:created xsi:type="dcterms:W3CDTF">2020-01-22T06:45:00Z</dcterms:created>
  <dcterms:modified xsi:type="dcterms:W3CDTF">2020-01-22T07:00:00Z</dcterms:modified>
</cp:coreProperties>
</file>