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D0" w:rsidRDefault="00043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450" w:rsidRDefault="008B0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450" w:rsidRDefault="008B0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5D0" w:rsidRDefault="00043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5D0" w:rsidRDefault="00043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5D0" w:rsidRDefault="00043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5D0" w:rsidRDefault="00043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5D0" w:rsidRDefault="00043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5D0" w:rsidRDefault="00043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D0" w:rsidRDefault="00043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5D0" w:rsidRDefault="000435D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8B0450" w:rsidRDefault="0004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Закону України «Про внесення змін до статті 40</w:t>
      </w:r>
    </w:p>
    <w:p w:rsidR="008B0450" w:rsidRDefault="0004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Закону України «Про автомобільний транспорт» </w:t>
      </w:r>
    </w:p>
    <w:p w:rsidR="000435D0" w:rsidRDefault="0004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(щодо заборони акустичного насильства)»</w:t>
      </w:r>
    </w:p>
    <w:p w:rsidR="000435D0" w:rsidRDefault="0004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5B9" w:rsidRDefault="007F15B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законопроекті </w:t>
      </w:r>
      <w:r w:rsidR="000435D0">
        <w:rPr>
          <w:rFonts w:ascii="Times New Roman" w:hAnsi="Times New Roman" w:cs="Times New Roman"/>
          <w:sz w:val="28"/>
          <w:szCs w:val="28"/>
        </w:rPr>
        <w:t xml:space="preserve">шляхом внесення </w:t>
      </w:r>
      <w:r w:rsidR="008B0450">
        <w:rPr>
          <w:rFonts w:ascii="Times New Roman" w:hAnsi="Times New Roman" w:cs="Times New Roman"/>
          <w:sz w:val="28"/>
          <w:szCs w:val="28"/>
        </w:rPr>
        <w:t>змін д</w:t>
      </w:r>
      <w:r>
        <w:rPr>
          <w:rFonts w:ascii="Times New Roman" w:hAnsi="Times New Roman" w:cs="Times New Roman"/>
          <w:sz w:val="28"/>
          <w:szCs w:val="28"/>
        </w:rPr>
        <w:t>о ст.</w:t>
      </w:r>
      <w:r w:rsidR="008B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Закону України </w:t>
      </w:r>
      <w:r w:rsidR="008B04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435D0">
        <w:rPr>
          <w:rFonts w:ascii="Times New Roman" w:hAnsi="Times New Roman" w:cs="Times New Roman"/>
          <w:sz w:val="28"/>
          <w:szCs w:val="28"/>
        </w:rPr>
        <w:t>Про автомобільн</w:t>
      </w:r>
      <w:r>
        <w:rPr>
          <w:rFonts w:ascii="Times New Roman" w:hAnsi="Times New Roman" w:cs="Times New Roman"/>
          <w:sz w:val="28"/>
          <w:szCs w:val="28"/>
        </w:rPr>
        <w:t>ий транспорт»</w:t>
      </w:r>
      <w:r w:rsidR="000435D0">
        <w:rPr>
          <w:rFonts w:ascii="Times New Roman" w:hAnsi="Times New Roman" w:cs="Times New Roman"/>
          <w:sz w:val="28"/>
          <w:szCs w:val="28"/>
        </w:rPr>
        <w:t xml:space="preserve"> </w:t>
      </w:r>
      <w:r w:rsidR="008B0450">
        <w:rPr>
          <w:rFonts w:ascii="Times New Roman" w:hAnsi="Times New Roman" w:cs="Times New Roman"/>
          <w:sz w:val="28"/>
          <w:szCs w:val="28"/>
        </w:rPr>
        <w:t xml:space="preserve">(далі – Закон) </w:t>
      </w:r>
      <w:r>
        <w:rPr>
          <w:rFonts w:ascii="Times New Roman" w:hAnsi="Times New Roman" w:cs="Times New Roman"/>
          <w:sz w:val="28"/>
          <w:szCs w:val="28"/>
        </w:rPr>
        <w:t>пропонується:</w:t>
      </w:r>
    </w:p>
    <w:p w:rsidR="003617C5" w:rsidRDefault="003617C5" w:rsidP="003617C5">
      <w:pPr>
        <w:pStyle w:val="12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  <w:lang w:eastAsia="uk-UA"/>
        </w:rPr>
        <w:t>надати водіям автобусів право не допускати до поїздки пасажира, який створює шум в салоні, зокрема, за допомогою технічних пристроїв;</w:t>
      </w:r>
    </w:p>
    <w:p w:rsidR="000435D0" w:rsidRDefault="000435D0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заборони</w:t>
      </w:r>
      <w:r w:rsidR="008B0450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водіям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автобусів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транслювати в салоні автобуса музику, звук фільмів чи </w:t>
      </w:r>
      <w:r w:rsidRPr="007747C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інші звукові сигнали, крім інформації про поїздку (передача звуку може здійснюватися на індивідуальні навушники пасажирів, а на салон – лише під час нерегулярних перевезень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згодою всіх пасажирів), а водіям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>таксі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617C5">
        <w:rPr>
          <w:rFonts w:ascii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uk-UA"/>
        </w:rPr>
        <w:t>транслювати в салоні музику чи інші звукові сигнали без згоди всіх пасажирів</w:t>
      </w:r>
      <w:r w:rsidR="003617C5">
        <w:rPr>
          <w:rFonts w:ascii="Times New Roman" w:hAnsi="Times New Roman" w:cs="Times New Roman"/>
          <w:kern w:val="2"/>
          <w:sz w:val="28"/>
          <w:szCs w:val="28"/>
          <w:lang w:eastAsia="uk-UA"/>
        </w:rPr>
        <w:t>.</w:t>
      </w:r>
    </w:p>
    <w:p w:rsidR="000435D0" w:rsidRPr="00B9460A" w:rsidRDefault="000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uk-UA"/>
        </w:rPr>
        <w:t>Я</w:t>
      </w:r>
      <w:r w:rsidR="003617C5">
        <w:rPr>
          <w:rFonts w:ascii="Times New Roman" w:hAnsi="Times New Roman" w:cs="Times New Roman"/>
          <w:kern w:val="2"/>
          <w:sz w:val="28"/>
          <w:szCs w:val="28"/>
          <w:lang w:eastAsia="uk-UA"/>
        </w:rPr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uk-UA"/>
        </w:rPr>
        <w:t xml:space="preserve"> зазначено </w:t>
      </w:r>
      <w:r w:rsidR="003617C5">
        <w:rPr>
          <w:rFonts w:ascii="Times New Roman" w:hAnsi="Times New Roman" w:cs="Times New Roman"/>
          <w:kern w:val="2"/>
          <w:sz w:val="28"/>
          <w:szCs w:val="28"/>
          <w:lang w:eastAsia="uk-UA"/>
        </w:rPr>
        <w:t>у п</w:t>
      </w:r>
      <w:r>
        <w:rPr>
          <w:rFonts w:ascii="Times New Roman" w:hAnsi="Times New Roman" w:cs="Times New Roman"/>
          <w:kern w:val="2"/>
          <w:sz w:val="28"/>
          <w:szCs w:val="28"/>
          <w:lang w:eastAsia="uk-UA"/>
        </w:rPr>
        <w:t>ояснювальній записці до законопроекту, метою</w:t>
      </w:r>
      <w:r w:rsidR="003617C5">
        <w:rPr>
          <w:rFonts w:ascii="Times New Roman" w:hAnsi="Times New Roman" w:cs="Times New Roman"/>
          <w:kern w:val="2"/>
          <w:sz w:val="28"/>
          <w:szCs w:val="28"/>
          <w:lang w:eastAsia="uk-UA"/>
        </w:rPr>
        <w:t xml:space="preserve"> його </w:t>
      </w:r>
      <w:r>
        <w:rPr>
          <w:rFonts w:ascii="Times New Roman" w:hAnsi="Times New Roman" w:cs="Times New Roman"/>
          <w:kern w:val="2"/>
          <w:sz w:val="28"/>
          <w:szCs w:val="28"/>
          <w:lang w:eastAsia="uk-UA"/>
        </w:rPr>
        <w:t xml:space="preserve">прийняття є захист прав людини, підвищення якості та безпечності транспортного обслуговування шляхом заборони акустичного насилля на </w:t>
      </w:r>
      <w:r w:rsidRPr="00B9460A">
        <w:rPr>
          <w:rFonts w:ascii="Times New Roman" w:hAnsi="Times New Roman" w:cs="Times New Roman"/>
          <w:kern w:val="2"/>
          <w:sz w:val="28"/>
          <w:szCs w:val="28"/>
          <w:lang w:eastAsia="uk-UA"/>
        </w:rPr>
        <w:t>транспорті.</w:t>
      </w:r>
    </w:p>
    <w:p w:rsidR="00B9460A" w:rsidRPr="00B9460A" w:rsidRDefault="000435D0" w:rsidP="00B946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460A">
        <w:rPr>
          <w:rFonts w:ascii="Times New Roman" w:hAnsi="Times New Roman" w:cs="Times New Roman"/>
          <w:sz w:val="28"/>
          <w:szCs w:val="28"/>
        </w:rPr>
        <w:t xml:space="preserve">Головне </w:t>
      </w:r>
      <w:r w:rsidRPr="004E12DE">
        <w:rPr>
          <w:rFonts w:ascii="Times New Roman" w:hAnsi="Times New Roman" w:cs="Times New Roman"/>
          <w:sz w:val="28"/>
          <w:szCs w:val="28"/>
        </w:rPr>
        <w:t>управління,</w:t>
      </w:r>
      <w:r w:rsidR="004038A8" w:rsidRPr="004E12DE">
        <w:rPr>
          <w:rFonts w:ascii="Times New Roman" w:hAnsi="Times New Roman" w:cs="Times New Roman"/>
          <w:sz w:val="28"/>
          <w:szCs w:val="28"/>
        </w:rPr>
        <w:t xml:space="preserve"> в</w:t>
      </w:r>
      <w:r w:rsidRPr="004E12DE">
        <w:rPr>
          <w:rFonts w:ascii="Times New Roman" w:hAnsi="Times New Roman" w:cs="Times New Roman"/>
          <w:sz w:val="28"/>
          <w:szCs w:val="28"/>
        </w:rPr>
        <w:t xml:space="preserve"> </w:t>
      </w:r>
      <w:r w:rsidR="00526E59" w:rsidRPr="004E12DE">
        <w:rPr>
          <w:rFonts w:ascii="Times New Roman" w:hAnsi="Times New Roman" w:cs="Times New Roman"/>
          <w:sz w:val="28"/>
          <w:szCs w:val="28"/>
        </w:rPr>
        <w:t>цілому</w:t>
      </w:r>
      <w:r w:rsidR="00526E59">
        <w:rPr>
          <w:rFonts w:ascii="Times New Roman" w:hAnsi="Times New Roman" w:cs="Times New Roman"/>
          <w:sz w:val="28"/>
          <w:szCs w:val="28"/>
        </w:rPr>
        <w:t xml:space="preserve"> вважаючи актуальним порушене у проекті питання, одночасно щодо пропонованого способу його реалізації вважає за доцільне висловити такі міркування.</w:t>
      </w:r>
    </w:p>
    <w:p w:rsidR="001B3EC8" w:rsidRDefault="000435D0" w:rsidP="009E46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E5698">
        <w:rPr>
          <w:rFonts w:ascii="Times New Roman" w:hAnsi="Times New Roman" w:cs="Times New Roman"/>
          <w:b/>
          <w:sz w:val="28"/>
          <w:szCs w:val="28"/>
        </w:rPr>
        <w:t>1</w:t>
      </w:r>
      <w:r w:rsidRPr="00BE56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3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C8">
        <w:rPr>
          <w:rFonts w:ascii="Times New Roman" w:hAnsi="Times New Roman" w:cs="Times New Roman"/>
          <w:sz w:val="28"/>
          <w:szCs w:val="28"/>
        </w:rPr>
        <w:t>Наса</w:t>
      </w:r>
      <w:r w:rsidR="001B3EC8" w:rsidRPr="007747CD">
        <w:rPr>
          <w:rFonts w:ascii="Times New Roman" w:hAnsi="Times New Roman" w:cs="Times New Roman"/>
          <w:sz w:val="28"/>
          <w:szCs w:val="28"/>
        </w:rPr>
        <w:t>мперед</w:t>
      </w:r>
      <w:r w:rsidR="007747CD" w:rsidRPr="007747CD">
        <w:rPr>
          <w:rFonts w:ascii="Times New Roman" w:hAnsi="Times New Roman" w:cs="Times New Roman"/>
          <w:sz w:val="28"/>
          <w:szCs w:val="28"/>
        </w:rPr>
        <w:t xml:space="preserve"> за</w:t>
      </w:r>
      <w:r w:rsidR="001B3EC8" w:rsidRPr="007747CD">
        <w:rPr>
          <w:rFonts w:ascii="Times New Roman" w:hAnsi="Times New Roman" w:cs="Times New Roman"/>
          <w:sz w:val="28"/>
          <w:szCs w:val="28"/>
        </w:rPr>
        <w:t>уважимо</w:t>
      </w:r>
      <w:r w:rsidR="001B3EC8">
        <w:rPr>
          <w:rFonts w:ascii="Times New Roman" w:hAnsi="Times New Roman" w:cs="Times New Roman"/>
          <w:sz w:val="28"/>
          <w:szCs w:val="28"/>
        </w:rPr>
        <w:t xml:space="preserve">, що чинне законодавство України не містить визначення поняття «акустичне насильство», що не дозволяє повною мірою оцінити весь спектр відповідних відносин та, </w:t>
      </w:r>
      <w:r w:rsidR="00AC4AC7">
        <w:rPr>
          <w:rFonts w:ascii="Times New Roman" w:hAnsi="Times New Roman" w:cs="Times New Roman"/>
          <w:sz w:val="28"/>
          <w:szCs w:val="28"/>
        </w:rPr>
        <w:t>як наслідок</w:t>
      </w:r>
      <w:r w:rsidR="001B3EC8">
        <w:rPr>
          <w:rFonts w:ascii="Times New Roman" w:hAnsi="Times New Roman" w:cs="Times New Roman"/>
          <w:sz w:val="28"/>
          <w:szCs w:val="28"/>
        </w:rPr>
        <w:t>, предмет законодавчого регулювання, у тому числі, у контексті порушеного у проекті питання.</w:t>
      </w:r>
    </w:p>
    <w:p w:rsidR="00FC5012" w:rsidRDefault="001B3EC8" w:rsidP="009E461F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C224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A2">
        <w:rPr>
          <w:rFonts w:ascii="Times New Roman" w:hAnsi="Times New Roman" w:cs="Times New Roman"/>
          <w:sz w:val="28"/>
          <w:szCs w:val="28"/>
        </w:rPr>
        <w:t xml:space="preserve">Змінами до </w:t>
      </w:r>
      <w:proofErr w:type="spellStart"/>
      <w:r w:rsidR="00FC501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FC5012">
        <w:rPr>
          <w:rFonts w:ascii="Times New Roman" w:hAnsi="Times New Roman" w:cs="Times New Roman"/>
          <w:sz w:val="28"/>
          <w:szCs w:val="28"/>
        </w:rPr>
        <w:t xml:space="preserve">. 3 ч. 1 </w:t>
      </w:r>
      <w:r w:rsidR="00AF71A2">
        <w:rPr>
          <w:rFonts w:ascii="Times New Roman" w:hAnsi="Times New Roman" w:cs="Times New Roman"/>
          <w:sz w:val="28"/>
          <w:szCs w:val="28"/>
        </w:rPr>
        <w:t>ст.</w:t>
      </w:r>
      <w:r w:rsidR="00FC5012">
        <w:rPr>
          <w:rFonts w:ascii="Times New Roman" w:hAnsi="Times New Roman" w:cs="Times New Roman"/>
          <w:sz w:val="28"/>
          <w:szCs w:val="28"/>
        </w:rPr>
        <w:t xml:space="preserve"> </w:t>
      </w:r>
      <w:r w:rsidR="00AF71A2">
        <w:rPr>
          <w:rFonts w:ascii="Times New Roman" w:hAnsi="Times New Roman" w:cs="Times New Roman"/>
          <w:sz w:val="28"/>
          <w:szCs w:val="28"/>
        </w:rPr>
        <w:t xml:space="preserve">40 Закону </w:t>
      </w:r>
      <w:r w:rsidR="00FC5012">
        <w:rPr>
          <w:rFonts w:ascii="Times New Roman" w:hAnsi="Times New Roman" w:cs="Times New Roman"/>
          <w:sz w:val="28"/>
          <w:szCs w:val="28"/>
        </w:rPr>
        <w:t xml:space="preserve">пропонується надати </w:t>
      </w:r>
      <w:r w:rsidR="000435D0">
        <w:rPr>
          <w:rFonts w:ascii="Times New Roman" w:hAnsi="Times New Roman" w:cs="Times New Roman"/>
          <w:color w:val="000000"/>
          <w:sz w:val="28"/>
          <w:szCs w:val="28"/>
        </w:rPr>
        <w:t>воді</w:t>
      </w:r>
      <w:r w:rsidR="00FC501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435D0">
        <w:rPr>
          <w:rFonts w:ascii="Times New Roman" w:hAnsi="Times New Roman" w:cs="Times New Roman"/>
          <w:color w:val="000000"/>
          <w:sz w:val="28"/>
          <w:szCs w:val="28"/>
        </w:rPr>
        <w:t xml:space="preserve"> автобуса при перевезенні пасажирів автомобільним транспортом</w:t>
      </w:r>
      <w:r w:rsidR="00FC5012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bookmarkStart w:id="0" w:name="n541"/>
      <w:bookmarkEnd w:id="0"/>
      <w:r w:rsidR="000435D0">
        <w:rPr>
          <w:rFonts w:ascii="Times New Roman" w:hAnsi="Times New Roman"/>
          <w:color w:val="000000"/>
          <w:sz w:val="28"/>
          <w:szCs w:val="28"/>
        </w:rPr>
        <w:t xml:space="preserve">не допускати до поїздки пасажира, який </w:t>
      </w:r>
      <w:r w:rsidR="000435D0">
        <w:rPr>
          <w:rFonts w:ascii="Times New Roman" w:hAnsi="Times New Roman"/>
          <w:color w:val="000000"/>
          <w:sz w:val="28"/>
          <w:szCs w:val="28"/>
          <w:lang w:eastAsia="uk-UA"/>
        </w:rPr>
        <w:t>с</w:t>
      </w:r>
      <w:r w:rsidR="000435D0" w:rsidRPr="00FC5012">
        <w:rPr>
          <w:rFonts w:ascii="Times New Roman" w:hAnsi="Times New Roman"/>
          <w:i/>
          <w:color w:val="000000"/>
          <w:sz w:val="28"/>
          <w:szCs w:val="28"/>
          <w:lang w:eastAsia="uk-UA"/>
        </w:rPr>
        <w:t>творює шум у салоні, зокрема, з</w:t>
      </w:r>
      <w:r w:rsidR="007939B3" w:rsidRPr="00FC5012">
        <w:rPr>
          <w:rFonts w:ascii="Times New Roman" w:hAnsi="Times New Roman"/>
          <w:i/>
          <w:color w:val="000000"/>
          <w:sz w:val="28"/>
          <w:szCs w:val="28"/>
          <w:lang w:eastAsia="uk-UA"/>
        </w:rPr>
        <w:t>а допомогою технічних пристроїв</w:t>
      </w:r>
      <w:r w:rsidR="000435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</w:p>
    <w:p w:rsidR="00FC5012" w:rsidRDefault="000435D0" w:rsidP="009E461F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</w:t>
      </w:r>
      <w:r w:rsidR="00FC50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нашу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думку, </w:t>
      </w:r>
      <w:r w:rsidR="006C3589">
        <w:rPr>
          <w:rFonts w:ascii="Times New Roman" w:hAnsi="Times New Roman"/>
          <w:color w:val="000000"/>
          <w:sz w:val="28"/>
          <w:szCs w:val="28"/>
          <w:lang w:eastAsia="uk-UA"/>
        </w:rPr>
        <w:t>формулювання «за доп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омогою технічн</w:t>
      </w:r>
      <w:r w:rsidR="006C3589">
        <w:rPr>
          <w:rFonts w:ascii="Times New Roman" w:hAnsi="Times New Roman"/>
          <w:color w:val="000000"/>
          <w:sz w:val="28"/>
          <w:szCs w:val="28"/>
          <w:lang w:eastAsia="uk-UA"/>
        </w:rPr>
        <w:t>их пристроїв»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позбавлене юридичної визначеності, оскільки не містить чіткого та однозначного формулювання, що саме мається на увазі</w:t>
      </w:r>
      <w:r w:rsidR="00FC50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є широким за змістом </w:t>
      </w:r>
      <w:r w:rsidR="00FC5012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та</w:t>
      </w:r>
      <w:r w:rsidR="00606D09">
        <w:rPr>
          <w:rFonts w:ascii="Times New Roman" w:hAnsi="Times New Roman"/>
          <w:color w:val="000000"/>
          <w:sz w:val="28"/>
          <w:szCs w:val="28"/>
          <w:lang w:eastAsia="uk-UA"/>
        </w:rPr>
        <w:t>, відповідно,</w:t>
      </w:r>
      <w:r w:rsidR="00FC50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може створювати складнощі при правозастосуванні (наприклад, таким</w:t>
      </w:r>
      <w:r w:rsidR="00F17CAA">
        <w:rPr>
          <w:rFonts w:ascii="Times New Roman" w:hAnsi="Times New Roman"/>
          <w:color w:val="000000"/>
          <w:sz w:val="28"/>
          <w:szCs w:val="28"/>
          <w:lang w:eastAsia="uk-UA"/>
        </w:rPr>
        <w:t>и</w:t>
      </w:r>
      <w:r w:rsidR="00FC5012">
        <w:rPr>
          <w:rFonts w:ascii="Times New Roman" w:hAnsi="Times New Roman"/>
          <w:color w:val="000000"/>
          <w:sz w:val="28"/>
          <w:szCs w:val="28"/>
          <w:lang w:eastAsia="uk-UA"/>
        </w:rPr>
        <w:t>, що створю</w:t>
      </w:r>
      <w:r w:rsidR="00F17CAA">
        <w:rPr>
          <w:rFonts w:ascii="Times New Roman" w:hAnsi="Times New Roman"/>
          <w:color w:val="000000"/>
          <w:sz w:val="28"/>
          <w:szCs w:val="28"/>
          <w:lang w:eastAsia="uk-UA"/>
        </w:rPr>
        <w:t>ють</w:t>
      </w:r>
      <w:r w:rsidR="00FC50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шум, цілком можна вважати </w:t>
      </w:r>
      <w:r w:rsidR="001B3EC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навіть </w:t>
      </w:r>
      <w:r w:rsidR="00FC50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мобільний телефон </w:t>
      </w:r>
      <w:r w:rsidR="00E75D80">
        <w:rPr>
          <w:rFonts w:ascii="Times New Roman" w:hAnsi="Times New Roman"/>
          <w:color w:val="000000"/>
          <w:sz w:val="28"/>
          <w:szCs w:val="28"/>
          <w:lang w:eastAsia="uk-UA"/>
        </w:rPr>
        <w:t>з активним вхідним дзвінком</w:t>
      </w:r>
      <w:r w:rsidR="00F17CAA">
        <w:rPr>
          <w:rFonts w:ascii="Times New Roman" w:hAnsi="Times New Roman"/>
          <w:color w:val="000000"/>
          <w:sz w:val="28"/>
          <w:szCs w:val="28"/>
          <w:lang w:eastAsia="uk-UA"/>
        </w:rPr>
        <w:t>, або ж гучну розмову по мобільному телефону</w:t>
      </w:r>
      <w:r w:rsidR="00E75D80"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  <w:r w:rsidR="00FC5012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DC2491" w:rsidRDefault="00DC2491" w:rsidP="009E461F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Крім того, уточнення «зокрема, за допомогою технічних прис</w:t>
      </w:r>
      <w:r w:rsidRPr="00BE5698">
        <w:rPr>
          <w:rFonts w:ascii="Times New Roman" w:hAnsi="Times New Roman"/>
          <w:color w:val="000000"/>
          <w:sz w:val="28"/>
          <w:szCs w:val="28"/>
          <w:lang w:eastAsia="uk-UA"/>
        </w:rPr>
        <w:t>трої</w:t>
      </w:r>
      <w:r w:rsidR="00860907" w:rsidRPr="00BE5698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Pr="00BE5698">
        <w:rPr>
          <w:rFonts w:ascii="Times New Roman" w:hAnsi="Times New Roman"/>
          <w:color w:val="000000"/>
          <w:sz w:val="28"/>
          <w:szCs w:val="28"/>
          <w:lang w:eastAsia="uk-UA"/>
        </w:rPr>
        <w:t>» виглядає зайвим, оскільки конкретизує лише один спосіб створення шуму</w:t>
      </w:r>
      <w:r w:rsidR="003C53C1" w:rsidRPr="00BE569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серед усього розмаїття таких способів</w:t>
      </w:r>
      <w:r w:rsidRPr="00BE5698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E97089" w:rsidRDefault="00DC2491" w:rsidP="009E461F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Загалом </w:t>
      </w:r>
      <w:r w:rsidR="00287DD9">
        <w:rPr>
          <w:rFonts w:ascii="Times New Roman" w:hAnsi="Times New Roman"/>
          <w:color w:val="000000"/>
          <w:sz w:val="28"/>
          <w:szCs w:val="28"/>
          <w:lang w:eastAsia="uk-UA"/>
        </w:rPr>
        <w:t>вважаємо, що питання «створення шуму у салоні</w:t>
      </w:r>
      <w:r w:rsidR="00287DD9" w:rsidRPr="00287DD9">
        <w:rPr>
          <w:rFonts w:ascii="Times New Roman" w:hAnsi="Times New Roman" w:cs="Times New Roman"/>
          <w:color w:val="000000"/>
          <w:sz w:val="28"/>
          <w:szCs w:val="28"/>
        </w:rPr>
        <w:t>, зокрема, за допомогою</w:t>
      </w:r>
      <w:r w:rsidR="00287DD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87DD9">
        <w:rPr>
          <w:rFonts w:ascii="Times New Roman" w:hAnsi="Times New Roman" w:cs="Times New Roman"/>
          <w:color w:val="000000"/>
          <w:sz w:val="28"/>
          <w:szCs w:val="28"/>
        </w:rPr>
        <w:t>технічних пристроїв»</w:t>
      </w:r>
      <w:r w:rsidR="00287DD9" w:rsidRPr="00287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BF2">
        <w:rPr>
          <w:rFonts w:ascii="Times New Roman" w:hAnsi="Times New Roman" w:cs="Times New Roman"/>
          <w:color w:val="000000"/>
          <w:sz w:val="28"/>
          <w:szCs w:val="28"/>
        </w:rPr>
        <w:t xml:space="preserve">повною мірою можна віднести до порушення </w:t>
      </w:r>
      <w:r w:rsidR="00287DD9">
        <w:rPr>
          <w:rFonts w:ascii="Times New Roman" w:hAnsi="Times New Roman" w:cs="Times New Roman"/>
          <w:color w:val="000000"/>
          <w:sz w:val="28"/>
          <w:szCs w:val="28"/>
        </w:rPr>
        <w:t>громадського порядку</w:t>
      </w:r>
      <w:r w:rsidR="00115BF2">
        <w:rPr>
          <w:rFonts w:ascii="Times New Roman" w:hAnsi="Times New Roman" w:cs="Times New Roman"/>
          <w:color w:val="000000"/>
          <w:sz w:val="28"/>
          <w:szCs w:val="28"/>
        </w:rPr>
        <w:t xml:space="preserve">, яке </w:t>
      </w:r>
      <w:r w:rsidR="00E97089">
        <w:rPr>
          <w:rFonts w:ascii="Times New Roman" w:hAnsi="Times New Roman" w:cs="Times New Roman"/>
          <w:color w:val="000000"/>
          <w:sz w:val="28"/>
          <w:szCs w:val="28"/>
        </w:rPr>
        <w:t>може бути підставою для реалізації водієм автобуса права не допускати пасажира</w:t>
      </w:r>
      <w:r w:rsidR="00115BF2">
        <w:rPr>
          <w:rFonts w:ascii="Times New Roman" w:hAnsi="Times New Roman" w:cs="Times New Roman"/>
          <w:color w:val="000000"/>
          <w:sz w:val="28"/>
          <w:szCs w:val="28"/>
        </w:rPr>
        <w:t>, який поруши</w:t>
      </w:r>
      <w:r w:rsidR="00A2176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15BF2">
        <w:rPr>
          <w:rFonts w:ascii="Times New Roman" w:hAnsi="Times New Roman" w:cs="Times New Roman"/>
          <w:color w:val="000000"/>
          <w:sz w:val="28"/>
          <w:szCs w:val="28"/>
        </w:rPr>
        <w:t xml:space="preserve"> громадський порядок,</w:t>
      </w:r>
      <w:r w:rsidR="00E97089">
        <w:rPr>
          <w:rFonts w:ascii="Times New Roman" w:hAnsi="Times New Roman" w:cs="Times New Roman"/>
          <w:color w:val="000000"/>
          <w:sz w:val="28"/>
          <w:szCs w:val="28"/>
        </w:rPr>
        <w:t xml:space="preserve"> до поїздки (</w:t>
      </w:r>
      <w:proofErr w:type="spellStart"/>
      <w:r w:rsidR="00E97089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="00E97089">
        <w:rPr>
          <w:rFonts w:ascii="Times New Roman" w:hAnsi="Times New Roman" w:cs="Times New Roman"/>
          <w:color w:val="000000"/>
          <w:sz w:val="28"/>
          <w:szCs w:val="28"/>
        </w:rPr>
        <w:t>. 3 ч. 1 ст. 40 Закону), або ж припинення дії договору перевезення пасажира автомобільним транспортом за ініціативою автомобільного перевізника чи водія автомобільного транспортного засобу (</w:t>
      </w:r>
      <w:proofErr w:type="spellStart"/>
      <w:r w:rsidR="00E97089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="00E97089">
        <w:rPr>
          <w:rFonts w:ascii="Times New Roman" w:hAnsi="Times New Roman" w:cs="Times New Roman"/>
          <w:color w:val="000000"/>
          <w:sz w:val="28"/>
          <w:szCs w:val="28"/>
        </w:rPr>
        <w:t>. 3 ч. 6 ст. 42 Закону).</w:t>
      </w:r>
    </w:p>
    <w:p w:rsidR="000435D0" w:rsidRDefault="0084257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3</w:t>
      </w:r>
      <w:r w:rsidR="000435D0" w:rsidRPr="00EF3448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="000435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Змінами до ч.</w:t>
      </w:r>
      <w:r w:rsidR="002755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0435D0">
        <w:rPr>
          <w:rFonts w:ascii="Times New Roman" w:hAnsi="Times New Roman"/>
          <w:color w:val="000000"/>
          <w:sz w:val="28"/>
          <w:szCs w:val="28"/>
          <w:lang w:eastAsia="uk-UA"/>
        </w:rPr>
        <w:t>3 ст.</w:t>
      </w:r>
      <w:r w:rsidR="002755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0435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40 </w:t>
      </w:r>
      <w:r w:rsidR="002755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Закону встановлюється </w:t>
      </w:r>
      <w:r w:rsidR="000435D0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заборон</w:t>
      </w:r>
      <w:r w:rsidR="00035DB0">
        <w:rPr>
          <w:rFonts w:ascii="Times New Roman" w:hAnsi="Times New Roman"/>
          <w:bCs/>
          <w:color w:val="000000"/>
          <w:sz w:val="28"/>
          <w:szCs w:val="28"/>
          <w:lang w:eastAsia="uk-UA"/>
        </w:rPr>
        <w:t>а</w:t>
      </w:r>
      <w:r w:rsidR="000435D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0435D0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0435D0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одію автобуса тр</w:t>
      </w:r>
      <w:r w:rsidR="000435D0">
        <w:rPr>
          <w:rFonts w:ascii="Times New Roman" w:hAnsi="Times New Roman"/>
          <w:sz w:val="28"/>
          <w:szCs w:val="28"/>
          <w:lang w:eastAsia="uk-UA"/>
        </w:rPr>
        <w:t xml:space="preserve">анслювати </w:t>
      </w:r>
      <w:r w:rsidR="00035DB0">
        <w:rPr>
          <w:rFonts w:ascii="Times New Roman" w:hAnsi="Times New Roman"/>
          <w:sz w:val="28"/>
          <w:szCs w:val="28"/>
          <w:lang w:eastAsia="uk-UA"/>
        </w:rPr>
        <w:t>у</w:t>
      </w:r>
      <w:r w:rsidR="000435D0">
        <w:rPr>
          <w:rFonts w:ascii="Times New Roman" w:hAnsi="Times New Roman"/>
          <w:sz w:val="28"/>
          <w:szCs w:val="28"/>
          <w:lang w:eastAsia="uk-UA"/>
        </w:rPr>
        <w:t xml:space="preserve"> салоні автобуса музику, звук фільмів чи інші звукові сигнали, крім інформації про поїздку (передача звуку може здійснюватися на індивідуальні навушники пасажирів, а на салон – лише під час нерегулярних перевезень за згодою </w:t>
      </w:r>
      <w:r w:rsidR="00BE0234">
        <w:rPr>
          <w:rFonts w:ascii="Times New Roman" w:hAnsi="Times New Roman"/>
          <w:sz w:val="28"/>
          <w:szCs w:val="28"/>
          <w:lang w:eastAsia="uk-UA"/>
        </w:rPr>
        <w:t>у</w:t>
      </w:r>
      <w:r w:rsidR="000435D0">
        <w:rPr>
          <w:rFonts w:ascii="Times New Roman" w:hAnsi="Times New Roman"/>
          <w:sz w:val="28"/>
          <w:szCs w:val="28"/>
          <w:lang w:eastAsia="uk-UA"/>
        </w:rPr>
        <w:t>сіх пасажирів).</w:t>
      </w:r>
    </w:p>
    <w:p w:rsidR="00DF001B" w:rsidRDefault="007133E8" w:rsidP="00E7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Зауважимо, що п</w:t>
      </w:r>
      <w:r w:rsidR="00E70C65">
        <w:rPr>
          <w:rFonts w:ascii="Times New Roman" w:hAnsi="Times New Roman"/>
          <w:sz w:val="28"/>
          <w:szCs w:val="28"/>
          <w:lang w:eastAsia="uk-UA"/>
        </w:rPr>
        <w:t xml:space="preserve">ередбачена проектом можливість передачі звуку під час нерегулярних перевезень </w:t>
      </w:r>
      <w:r>
        <w:rPr>
          <w:rFonts w:ascii="Times New Roman" w:hAnsi="Times New Roman"/>
          <w:sz w:val="28"/>
          <w:szCs w:val="28"/>
          <w:lang w:eastAsia="uk-UA"/>
        </w:rPr>
        <w:t xml:space="preserve">на салон </w:t>
      </w:r>
      <w:r w:rsidR="00E70C65">
        <w:rPr>
          <w:rFonts w:ascii="Times New Roman" w:hAnsi="Times New Roman"/>
          <w:sz w:val="28"/>
          <w:szCs w:val="28"/>
          <w:lang w:eastAsia="uk-UA"/>
        </w:rPr>
        <w:t xml:space="preserve">«за згодою всіх пасажирів» не </w:t>
      </w:r>
      <w:r>
        <w:rPr>
          <w:rFonts w:ascii="Times New Roman" w:hAnsi="Times New Roman"/>
          <w:sz w:val="28"/>
          <w:szCs w:val="28"/>
          <w:lang w:eastAsia="uk-UA"/>
        </w:rPr>
        <w:t xml:space="preserve">супроводжується встановленням </w:t>
      </w:r>
      <w:r w:rsidR="00E70C65">
        <w:rPr>
          <w:rFonts w:ascii="Times New Roman" w:hAnsi="Times New Roman"/>
          <w:sz w:val="28"/>
          <w:szCs w:val="28"/>
          <w:lang w:eastAsia="uk-UA"/>
        </w:rPr>
        <w:t xml:space="preserve">механізму надання такої згоди та, на </w:t>
      </w:r>
      <w:r>
        <w:rPr>
          <w:rFonts w:ascii="Times New Roman" w:hAnsi="Times New Roman"/>
          <w:sz w:val="28"/>
          <w:szCs w:val="28"/>
          <w:lang w:eastAsia="uk-UA"/>
        </w:rPr>
        <w:t xml:space="preserve">нашу </w:t>
      </w:r>
      <w:r w:rsidR="00E70C65">
        <w:rPr>
          <w:rFonts w:ascii="Times New Roman" w:hAnsi="Times New Roman"/>
          <w:sz w:val="28"/>
          <w:szCs w:val="28"/>
          <w:lang w:eastAsia="uk-UA"/>
        </w:rPr>
        <w:t>думку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E70C65">
        <w:rPr>
          <w:rFonts w:ascii="Times New Roman" w:hAnsi="Times New Roman"/>
          <w:sz w:val="28"/>
          <w:szCs w:val="28"/>
          <w:lang w:eastAsia="uk-UA"/>
        </w:rPr>
        <w:t>може бути джерелом конфлікту між пасажирами</w:t>
      </w:r>
      <w:r>
        <w:rPr>
          <w:rFonts w:ascii="Times New Roman" w:hAnsi="Times New Roman"/>
          <w:sz w:val="28"/>
          <w:szCs w:val="28"/>
          <w:lang w:eastAsia="uk-UA"/>
        </w:rPr>
        <w:t xml:space="preserve"> та/або між пасажирами та водієм</w:t>
      </w:r>
      <w:r w:rsidR="00E02116">
        <w:rPr>
          <w:rFonts w:ascii="Times New Roman" w:hAnsi="Times New Roman"/>
          <w:sz w:val="28"/>
          <w:szCs w:val="28"/>
          <w:lang w:eastAsia="uk-UA"/>
        </w:rPr>
        <w:t>.</w:t>
      </w:r>
    </w:p>
    <w:p w:rsidR="003C5A21" w:rsidRDefault="003C5A21" w:rsidP="003C5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Крім </w:t>
      </w:r>
      <w:r w:rsidRPr="00BE5698">
        <w:rPr>
          <w:rFonts w:ascii="Times New Roman" w:hAnsi="Times New Roman"/>
          <w:sz w:val="28"/>
          <w:szCs w:val="28"/>
          <w:lang w:eastAsia="uk-UA"/>
        </w:rPr>
        <w:t>того, враховуючи, що запропонована заборона одночасно передбачає</w:t>
      </w:r>
      <w:r w:rsidR="002B01C5" w:rsidRPr="00BE5698">
        <w:rPr>
          <w:rFonts w:ascii="Times New Roman" w:hAnsi="Times New Roman"/>
          <w:sz w:val="28"/>
          <w:szCs w:val="28"/>
          <w:lang w:eastAsia="uk-UA"/>
        </w:rPr>
        <w:t xml:space="preserve"> винятки</w:t>
      </w:r>
      <w:r w:rsidRPr="00BE5698">
        <w:rPr>
          <w:rFonts w:ascii="Times New Roman" w:hAnsi="Times New Roman"/>
          <w:sz w:val="28"/>
          <w:szCs w:val="28"/>
          <w:lang w:eastAsia="uk-UA"/>
        </w:rPr>
        <w:t xml:space="preserve"> з неї, вбачається доцільною її редакційна зміна із норми заборонного характеру на норму дозвільного характеру, тобто</w:t>
      </w:r>
      <w:r w:rsidR="00D7467A" w:rsidRPr="00BE569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BE5698">
        <w:rPr>
          <w:rFonts w:ascii="Times New Roman" w:hAnsi="Times New Roman"/>
          <w:sz w:val="28"/>
          <w:szCs w:val="28"/>
          <w:lang w:eastAsia="uk-UA"/>
        </w:rPr>
        <w:t>замість встановлення заборони з</w:t>
      </w:r>
      <w:r w:rsidR="00D7467A" w:rsidRPr="00BE5698">
        <w:rPr>
          <w:rFonts w:ascii="Times New Roman" w:hAnsi="Times New Roman"/>
          <w:sz w:val="28"/>
          <w:szCs w:val="28"/>
          <w:lang w:eastAsia="uk-UA"/>
        </w:rPr>
        <w:t xml:space="preserve"> винятками</w:t>
      </w:r>
      <w:r>
        <w:rPr>
          <w:rFonts w:ascii="Times New Roman" w:hAnsi="Times New Roman"/>
          <w:sz w:val="28"/>
          <w:szCs w:val="28"/>
          <w:lang w:eastAsia="uk-UA"/>
        </w:rPr>
        <w:t xml:space="preserve"> доцільно встановити дозволені способи та випадки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аудіотрансляцій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E70C65" w:rsidRPr="00BE5698" w:rsidRDefault="003C5A21" w:rsidP="00E7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Принагідно </w:t>
      </w:r>
      <w:r w:rsidR="00DF001B">
        <w:rPr>
          <w:rFonts w:ascii="Times New Roman" w:hAnsi="Times New Roman"/>
          <w:sz w:val="28"/>
          <w:szCs w:val="28"/>
          <w:lang w:eastAsia="uk-UA"/>
        </w:rPr>
        <w:t xml:space="preserve">зазначимо, що </w:t>
      </w:r>
      <w:r w:rsidR="00E70C65">
        <w:rPr>
          <w:rFonts w:ascii="Times New Roman" w:hAnsi="Times New Roman"/>
          <w:sz w:val="28"/>
          <w:szCs w:val="28"/>
          <w:lang w:eastAsia="uk-UA"/>
        </w:rPr>
        <w:t>поза межами</w:t>
      </w:r>
      <w:r w:rsidR="00DF00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70C65">
        <w:rPr>
          <w:rFonts w:ascii="Times New Roman" w:hAnsi="Times New Roman"/>
          <w:sz w:val="28"/>
          <w:szCs w:val="28"/>
          <w:lang w:eastAsia="uk-UA"/>
        </w:rPr>
        <w:t xml:space="preserve">проекту залишилось питання </w:t>
      </w:r>
      <w:r w:rsidR="00A117FA">
        <w:rPr>
          <w:rFonts w:ascii="Times New Roman" w:hAnsi="Times New Roman"/>
          <w:sz w:val="28"/>
          <w:szCs w:val="28"/>
          <w:lang w:eastAsia="uk-UA"/>
        </w:rPr>
        <w:t>(</w:t>
      </w:r>
      <w:r>
        <w:rPr>
          <w:rFonts w:ascii="Times New Roman" w:hAnsi="Times New Roman"/>
          <w:sz w:val="28"/>
          <w:szCs w:val="28"/>
          <w:lang w:eastAsia="uk-UA"/>
        </w:rPr>
        <w:t>при трансляції звуку на салон)</w:t>
      </w:r>
      <w:r w:rsidR="00A117F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70C65" w:rsidRPr="00862503">
        <w:rPr>
          <w:rFonts w:ascii="Times New Roman" w:hAnsi="Times New Roman"/>
          <w:i/>
          <w:sz w:val="28"/>
          <w:szCs w:val="28"/>
          <w:lang w:eastAsia="uk-UA"/>
        </w:rPr>
        <w:t>відеотрансляції</w:t>
      </w:r>
      <w:proofErr w:type="spellEnd"/>
      <w:r w:rsidR="00E70C65">
        <w:rPr>
          <w:rFonts w:ascii="Times New Roman" w:hAnsi="Times New Roman"/>
          <w:sz w:val="28"/>
          <w:szCs w:val="28"/>
          <w:lang w:eastAsia="uk-UA"/>
        </w:rPr>
        <w:t xml:space="preserve"> фільмів чи інших </w:t>
      </w:r>
      <w:r w:rsidR="00E70C65" w:rsidRPr="00BE5698">
        <w:rPr>
          <w:rFonts w:ascii="Times New Roman" w:hAnsi="Times New Roman"/>
          <w:sz w:val="28"/>
          <w:szCs w:val="28"/>
          <w:lang w:eastAsia="uk-UA"/>
        </w:rPr>
        <w:t xml:space="preserve">відеоматеріалів, </w:t>
      </w:r>
      <w:r w:rsidR="00E70C65" w:rsidRPr="00BE5698">
        <w:rPr>
          <w:rFonts w:ascii="Times New Roman" w:hAnsi="Times New Roman"/>
          <w:i/>
          <w:sz w:val="28"/>
          <w:szCs w:val="28"/>
          <w:lang w:eastAsia="uk-UA"/>
        </w:rPr>
        <w:t>кадри чи сюжети</w:t>
      </w:r>
      <w:r w:rsidR="00E70C65" w:rsidRPr="00BE5698">
        <w:rPr>
          <w:rFonts w:ascii="Times New Roman" w:hAnsi="Times New Roman"/>
          <w:sz w:val="28"/>
          <w:szCs w:val="28"/>
          <w:lang w:eastAsia="uk-UA"/>
        </w:rPr>
        <w:t xml:space="preserve"> яких також можуть неоднозначно сприйматись пасажирами. </w:t>
      </w:r>
    </w:p>
    <w:p w:rsidR="00AA0DD9" w:rsidRPr="00BE5698" w:rsidRDefault="003C5A21" w:rsidP="00C37F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E5698">
        <w:rPr>
          <w:rFonts w:ascii="Times New Roman" w:hAnsi="Times New Roman" w:cs="Times New Roman"/>
          <w:b/>
          <w:sz w:val="28"/>
          <w:szCs w:val="28"/>
        </w:rPr>
        <w:t>4</w:t>
      </w:r>
      <w:r w:rsidR="00862503" w:rsidRPr="00BE56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2503" w:rsidRPr="00BE5698">
        <w:rPr>
          <w:rFonts w:ascii="Times New Roman" w:hAnsi="Times New Roman" w:cs="Times New Roman"/>
          <w:sz w:val="28"/>
          <w:szCs w:val="28"/>
        </w:rPr>
        <w:t xml:space="preserve"> </w:t>
      </w:r>
      <w:r w:rsidR="00C37FC2" w:rsidRPr="00BE5698">
        <w:rPr>
          <w:rFonts w:ascii="Times New Roman" w:hAnsi="Times New Roman" w:cs="Times New Roman"/>
          <w:sz w:val="28"/>
          <w:szCs w:val="28"/>
        </w:rPr>
        <w:t xml:space="preserve">Звертаємо увагу, що Закон згідно з преамбулою визначає </w:t>
      </w:r>
      <w:r w:rsidR="00C37FC2" w:rsidRPr="00BE5698">
        <w:rPr>
          <w:rFonts w:ascii="Times New Roman" w:hAnsi="Times New Roman" w:cs="Times New Roman"/>
          <w:i/>
          <w:iCs/>
          <w:sz w:val="28"/>
          <w:szCs w:val="28"/>
          <w:u w:val="single"/>
        </w:rPr>
        <w:t>засади</w:t>
      </w:r>
      <w:r w:rsidR="00C37FC2" w:rsidRPr="00BE5698">
        <w:rPr>
          <w:rFonts w:ascii="Times New Roman" w:hAnsi="Times New Roman" w:cs="Times New Roman"/>
          <w:sz w:val="28"/>
          <w:szCs w:val="28"/>
        </w:rPr>
        <w:t xml:space="preserve"> організації та діяльності автомобільного транспорту, </w:t>
      </w:r>
      <w:r w:rsidR="00AA0DD9" w:rsidRPr="00BE5698">
        <w:rPr>
          <w:rFonts w:ascii="Times New Roman" w:hAnsi="Times New Roman" w:cs="Times New Roman"/>
          <w:sz w:val="28"/>
          <w:szCs w:val="28"/>
        </w:rPr>
        <w:t xml:space="preserve">віднесення </w:t>
      </w:r>
      <w:r w:rsidR="00C37FC2" w:rsidRPr="00BE5698">
        <w:rPr>
          <w:rFonts w:ascii="Times New Roman" w:hAnsi="Times New Roman" w:cs="Times New Roman"/>
          <w:sz w:val="28"/>
          <w:szCs w:val="28"/>
        </w:rPr>
        <w:t>до яких</w:t>
      </w:r>
      <w:r w:rsidR="00AA0DD9" w:rsidRPr="00BE5698">
        <w:rPr>
          <w:rFonts w:ascii="Times New Roman" w:hAnsi="Times New Roman" w:cs="Times New Roman"/>
          <w:sz w:val="28"/>
          <w:szCs w:val="28"/>
        </w:rPr>
        <w:t xml:space="preserve"> питання заборони акустичного насильства виглядає дискусійним.</w:t>
      </w:r>
    </w:p>
    <w:p w:rsidR="00C37FC2" w:rsidRDefault="00FF357E" w:rsidP="00C37FC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698">
        <w:rPr>
          <w:rFonts w:ascii="Times New Roman" w:hAnsi="Times New Roman" w:cs="Times New Roman"/>
          <w:sz w:val="28"/>
          <w:szCs w:val="28"/>
        </w:rPr>
        <w:t>У зв’язку із цим, звертаємо увагу, що на с</w:t>
      </w:r>
      <w:r w:rsidR="00C37FC2" w:rsidRPr="00BE5698">
        <w:rPr>
          <w:rFonts w:ascii="Times New Roman" w:hAnsi="Times New Roman" w:cs="Times New Roman"/>
          <w:sz w:val="28"/>
          <w:szCs w:val="28"/>
        </w:rPr>
        <w:t>ьогодні є чинними Правила надання послуг пасажирського автомобільного транспорту, затверджені постановою Кабінету Міністрів України від 18.02.</w:t>
      </w:r>
      <w:r w:rsidR="00904B18" w:rsidRPr="00BE5698">
        <w:rPr>
          <w:rFonts w:ascii="Times New Roman" w:hAnsi="Times New Roman" w:cs="Times New Roman"/>
          <w:sz w:val="28"/>
          <w:szCs w:val="28"/>
        </w:rPr>
        <w:t>199</w:t>
      </w:r>
      <w:r w:rsidR="00C37FC2" w:rsidRPr="00BE5698">
        <w:rPr>
          <w:rFonts w:ascii="Times New Roman" w:hAnsi="Times New Roman" w:cs="Times New Roman"/>
          <w:sz w:val="28"/>
          <w:szCs w:val="28"/>
        </w:rPr>
        <w:t>7 № 176</w:t>
      </w:r>
      <w:r w:rsidR="00A90CE9" w:rsidRPr="00BE5698">
        <w:rPr>
          <w:rFonts w:ascii="Times New Roman" w:hAnsi="Times New Roman" w:cs="Times New Roman"/>
          <w:sz w:val="28"/>
          <w:szCs w:val="28"/>
        </w:rPr>
        <w:t xml:space="preserve"> (в редакції від 26.12.2019</w:t>
      </w:r>
      <w:r w:rsidR="003D54C3" w:rsidRPr="00BE5698">
        <w:rPr>
          <w:rFonts w:ascii="Times New Roman" w:hAnsi="Times New Roman" w:cs="Times New Roman"/>
          <w:sz w:val="28"/>
          <w:szCs w:val="28"/>
        </w:rPr>
        <w:t>)</w:t>
      </w:r>
      <w:r w:rsidR="00C37FC2" w:rsidRPr="00BE5698">
        <w:rPr>
          <w:rFonts w:ascii="Times New Roman" w:hAnsi="Times New Roman" w:cs="Times New Roman"/>
          <w:sz w:val="28"/>
          <w:szCs w:val="28"/>
        </w:rPr>
        <w:t>.  Ці</w:t>
      </w:r>
      <w:r w:rsidR="00C37FC2" w:rsidRPr="00B9460A">
        <w:rPr>
          <w:rFonts w:ascii="Times New Roman" w:hAnsi="Times New Roman" w:cs="Times New Roman"/>
          <w:sz w:val="28"/>
          <w:szCs w:val="28"/>
        </w:rPr>
        <w:t xml:space="preserve">  Правила  визначають п</w:t>
      </w:r>
      <w:r w:rsidR="00C37FC2">
        <w:rPr>
          <w:rFonts w:ascii="Times New Roman" w:hAnsi="Times New Roman" w:cs="Times New Roman"/>
          <w:sz w:val="28"/>
          <w:szCs w:val="28"/>
        </w:rPr>
        <w:t xml:space="preserve">орядок здійснення перевезень </w:t>
      </w:r>
      <w:r w:rsidR="00C37FC2" w:rsidRPr="00B9460A">
        <w:rPr>
          <w:rFonts w:ascii="Times New Roman" w:hAnsi="Times New Roman" w:cs="Times New Roman"/>
          <w:sz w:val="28"/>
          <w:szCs w:val="28"/>
        </w:rPr>
        <w:t xml:space="preserve">пасажирів та їх багажу автобусами, </w:t>
      </w:r>
      <w:r w:rsidR="00C37FC2">
        <w:rPr>
          <w:rFonts w:ascii="Times New Roman" w:hAnsi="Times New Roman" w:cs="Times New Roman"/>
          <w:sz w:val="28"/>
          <w:szCs w:val="28"/>
        </w:rPr>
        <w:t xml:space="preserve">таксі, легковими автомобілями </w:t>
      </w:r>
      <w:r w:rsidR="00C37FC2" w:rsidRPr="00B9460A">
        <w:rPr>
          <w:rFonts w:ascii="Times New Roman" w:hAnsi="Times New Roman" w:cs="Times New Roman"/>
          <w:sz w:val="28"/>
          <w:szCs w:val="28"/>
        </w:rPr>
        <w:t>на замовлення, а також обслуговуван</w:t>
      </w:r>
      <w:r w:rsidR="00C37FC2">
        <w:rPr>
          <w:rFonts w:ascii="Times New Roman" w:hAnsi="Times New Roman" w:cs="Times New Roman"/>
          <w:sz w:val="28"/>
          <w:szCs w:val="28"/>
        </w:rPr>
        <w:t xml:space="preserve">ня пасажирів на автостанціях і </w:t>
      </w:r>
      <w:r w:rsidR="00C37FC2" w:rsidRPr="00B9460A">
        <w:rPr>
          <w:rFonts w:ascii="Times New Roman" w:hAnsi="Times New Roman" w:cs="Times New Roman"/>
          <w:sz w:val="28"/>
          <w:szCs w:val="28"/>
        </w:rPr>
        <w:t xml:space="preserve">є обов'язковими для виконання </w:t>
      </w:r>
      <w:r w:rsidR="00C37FC2">
        <w:rPr>
          <w:rFonts w:ascii="Times New Roman" w:hAnsi="Times New Roman" w:cs="Times New Roman"/>
          <w:sz w:val="28"/>
          <w:szCs w:val="28"/>
        </w:rPr>
        <w:t xml:space="preserve">організаторами регулярних </w:t>
      </w:r>
      <w:r w:rsidR="00C37FC2" w:rsidRPr="00B9460A">
        <w:rPr>
          <w:rFonts w:ascii="Times New Roman" w:hAnsi="Times New Roman" w:cs="Times New Roman"/>
          <w:sz w:val="28"/>
          <w:szCs w:val="28"/>
        </w:rPr>
        <w:t xml:space="preserve">перевезень, </w:t>
      </w:r>
      <w:r w:rsidR="00C37FC2" w:rsidRPr="00B9460A">
        <w:rPr>
          <w:rFonts w:ascii="Times New Roman" w:hAnsi="Times New Roman" w:cs="Times New Roman"/>
          <w:sz w:val="28"/>
          <w:szCs w:val="28"/>
        </w:rPr>
        <w:lastRenderedPageBreak/>
        <w:t>замовниками транспортн</w:t>
      </w:r>
      <w:r w:rsidR="00C37FC2">
        <w:rPr>
          <w:rFonts w:ascii="Times New Roman" w:hAnsi="Times New Roman" w:cs="Times New Roman"/>
          <w:sz w:val="28"/>
          <w:szCs w:val="28"/>
        </w:rPr>
        <w:t>их послуг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FC2" w:rsidRPr="00B9460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37FC2" w:rsidRPr="00B9460A">
        <w:rPr>
          <w:rFonts w:ascii="Times New Roman" w:hAnsi="Times New Roman" w:cs="Times New Roman"/>
          <w:sz w:val="28"/>
          <w:szCs w:val="28"/>
        </w:rPr>
        <w:t xml:space="preserve">автомобільними перевізниками, автомобільними </w:t>
      </w:r>
      <w:proofErr w:type="spellStart"/>
      <w:r w:rsidR="00C37FC2" w:rsidRPr="00B9460A">
        <w:rPr>
          <w:rFonts w:ascii="Times New Roman" w:hAnsi="Times New Roman" w:cs="Times New Roman"/>
          <w:sz w:val="28"/>
          <w:szCs w:val="28"/>
        </w:rPr>
        <w:t>самозайнятими</w:t>
      </w:r>
      <w:proofErr w:type="spellEnd"/>
      <w:r w:rsidR="00C37FC2" w:rsidRPr="00B9460A">
        <w:rPr>
          <w:rFonts w:ascii="Times New Roman" w:hAnsi="Times New Roman" w:cs="Times New Roman"/>
          <w:sz w:val="28"/>
          <w:szCs w:val="28"/>
        </w:rPr>
        <w:t xml:space="preserve"> перевізниками, персоналом автомобільного транспорту, автостанціями та пасажирами. </w:t>
      </w:r>
      <w:bookmarkStart w:id="2" w:name="o22"/>
      <w:bookmarkEnd w:id="2"/>
      <w:r w:rsidR="00C37FC2" w:rsidRPr="00B9460A">
        <w:rPr>
          <w:rFonts w:ascii="Times New Roman" w:hAnsi="Times New Roman" w:cs="Times New Roman"/>
          <w:sz w:val="28"/>
          <w:szCs w:val="28"/>
        </w:rPr>
        <w:t xml:space="preserve">Порядок проїзду міським </w:t>
      </w:r>
      <w:r w:rsidR="00C37FC2">
        <w:rPr>
          <w:rFonts w:ascii="Times New Roman" w:hAnsi="Times New Roman" w:cs="Times New Roman"/>
          <w:sz w:val="28"/>
          <w:szCs w:val="28"/>
        </w:rPr>
        <w:t xml:space="preserve">пасажирським автомобільним </w:t>
      </w:r>
      <w:r w:rsidR="00C37FC2" w:rsidRPr="00B9460A">
        <w:rPr>
          <w:rFonts w:ascii="Times New Roman" w:hAnsi="Times New Roman" w:cs="Times New Roman"/>
          <w:sz w:val="28"/>
          <w:szCs w:val="28"/>
        </w:rPr>
        <w:t>транспортом  і  його оплати, права та обов’язки пасажирів, а також відносини  автомобільних перевізників і пасажирів під час надання транспортних послуг</w:t>
      </w:r>
      <w:r w:rsidR="00B70532">
        <w:rPr>
          <w:rFonts w:ascii="Times New Roman" w:hAnsi="Times New Roman" w:cs="Times New Roman"/>
          <w:sz w:val="28"/>
          <w:szCs w:val="28"/>
        </w:rPr>
        <w:t xml:space="preserve"> </w:t>
      </w:r>
      <w:r w:rsidR="00C37FC2" w:rsidRPr="00B9460A">
        <w:rPr>
          <w:rFonts w:ascii="Times New Roman" w:hAnsi="Times New Roman" w:cs="Times New Roman"/>
          <w:sz w:val="28"/>
          <w:szCs w:val="28"/>
        </w:rPr>
        <w:t>визначаються Правилами користування міським пасажирським автомобільним транспортом, що затверджуються відповідним органом місцевого  самоврядування</w:t>
      </w:r>
      <w:r w:rsidR="00C37FC2">
        <w:rPr>
          <w:rFonts w:ascii="Times New Roman" w:hAnsi="Times New Roman" w:cs="Times New Roman"/>
          <w:sz w:val="28"/>
          <w:szCs w:val="28"/>
        </w:rPr>
        <w:t xml:space="preserve">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FC2">
        <w:rPr>
          <w:rFonts w:ascii="Times New Roman" w:hAnsi="Times New Roman" w:cs="Times New Roman"/>
          <w:sz w:val="28"/>
          <w:szCs w:val="28"/>
        </w:rPr>
        <w:t>1)</w:t>
      </w:r>
      <w:r w:rsidR="00C37FC2" w:rsidRPr="00B9460A">
        <w:rPr>
          <w:rFonts w:ascii="Times New Roman" w:hAnsi="Times New Roman" w:cs="Times New Roman"/>
          <w:sz w:val="28"/>
          <w:szCs w:val="28"/>
        </w:rPr>
        <w:t>.</w:t>
      </w:r>
      <w:r w:rsidR="00B70532">
        <w:rPr>
          <w:rFonts w:ascii="Times New Roman" w:hAnsi="Times New Roman" w:cs="Times New Roman"/>
          <w:sz w:val="28"/>
          <w:szCs w:val="28"/>
        </w:rPr>
        <w:t xml:space="preserve"> Відтак, на нашу думку, </w:t>
      </w:r>
      <w:r w:rsidR="00C37FC2">
        <w:rPr>
          <w:rFonts w:ascii="Times New Roman" w:hAnsi="Times New Roman" w:cs="Times New Roman"/>
          <w:color w:val="000000"/>
          <w:sz w:val="28"/>
          <w:szCs w:val="28"/>
        </w:rPr>
        <w:t xml:space="preserve">питання щодо </w:t>
      </w:r>
      <w:proofErr w:type="spellStart"/>
      <w:r w:rsidR="00C37FC2">
        <w:rPr>
          <w:rFonts w:ascii="Times New Roman" w:hAnsi="Times New Roman" w:cs="Times New Roman"/>
          <w:color w:val="000000"/>
          <w:sz w:val="28"/>
          <w:szCs w:val="28"/>
        </w:rPr>
        <w:t>аудіотрансляцій</w:t>
      </w:r>
      <w:proofErr w:type="spellEnd"/>
      <w:r w:rsidR="00C37FC2">
        <w:rPr>
          <w:rFonts w:ascii="Times New Roman" w:hAnsi="Times New Roman" w:cs="Times New Roman"/>
          <w:color w:val="000000"/>
          <w:sz w:val="28"/>
          <w:szCs w:val="28"/>
        </w:rPr>
        <w:t xml:space="preserve"> в автобусах та таксі </w:t>
      </w:r>
      <w:r w:rsidR="00490063">
        <w:rPr>
          <w:rFonts w:ascii="Times New Roman" w:hAnsi="Times New Roman" w:cs="Times New Roman"/>
          <w:color w:val="000000"/>
          <w:sz w:val="28"/>
          <w:szCs w:val="28"/>
        </w:rPr>
        <w:t xml:space="preserve">цілком може бути </w:t>
      </w:r>
      <w:r w:rsidR="00C37FC2">
        <w:rPr>
          <w:rFonts w:ascii="Times New Roman" w:hAnsi="Times New Roman" w:cs="Times New Roman"/>
          <w:color w:val="000000"/>
          <w:sz w:val="28"/>
          <w:szCs w:val="28"/>
        </w:rPr>
        <w:t>врегулюва</w:t>
      </w:r>
      <w:r w:rsidR="0049006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C37FC2">
        <w:rPr>
          <w:rFonts w:ascii="Times New Roman" w:hAnsi="Times New Roman" w:cs="Times New Roman"/>
          <w:color w:val="000000"/>
          <w:sz w:val="28"/>
          <w:szCs w:val="28"/>
        </w:rPr>
        <w:t xml:space="preserve"> на підзаконному рівні.</w:t>
      </w:r>
    </w:p>
    <w:p w:rsidR="00136245" w:rsidRDefault="00490063" w:rsidP="00C37FC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45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245">
        <w:rPr>
          <w:rFonts w:ascii="Times New Roman" w:hAnsi="Times New Roman" w:cs="Times New Roman"/>
          <w:color w:val="000000"/>
          <w:sz w:val="28"/>
          <w:szCs w:val="28"/>
        </w:rPr>
        <w:t xml:space="preserve">До законопроекту є зауваження техніко-юридичного характеру. </w:t>
      </w:r>
    </w:p>
    <w:p w:rsidR="00136245" w:rsidRDefault="00136245" w:rsidP="00C37FC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E25FAB">
        <w:rPr>
          <w:rFonts w:ascii="Times New Roman" w:hAnsi="Times New Roman" w:cs="Times New Roman"/>
          <w:color w:val="000000"/>
          <w:sz w:val="28"/>
          <w:szCs w:val="28"/>
        </w:rPr>
        <w:t>Вважаємо недоцільним включення у проект преамбули, з огляду, зокрема, на те, що з набранням чинності закону про внесення змін його приписи переходять в тіло тих законодавчих актів, до яких таким законом передбачені зміни</w:t>
      </w:r>
      <w:r w:rsidR="00526E59">
        <w:rPr>
          <w:rFonts w:ascii="Times New Roman" w:hAnsi="Times New Roman" w:cs="Times New Roman"/>
          <w:color w:val="000000"/>
          <w:sz w:val="28"/>
          <w:szCs w:val="28"/>
        </w:rPr>
        <w:t>, і, власне, вже цими законодавчими актами регулюються відповідні суспільні відносини</w:t>
      </w:r>
      <w:r w:rsidR="00E25F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063" w:rsidRDefault="00136245" w:rsidP="00C37FC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Законопроект про внесення змін має складатися з двох розділів: у першому – розміщуються зміни до відповідного законодавчого акту (законодавчих актів), у другому (прикінцеві положення) – термін набрання чинності законом та, у разі необхідності, доручення та рекомендації відповідним органам, які випливають зі змісту пропонованих змін. </w:t>
      </w:r>
    </w:p>
    <w:p w:rsidR="00C37FC2" w:rsidRDefault="00C37FC2">
      <w:pPr>
        <w:spacing w:after="0" w:line="240" w:lineRule="auto"/>
        <w:ind w:firstLine="709"/>
        <w:jc w:val="both"/>
      </w:pPr>
    </w:p>
    <w:p w:rsidR="000435D0" w:rsidRDefault="000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0435D0" w:rsidRDefault="000435D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Керівник Головного управління                                           С. Тихонюк</w:t>
      </w:r>
    </w:p>
    <w:p w:rsidR="000435D0" w:rsidRDefault="000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AED" w:rsidRDefault="0013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D0" w:rsidRDefault="000435D0" w:rsidP="005F27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Вик.: Ю. Лисицька</w:t>
      </w:r>
    </w:p>
    <w:sectPr w:rsidR="000435D0" w:rsidSect="00652C46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652C46">
      <w:pPr>
        <w:spacing w:after="0" w:line="240" w:lineRule="auto"/>
      </w:pPr>
      <w:r>
        <w:separator/>
      </w:r>
    </w:p>
  </w:endnote>
  <w:endnote w:type="continuationSeparator" w:id="0">
    <w:p w:rsidR="00761128" w:rsidRDefault="00761128" w:rsidP="0065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652C46">
      <w:pPr>
        <w:spacing w:after="0" w:line="240" w:lineRule="auto"/>
      </w:pPr>
      <w:r>
        <w:separator/>
      </w:r>
    </w:p>
  </w:footnote>
  <w:footnote w:type="continuationSeparator" w:id="0">
    <w:p w:rsidR="00761128" w:rsidRDefault="00761128" w:rsidP="0065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59" w:rsidRDefault="00B66959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A46BAE">
      <w:rPr>
        <w:noProof/>
      </w:rPr>
      <w:t>3</w:t>
    </w:r>
    <w:r>
      <w:fldChar w:fldCharType="end"/>
    </w:r>
  </w:p>
  <w:p w:rsidR="00B66959" w:rsidRDefault="00B669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59" w:rsidRDefault="00B66959">
    <w:pPr>
      <w:spacing w:after="0" w:line="240" w:lineRule="auto"/>
      <w:jc w:val="right"/>
    </w:pPr>
    <w:r>
      <w:rPr>
        <w:rFonts w:ascii="Times New Roman" w:hAnsi="Times New Roman" w:cs="Times New Roman"/>
        <w:sz w:val="20"/>
        <w:szCs w:val="20"/>
      </w:rPr>
      <w:t>До реєстр. № 3006 від 04.02.2020</w:t>
    </w:r>
  </w:p>
  <w:p w:rsidR="00B66959" w:rsidRDefault="00B66959">
    <w:pPr>
      <w:spacing w:after="0" w:line="240" w:lineRule="auto"/>
      <w:jc w:val="right"/>
    </w:pPr>
    <w:r>
      <w:rPr>
        <w:rFonts w:ascii="Times New Roman" w:hAnsi="Times New Roman" w:cs="Times New Roman"/>
        <w:sz w:val="20"/>
        <w:szCs w:val="20"/>
      </w:rPr>
      <w:t xml:space="preserve">Народні депутати України </w:t>
    </w:r>
  </w:p>
  <w:p w:rsidR="00B66959" w:rsidRPr="008B0450" w:rsidRDefault="00B66959">
    <w:pPr>
      <w:spacing w:after="0" w:line="240" w:lineRule="auto"/>
      <w:jc w:val="right"/>
    </w:pPr>
    <w:r>
      <w:rPr>
        <w:rFonts w:ascii="Times New Roman" w:hAnsi="Times New Roman" w:cs="Times New Roman"/>
        <w:sz w:val="20"/>
        <w:szCs w:val="20"/>
      </w:rPr>
      <w:t xml:space="preserve">В. </w:t>
    </w:r>
    <w:proofErr w:type="spellStart"/>
    <w:r>
      <w:rPr>
        <w:rFonts w:ascii="Times New Roman" w:hAnsi="Times New Roman" w:cs="Times New Roman"/>
        <w:sz w:val="20"/>
        <w:szCs w:val="20"/>
      </w:rPr>
      <w:t>В’ятрович</w:t>
    </w:r>
    <w:proofErr w:type="spellEnd"/>
    <w:r w:rsidR="008B0450">
      <w:rPr>
        <w:rFonts w:ascii="Times New Roman" w:hAnsi="Times New Roman" w:cs="Times New Roman"/>
        <w:sz w:val="20"/>
        <w:szCs w:val="20"/>
      </w:rPr>
      <w:t xml:space="preserve"> та інші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46"/>
    <w:rsid w:val="00017029"/>
    <w:rsid w:val="00030BE8"/>
    <w:rsid w:val="00035DB0"/>
    <w:rsid w:val="000435D0"/>
    <w:rsid w:val="00053563"/>
    <w:rsid w:val="0010393E"/>
    <w:rsid w:val="00115BF2"/>
    <w:rsid w:val="00131AED"/>
    <w:rsid w:val="00136245"/>
    <w:rsid w:val="001908DD"/>
    <w:rsid w:val="001B3EC8"/>
    <w:rsid w:val="00262041"/>
    <w:rsid w:val="00275546"/>
    <w:rsid w:val="00286FAF"/>
    <w:rsid w:val="00287DD9"/>
    <w:rsid w:val="002B01C5"/>
    <w:rsid w:val="002E6B4C"/>
    <w:rsid w:val="00303538"/>
    <w:rsid w:val="003456E2"/>
    <w:rsid w:val="003617C5"/>
    <w:rsid w:val="003C53C1"/>
    <w:rsid w:val="003C5A21"/>
    <w:rsid w:val="003D54C3"/>
    <w:rsid w:val="003E05F6"/>
    <w:rsid w:val="004038A8"/>
    <w:rsid w:val="00490063"/>
    <w:rsid w:val="004E12DE"/>
    <w:rsid w:val="00522498"/>
    <w:rsid w:val="00526E59"/>
    <w:rsid w:val="00564649"/>
    <w:rsid w:val="005F27EE"/>
    <w:rsid w:val="005F5347"/>
    <w:rsid w:val="00606D09"/>
    <w:rsid w:val="00652C46"/>
    <w:rsid w:val="00661A96"/>
    <w:rsid w:val="006C3589"/>
    <w:rsid w:val="0071273B"/>
    <w:rsid w:val="007133E8"/>
    <w:rsid w:val="00761128"/>
    <w:rsid w:val="007747CD"/>
    <w:rsid w:val="007939B3"/>
    <w:rsid w:val="007C2C75"/>
    <w:rsid w:val="007F15B9"/>
    <w:rsid w:val="00842578"/>
    <w:rsid w:val="00860907"/>
    <w:rsid w:val="00862503"/>
    <w:rsid w:val="008B0450"/>
    <w:rsid w:val="00904B18"/>
    <w:rsid w:val="00991612"/>
    <w:rsid w:val="00993EEA"/>
    <w:rsid w:val="009B4C2D"/>
    <w:rsid w:val="009E461F"/>
    <w:rsid w:val="00A117FA"/>
    <w:rsid w:val="00A2176E"/>
    <w:rsid w:val="00A469FE"/>
    <w:rsid w:val="00A46BAE"/>
    <w:rsid w:val="00A56841"/>
    <w:rsid w:val="00A90CE9"/>
    <w:rsid w:val="00AA0DD9"/>
    <w:rsid w:val="00AC2245"/>
    <w:rsid w:val="00AC4AC7"/>
    <w:rsid w:val="00AF71A2"/>
    <w:rsid w:val="00B66959"/>
    <w:rsid w:val="00B70532"/>
    <w:rsid w:val="00B9460A"/>
    <w:rsid w:val="00BE0234"/>
    <w:rsid w:val="00BE5698"/>
    <w:rsid w:val="00C30C77"/>
    <w:rsid w:val="00C37FC2"/>
    <w:rsid w:val="00CA0898"/>
    <w:rsid w:val="00D7467A"/>
    <w:rsid w:val="00DC2491"/>
    <w:rsid w:val="00DF001B"/>
    <w:rsid w:val="00E02116"/>
    <w:rsid w:val="00E25FAB"/>
    <w:rsid w:val="00E70C65"/>
    <w:rsid w:val="00E75D80"/>
    <w:rsid w:val="00E97089"/>
    <w:rsid w:val="00EF3448"/>
    <w:rsid w:val="00F17CAA"/>
    <w:rsid w:val="00F37BDC"/>
    <w:rsid w:val="00F420E4"/>
    <w:rsid w:val="00FC5012"/>
    <w:rsid w:val="00FF357E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0C227E-7FDC-E54D-9983-AB35AB7F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-">
    <w:name w:val="Интернет-ссылка"/>
    <w:basedOn w:val="1"/>
    <w:rPr>
      <w:rFonts w:cs="Times New Roman"/>
      <w:color w:val="000080"/>
      <w:u w:val="single"/>
    </w:rPr>
  </w:style>
  <w:style w:type="character" w:customStyle="1" w:styleId="rvts0">
    <w:name w:val="rvts0"/>
    <w:basedOn w:val="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rvts9">
    <w:name w:val="rvts9"/>
    <w:basedOn w:val="DefaultParagraphFont1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semiHidden/>
    <w:rsid w:val="00D757CB"/>
    <w:pPr>
      <w:ind w:left="220" w:hanging="220"/>
    </w:pPr>
  </w:style>
  <w:style w:type="paragraph" w:styleId="a7">
    <w:name w:val="index heading"/>
    <w:basedOn w:val="a"/>
    <w:semiHidden/>
    <w:rsid w:val="00652C46"/>
    <w:pPr>
      <w:suppressLineNumbers/>
    </w:pPr>
    <w:rPr>
      <w:rFonts w:cs="Arial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spacing w:after="160" w:line="252" w:lineRule="auto"/>
      <w:ind w:left="720"/>
    </w:pPr>
  </w:style>
  <w:style w:type="paragraph" w:customStyle="1" w:styleId="a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3"/>
    <w:next w:val="a4"/>
    <w:qFormat/>
    <w:pPr>
      <w:jc w:val="center"/>
    </w:pPr>
    <w:rPr>
      <w:b/>
      <w:bCs/>
      <w:sz w:val="56"/>
      <w:szCs w:val="56"/>
    </w:rPr>
  </w:style>
  <w:style w:type="paragraph" w:customStyle="1" w:styleId="ac">
    <w:name w:val="Текст в заданном формате"/>
    <w:basedOn w:val="a"/>
    <w:rsid w:val="00652C46"/>
    <w:pPr>
      <w:spacing w:after="0"/>
    </w:pPr>
    <w:rPr>
      <w:rFonts w:ascii="Liberation Mono" w:hAnsi="Liberation Mono" w:cs="Liberation Mono"/>
      <w:sz w:val="20"/>
      <w:szCs w:val="20"/>
    </w:rPr>
  </w:style>
  <w:style w:type="paragraph" w:customStyle="1" w:styleId="rvps7">
    <w:name w:val="rvps7"/>
    <w:basedOn w:val="a"/>
    <w:rsid w:val="00652C46"/>
    <w:pPr>
      <w:spacing w:beforeAutospacing="1" w:afterAutospacing="1"/>
    </w:pPr>
    <w:rPr>
      <w:lang w:val="ru-RU" w:eastAsia="ru-RU"/>
    </w:rPr>
  </w:style>
  <w:style w:type="paragraph" w:styleId="HTML">
    <w:name w:val="HTML Preformatted"/>
    <w:basedOn w:val="a"/>
    <w:rsid w:val="00B94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styleId="ad">
    <w:name w:val="Hyperlink"/>
    <w:basedOn w:val="a0"/>
    <w:rsid w:val="009B4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3894</Words>
  <Characters>2221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ВИСНОВОК</vt:lpstr>
      <vt:lpstr>ВИСНОВОК</vt:lpstr>
    </vt:vector>
  </TitlesOfParts>
  <Company>Home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user</dc:creator>
  <cp:keywords/>
  <cp:lastModifiedBy>Кисельова Юлія Анатоліївна</cp:lastModifiedBy>
  <cp:revision>2</cp:revision>
  <cp:lastPrinted>1995-11-21T15:41:00Z</cp:lastPrinted>
  <dcterms:created xsi:type="dcterms:W3CDTF">2020-05-18T07:25:00Z</dcterms:created>
  <dcterms:modified xsi:type="dcterms:W3CDTF">2020-05-18T07:25:00Z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