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0C" w:rsidRPr="00B47872" w:rsidRDefault="00A85B0C" w:rsidP="00A85B0C">
      <w:pPr>
        <w:spacing w:before="120"/>
        <w:jc w:val="center"/>
      </w:pPr>
      <w:r w:rsidRPr="000A7328">
        <w:rPr>
          <w:noProof/>
          <w:color w:val="000000"/>
          <w:sz w:val="32"/>
          <w:szCs w:val="32"/>
          <w:lang w:eastAsia="uk-UA"/>
        </w:rPr>
        <w:drawing>
          <wp:inline distT="0" distB="0" distL="0" distR="0" wp14:anchorId="3FD0E7CF" wp14:editId="4C59C46B">
            <wp:extent cx="628650" cy="84772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B0C" w:rsidRPr="00AC3396" w:rsidRDefault="00A85B0C" w:rsidP="00A85B0C">
      <w:pPr>
        <w:spacing w:before="120"/>
        <w:jc w:val="center"/>
        <w:rPr>
          <w:color w:val="000000" w:themeColor="text1"/>
          <w:sz w:val="44"/>
          <w:szCs w:val="44"/>
        </w:rPr>
      </w:pPr>
      <w:r w:rsidRPr="00AC3396">
        <w:rPr>
          <w:color w:val="000000" w:themeColor="text1"/>
          <w:sz w:val="44"/>
          <w:szCs w:val="44"/>
        </w:rPr>
        <w:t>НАРОДНИЙ ДЕПУТАТ УКРАЇНИ</w:t>
      </w:r>
    </w:p>
    <w:p w:rsidR="00A85B0C" w:rsidRPr="00B47872" w:rsidRDefault="00A85B0C" w:rsidP="00A85B0C">
      <w:pPr>
        <w:spacing w:before="120"/>
        <w:jc w:val="center"/>
      </w:pPr>
      <w:r w:rsidRPr="00B47872">
        <w:t>Україна, 01008, м. Київ, вул. М. Грушевського,5</w:t>
      </w:r>
    </w:p>
    <w:p w:rsidR="00A85B0C" w:rsidRPr="00B47872" w:rsidRDefault="00A85B0C" w:rsidP="00A85B0C">
      <w:pPr>
        <w:tabs>
          <w:tab w:val="right" w:pos="9639"/>
        </w:tabs>
        <w:rPr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4294967287" distB="4294967287" distL="114300" distR="114300" simplePos="0" relativeHeight="251659264" behindDoc="0" locked="0" layoutInCell="0" allowOverlap="1" wp14:anchorId="2AD11D01" wp14:editId="33528AED">
                <wp:simplePos x="0" y="0"/>
                <wp:positionH relativeFrom="column">
                  <wp:posOffset>43180</wp:posOffset>
                </wp:positionH>
                <wp:positionV relativeFrom="paragraph">
                  <wp:posOffset>93979</wp:posOffset>
                </wp:positionV>
                <wp:extent cx="5907405" cy="0"/>
                <wp:effectExtent l="0" t="19050" r="36195" b="1905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B030A" id="Прямая соединительная линия 4" o:spid="_x0000_s1026" style="position:absolute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from="3.4pt,7.4pt" to="468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3iVQIAAGQEAAAOAAAAZHJzL2Uyb0RvYy54bWysVM2O0zAQviPxDpbv3SQl3Z9o0xVqWi4L&#10;rLTLA7i200Q4tmW7TSuEBHtG2kfgFTiAtNICz5C+EWP3R124IEQOztgz8+Wbmc85v1g2Ai24sbWS&#10;OU6OYoy4pIrVcpbjNzeT3ilG1hHJiFCS53jFLb4YPn1y3uqM91WlBOMGAYi0WatzXDmnsyiytOIN&#10;sUdKcwnOUpmGONiaWcQMaQG9EVE/jo+jVhmmjaLcWjgtNk48DPhlyal7XZaWOyRyDNxcWE1Yp36N&#10;huckmxmiq5puaZB/YNGQWsJH91AFcQTNTf0HVFNTo6wq3RFVTaTKsqY81ADVJPFv1VxXRPNQCzTH&#10;6n2b7P+Dpa8WVwbVLMd9jCRpYETd5/WH9V33vfuyvkPrj93P7lv3tbvvfnT361uwH9afwPbO7mF7&#10;fIdS38lW2wwAR/LK+F7QpbzWl4q+tUiqUUXkjIeKblYaPpP4jOhRit9YDXym7UvFIIbMnQptXZam&#10;8ZDQMLQM01vtp8eXDlE4HJzFJ2k8wIjufBHJdonaWPeCqwZ5I8eilr6xJCOLS+s8EZLtQvyxVJNa&#10;iCAOIVGb4zRNB6Af2mhoFZuKkGyVqJkP9CnWzKYjYdCCeKmFJ1QInsMwo+aSBeCKEzbe2o7UYmMD&#10;ESE9HpQF1LbWRkvvzuKz8en4NO2l/eNxL42Lovd8Mkp7x5PkZFA8K0ajInnvqSVpVtWMcenZ7XSd&#10;pH+nm+0N2yhyr+x9S6LH6KF3QHb3DqTDXP0oN6KYKra6Mrt5g5RD8Pba+btyuAf78Ocw/AUAAP//&#10;AwBQSwMEFAAGAAgAAAAhAPul3wfbAAAABwEAAA8AAABkcnMvZG93bnJldi54bWxMjs1OwzAQhO9I&#10;fQdrK3GjTgvqT4hTVZXKBQmJwoWbEy9JVHsd2W4S3p5FHOA02pnVzFfsJ2fFgCF2nhQsFxkIpNqb&#10;jhoF72+nuy2ImDQZbT2hgi+MsC9nN4XOjR/pFYdzagSXUMy1gjalPpcy1i06HRe+R+Ls0wenE5+h&#10;kSbokcudlassW0unO+KFVvd4bLG+nK9OwUs0H3IcL91gramO9SacpqdnpW7n0+ERRMIp/T3DDz6j&#10;Q8lMlb+SicIqWDN4YvuBlePd/WYJovo1ZFnI//zlNwAAAP//AwBQSwECLQAUAAYACAAAACEAtoM4&#10;kv4AAADhAQAAEwAAAAAAAAAAAAAAAAAAAAAAW0NvbnRlbnRfVHlwZXNdLnhtbFBLAQItABQABgAI&#10;AAAAIQA4/SH/1gAAAJQBAAALAAAAAAAAAAAAAAAAAC8BAABfcmVscy8ucmVsc1BLAQItABQABgAI&#10;AAAAIQDhey3iVQIAAGQEAAAOAAAAAAAAAAAAAAAAAC4CAABkcnMvZTJvRG9jLnhtbFBLAQItABQA&#10;BgAIAAAAIQD7pd8H2wAAAAcBAAAPAAAAAAAAAAAAAAAAAK8EAABkcnMvZG93bnJldi54bWxQSwUG&#10;AAAAAAQABADzAAAAtwUAAAAA&#10;" o:allowincell="f" strokeweight="3.5pt">
                <v:stroke linestyle="thinThin"/>
              </v:line>
            </w:pict>
          </mc:Fallback>
        </mc:AlternateContent>
      </w:r>
      <w:r w:rsidRPr="00B47872">
        <w:rPr>
          <w:sz w:val="28"/>
          <w:szCs w:val="28"/>
        </w:rPr>
        <w:tab/>
      </w:r>
    </w:p>
    <w:p w:rsidR="00A85B0C" w:rsidRDefault="00524DA3" w:rsidP="00A85B0C">
      <w:pPr>
        <w:pStyle w:val="FR1"/>
        <w:spacing w:before="0"/>
        <w:ind w:left="0"/>
        <w:jc w:val="both"/>
        <w:rPr>
          <w:rFonts w:ascii="Times New Roman" w:hAnsi="Times New Roman" w:cs="Times New Roman"/>
          <w:szCs w:val="28"/>
        </w:rPr>
      </w:pPr>
      <w:r w:rsidRPr="00341356">
        <w:rPr>
          <w:rFonts w:ascii="Times New Roman" w:hAnsi="Times New Roman" w:cs="Times New Roman"/>
          <w:szCs w:val="28"/>
        </w:rPr>
        <w:t xml:space="preserve">№ </w:t>
      </w:r>
      <w:r w:rsidR="00893018">
        <w:rPr>
          <w:rFonts w:ascii="Times New Roman" w:hAnsi="Times New Roman" w:cs="Times New Roman"/>
          <w:szCs w:val="28"/>
        </w:rPr>
        <w:t>10/02/20-</w:t>
      </w:r>
      <w:r w:rsidR="00F8386B">
        <w:rPr>
          <w:rFonts w:ascii="Times New Roman" w:hAnsi="Times New Roman" w:cs="Times New Roman"/>
          <w:szCs w:val="28"/>
        </w:rPr>
        <w:t>1</w:t>
      </w:r>
      <w:bookmarkStart w:id="0" w:name="_GoBack"/>
      <w:bookmarkEnd w:id="0"/>
      <w:r w:rsidR="00533EE8" w:rsidRPr="00341356">
        <w:rPr>
          <w:rFonts w:ascii="Times New Roman" w:hAnsi="Times New Roman" w:cs="Times New Roman"/>
          <w:szCs w:val="28"/>
        </w:rPr>
        <w:tab/>
      </w:r>
      <w:r w:rsidR="00533EE8" w:rsidRPr="00341356">
        <w:rPr>
          <w:rFonts w:ascii="Times New Roman" w:hAnsi="Times New Roman" w:cs="Times New Roman"/>
          <w:szCs w:val="28"/>
        </w:rPr>
        <w:tab/>
      </w:r>
      <w:r w:rsidR="00533EE8" w:rsidRPr="00341356">
        <w:rPr>
          <w:rFonts w:ascii="Times New Roman" w:hAnsi="Times New Roman" w:cs="Times New Roman"/>
          <w:szCs w:val="28"/>
        </w:rPr>
        <w:tab/>
      </w:r>
      <w:r w:rsidR="00533EE8" w:rsidRPr="00341356">
        <w:rPr>
          <w:rFonts w:ascii="Times New Roman" w:hAnsi="Times New Roman" w:cs="Times New Roman"/>
          <w:szCs w:val="28"/>
        </w:rPr>
        <w:tab/>
      </w:r>
      <w:r w:rsidR="00533EE8" w:rsidRPr="00341356">
        <w:rPr>
          <w:rFonts w:ascii="Times New Roman" w:hAnsi="Times New Roman" w:cs="Times New Roman"/>
          <w:szCs w:val="28"/>
        </w:rPr>
        <w:tab/>
      </w:r>
      <w:r w:rsidR="00533EE8" w:rsidRPr="00341356">
        <w:rPr>
          <w:rFonts w:ascii="Times New Roman" w:hAnsi="Times New Roman" w:cs="Times New Roman"/>
          <w:szCs w:val="28"/>
        </w:rPr>
        <w:tab/>
        <w:t xml:space="preserve">                        </w:t>
      </w:r>
      <w:r w:rsidRPr="00341356">
        <w:rPr>
          <w:rFonts w:ascii="Times New Roman" w:hAnsi="Times New Roman" w:cs="Times New Roman"/>
          <w:szCs w:val="28"/>
        </w:rPr>
        <w:t xml:space="preserve">  «</w:t>
      </w:r>
      <w:r w:rsidR="00893018">
        <w:rPr>
          <w:rFonts w:ascii="Times New Roman" w:hAnsi="Times New Roman" w:cs="Times New Roman"/>
          <w:szCs w:val="28"/>
        </w:rPr>
        <w:t>10</w:t>
      </w:r>
      <w:r w:rsidR="00A85B0C" w:rsidRPr="00C861D0">
        <w:rPr>
          <w:rFonts w:ascii="Times New Roman" w:hAnsi="Times New Roman" w:cs="Times New Roman"/>
          <w:szCs w:val="28"/>
        </w:rPr>
        <w:t xml:space="preserve">» </w:t>
      </w:r>
      <w:r>
        <w:rPr>
          <w:rFonts w:ascii="Times New Roman" w:hAnsi="Times New Roman" w:cs="Times New Roman"/>
          <w:szCs w:val="28"/>
        </w:rPr>
        <w:t>березня</w:t>
      </w:r>
      <w:r w:rsidR="00A85B0C">
        <w:rPr>
          <w:rFonts w:ascii="Times New Roman" w:hAnsi="Times New Roman" w:cs="Times New Roman"/>
          <w:szCs w:val="28"/>
        </w:rPr>
        <w:t xml:space="preserve"> 2020</w:t>
      </w:r>
      <w:r w:rsidR="00A85B0C" w:rsidRPr="00C861D0">
        <w:rPr>
          <w:rFonts w:ascii="Times New Roman" w:hAnsi="Times New Roman" w:cs="Times New Roman"/>
          <w:szCs w:val="28"/>
        </w:rPr>
        <w:t xml:space="preserve"> р.</w:t>
      </w:r>
    </w:p>
    <w:p w:rsidR="00A85B0C" w:rsidRDefault="00A85B0C" w:rsidP="00A85B0C">
      <w:pPr>
        <w:pStyle w:val="a3"/>
        <w:widowControl w:val="0"/>
        <w:spacing w:before="0" w:after="120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A85B0C" w:rsidRDefault="00A85B0C" w:rsidP="00A85B0C">
      <w:pPr>
        <w:ind w:left="5670"/>
        <w:rPr>
          <w:b/>
        </w:rPr>
      </w:pPr>
      <w:r>
        <w:rPr>
          <w:b/>
        </w:rPr>
        <w:t xml:space="preserve">        </w:t>
      </w:r>
      <w:r w:rsidRPr="004C3D8D">
        <w:rPr>
          <w:b/>
        </w:rPr>
        <w:t xml:space="preserve">  </w:t>
      </w:r>
    </w:p>
    <w:p w:rsidR="00A85B0C" w:rsidRPr="004C3D8D" w:rsidRDefault="00A85B0C" w:rsidP="00A85B0C">
      <w:pPr>
        <w:ind w:left="5670"/>
        <w:rPr>
          <w:b/>
          <w:sz w:val="28"/>
          <w:szCs w:val="28"/>
        </w:rPr>
      </w:pPr>
      <w:r w:rsidRPr="004C3D8D">
        <w:rPr>
          <w:b/>
          <w:sz w:val="28"/>
          <w:szCs w:val="28"/>
        </w:rPr>
        <w:t>Верховна Рада України</w:t>
      </w:r>
    </w:p>
    <w:p w:rsidR="00A85B0C" w:rsidRPr="004C3D8D" w:rsidRDefault="00A85B0C" w:rsidP="00A85B0C">
      <w:pPr>
        <w:ind w:firstLine="708"/>
        <w:rPr>
          <w:b/>
        </w:rPr>
      </w:pPr>
    </w:p>
    <w:p w:rsidR="00EC5E36" w:rsidRPr="006467DC" w:rsidRDefault="00EC5E36" w:rsidP="00EC5E36">
      <w:pPr>
        <w:rPr>
          <w:lang w:eastAsia="uk-UA"/>
        </w:rPr>
      </w:pPr>
    </w:p>
    <w:p w:rsidR="00EC5E36" w:rsidRPr="00893018" w:rsidRDefault="00EC5E36" w:rsidP="00EC5E36">
      <w:pPr>
        <w:pStyle w:val="rvps6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524DA3">
        <w:rPr>
          <w:color w:val="000000"/>
          <w:sz w:val="28"/>
          <w:szCs w:val="28"/>
          <w:lang w:val="uk-UA" w:eastAsia="uk-UA"/>
        </w:rPr>
        <w:t xml:space="preserve">Відповідно до статті 93 Конституції України в порядку законодавчої </w:t>
      </w:r>
      <w:r w:rsidRPr="0013032B">
        <w:rPr>
          <w:color w:val="000000"/>
          <w:sz w:val="28"/>
          <w:szCs w:val="28"/>
          <w:lang w:val="uk-UA" w:eastAsia="uk-UA"/>
        </w:rPr>
        <w:t xml:space="preserve">ініціативи </w:t>
      </w:r>
      <w:proofErr w:type="spellStart"/>
      <w:r w:rsidRPr="0013032B">
        <w:rPr>
          <w:color w:val="000000"/>
          <w:sz w:val="28"/>
          <w:szCs w:val="28"/>
          <w:lang w:val="uk-UA" w:eastAsia="uk-UA"/>
        </w:rPr>
        <w:t>вношу</w:t>
      </w:r>
      <w:proofErr w:type="spellEnd"/>
      <w:r w:rsidRPr="0013032B">
        <w:rPr>
          <w:color w:val="000000"/>
          <w:sz w:val="28"/>
          <w:szCs w:val="28"/>
          <w:lang w:val="uk-UA" w:eastAsia="uk-UA"/>
        </w:rPr>
        <w:t xml:space="preserve"> на розгляд Верховної Ради України</w:t>
      </w:r>
      <w:r w:rsidR="00524DA3" w:rsidRPr="0013032B">
        <w:rPr>
          <w:color w:val="000000"/>
          <w:sz w:val="28"/>
          <w:szCs w:val="28"/>
          <w:lang w:val="uk-UA" w:eastAsia="uk-UA"/>
        </w:rPr>
        <w:t xml:space="preserve"> </w:t>
      </w:r>
      <w:r w:rsidR="00F8386B">
        <w:rPr>
          <w:color w:val="000000"/>
          <w:sz w:val="28"/>
          <w:szCs w:val="28"/>
          <w:lang w:val="uk-UA" w:eastAsia="uk-UA"/>
        </w:rPr>
        <w:t>п</w:t>
      </w:r>
      <w:r w:rsidR="00F8386B" w:rsidRPr="00F8386B">
        <w:rPr>
          <w:sz w:val="28"/>
          <w:szCs w:val="28"/>
          <w:lang w:val="uk-UA"/>
        </w:rPr>
        <w:t>роект Закону України «</w:t>
      </w:r>
      <w:r w:rsidR="00F8386B" w:rsidRPr="00F8386B">
        <w:rPr>
          <w:bCs/>
          <w:sz w:val="28"/>
          <w:szCs w:val="28"/>
          <w:lang w:val="uk-UA"/>
        </w:rPr>
        <w:t>Про внесення змін до Бюджетного кодексу України (щодо удосконалення механізму справляння акцизного податку при реалізації тютюнових виробів)»</w:t>
      </w:r>
      <w:r w:rsidR="00442F23">
        <w:rPr>
          <w:rStyle w:val="rvts23"/>
          <w:sz w:val="28"/>
          <w:szCs w:val="28"/>
          <w:lang w:val="uk-UA"/>
        </w:rPr>
        <w:t>, як альтернативний до проекту Закону України № 250</w:t>
      </w:r>
      <w:r w:rsidR="00F8386B">
        <w:rPr>
          <w:rStyle w:val="rvts23"/>
          <w:sz w:val="28"/>
          <w:szCs w:val="28"/>
          <w:lang w:val="uk-UA"/>
        </w:rPr>
        <w:t>3</w:t>
      </w:r>
      <w:r w:rsidR="00442F23">
        <w:rPr>
          <w:rStyle w:val="rvts23"/>
          <w:sz w:val="28"/>
          <w:szCs w:val="28"/>
          <w:lang w:val="uk-UA"/>
        </w:rPr>
        <w:t xml:space="preserve"> від 21 лютого 2020 року.</w:t>
      </w:r>
      <w:r w:rsidR="00524DA3">
        <w:rPr>
          <w:color w:val="000000"/>
          <w:sz w:val="28"/>
          <w:szCs w:val="28"/>
          <w:lang w:val="uk-UA" w:eastAsia="uk-UA"/>
        </w:rPr>
        <w:t xml:space="preserve"> </w:t>
      </w:r>
      <w:r w:rsidRPr="00524DA3">
        <w:rPr>
          <w:color w:val="000000"/>
          <w:sz w:val="28"/>
          <w:szCs w:val="28"/>
          <w:lang w:val="uk-UA" w:eastAsia="uk-UA"/>
        </w:rPr>
        <w:t xml:space="preserve">Доповідати на пленарному засіданні Верховної Ради України буде </w:t>
      </w:r>
      <w:r w:rsidR="00524DA3">
        <w:rPr>
          <w:color w:val="000000"/>
          <w:sz w:val="28"/>
          <w:szCs w:val="28"/>
          <w:lang w:val="uk-UA" w:eastAsia="uk-UA"/>
        </w:rPr>
        <w:t xml:space="preserve">народний депутат України </w:t>
      </w:r>
      <w:r w:rsidR="00893018">
        <w:rPr>
          <w:color w:val="000000"/>
          <w:sz w:val="28"/>
          <w:szCs w:val="28"/>
          <w:lang w:val="uk-UA" w:eastAsia="uk-UA"/>
        </w:rPr>
        <w:t>Бондарєв Костянтин Анатолійович.</w:t>
      </w:r>
    </w:p>
    <w:p w:rsidR="00EC5E36" w:rsidRPr="006467DC" w:rsidRDefault="00EC5E36" w:rsidP="00EC5E36">
      <w:pPr>
        <w:rPr>
          <w:lang w:eastAsia="uk-UA"/>
        </w:rPr>
      </w:pPr>
    </w:p>
    <w:p w:rsidR="00EC5E36" w:rsidRPr="006467DC" w:rsidRDefault="00EC5E36" w:rsidP="00EC5E36">
      <w:pPr>
        <w:ind w:firstLine="720"/>
        <w:jc w:val="both"/>
        <w:rPr>
          <w:lang w:eastAsia="uk-UA"/>
        </w:rPr>
      </w:pPr>
      <w:r w:rsidRPr="006467DC">
        <w:rPr>
          <w:color w:val="000000"/>
          <w:sz w:val="28"/>
          <w:szCs w:val="28"/>
          <w:lang w:eastAsia="uk-UA"/>
        </w:rPr>
        <w:t>   Додатки:</w:t>
      </w:r>
    </w:p>
    <w:p w:rsidR="00EC5E36" w:rsidRPr="006467DC" w:rsidRDefault="00EC5E36" w:rsidP="00EC5E36">
      <w:pPr>
        <w:rPr>
          <w:lang w:eastAsia="uk-UA"/>
        </w:rPr>
      </w:pPr>
    </w:p>
    <w:p w:rsidR="00EC5E36" w:rsidRPr="006467DC" w:rsidRDefault="00EC5E36" w:rsidP="00EC5E36">
      <w:pPr>
        <w:numPr>
          <w:ilvl w:val="0"/>
          <w:numId w:val="1"/>
        </w:numPr>
        <w:ind w:left="1080"/>
        <w:jc w:val="both"/>
        <w:textAlignment w:val="baseline"/>
        <w:rPr>
          <w:color w:val="000000"/>
          <w:sz w:val="20"/>
          <w:szCs w:val="20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Проект Закону України  на </w:t>
      </w:r>
      <w:r w:rsidR="00F8386B">
        <w:rPr>
          <w:color w:val="000000"/>
          <w:sz w:val="28"/>
          <w:szCs w:val="28"/>
          <w:lang w:eastAsia="uk-UA"/>
        </w:rPr>
        <w:t>2</w:t>
      </w:r>
      <w:r w:rsidRPr="00237974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арк</w:t>
      </w:r>
      <w:proofErr w:type="spellEnd"/>
      <w:r>
        <w:rPr>
          <w:color w:val="000000"/>
          <w:sz w:val="28"/>
          <w:szCs w:val="28"/>
          <w:lang w:eastAsia="uk-UA"/>
        </w:rPr>
        <w:t>.</w:t>
      </w:r>
    </w:p>
    <w:p w:rsidR="00EC5E36" w:rsidRPr="006467DC" w:rsidRDefault="008A2A82" w:rsidP="00EC5E36">
      <w:pPr>
        <w:numPr>
          <w:ilvl w:val="0"/>
          <w:numId w:val="1"/>
        </w:numPr>
        <w:ind w:left="1080"/>
        <w:jc w:val="both"/>
        <w:textAlignment w:val="baseline"/>
        <w:rPr>
          <w:color w:val="000000"/>
          <w:sz w:val="20"/>
          <w:szCs w:val="20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Пояснювальна записка на </w:t>
      </w:r>
      <w:r w:rsidR="00F8386B">
        <w:rPr>
          <w:color w:val="000000"/>
          <w:sz w:val="28"/>
          <w:szCs w:val="28"/>
          <w:lang w:eastAsia="uk-UA"/>
        </w:rPr>
        <w:t>2</w:t>
      </w:r>
      <w:r w:rsidR="00EC5E3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EC5E36">
        <w:rPr>
          <w:color w:val="000000"/>
          <w:sz w:val="28"/>
          <w:szCs w:val="28"/>
          <w:lang w:eastAsia="uk-UA"/>
        </w:rPr>
        <w:t>арк</w:t>
      </w:r>
      <w:proofErr w:type="spellEnd"/>
      <w:r w:rsidR="00EC5E36">
        <w:rPr>
          <w:color w:val="000000"/>
          <w:sz w:val="28"/>
          <w:szCs w:val="28"/>
          <w:lang w:eastAsia="uk-UA"/>
        </w:rPr>
        <w:t>.</w:t>
      </w:r>
    </w:p>
    <w:p w:rsidR="00EC5E36" w:rsidRPr="006467DC" w:rsidRDefault="00EC5E36" w:rsidP="00EC5E36">
      <w:pPr>
        <w:numPr>
          <w:ilvl w:val="0"/>
          <w:numId w:val="1"/>
        </w:numPr>
        <w:ind w:left="1080"/>
        <w:jc w:val="both"/>
        <w:textAlignment w:val="baseline"/>
        <w:rPr>
          <w:color w:val="000000"/>
          <w:sz w:val="20"/>
          <w:szCs w:val="20"/>
          <w:lang w:eastAsia="uk-UA"/>
        </w:rPr>
      </w:pPr>
      <w:r w:rsidRPr="006467DC">
        <w:rPr>
          <w:color w:val="000000"/>
          <w:sz w:val="28"/>
          <w:szCs w:val="28"/>
          <w:lang w:eastAsia="uk-UA"/>
        </w:rPr>
        <w:t>Порівняльна таблиця д</w:t>
      </w:r>
      <w:r w:rsidR="00341356">
        <w:rPr>
          <w:color w:val="000000"/>
          <w:sz w:val="28"/>
          <w:szCs w:val="28"/>
          <w:lang w:eastAsia="uk-UA"/>
        </w:rPr>
        <w:t xml:space="preserve">о проекту Закону України на </w:t>
      </w:r>
      <w:r w:rsidR="00F8386B">
        <w:rPr>
          <w:color w:val="000000"/>
          <w:sz w:val="28"/>
          <w:szCs w:val="28"/>
          <w:lang w:eastAsia="uk-UA"/>
        </w:rPr>
        <w:t>2</w:t>
      </w:r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арк</w:t>
      </w:r>
      <w:proofErr w:type="spellEnd"/>
      <w:r>
        <w:rPr>
          <w:color w:val="000000"/>
          <w:sz w:val="28"/>
          <w:szCs w:val="28"/>
          <w:lang w:eastAsia="uk-UA"/>
        </w:rPr>
        <w:t>.</w:t>
      </w:r>
    </w:p>
    <w:p w:rsidR="00EC5E36" w:rsidRPr="006467DC" w:rsidRDefault="00EC5E36" w:rsidP="00EC5E36">
      <w:pPr>
        <w:numPr>
          <w:ilvl w:val="0"/>
          <w:numId w:val="1"/>
        </w:numPr>
        <w:ind w:left="1080"/>
        <w:jc w:val="both"/>
        <w:textAlignment w:val="baseline"/>
        <w:rPr>
          <w:color w:val="000000"/>
          <w:sz w:val="20"/>
          <w:szCs w:val="20"/>
          <w:lang w:eastAsia="uk-UA"/>
        </w:rPr>
      </w:pPr>
      <w:r w:rsidRPr="006467DC">
        <w:rPr>
          <w:color w:val="000000"/>
          <w:sz w:val="28"/>
          <w:szCs w:val="28"/>
          <w:lang w:eastAsia="uk-UA"/>
        </w:rPr>
        <w:t>Проект Постано</w:t>
      </w:r>
      <w:r>
        <w:rPr>
          <w:color w:val="000000"/>
          <w:sz w:val="28"/>
          <w:szCs w:val="28"/>
          <w:lang w:eastAsia="uk-UA"/>
        </w:rPr>
        <w:t>ви Верховної Ради України на 1</w:t>
      </w:r>
      <w:r w:rsidRPr="006467D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467DC">
        <w:rPr>
          <w:color w:val="000000"/>
          <w:sz w:val="28"/>
          <w:szCs w:val="28"/>
          <w:lang w:eastAsia="uk-UA"/>
        </w:rPr>
        <w:t>арк</w:t>
      </w:r>
      <w:proofErr w:type="spellEnd"/>
      <w:r w:rsidRPr="006467DC">
        <w:rPr>
          <w:color w:val="000000"/>
          <w:sz w:val="28"/>
          <w:szCs w:val="28"/>
          <w:lang w:eastAsia="uk-UA"/>
        </w:rPr>
        <w:t>.</w:t>
      </w:r>
    </w:p>
    <w:p w:rsidR="00EC5E36" w:rsidRPr="006467DC" w:rsidRDefault="00EC5E36" w:rsidP="00EC5E36">
      <w:pPr>
        <w:numPr>
          <w:ilvl w:val="0"/>
          <w:numId w:val="1"/>
        </w:numPr>
        <w:ind w:left="1080"/>
        <w:jc w:val="both"/>
        <w:textAlignment w:val="baseline"/>
        <w:rPr>
          <w:color w:val="000000"/>
          <w:sz w:val="20"/>
          <w:szCs w:val="20"/>
          <w:lang w:eastAsia="uk-UA"/>
        </w:rPr>
      </w:pPr>
      <w:r w:rsidRPr="006467DC">
        <w:rPr>
          <w:color w:val="000000"/>
          <w:sz w:val="28"/>
          <w:szCs w:val="28"/>
          <w:lang w:eastAsia="uk-UA"/>
        </w:rPr>
        <w:t>Електронний варіант вищезазначених документів.</w:t>
      </w:r>
    </w:p>
    <w:p w:rsidR="00EC5E36" w:rsidRDefault="00EC5E36" w:rsidP="00EC5E36">
      <w:pPr>
        <w:spacing w:after="240"/>
        <w:rPr>
          <w:lang w:eastAsia="uk-UA"/>
        </w:rPr>
      </w:pPr>
      <w:r w:rsidRPr="006467DC">
        <w:rPr>
          <w:lang w:eastAsia="uk-UA"/>
        </w:rPr>
        <w:br/>
      </w:r>
    </w:p>
    <w:p w:rsidR="00893018" w:rsidRPr="006467DC" w:rsidRDefault="00893018" w:rsidP="00EC5E36">
      <w:pPr>
        <w:spacing w:after="240"/>
        <w:rPr>
          <w:lang w:eastAsia="uk-UA"/>
        </w:rPr>
      </w:pPr>
    </w:p>
    <w:p w:rsidR="00EC5E36" w:rsidRPr="00804195" w:rsidRDefault="00EC5E36" w:rsidP="00EC5E36">
      <w:pPr>
        <w:spacing w:after="100"/>
        <w:jc w:val="both"/>
        <w:rPr>
          <w:lang w:eastAsia="uk-UA"/>
        </w:rPr>
      </w:pPr>
      <w:r w:rsidRPr="006467DC">
        <w:rPr>
          <w:b/>
          <w:bCs/>
          <w:color w:val="000000"/>
          <w:sz w:val="28"/>
          <w:szCs w:val="28"/>
          <w:lang w:eastAsia="uk-UA"/>
        </w:rPr>
        <w:t xml:space="preserve">Народний депутат </w:t>
      </w:r>
      <w:r w:rsidR="00524DA3">
        <w:rPr>
          <w:b/>
          <w:bCs/>
          <w:color w:val="000000"/>
          <w:sz w:val="28"/>
          <w:szCs w:val="28"/>
          <w:lang w:eastAsia="uk-UA"/>
        </w:rPr>
        <w:t xml:space="preserve">України </w:t>
      </w:r>
      <w:r w:rsidR="00524DA3">
        <w:rPr>
          <w:b/>
          <w:bCs/>
          <w:color w:val="000000"/>
          <w:sz w:val="28"/>
          <w:szCs w:val="28"/>
          <w:lang w:eastAsia="uk-UA"/>
        </w:rPr>
        <w:tab/>
      </w:r>
      <w:r w:rsidR="00524DA3">
        <w:rPr>
          <w:b/>
          <w:bCs/>
          <w:color w:val="000000"/>
          <w:sz w:val="28"/>
          <w:szCs w:val="28"/>
          <w:lang w:eastAsia="uk-UA"/>
        </w:rPr>
        <w:tab/>
        <w:t xml:space="preserve"> </w:t>
      </w:r>
      <w:r w:rsidR="00524DA3">
        <w:rPr>
          <w:b/>
          <w:bCs/>
          <w:color w:val="000000"/>
          <w:sz w:val="28"/>
          <w:szCs w:val="28"/>
          <w:lang w:eastAsia="uk-UA"/>
        </w:rPr>
        <w:tab/>
      </w:r>
      <w:r w:rsidR="00524DA3">
        <w:rPr>
          <w:b/>
          <w:bCs/>
          <w:color w:val="000000"/>
          <w:sz w:val="28"/>
          <w:szCs w:val="28"/>
          <w:lang w:eastAsia="uk-UA"/>
        </w:rPr>
        <w:tab/>
      </w:r>
      <w:r w:rsidR="00524DA3">
        <w:rPr>
          <w:b/>
          <w:bCs/>
          <w:color w:val="000000"/>
          <w:sz w:val="28"/>
          <w:szCs w:val="28"/>
          <w:lang w:eastAsia="uk-UA"/>
        </w:rPr>
        <w:tab/>
      </w:r>
      <w:r w:rsidR="0066552D">
        <w:rPr>
          <w:b/>
          <w:bCs/>
          <w:color w:val="000000"/>
          <w:sz w:val="28"/>
          <w:szCs w:val="28"/>
          <w:lang w:eastAsia="uk-UA"/>
        </w:rPr>
        <w:t xml:space="preserve">К.А. </w:t>
      </w:r>
      <w:r w:rsidR="00893018">
        <w:rPr>
          <w:b/>
          <w:bCs/>
          <w:color w:val="000000"/>
          <w:sz w:val="28"/>
          <w:szCs w:val="28"/>
          <w:lang w:eastAsia="uk-UA"/>
        </w:rPr>
        <w:t xml:space="preserve">Бондарєв </w:t>
      </w:r>
    </w:p>
    <w:p w:rsidR="00EC5E36" w:rsidRPr="006467DC" w:rsidRDefault="00524DA3" w:rsidP="00EC5E36">
      <w:pPr>
        <w:spacing w:after="100"/>
        <w:ind w:left="5664" w:firstLine="708"/>
        <w:jc w:val="both"/>
        <w:rPr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>(посвідчення №</w:t>
      </w:r>
      <w:r w:rsidR="00893018">
        <w:rPr>
          <w:b/>
          <w:bCs/>
          <w:color w:val="000000"/>
          <w:sz w:val="28"/>
          <w:szCs w:val="28"/>
          <w:lang w:eastAsia="uk-UA"/>
        </w:rPr>
        <w:t>175</w:t>
      </w:r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r w:rsidR="00EC5E36" w:rsidRPr="006467DC">
        <w:rPr>
          <w:b/>
          <w:bCs/>
          <w:color w:val="000000"/>
          <w:sz w:val="28"/>
          <w:szCs w:val="28"/>
          <w:lang w:eastAsia="uk-UA"/>
        </w:rPr>
        <w:t>)</w:t>
      </w:r>
    </w:p>
    <w:p w:rsidR="00A85B0C" w:rsidRDefault="00A85B0C" w:rsidP="00A85B0C">
      <w:pPr>
        <w:pStyle w:val="a3"/>
        <w:spacing w:before="360"/>
        <w:ind w:left="1680" w:hanging="1113"/>
        <w:jc w:val="left"/>
        <w:rPr>
          <w:rFonts w:ascii="Times New Roman" w:hAnsi="Times New Roman"/>
          <w:sz w:val="28"/>
          <w:szCs w:val="28"/>
        </w:rPr>
      </w:pPr>
    </w:p>
    <w:p w:rsidR="00A85B0C" w:rsidRPr="004C3D8D" w:rsidRDefault="00A85B0C" w:rsidP="00A85B0C">
      <w:pPr>
        <w:ind w:firstLine="708"/>
        <w:jc w:val="both"/>
        <w:rPr>
          <w:b/>
          <w:sz w:val="28"/>
          <w:szCs w:val="28"/>
        </w:rPr>
      </w:pPr>
    </w:p>
    <w:p w:rsidR="00E609A3" w:rsidRDefault="00E609A3"/>
    <w:sectPr w:rsidR="00E609A3" w:rsidSect="00B72D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1B26"/>
    <w:multiLevelType w:val="multilevel"/>
    <w:tmpl w:val="65E0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0C"/>
    <w:rsid w:val="00016243"/>
    <w:rsid w:val="0013032B"/>
    <w:rsid w:val="00164F25"/>
    <w:rsid w:val="002354EC"/>
    <w:rsid w:val="00341356"/>
    <w:rsid w:val="00356251"/>
    <w:rsid w:val="00442F23"/>
    <w:rsid w:val="004C25E5"/>
    <w:rsid w:val="00524DA3"/>
    <w:rsid w:val="00533EE8"/>
    <w:rsid w:val="005C351D"/>
    <w:rsid w:val="0066552D"/>
    <w:rsid w:val="00893018"/>
    <w:rsid w:val="008A2A82"/>
    <w:rsid w:val="008E31F1"/>
    <w:rsid w:val="009B2942"/>
    <w:rsid w:val="00A85B0C"/>
    <w:rsid w:val="00AC3396"/>
    <w:rsid w:val="00E609A3"/>
    <w:rsid w:val="00EC5E36"/>
    <w:rsid w:val="00F17D04"/>
    <w:rsid w:val="00F8386B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7FED"/>
  <w15:chartTrackingRefBased/>
  <w15:docId w15:val="{BD65F448-1789-4E99-A2D3-D50BF76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A85B0C"/>
    <w:pPr>
      <w:widowControl w:val="0"/>
      <w:autoSpaceDE w:val="0"/>
      <w:autoSpaceDN w:val="0"/>
      <w:spacing w:before="760" w:after="0" w:line="240" w:lineRule="auto"/>
      <w:ind w:left="1440"/>
    </w:pPr>
    <w:rPr>
      <w:rFonts w:ascii="Peterburg" w:eastAsia="Times New Roman" w:hAnsi="Peterburg" w:cs="Peterburg"/>
      <w:sz w:val="24"/>
      <w:szCs w:val="24"/>
      <w:lang w:eastAsia="ru-RU"/>
    </w:rPr>
  </w:style>
  <w:style w:type="paragraph" w:customStyle="1" w:styleId="a3">
    <w:name w:val="Нормальний текст"/>
    <w:basedOn w:val="a"/>
    <w:rsid w:val="00A85B0C"/>
    <w:pPr>
      <w:spacing w:before="120"/>
      <w:ind w:firstLine="567"/>
      <w:jc w:val="both"/>
    </w:pPr>
    <w:rPr>
      <w:rFonts w:ascii="Antiqua" w:hAnsi="Antiqua"/>
      <w:sz w:val="26"/>
      <w:szCs w:val="20"/>
      <w:lang w:val="ru-RU"/>
    </w:rPr>
  </w:style>
  <w:style w:type="paragraph" w:customStyle="1" w:styleId="a4">
    <w:name w:val="Назва документа"/>
    <w:basedOn w:val="a"/>
    <w:next w:val="a"/>
    <w:rsid w:val="00A85B0C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17D0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17D0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6">
    <w:name w:val="rvps6"/>
    <w:basedOn w:val="a"/>
    <w:uiPriority w:val="99"/>
    <w:rsid w:val="00EC5E36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uiPriority w:val="99"/>
    <w:rsid w:val="00524DA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Корякін Ігор Давидович</cp:lastModifiedBy>
  <cp:revision>10</cp:revision>
  <cp:lastPrinted>2020-03-10T14:35:00Z</cp:lastPrinted>
  <dcterms:created xsi:type="dcterms:W3CDTF">2020-02-05T10:19:00Z</dcterms:created>
  <dcterms:modified xsi:type="dcterms:W3CDTF">2020-03-10T14:36:00Z</dcterms:modified>
</cp:coreProperties>
</file>