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0A" w:rsidRPr="00E903B1" w:rsidRDefault="0027710A" w:rsidP="0027710A">
      <w:pPr>
        <w:jc w:val="center"/>
        <w:rPr>
          <w:b/>
          <w:bCs/>
          <w:sz w:val="28"/>
          <w:szCs w:val="28"/>
        </w:rPr>
      </w:pPr>
      <w:r w:rsidRPr="00E903B1">
        <w:rPr>
          <w:b/>
          <w:bCs/>
          <w:sz w:val="28"/>
          <w:szCs w:val="28"/>
        </w:rPr>
        <w:t>ПОРІВНЯЛЬНА ТАБЛИЦЯ</w:t>
      </w:r>
    </w:p>
    <w:p w:rsidR="0027710A" w:rsidRPr="00B77D7A" w:rsidRDefault="0027710A" w:rsidP="0027710A">
      <w:pPr>
        <w:jc w:val="center"/>
        <w:rPr>
          <w:b/>
          <w:bCs/>
          <w:sz w:val="28"/>
          <w:szCs w:val="28"/>
        </w:rPr>
      </w:pPr>
      <w:r w:rsidRPr="00B77D7A">
        <w:rPr>
          <w:b/>
          <w:bCs/>
          <w:sz w:val="28"/>
          <w:szCs w:val="28"/>
        </w:rPr>
        <w:t xml:space="preserve">до проекту Закону України </w:t>
      </w:r>
    </w:p>
    <w:p w:rsidR="00BA4DCC" w:rsidRPr="00E87093" w:rsidRDefault="00BA4DCC" w:rsidP="0012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A4DCC">
        <w:rPr>
          <w:b/>
          <w:sz w:val="28"/>
          <w:szCs w:val="28"/>
        </w:rPr>
        <w:t xml:space="preserve">ро внесення зміни до Закону України «Про публічні закупівлі» щодо вжиття невідкладних заходів у боротьбі з поширенням </w:t>
      </w:r>
      <w:proofErr w:type="spellStart"/>
      <w:r w:rsidRPr="00BA4DCC">
        <w:rPr>
          <w:b/>
          <w:sz w:val="28"/>
          <w:szCs w:val="28"/>
        </w:rPr>
        <w:t>коронавірусної</w:t>
      </w:r>
      <w:proofErr w:type="spellEnd"/>
      <w:r w:rsidRPr="00BA4DCC">
        <w:rPr>
          <w:b/>
          <w:sz w:val="28"/>
          <w:szCs w:val="28"/>
        </w:rPr>
        <w:t xml:space="preserve"> інфекції COVID-19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6"/>
        <w:gridCol w:w="7676"/>
      </w:tblGrid>
      <w:tr w:rsidR="00617E31" w:rsidTr="00075E0E">
        <w:tc>
          <w:tcPr>
            <w:tcW w:w="15352" w:type="dxa"/>
            <w:gridSpan w:val="2"/>
            <w:shd w:val="clear" w:color="auto" w:fill="auto"/>
          </w:tcPr>
          <w:p w:rsidR="00BA4DCC" w:rsidRPr="005D3E62" w:rsidRDefault="00BA4DCC" w:rsidP="001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</w:t>
            </w:r>
            <w:r w:rsidRPr="00BA4DCC">
              <w:rPr>
                <w:b/>
                <w:sz w:val="28"/>
                <w:szCs w:val="28"/>
              </w:rPr>
              <w:t xml:space="preserve"> України «Про публічні закупівлі»</w:t>
            </w:r>
          </w:p>
        </w:tc>
      </w:tr>
      <w:tr w:rsidR="00BA4DCC" w:rsidTr="00075E0E">
        <w:tc>
          <w:tcPr>
            <w:tcW w:w="15352" w:type="dxa"/>
            <w:gridSpan w:val="2"/>
            <w:shd w:val="clear" w:color="auto" w:fill="auto"/>
          </w:tcPr>
          <w:p w:rsidR="00BA4DCC" w:rsidRDefault="00BA4DCC" w:rsidP="00126621">
            <w:pPr>
              <w:jc w:val="center"/>
              <w:rPr>
                <w:b/>
                <w:sz w:val="28"/>
                <w:szCs w:val="28"/>
              </w:rPr>
            </w:pPr>
            <w:r w:rsidRPr="00BA4DCC">
              <w:rPr>
                <w:b/>
                <w:sz w:val="28"/>
                <w:szCs w:val="28"/>
              </w:rPr>
              <w:t>Розділ IX «Прикінцеві та перехідні положення»</w:t>
            </w:r>
          </w:p>
        </w:tc>
      </w:tr>
      <w:tr w:rsidR="00B54150" w:rsidTr="00BA4DCC">
        <w:trPr>
          <w:trHeight w:val="6922"/>
        </w:trPr>
        <w:tc>
          <w:tcPr>
            <w:tcW w:w="7676" w:type="dxa"/>
            <w:shd w:val="clear" w:color="auto" w:fill="auto"/>
          </w:tcPr>
          <w:p w:rsidR="00BA4DCC" w:rsidRPr="00BA4DCC" w:rsidRDefault="00BA4DCC" w:rsidP="000C177D">
            <w:pPr>
              <w:pStyle w:val="tjbmf"/>
              <w:spacing w:before="0" w:beforeAutospacing="0" w:after="0" w:afterAutospacing="0"/>
              <w:ind w:firstLine="539"/>
              <w:jc w:val="both"/>
              <w:rPr>
                <w:bCs/>
                <w:sz w:val="28"/>
                <w:szCs w:val="28"/>
              </w:rPr>
            </w:pPr>
            <w:r w:rsidRPr="00BA4DCC">
              <w:rPr>
                <w:bCs/>
                <w:sz w:val="28"/>
                <w:szCs w:val="28"/>
              </w:rPr>
              <w:t>1. Цей Закон набирає чинності з дня, наступного за днем його опублікування, та вводиться в дію:</w:t>
            </w:r>
          </w:p>
          <w:p w:rsidR="00BA4DCC" w:rsidRPr="00BA4DCC" w:rsidRDefault="00BA4DCC" w:rsidP="000C177D">
            <w:pPr>
              <w:pStyle w:val="tjbmf"/>
              <w:spacing w:before="0" w:beforeAutospacing="0" w:after="0" w:afterAutospacing="0"/>
              <w:ind w:firstLine="539"/>
              <w:jc w:val="both"/>
              <w:rPr>
                <w:bCs/>
                <w:sz w:val="28"/>
                <w:szCs w:val="28"/>
              </w:rPr>
            </w:pPr>
            <w:r w:rsidRPr="00BA4DCC">
              <w:rPr>
                <w:bCs/>
                <w:sz w:val="28"/>
                <w:szCs w:val="28"/>
              </w:rPr>
              <w:t>з 1 квітня 2016 року - для центральних органів виконавчої влади та замовників, що здійснюють діяльність в окремих сферах господарювання;</w:t>
            </w:r>
          </w:p>
          <w:p w:rsidR="00BA4DCC" w:rsidRPr="00BA4DCC" w:rsidRDefault="00BA4DCC" w:rsidP="000C177D">
            <w:pPr>
              <w:pStyle w:val="tjbmf"/>
              <w:spacing w:before="0" w:beforeAutospacing="0" w:after="0" w:afterAutospacing="0"/>
              <w:ind w:firstLine="539"/>
              <w:jc w:val="both"/>
              <w:rPr>
                <w:bCs/>
                <w:sz w:val="28"/>
                <w:szCs w:val="28"/>
              </w:rPr>
            </w:pPr>
            <w:r w:rsidRPr="00BA4DCC">
              <w:rPr>
                <w:bCs/>
                <w:sz w:val="28"/>
                <w:szCs w:val="28"/>
              </w:rPr>
              <w:t>з 1 серпня 2016 року - для всіх замовників;</w:t>
            </w:r>
          </w:p>
          <w:p w:rsidR="00BA4DCC" w:rsidRDefault="00BA4DCC" w:rsidP="000C177D">
            <w:pPr>
              <w:pStyle w:val="tjbmf"/>
              <w:spacing w:before="0" w:beforeAutospacing="0" w:after="0" w:afterAutospacing="0"/>
              <w:ind w:firstLine="539"/>
              <w:jc w:val="both"/>
              <w:rPr>
                <w:bCs/>
                <w:sz w:val="28"/>
                <w:szCs w:val="28"/>
              </w:rPr>
            </w:pPr>
            <w:r w:rsidRPr="00BA4DCC">
              <w:rPr>
                <w:bCs/>
                <w:sz w:val="28"/>
                <w:szCs w:val="28"/>
              </w:rPr>
              <w:t>із дня набрання чинності Законом України "Про внесення змін до Закону України "Про публічні закупівлі" щодо особливостей використання окремих публічних коштів на території Донецької області" - для місцевих державних адміністрацій, органів місцевого самоврядування та військово-цивільних адміністрацій Донецької області.</w:t>
            </w:r>
          </w:p>
          <w:p w:rsidR="00BA4DCC" w:rsidRDefault="00BA4DCC" w:rsidP="000C177D">
            <w:pPr>
              <w:pStyle w:val="tjbmf"/>
              <w:spacing w:before="0" w:beforeAutospacing="0" w:after="0" w:afterAutospacing="0"/>
              <w:ind w:firstLine="53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(…) </w:t>
            </w:r>
          </w:p>
          <w:p w:rsidR="00B54150" w:rsidRDefault="00BA4DCC" w:rsidP="000C177D">
            <w:pPr>
              <w:pStyle w:val="tjbmf"/>
              <w:spacing w:before="0" w:beforeAutospacing="0" w:after="0" w:afterAutospacing="0"/>
              <w:ind w:firstLine="539"/>
              <w:jc w:val="both"/>
              <w:rPr>
                <w:bCs/>
                <w:sz w:val="28"/>
                <w:szCs w:val="28"/>
              </w:rPr>
            </w:pPr>
            <w:r w:rsidRPr="00BA4DCC">
              <w:rPr>
                <w:bCs/>
                <w:sz w:val="28"/>
                <w:szCs w:val="28"/>
              </w:rPr>
              <w:t xml:space="preserve">4-3. Установити, що протягом шести місяців з дня набрання чинності Законом України "Про внесення змін до Закону України "Про публічні закупівлі" у зв’язку з відокремленням діяльності з транспортування природного газу" замовник, який буде здійснювати або здійснює діяльність з транспортування природного газу, має право без застосування передбачених цим Законом процедур закупівель укладати договори про закупівлю товарів і послуг з юридичною особою, яка буде припиняти або припинила здійснення діяльності з транспортування природного газу у зв’язку з виконанням вимог про відокремлення та незалежність оператора газотранспортної системи, якщо закупівля таких товарів чи послуг необхідна для забезпечення </w:t>
            </w:r>
            <w:r w:rsidRPr="00BA4DCC">
              <w:rPr>
                <w:bCs/>
                <w:sz w:val="28"/>
                <w:szCs w:val="28"/>
              </w:rPr>
              <w:lastRenderedPageBreak/>
              <w:t>безперервного функціонування об’єктів газотранспортної системи України.</w:t>
            </w:r>
          </w:p>
          <w:p w:rsidR="00BA4DCC" w:rsidRPr="00BA4DCC" w:rsidRDefault="00BA4DCC" w:rsidP="000C177D">
            <w:pPr>
              <w:pStyle w:val="tjbmf"/>
              <w:spacing w:before="0" w:beforeAutospacing="0" w:after="0" w:afterAutospacing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(…)</w:t>
            </w:r>
          </w:p>
        </w:tc>
        <w:tc>
          <w:tcPr>
            <w:tcW w:w="7676" w:type="dxa"/>
            <w:shd w:val="clear" w:color="auto" w:fill="auto"/>
          </w:tcPr>
          <w:p w:rsidR="00BA4DCC" w:rsidRPr="00BA4DCC" w:rsidRDefault="00BA4DCC" w:rsidP="000C177D">
            <w:pPr>
              <w:pStyle w:val="tjbmf"/>
              <w:spacing w:before="0" w:beforeAutospacing="0" w:after="0" w:afterAutospacing="0"/>
              <w:ind w:firstLine="539"/>
              <w:jc w:val="both"/>
              <w:rPr>
                <w:bCs/>
                <w:sz w:val="28"/>
                <w:szCs w:val="28"/>
              </w:rPr>
            </w:pPr>
            <w:r w:rsidRPr="00BA4DCC">
              <w:rPr>
                <w:bCs/>
                <w:sz w:val="28"/>
                <w:szCs w:val="28"/>
              </w:rPr>
              <w:lastRenderedPageBreak/>
              <w:t>1. Цей Закон набирає чинності з дня, наступного за днем його опублікування, та вводиться в дію:</w:t>
            </w:r>
          </w:p>
          <w:p w:rsidR="00BA4DCC" w:rsidRPr="00BA4DCC" w:rsidRDefault="00BA4DCC" w:rsidP="000C177D">
            <w:pPr>
              <w:pStyle w:val="tjbmf"/>
              <w:spacing w:before="0" w:beforeAutospacing="0" w:after="0" w:afterAutospacing="0"/>
              <w:ind w:firstLine="539"/>
              <w:jc w:val="both"/>
              <w:rPr>
                <w:bCs/>
                <w:sz w:val="28"/>
                <w:szCs w:val="28"/>
              </w:rPr>
            </w:pPr>
            <w:r w:rsidRPr="00BA4DCC">
              <w:rPr>
                <w:bCs/>
                <w:sz w:val="28"/>
                <w:szCs w:val="28"/>
              </w:rPr>
              <w:t>з 1 квітня 2016 року - для центральних органів виконавчої влади та замовників, що здійснюють діяльність в окремих сферах господарювання;</w:t>
            </w:r>
          </w:p>
          <w:p w:rsidR="00BA4DCC" w:rsidRPr="00BA4DCC" w:rsidRDefault="00BA4DCC" w:rsidP="000C177D">
            <w:pPr>
              <w:pStyle w:val="tjbmf"/>
              <w:spacing w:before="0" w:beforeAutospacing="0" w:after="0" w:afterAutospacing="0"/>
              <w:ind w:firstLine="539"/>
              <w:jc w:val="both"/>
              <w:rPr>
                <w:bCs/>
                <w:sz w:val="28"/>
                <w:szCs w:val="28"/>
              </w:rPr>
            </w:pPr>
            <w:r w:rsidRPr="00BA4DCC">
              <w:rPr>
                <w:bCs/>
                <w:sz w:val="28"/>
                <w:szCs w:val="28"/>
              </w:rPr>
              <w:t>з 1 серпня 2016 року - для всіх замовників;</w:t>
            </w:r>
          </w:p>
          <w:p w:rsidR="00BA4DCC" w:rsidRDefault="00BA4DCC" w:rsidP="000C177D">
            <w:pPr>
              <w:pStyle w:val="tjbmf"/>
              <w:spacing w:before="0" w:beforeAutospacing="0" w:after="0" w:afterAutospacing="0"/>
              <w:ind w:firstLine="539"/>
              <w:jc w:val="both"/>
              <w:rPr>
                <w:bCs/>
                <w:sz w:val="28"/>
                <w:szCs w:val="28"/>
              </w:rPr>
            </w:pPr>
            <w:r w:rsidRPr="00BA4DCC">
              <w:rPr>
                <w:bCs/>
                <w:sz w:val="28"/>
                <w:szCs w:val="28"/>
              </w:rPr>
              <w:t>із дня набрання чинності Законом України "Про внесення змін до Закону України "Про публічні закупівлі" щодо особливостей використання окремих публічних коштів на території Донецької області" - для місцевих державних адміністрацій, органів місцевого самоврядування та військово-цивільних адміністрацій Донецької області.</w:t>
            </w:r>
          </w:p>
          <w:p w:rsidR="00BA4DCC" w:rsidRDefault="00BA4DCC" w:rsidP="000C177D">
            <w:pPr>
              <w:pStyle w:val="tjbmf"/>
              <w:spacing w:before="0" w:beforeAutospacing="0" w:after="0" w:afterAutospacing="0"/>
              <w:ind w:firstLine="53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(…)</w:t>
            </w:r>
          </w:p>
          <w:p w:rsidR="00B54150" w:rsidRDefault="00BA4DCC" w:rsidP="000C177D">
            <w:pPr>
              <w:pStyle w:val="tjbmf"/>
              <w:spacing w:before="0" w:beforeAutospacing="0" w:after="0" w:afterAutospacing="0"/>
              <w:ind w:firstLine="539"/>
              <w:jc w:val="both"/>
              <w:rPr>
                <w:bCs/>
                <w:sz w:val="28"/>
                <w:szCs w:val="28"/>
              </w:rPr>
            </w:pPr>
            <w:r w:rsidRPr="00BA4DCC">
              <w:rPr>
                <w:bCs/>
                <w:sz w:val="28"/>
                <w:szCs w:val="28"/>
              </w:rPr>
              <w:t xml:space="preserve">4-3. Установити, що протягом шести місяців з дня набрання чинності Законом України "Про внесення змін до Закону України "Про публічні закупівлі" у зв’язку з відокремленням діяльності з транспортування природного газу" замовник, який буде здійснювати або здійснює діяльність з транспортування природного газу, має право без застосування передбачених цим Законом процедур закупівель укладати договори про закупівлю товарів і послуг з юридичною особою, яка буде припиняти або припинила здійснення діяльності з транспортування природного газу у зв’язку з виконанням вимог про відокремлення та незалежність оператора газотранспортної системи, якщо закупівля таких товарів чи послуг необхідна для забезпечення </w:t>
            </w:r>
            <w:r w:rsidRPr="00BA4DCC">
              <w:rPr>
                <w:bCs/>
                <w:sz w:val="28"/>
                <w:szCs w:val="28"/>
              </w:rPr>
              <w:lastRenderedPageBreak/>
              <w:t>безперервного функціонування об’єктів газотранспортної системи України.</w:t>
            </w:r>
          </w:p>
          <w:p w:rsidR="00126621" w:rsidRPr="00126621" w:rsidRDefault="00126621" w:rsidP="00126621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26621">
              <w:rPr>
                <w:b/>
                <w:sz w:val="28"/>
                <w:szCs w:val="28"/>
              </w:rPr>
              <w:t>4-4. Установити, що дія цього Закону не поширюється на публічні закупівлі виробів медичного призначення</w:t>
            </w:r>
            <w:r>
              <w:rPr>
                <w:b/>
                <w:sz w:val="28"/>
                <w:szCs w:val="28"/>
              </w:rPr>
              <w:t>, які</w:t>
            </w:r>
            <w:r w:rsidRPr="00126621">
              <w:rPr>
                <w:b/>
                <w:sz w:val="28"/>
                <w:szCs w:val="28"/>
              </w:rPr>
              <w:t xml:space="preserve"> наведен</w:t>
            </w:r>
            <w:r>
              <w:rPr>
                <w:b/>
                <w:sz w:val="28"/>
                <w:szCs w:val="28"/>
              </w:rPr>
              <w:t>і</w:t>
            </w:r>
            <w:r w:rsidRPr="00126621">
              <w:rPr>
                <w:b/>
                <w:sz w:val="28"/>
                <w:szCs w:val="28"/>
              </w:rPr>
              <w:t xml:space="preserve"> в абзаці другому цього пункту</w:t>
            </w:r>
            <w:r>
              <w:rPr>
                <w:b/>
                <w:sz w:val="28"/>
                <w:szCs w:val="28"/>
              </w:rPr>
              <w:t>,</w:t>
            </w:r>
            <w:r w:rsidRPr="00126621">
              <w:rPr>
                <w:b/>
                <w:sz w:val="28"/>
                <w:szCs w:val="28"/>
              </w:rPr>
              <w:t xml:space="preserve"> на період з дня набрання чинності Законом України «Про внесення зміни до Закону України «Про публічні закупівлі» щодо вжиття невідкладних заходів у боротьбі з поширенням </w:t>
            </w:r>
            <w:proofErr w:type="spellStart"/>
            <w:r w:rsidRPr="00126621">
              <w:rPr>
                <w:b/>
                <w:sz w:val="28"/>
                <w:szCs w:val="28"/>
              </w:rPr>
              <w:t>коронавірусної</w:t>
            </w:r>
            <w:proofErr w:type="spellEnd"/>
            <w:r w:rsidRPr="00126621">
              <w:rPr>
                <w:b/>
                <w:sz w:val="28"/>
                <w:szCs w:val="28"/>
              </w:rPr>
              <w:t xml:space="preserve"> інфекції COVID-19» та до прийняття відповідного рішення центральним органом виконавчої влади, що забезпечує формування та реалізує державну політику у сфері охорони здоров’я, про подолання наслідків </w:t>
            </w:r>
            <w:proofErr w:type="spellStart"/>
            <w:r w:rsidRPr="00126621">
              <w:rPr>
                <w:b/>
                <w:sz w:val="28"/>
                <w:szCs w:val="28"/>
              </w:rPr>
              <w:t>коронавірусної</w:t>
            </w:r>
            <w:proofErr w:type="spellEnd"/>
            <w:r w:rsidRPr="00126621">
              <w:rPr>
                <w:b/>
                <w:sz w:val="28"/>
                <w:szCs w:val="28"/>
              </w:rPr>
              <w:t xml:space="preserve"> інфекції COVID-19 в Україні, опублікованого в офіційному друкованому виданні «Голос України».</w:t>
            </w:r>
          </w:p>
          <w:p w:rsidR="00126621" w:rsidRPr="00126621" w:rsidRDefault="00633DEE" w:rsidP="00126621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633DEE">
              <w:rPr>
                <w:b/>
                <w:sz w:val="28"/>
                <w:szCs w:val="28"/>
              </w:rPr>
              <w:t>Виробами</w:t>
            </w:r>
            <w:bookmarkStart w:id="0" w:name="_GoBack"/>
            <w:bookmarkEnd w:id="0"/>
            <w:r w:rsidR="00126621" w:rsidRPr="00126621">
              <w:rPr>
                <w:b/>
                <w:sz w:val="28"/>
                <w:szCs w:val="28"/>
              </w:rPr>
              <w:t xml:space="preserve"> медичного призначення, які необхідні для вжиття невідкладних заходів у боротьбі з поширенням та наслідками </w:t>
            </w:r>
            <w:proofErr w:type="spellStart"/>
            <w:r w:rsidR="00126621" w:rsidRPr="00126621">
              <w:rPr>
                <w:b/>
                <w:sz w:val="28"/>
                <w:szCs w:val="28"/>
              </w:rPr>
              <w:t>коронавірусної</w:t>
            </w:r>
            <w:proofErr w:type="spellEnd"/>
            <w:r w:rsidR="00126621" w:rsidRPr="00126621">
              <w:rPr>
                <w:b/>
                <w:sz w:val="28"/>
                <w:szCs w:val="28"/>
              </w:rPr>
              <w:t xml:space="preserve"> інфекції COVID-19 є:</w:t>
            </w:r>
          </w:p>
          <w:p w:rsidR="00126621" w:rsidRPr="00126621" w:rsidRDefault="00126621" w:rsidP="00126621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26621">
              <w:rPr>
                <w:b/>
                <w:sz w:val="28"/>
                <w:szCs w:val="28"/>
              </w:rPr>
              <w:t>апарати штучної вентиляції легенів і кисневі концентратори для них;</w:t>
            </w:r>
          </w:p>
          <w:p w:rsidR="00126621" w:rsidRPr="00126621" w:rsidRDefault="00126621" w:rsidP="00126621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26621">
              <w:rPr>
                <w:b/>
                <w:sz w:val="28"/>
                <w:szCs w:val="28"/>
              </w:rPr>
              <w:t>ізольовані мобільні бокси для транспортування інфекційних хворих;</w:t>
            </w:r>
          </w:p>
          <w:p w:rsidR="00126621" w:rsidRPr="00126621" w:rsidRDefault="00126621" w:rsidP="00126621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26621">
              <w:rPr>
                <w:b/>
                <w:sz w:val="28"/>
                <w:szCs w:val="28"/>
              </w:rPr>
              <w:t>захисні біологічні і протихімічні костюми із фільтрувально-вентиляційною установкою;</w:t>
            </w:r>
          </w:p>
          <w:p w:rsidR="00126621" w:rsidRPr="00126621" w:rsidRDefault="00126621" w:rsidP="00126621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26621">
              <w:rPr>
                <w:b/>
                <w:sz w:val="28"/>
                <w:szCs w:val="28"/>
              </w:rPr>
              <w:t>захисні одноразові комбінезони;</w:t>
            </w:r>
          </w:p>
          <w:p w:rsidR="00126621" w:rsidRPr="00126621" w:rsidRDefault="00126621" w:rsidP="00126621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26621">
              <w:rPr>
                <w:b/>
                <w:sz w:val="28"/>
                <w:szCs w:val="28"/>
              </w:rPr>
              <w:t>інфрачервоні термометри із лазерною указкою;</w:t>
            </w:r>
          </w:p>
          <w:p w:rsidR="00BA4DCC" w:rsidRDefault="00126621" w:rsidP="00126621">
            <w:pPr>
              <w:pStyle w:val="tjbmf"/>
              <w:spacing w:before="0" w:beforeAutospacing="0" w:after="0" w:afterAutospacing="0"/>
              <w:ind w:firstLine="539"/>
              <w:jc w:val="both"/>
              <w:rPr>
                <w:b/>
                <w:sz w:val="28"/>
                <w:szCs w:val="28"/>
              </w:rPr>
            </w:pPr>
            <w:r w:rsidRPr="00126621">
              <w:rPr>
                <w:b/>
                <w:sz w:val="28"/>
                <w:szCs w:val="28"/>
              </w:rPr>
              <w:t>захисні маски</w:t>
            </w:r>
            <w:r w:rsidR="000C177D">
              <w:rPr>
                <w:b/>
                <w:sz w:val="28"/>
                <w:szCs w:val="28"/>
              </w:rPr>
              <w:t>»</w:t>
            </w:r>
            <w:r w:rsidR="00BA4DCC">
              <w:rPr>
                <w:b/>
                <w:sz w:val="28"/>
                <w:szCs w:val="28"/>
              </w:rPr>
              <w:t>.</w:t>
            </w:r>
          </w:p>
          <w:p w:rsidR="00BA4DCC" w:rsidRPr="00BA4DCC" w:rsidRDefault="00BA4DCC" w:rsidP="000C177D">
            <w:pPr>
              <w:pStyle w:val="tjbmf"/>
              <w:spacing w:before="0" w:beforeAutospacing="0" w:after="0" w:afterAutospacing="0"/>
              <w:ind w:firstLine="539"/>
              <w:jc w:val="both"/>
              <w:rPr>
                <w:sz w:val="28"/>
                <w:szCs w:val="28"/>
              </w:rPr>
            </w:pPr>
            <w:r w:rsidRPr="00BA4DCC">
              <w:rPr>
                <w:sz w:val="28"/>
                <w:szCs w:val="28"/>
              </w:rPr>
              <w:t xml:space="preserve">(…) </w:t>
            </w:r>
          </w:p>
        </w:tc>
      </w:tr>
    </w:tbl>
    <w:p w:rsidR="005D3E62" w:rsidRDefault="005D3E62">
      <w:pPr>
        <w:rPr>
          <w:b/>
          <w:sz w:val="28"/>
          <w:szCs w:val="28"/>
        </w:rPr>
      </w:pPr>
    </w:p>
    <w:p w:rsidR="00BA4DCC" w:rsidRDefault="00617E31">
      <w:pPr>
        <w:rPr>
          <w:b/>
          <w:sz w:val="28"/>
          <w:szCs w:val="28"/>
        </w:rPr>
      </w:pPr>
      <w:r w:rsidRPr="00E94402">
        <w:rPr>
          <w:b/>
          <w:sz w:val="28"/>
          <w:szCs w:val="28"/>
        </w:rPr>
        <w:t>Народн</w:t>
      </w:r>
      <w:r w:rsidR="00D933C7">
        <w:rPr>
          <w:b/>
          <w:sz w:val="28"/>
          <w:szCs w:val="28"/>
        </w:rPr>
        <w:t>і</w:t>
      </w:r>
      <w:r w:rsidRPr="00E94402">
        <w:rPr>
          <w:b/>
          <w:sz w:val="28"/>
          <w:szCs w:val="28"/>
        </w:rPr>
        <w:t xml:space="preserve"> депутат</w:t>
      </w:r>
      <w:r w:rsidR="00D933C7">
        <w:rPr>
          <w:b/>
          <w:sz w:val="28"/>
          <w:szCs w:val="28"/>
        </w:rPr>
        <w:t>и</w:t>
      </w:r>
      <w:r w:rsidRPr="00E94402">
        <w:rPr>
          <w:b/>
          <w:sz w:val="28"/>
          <w:szCs w:val="28"/>
        </w:rPr>
        <w:t xml:space="preserve"> України                </w:t>
      </w:r>
      <w:r>
        <w:rPr>
          <w:b/>
          <w:sz w:val="28"/>
          <w:szCs w:val="28"/>
        </w:rPr>
        <w:t xml:space="preserve">    </w:t>
      </w:r>
      <w:r w:rsidRPr="00E94402"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E8709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</w:t>
      </w:r>
      <w:r w:rsidR="00BA4DCC" w:rsidRPr="00D933C7">
        <w:rPr>
          <w:b/>
          <w:sz w:val="28"/>
          <w:szCs w:val="28"/>
        </w:rPr>
        <w:t>Д.С. Чорний</w:t>
      </w:r>
      <w:r w:rsidR="00BA4DCC">
        <w:rPr>
          <w:b/>
          <w:sz w:val="28"/>
          <w:szCs w:val="28"/>
        </w:rPr>
        <w:t xml:space="preserve"> </w:t>
      </w:r>
    </w:p>
    <w:p w:rsidR="00BA4DCC" w:rsidRDefault="00BA4DCC">
      <w:pPr>
        <w:rPr>
          <w:b/>
          <w:sz w:val="28"/>
          <w:szCs w:val="28"/>
        </w:rPr>
      </w:pPr>
    </w:p>
    <w:p w:rsidR="00D933C7" w:rsidRPr="00617E31" w:rsidRDefault="00BA4DCC" w:rsidP="000C17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5D3E62">
        <w:rPr>
          <w:b/>
          <w:sz w:val="28"/>
          <w:szCs w:val="28"/>
        </w:rPr>
        <w:t>К.О. Нестеренко</w:t>
      </w:r>
      <w:r w:rsidR="00E87093">
        <w:rPr>
          <w:b/>
          <w:sz w:val="28"/>
          <w:szCs w:val="28"/>
        </w:rPr>
        <w:t xml:space="preserve"> </w:t>
      </w:r>
      <w:r w:rsidR="00D933C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sectPr w:rsidR="00D933C7" w:rsidRPr="00617E31" w:rsidSect="00BA4DCC">
      <w:footerReference w:type="default" r:id="rId7"/>
      <w:pgSz w:w="16838" w:h="11906" w:orient="landscape"/>
      <w:pgMar w:top="53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5E" w:rsidRDefault="00FE775E" w:rsidP="00BA4DCC">
      <w:r>
        <w:separator/>
      </w:r>
    </w:p>
  </w:endnote>
  <w:endnote w:type="continuationSeparator" w:id="0">
    <w:p w:rsidR="00FE775E" w:rsidRDefault="00FE775E" w:rsidP="00BA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CC" w:rsidRDefault="00BA4D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5E" w:rsidRDefault="00FE775E" w:rsidP="00BA4DCC">
      <w:r>
        <w:separator/>
      </w:r>
    </w:p>
  </w:footnote>
  <w:footnote w:type="continuationSeparator" w:id="0">
    <w:p w:rsidR="00FE775E" w:rsidRDefault="00FE775E" w:rsidP="00BA4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A42"/>
    <w:rsid w:val="00017D34"/>
    <w:rsid w:val="00075E0E"/>
    <w:rsid w:val="000C177D"/>
    <w:rsid w:val="00126621"/>
    <w:rsid w:val="001B5495"/>
    <w:rsid w:val="0027710A"/>
    <w:rsid w:val="0028464B"/>
    <w:rsid w:val="00334F4A"/>
    <w:rsid w:val="005D3E62"/>
    <w:rsid w:val="005F5A42"/>
    <w:rsid w:val="00617E31"/>
    <w:rsid w:val="00633DEE"/>
    <w:rsid w:val="00665751"/>
    <w:rsid w:val="00A23FE3"/>
    <w:rsid w:val="00AC14A9"/>
    <w:rsid w:val="00B54150"/>
    <w:rsid w:val="00B62158"/>
    <w:rsid w:val="00B940F6"/>
    <w:rsid w:val="00BA4DCC"/>
    <w:rsid w:val="00D933C7"/>
    <w:rsid w:val="00E87093"/>
    <w:rsid w:val="00F14680"/>
    <w:rsid w:val="00FC04D7"/>
    <w:rsid w:val="00FE775E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17E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станова"/>
    <w:basedOn w:val="a"/>
    <w:rsid w:val="0027710A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eastAsia="ru-RU"/>
    </w:rPr>
  </w:style>
  <w:style w:type="paragraph" w:customStyle="1" w:styleId="tjbmf">
    <w:name w:val="tj bmf"/>
    <w:basedOn w:val="a"/>
    <w:rsid w:val="00617E31"/>
    <w:pPr>
      <w:spacing w:before="100" w:beforeAutospacing="1" w:after="100" w:afterAutospacing="1"/>
    </w:pPr>
  </w:style>
  <w:style w:type="character" w:styleId="a5">
    <w:name w:val="Hyperlink"/>
    <w:rsid w:val="00617E31"/>
    <w:rPr>
      <w:color w:val="0000FF"/>
      <w:u w:val="single"/>
    </w:rPr>
  </w:style>
  <w:style w:type="paragraph" w:styleId="a6">
    <w:name w:val="header"/>
    <w:basedOn w:val="a"/>
    <w:link w:val="a7"/>
    <w:rsid w:val="00BA4DC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rsid w:val="00BA4DCC"/>
    <w:rPr>
      <w:sz w:val="24"/>
      <w:szCs w:val="24"/>
    </w:rPr>
  </w:style>
  <w:style w:type="paragraph" w:styleId="a8">
    <w:name w:val="footer"/>
    <w:basedOn w:val="a"/>
    <w:link w:val="a9"/>
    <w:uiPriority w:val="99"/>
    <w:rsid w:val="00BA4DC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BA4D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2979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ПОРІВНЯЛЬНА ТАБЛИЦЯ</vt:lpstr>
    </vt:vector>
  </TitlesOfParts>
  <Company>VR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cp:lastModifiedBy>Krohmal</cp:lastModifiedBy>
  <cp:revision>7</cp:revision>
  <dcterms:created xsi:type="dcterms:W3CDTF">2020-03-11T00:11:00Z</dcterms:created>
  <dcterms:modified xsi:type="dcterms:W3CDTF">2020-03-13T13:33:00Z</dcterms:modified>
</cp:coreProperties>
</file>