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44297B" w:rsidRDefault="00B932F6" w:rsidP="00B932F6">
      <w:pPr>
        <w:pStyle w:val="20"/>
        <w:ind w:left="5103"/>
        <w:jc w:val="left"/>
        <w:rPr>
          <w:b/>
          <w:bCs/>
        </w:rPr>
      </w:pPr>
      <w:r w:rsidRPr="0044297B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B932F6" w:rsidRDefault="00B932F6" w:rsidP="00A43FE9">
      <w:pPr>
        <w:spacing w:before="480"/>
        <w:jc w:val="both"/>
        <w:rPr>
          <w:sz w:val="28"/>
          <w:szCs w:val="26"/>
          <w:lang w:val="uk-UA"/>
        </w:rPr>
      </w:pPr>
      <w:r w:rsidRPr="00B712A4">
        <w:rPr>
          <w:i/>
          <w:lang w:val="uk-UA"/>
        </w:rPr>
        <w:t>До законопроекту за реєстр. № </w:t>
      </w:r>
      <w:r w:rsidR="00FC6149" w:rsidRPr="00FC6149">
        <w:rPr>
          <w:i/>
          <w:lang w:val="uk-UA"/>
        </w:rPr>
        <w:t>3</w:t>
      </w:r>
      <w:r w:rsidR="00DE2CD8">
        <w:rPr>
          <w:i/>
          <w:lang w:val="uk-UA"/>
        </w:rPr>
        <w:t>228</w:t>
      </w:r>
      <w:r w:rsidRPr="00B712A4">
        <w:rPr>
          <w:i/>
          <w:lang w:val="uk-UA"/>
        </w:rPr>
        <w:t xml:space="preserve"> від </w:t>
      </w:r>
      <w:r w:rsidR="00FC6149" w:rsidRPr="00FC6149">
        <w:rPr>
          <w:i/>
          <w:lang w:val="uk-UA"/>
        </w:rPr>
        <w:t>1</w:t>
      </w:r>
      <w:r w:rsidR="00DE2CD8">
        <w:rPr>
          <w:i/>
          <w:lang w:val="uk-UA"/>
        </w:rPr>
        <w:t>7</w:t>
      </w:r>
      <w:r w:rsidRPr="00B712A4">
        <w:rPr>
          <w:i/>
          <w:lang w:val="uk-UA"/>
        </w:rPr>
        <w:t>.0</w:t>
      </w:r>
      <w:r w:rsidR="00FC6149" w:rsidRPr="00FC6149">
        <w:rPr>
          <w:i/>
          <w:lang w:val="uk-UA"/>
        </w:rPr>
        <w:t>3</w:t>
      </w:r>
      <w:r w:rsidRPr="00B712A4">
        <w:rPr>
          <w:i/>
          <w:lang w:val="uk-UA"/>
        </w:rPr>
        <w:t>.2020</w:t>
      </w:r>
    </w:p>
    <w:p w:rsidR="00FC6149" w:rsidRPr="0083467D" w:rsidRDefault="00B932F6" w:rsidP="00A43FE9">
      <w:pPr>
        <w:spacing w:before="480"/>
        <w:ind w:firstLine="709"/>
        <w:jc w:val="both"/>
        <w:rPr>
          <w:sz w:val="28"/>
          <w:szCs w:val="28"/>
          <w:lang w:val="uk-UA"/>
        </w:rPr>
      </w:pPr>
      <w:r w:rsidRPr="0083467D">
        <w:rPr>
          <w:sz w:val="28"/>
          <w:szCs w:val="28"/>
          <w:lang w:val="uk-UA"/>
        </w:rPr>
        <w:t xml:space="preserve">Комітет Верховної Ради України з питань бюджету на засіданні </w:t>
      </w:r>
      <w:r w:rsidR="00417BAC">
        <w:rPr>
          <w:sz w:val="28"/>
          <w:szCs w:val="26"/>
          <w:lang w:val="uk-UA"/>
        </w:rPr>
        <w:t>18 травня 2020 року (протокол № 37</w:t>
      </w:r>
      <w:r w:rsidR="00417BAC" w:rsidRPr="004E54F8">
        <w:rPr>
          <w:sz w:val="28"/>
          <w:szCs w:val="26"/>
          <w:lang w:val="uk-UA"/>
        </w:rPr>
        <w:t>)</w:t>
      </w:r>
      <w:r w:rsidRPr="0083467D">
        <w:rPr>
          <w:sz w:val="28"/>
          <w:szCs w:val="28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DE2CD8" w:rsidRPr="0083467D">
        <w:rPr>
          <w:sz w:val="28"/>
          <w:szCs w:val="28"/>
          <w:lang w:val="uk-UA"/>
        </w:rPr>
        <w:t>«Про Митний тариф України»</w:t>
      </w:r>
      <w:r w:rsidRPr="0083467D">
        <w:rPr>
          <w:sz w:val="28"/>
          <w:szCs w:val="28"/>
          <w:lang w:val="uk-UA"/>
        </w:rPr>
        <w:t xml:space="preserve"> (реєстр. </w:t>
      </w:r>
      <w:r w:rsidR="00DE2CD8" w:rsidRPr="0083467D">
        <w:rPr>
          <w:sz w:val="28"/>
          <w:szCs w:val="28"/>
          <w:lang w:val="uk-UA"/>
        </w:rPr>
        <w:t>№ 3228 від 17.03.2020</w:t>
      </w:r>
      <w:r w:rsidR="00FC6149" w:rsidRPr="0083467D">
        <w:rPr>
          <w:sz w:val="28"/>
          <w:szCs w:val="28"/>
          <w:lang w:val="uk-UA"/>
        </w:rPr>
        <w:t xml:space="preserve">), </w:t>
      </w:r>
      <w:r w:rsidR="00DE2CD8" w:rsidRPr="0083467D">
        <w:rPr>
          <w:sz w:val="28"/>
          <w:szCs w:val="28"/>
          <w:lang w:val="uk-UA"/>
        </w:rPr>
        <w:t xml:space="preserve">поданий народними депутатами України </w:t>
      </w:r>
      <w:proofErr w:type="spellStart"/>
      <w:r w:rsidR="00DE2CD8" w:rsidRPr="0083467D">
        <w:rPr>
          <w:sz w:val="28"/>
          <w:szCs w:val="28"/>
          <w:lang w:val="uk-UA"/>
        </w:rPr>
        <w:t>Гетманцевим</w:t>
      </w:r>
      <w:proofErr w:type="spellEnd"/>
      <w:r w:rsidR="00DE2CD8" w:rsidRPr="0083467D">
        <w:rPr>
          <w:sz w:val="28"/>
          <w:szCs w:val="28"/>
          <w:lang w:val="uk-UA"/>
        </w:rPr>
        <w:t> Д.О., Ковальчуком О.В. та іншими.</w:t>
      </w:r>
    </w:p>
    <w:p w:rsidR="00DE2CD8" w:rsidRPr="0083467D" w:rsidRDefault="00DE2CD8" w:rsidP="00DE2CD8">
      <w:pPr>
        <w:ind w:firstLine="709"/>
        <w:jc w:val="both"/>
        <w:rPr>
          <w:sz w:val="28"/>
          <w:szCs w:val="28"/>
          <w:lang w:val="uk-UA"/>
        </w:rPr>
      </w:pPr>
      <w:r w:rsidRPr="0083467D">
        <w:rPr>
          <w:sz w:val="28"/>
          <w:szCs w:val="28"/>
          <w:lang w:val="uk-UA"/>
        </w:rPr>
        <w:t>Законопроектом пропонується встановити новий Митний тариф України та визнати таким, що втратив чинність Закон України від 19.09.2013 р.</w:t>
      </w:r>
      <w:r w:rsidRPr="0083467D">
        <w:rPr>
          <w:sz w:val="28"/>
          <w:szCs w:val="28"/>
          <w:lang w:val="uk-UA"/>
        </w:rPr>
        <w:br/>
        <w:t>№ 584-VII «Про Митний тариф України».</w:t>
      </w:r>
      <w:r w:rsidR="00445BD1" w:rsidRPr="0083467D">
        <w:rPr>
          <w:sz w:val="28"/>
          <w:szCs w:val="28"/>
          <w:lang w:val="uk-UA"/>
        </w:rPr>
        <w:t xml:space="preserve"> Крім того, законопроектом передбачається застосування з 1 квітня 2021 року </w:t>
      </w:r>
      <w:r w:rsidR="00445BD1" w:rsidRPr="0083467D">
        <w:rPr>
          <w:bCs/>
          <w:sz w:val="28"/>
          <w:szCs w:val="28"/>
          <w:lang w:val="uk-UA"/>
        </w:rPr>
        <w:t>в якості додаткових одиниць виміру та обліку для природного газу енергетичних одиниць (тис.</w:t>
      </w:r>
      <w:r w:rsidR="008F331B">
        <w:rPr>
          <w:bCs/>
          <w:sz w:val="28"/>
          <w:szCs w:val="28"/>
          <w:lang w:val="uk-UA"/>
        </w:rPr>
        <w:t xml:space="preserve"> </w:t>
      </w:r>
      <w:proofErr w:type="spellStart"/>
      <w:r w:rsidR="00445BD1" w:rsidRPr="0083467D">
        <w:rPr>
          <w:bCs/>
          <w:sz w:val="28"/>
          <w:szCs w:val="28"/>
          <w:lang w:val="uk-UA"/>
        </w:rPr>
        <w:t>кВт.год</w:t>
      </w:r>
      <w:proofErr w:type="spellEnd"/>
      <w:r w:rsidR="00445BD1" w:rsidRPr="0083467D">
        <w:rPr>
          <w:bCs/>
          <w:sz w:val="28"/>
          <w:szCs w:val="28"/>
          <w:lang w:val="uk-UA"/>
        </w:rPr>
        <w:t>).</w:t>
      </w:r>
    </w:p>
    <w:p w:rsidR="00DE2CD8" w:rsidRPr="0083467D" w:rsidRDefault="00DE2CD8" w:rsidP="00DE2CD8">
      <w:pPr>
        <w:ind w:firstLine="709"/>
        <w:jc w:val="both"/>
        <w:rPr>
          <w:sz w:val="28"/>
          <w:szCs w:val="28"/>
          <w:lang w:val="uk-UA"/>
        </w:rPr>
      </w:pPr>
      <w:r w:rsidRPr="0083467D">
        <w:rPr>
          <w:sz w:val="28"/>
          <w:szCs w:val="28"/>
          <w:lang w:val="uk-UA"/>
        </w:rPr>
        <w:t xml:space="preserve">Як зазначено у пояснювальній записці, законопроект розроблено з метою приведення товарної номенклатури у відповідність з вимогами Гармонізованої системи опису та кодування товарів 2017 року на виконання міжнародних зобов’язань, узятих у рамках Міжнародної конвенції про Гармонізовану систему опису та кодування товарів, адаптації статистичної системи України до міжнародних методів, стандартів та класифікації, усунення розбіжностей у версіях систем української класифікації товарів зовнішньоекономічної діяльності України та країн – торговельних партнерів, прискорення та спрощення процедури митного оформлення товарів. Зокрема, </w:t>
      </w:r>
      <w:proofErr w:type="spellStart"/>
      <w:r w:rsidRPr="0083467D">
        <w:rPr>
          <w:sz w:val="28"/>
          <w:szCs w:val="28"/>
          <w:lang w:val="uk-UA"/>
        </w:rPr>
        <w:t>відмічено</w:t>
      </w:r>
      <w:proofErr w:type="spellEnd"/>
      <w:r w:rsidRPr="0083467D">
        <w:rPr>
          <w:sz w:val="28"/>
          <w:szCs w:val="28"/>
          <w:lang w:val="uk-UA"/>
        </w:rPr>
        <w:t>, що в основу нового Митного тарифу України покладено нову версію Української класифікації товарів зовнішньоекономічної діяльності (УКТЗЕД), побудовану на основі Гармонізованої системи опису та кодування товарів 2017 року на рівні перших шести знаків і Комбінованої номенклатури Європейського Союзу на рівні сьомого і восьмого знаків, з урахуванням зобов’язань в рамках СОТ.</w:t>
      </w:r>
    </w:p>
    <w:p w:rsidR="00DE2CD8" w:rsidRPr="0083467D" w:rsidRDefault="00DE2CD8" w:rsidP="00DE2CD8">
      <w:pPr>
        <w:ind w:firstLine="709"/>
        <w:jc w:val="both"/>
        <w:rPr>
          <w:sz w:val="28"/>
          <w:szCs w:val="28"/>
          <w:lang w:val="uk-UA"/>
        </w:rPr>
      </w:pPr>
      <w:r w:rsidRPr="0083467D">
        <w:rPr>
          <w:sz w:val="28"/>
          <w:szCs w:val="28"/>
          <w:lang w:val="uk-UA"/>
        </w:rPr>
        <w:t>Міністерство фінансів України у своєму експертному висновку зазначає, що реалізація положень законопроекту не матиме вартісного впливу на показники бюджет</w:t>
      </w:r>
      <w:r w:rsidR="00A43FE9" w:rsidRPr="0083467D">
        <w:rPr>
          <w:sz w:val="28"/>
          <w:szCs w:val="28"/>
          <w:lang w:val="uk-UA"/>
        </w:rPr>
        <w:t>ів</w:t>
      </w:r>
      <w:r w:rsidRPr="0083467D">
        <w:rPr>
          <w:sz w:val="28"/>
          <w:szCs w:val="28"/>
          <w:lang w:val="uk-UA"/>
        </w:rPr>
        <w:t xml:space="preserve"> та не потребує фінансового забезпечення (оскільки </w:t>
      </w:r>
      <w:r w:rsidRPr="0083467D">
        <w:rPr>
          <w:sz w:val="28"/>
          <w:szCs w:val="28"/>
          <w:lang w:val="uk-UA"/>
        </w:rPr>
        <w:lastRenderedPageBreak/>
        <w:t>законопроект має технічний характер і передбачає переведення Митного тарифу України на базу УКТЗЕД нової версії, при цьому проектом нового Митного тарифу України не передбачається зміна ставок ввізного мита на товари, а лише зміна класифікації</w:t>
      </w:r>
      <w:r w:rsidR="00A43FE9" w:rsidRPr="0083467D">
        <w:rPr>
          <w:sz w:val="28"/>
          <w:szCs w:val="28"/>
          <w:lang w:val="uk-UA"/>
        </w:rPr>
        <w:t>, опису та додаткових одиниць виміру та обліку окремих товарів</w:t>
      </w:r>
      <w:r w:rsidRPr="0083467D">
        <w:rPr>
          <w:sz w:val="28"/>
          <w:szCs w:val="28"/>
          <w:lang w:val="uk-UA"/>
        </w:rPr>
        <w:t>).</w:t>
      </w:r>
    </w:p>
    <w:p w:rsidR="00B932F6" w:rsidRPr="0083467D" w:rsidRDefault="00DE2CD8" w:rsidP="00DE2CD8">
      <w:pPr>
        <w:pStyle w:val="20"/>
        <w:ind w:firstLine="709"/>
      </w:pPr>
      <w:r w:rsidRPr="0083467D">
        <w:t>За наслідками розгляду Комітет прийняв рішення, що законопроект не матиме прямого впливу на показники бюджету. У разі прийняття відповідного закону він може набирати чинності згідно із законодавством.</w:t>
      </w:r>
    </w:p>
    <w:p w:rsidR="00B932F6" w:rsidRDefault="00B932F6" w:rsidP="00B932F6">
      <w:pPr>
        <w:pStyle w:val="20"/>
        <w:ind w:firstLine="709"/>
      </w:pPr>
    </w:p>
    <w:p w:rsidR="00B932F6" w:rsidRPr="0044297B" w:rsidRDefault="00B932F6" w:rsidP="00B932F6">
      <w:pPr>
        <w:pStyle w:val="20"/>
        <w:spacing w:before="60"/>
        <w:ind w:firstLine="720"/>
      </w:pPr>
    </w:p>
    <w:p w:rsidR="00B932F6" w:rsidRPr="0044297B" w:rsidRDefault="00B932F6" w:rsidP="00B932F6">
      <w:pPr>
        <w:pStyle w:val="20"/>
        <w:spacing w:before="60"/>
        <w:ind w:firstLine="720"/>
      </w:pPr>
    </w:p>
    <w:p w:rsidR="00DC1EBD" w:rsidRDefault="00B932F6" w:rsidP="006D525C">
      <w:pPr>
        <w:ind w:right="51"/>
        <w:jc w:val="both"/>
        <w:rPr>
          <w:b/>
          <w:sz w:val="28"/>
          <w:szCs w:val="28"/>
          <w:lang w:val="uk-UA"/>
        </w:rPr>
      </w:pPr>
      <w:r w:rsidRPr="0044297B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44297B">
        <w:rPr>
          <w:b/>
          <w:sz w:val="28"/>
          <w:szCs w:val="28"/>
          <w:lang w:val="uk-UA"/>
        </w:rPr>
        <w:t>Ю.Ю. Арістов</w:t>
      </w:r>
    </w:p>
    <w:p w:rsidR="00DE2CD8" w:rsidRPr="00AB3FD4" w:rsidRDefault="00DE2CD8" w:rsidP="00DE2CD8">
      <w:pPr>
        <w:ind w:right="57"/>
        <w:jc w:val="both"/>
        <w:rPr>
          <w:i/>
          <w:sz w:val="16"/>
          <w:szCs w:val="16"/>
          <w:lang w:val="uk-UA"/>
        </w:rPr>
      </w:pPr>
      <w:bookmarkStart w:id="0" w:name="_GoBack"/>
      <w:bookmarkEnd w:id="0"/>
    </w:p>
    <w:sectPr w:rsidR="00DE2CD8" w:rsidRPr="00AB3FD4" w:rsidSect="0083467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156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1A" w:rsidRDefault="003B381A">
      <w:r>
        <w:separator/>
      </w:r>
    </w:p>
  </w:endnote>
  <w:endnote w:type="continuationSeparator" w:id="0">
    <w:p w:rsidR="003B381A" w:rsidRDefault="003B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94C82" w:rsidRPr="00A94C82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1A" w:rsidRDefault="003B381A">
      <w:r>
        <w:separator/>
      </w:r>
    </w:p>
  </w:footnote>
  <w:footnote w:type="continuationSeparator" w:id="0">
    <w:p w:rsidR="003B381A" w:rsidRDefault="003B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0945EA" w:rsidRDefault="00FB0527" w:rsidP="0062423B">
    <w:pPr>
      <w:pStyle w:val="a3"/>
      <w:jc w:val="right"/>
      <w:rPr>
        <w:b w:val="0"/>
        <w:bCs w:val="0"/>
        <w:sz w:val="16"/>
      </w:rPr>
    </w:pPr>
    <w:r w:rsidRPr="000945EA">
      <w:rPr>
        <w:b w:val="0"/>
        <w:bCs w:val="0"/>
        <w:sz w:val="20"/>
      </w:rPr>
      <w:t>До реєстр.</w:t>
    </w:r>
    <w:r w:rsidRPr="00F347CD">
      <w:rPr>
        <w:b w:val="0"/>
        <w:bCs w:val="0"/>
        <w:sz w:val="20"/>
      </w:rPr>
      <w:t xml:space="preserve"> </w:t>
    </w:r>
    <w:r w:rsidR="00F347CD" w:rsidRPr="00F347CD">
      <w:rPr>
        <w:b w:val="0"/>
        <w:bCs w:val="0"/>
        <w:sz w:val="20"/>
      </w:rPr>
      <w:t>№ 3228 від 17.03.2020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9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Pr="00A43FE9" w:rsidRDefault="00FB0527" w:rsidP="00E47FC0">
    <w:pPr>
      <w:pStyle w:val="ac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1688F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535E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A733E"/>
    <w:rsid w:val="001B0A2B"/>
    <w:rsid w:val="001B2FCB"/>
    <w:rsid w:val="001B2FF7"/>
    <w:rsid w:val="001B4AB4"/>
    <w:rsid w:val="001B4D9B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5D56"/>
    <w:rsid w:val="002F7882"/>
    <w:rsid w:val="00303D1B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381A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51B1"/>
    <w:rsid w:val="00417BAC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52DE"/>
    <w:rsid w:val="004453D9"/>
    <w:rsid w:val="00445BD1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462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4002"/>
    <w:rsid w:val="005044F7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2C23"/>
    <w:rsid w:val="005C7150"/>
    <w:rsid w:val="005C7674"/>
    <w:rsid w:val="005C76C5"/>
    <w:rsid w:val="005D28D9"/>
    <w:rsid w:val="005E0C33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D0A8F"/>
    <w:rsid w:val="006D0D5D"/>
    <w:rsid w:val="006D28F5"/>
    <w:rsid w:val="006D525C"/>
    <w:rsid w:val="006D5B94"/>
    <w:rsid w:val="006D6524"/>
    <w:rsid w:val="006E0241"/>
    <w:rsid w:val="006E23DD"/>
    <w:rsid w:val="006E3689"/>
    <w:rsid w:val="006E3A96"/>
    <w:rsid w:val="006F4F72"/>
    <w:rsid w:val="006F6B05"/>
    <w:rsid w:val="007062EB"/>
    <w:rsid w:val="0070668D"/>
    <w:rsid w:val="007126DE"/>
    <w:rsid w:val="00713DDF"/>
    <w:rsid w:val="00717034"/>
    <w:rsid w:val="00720339"/>
    <w:rsid w:val="00721368"/>
    <w:rsid w:val="007225EC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C2690"/>
    <w:rsid w:val="007D0F19"/>
    <w:rsid w:val="007D1692"/>
    <w:rsid w:val="007D4D72"/>
    <w:rsid w:val="007E1E4D"/>
    <w:rsid w:val="007E66B9"/>
    <w:rsid w:val="007E7DEB"/>
    <w:rsid w:val="007F1178"/>
    <w:rsid w:val="007F4996"/>
    <w:rsid w:val="00806637"/>
    <w:rsid w:val="00807409"/>
    <w:rsid w:val="0081092E"/>
    <w:rsid w:val="00812082"/>
    <w:rsid w:val="008137E3"/>
    <w:rsid w:val="00813A28"/>
    <w:rsid w:val="00813A52"/>
    <w:rsid w:val="00814046"/>
    <w:rsid w:val="008155DA"/>
    <w:rsid w:val="00822D63"/>
    <w:rsid w:val="00832A61"/>
    <w:rsid w:val="008340AE"/>
    <w:rsid w:val="0083467D"/>
    <w:rsid w:val="00835674"/>
    <w:rsid w:val="00835E6A"/>
    <w:rsid w:val="00836BF1"/>
    <w:rsid w:val="008458F7"/>
    <w:rsid w:val="00852FE2"/>
    <w:rsid w:val="0085771E"/>
    <w:rsid w:val="00864D75"/>
    <w:rsid w:val="00866CFE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331B"/>
    <w:rsid w:val="008F59CB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3C28"/>
    <w:rsid w:val="009E1CC4"/>
    <w:rsid w:val="009E1F37"/>
    <w:rsid w:val="009E4C25"/>
    <w:rsid w:val="009F74E7"/>
    <w:rsid w:val="00A00785"/>
    <w:rsid w:val="00A008D1"/>
    <w:rsid w:val="00A0353E"/>
    <w:rsid w:val="00A04440"/>
    <w:rsid w:val="00A05877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3FE9"/>
    <w:rsid w:val="00A46647"/>
    <w:rsid w:val="00A46950"/>
    <w:rsid w:val="00A50077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92128"/>
    <w:rsid w:val="00A94136"/>
    <w:rsid w:val="00A94C82"/>
    <w:rsid w:val="00AA0B01"/>
    <w:rsid w:val="00AA2956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12C7D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4F3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315F5"/>
    <w:rsid w:val="00C33D24"/>
    <w:rsid w:val="00C36D73"/>
    <w:rsid w:val="00C402BA"/>
    <w:rsid w:val="00C40650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0CD3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531E"/>
    <w:rsid w:val="00D44A1E"/>
    <w:rsid w:val="00D52D63"/>
    <w:rsid w:val="00D57561"/>
    <w:rsid w:val="00D61B1F"/>
    <w:rsid w:val="00D70715"/>
    <w:rsid w:val="00D72005"/>
    <w:rsid w:val="00D7227D"/>
    <w:rsid w:val="00D73D73"/>
    <w:rsid w:val="00D75502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2CD8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F1E"/>
    <w:rsid w:val="00F30202"/>
    <w:rsid w:val="00F31043"/>
    <w:rsid w:val="00F32B8E"/>
    <w:rsid w:val="00F347CD"/>
    <w:rsid w:val="00F37FB4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A4B60"/>
    <w:rsid w:val="00FA7113"/>
    <w:rsid w:val="00FB0527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E1FA9"/>
    <w:rsid w:val="00FE591F"/>
    <w:rsid w:val="00FE6098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F775-D0EF-4837-A04F-3175D8C6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18</cp:revision>
  <cp:lastPrinted>2020-04-29T06:39:00Z</cp:lastPrinted>
  <dcterms:created xsi:type="dcterms:W3CDTF">2020-04-15T08:22:00Z</dcterms:created>
  <dcterms:modified xsi:type="dcterms:W3CDTF">2020-05-20T11:05:00Z</dcterms:modified>
</cp:coreProperties>
</file>