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E735B4" w:rsidRPr="00E735B4" w:rsidRDefault="00E735B4" w:rsidP="00E735B4">
      <w:pPr>
        <w:pStyle w:val="a6"/>
        <w:spacing w:before="480"/>
        <w:rPr>
          <w:rFonts w:ascii="Times New Roman" w:hAnsi="Times New Roman"/>
          <w:b w:val="0"/>
          <w:color w:val="000000"/>
          <w:sz w:val="28"/>
          <w:szCs w:val="28"/>
        </w:rPr>
      </w:pPr>
      <w:r w:rsidRPr="00E735B4">
        <w:rPr>
          <w:rFonts w:ascii="Times New Roman" w:hAnsi="Times New Roman"/>
          <w:b w:val="0"/>
          <w:sz w:val="28"/>
          <w:szCs w:val="28"/>
        </w:rPr>
        <w:t>Про внесення змін до Закону України</w:t>
      </w:r>
      <w:r w:rsidRPr="00E735B4">
        <w:rPr>
          <w:rFonts w:ascii="Times New Roman" w:hAnsi="Times New Roman"/>
          <w:b w:val="0"/>
          <w:sz w:val="28"/>
          <w:szCs w:val="28"/>
        </w:rPr>
        <w:br/>
      </w:r>
      <w:r>
        <w:rPr>
          <w:rFonts w:ascii="Times New Roman" w:hAnsi="Times New Roman"/>
          <w:b w:val="0"/>
          <w:sz w:val="28"/>
          <w:szCs w:val="28"/>
        </w:rPr>
        <w:t>“</w:t>
      </w:r>
      <w:r w:rsidRPr="00E735B4">
        <w:rPr>
          <w:rFonts w:ascii="Times New Roman" w:hAnsi="Times New Roman"/>
          <w:b w:val="0"/>
          <w:sz w:val="28"/>
          <w:szCs w:val="28"/>
        </w:rPr>
        <w:t>Про Державний бюджет України на 2020 рік”</w:t>
      </w:r>
      <w:r w:rsidRPr="00E735B4">
        <w:rPr>
          <w:rFonts w:ascii="Times New Roman" w:hAnsi="Times New Roman"/>
          <w:b w:val="0"/>
          <w:sz w:val="28"/>
          <w:szCs w:val="28"/>
        </w:rPr>
        <w:br/>
        <w:t>________________________________________</w:t>
      </w:r>
    </w:p>
    <w:p w:rsidR="00E735B4" w:rsidRPr="00E735B4" w:rsidRDefault="00E735B4" w:rsidP="00E735B4">
      <w:pPr>
        <w:pStyle w:val="a3"/>
        <w:spacing w:before="0" w:after="120"/>
        <w:jc w:val="left"/>
        <w:rPr>
          <w:rFonts w:ascii="Times New Roman" w:hAnsi="Times New Roman"/>
          <w:sz w:val="28"/>
          <w:szCs w:val="28"/>
        </w:rPr>
      </w:pPr>
      <w:r w:rsidRPr="00E735B4">
        <w:rPr>
          <w:rFonts w:ascii="Times New Roman" w:hAnsi="Times New Roman"/>
          <w:sz w:val="28"/>
          <w:szCs w:val="28"/>
        </w:rPr>
        <w:t>Верховна Рада України п</w:t>
      </w:r>
      <w:r w:rsidRPr="00E735B4">
        <w:rPr>
          <w:rFonts w:ascii="Times New Roman" w:hAnsi="Times New Roman"/>
          <w:sz w:val="28"/>
          <w:szCs w:val="28"/>
          <w:lang w:val="ru-RU"/>
        </w:rPr>
        <w:t xml:space="preserve"> </w:t>
      </w:r>
      <w:r w:rsidRPr="00E735B4">
        <w:rPr>
          <w:rFonts w:ascii="Times New Roman" w:hAnsi="Times New Roman"/>
          <w:sz w:val="28"/>
          <w:szCs w:val="28"/>
        </w:rPr>
        <w:t>о</w:t>
      </w:r>
      <w:r w:rsidRPr="00E735B4">
        <w:rPr>
          <w:rFonts w:ascii="Times New Roman" w:hAnsi="Times New Roman"/>
          <w:sz w:val="28"/>
          <w:szCs w:val="28"/>
          <w:lang w:val="ru-RU"/>
        </w:rPr>
        <w:t xml:space="preserve"> </w:t>
      </w:r>
      <w:r w:rsidRPr="00E735B4">
        <w:rPr>
          <w:rFonts w:ascii="Times New Roman" w:hAnsi="Times New Roman"/>
          <w:sz w:val="28"/>
          <w:szCs w:val="28"/>
        </w:rPr>
        <w:t>с</w:t>
      </w:r>
      <w:r w:rsidRPr="00E735B4">
        <w:rPr>
          <w:rFonts w:ascii="Times New Roman" w:hAnsi="Times New Roman"/>
          <w:sz w:val="28"/>
          <w:szCs w:val="28"/>
          <w:lang w:val="ru-RU"/>
        </w:rPr>
        <w:t xml:space="preserve"> </w:t>
      </w:r>
      <w:r w:rsidRPr="00E735B4">
        <w:rPr>
          <w:rFonts w:ascii="Times New Roman" w:hAnsi="Times New Roman"/>
          <w:sz w:val="28"/>
          <w:szCs w:val="28"/>
        </w:rPr>
        <w:t>т</w:t>
      </w:r>
      <w:r w:rsidRPr="00E735B4">
        <w:rPr>
          <w:rFonts w:ascii="Times New Roman" w:hAnsi="Times New Roman"/>
          <w:sz w:val="28"/>
          <w:szCs w:val="28"/>
          <w:lang w:val="ru-RU"/>
        </w:rPr>
        <w:t xml:space="preserve"> </w:t>
      </w:r>
      <w:r w:rsidRPr="00E735B4">
        <w:rPr>
          <w:rFonts w:ascii="Times New Roman" w:hAnsi="Times New Roman"/>
          <w:sz w:val="28"/>
          <w:szCs w:val="28"/>
        </w:rPr>
        <w:t>а</w:t>
      </w:r>
      <w:r w:rsidRPr="00E735B4">
        <w:rPr>
          <w:rFonts w:ascii="Times New Roman" w:hAnsi="Times New Roman"/>
          <w:sz w:val="28"/>
          <w:szCs w:val="28"/>
          <w:lang w:val="ru-RU"/>
        </w:rPr>
        <w:t xml:space="preserve"> </w:t>
      </w:r>
      <w:r w:rsidRPr="00E735B4">
        <w:rPr>
          <w:rFonts w:ascii="Times New Roman" w:hAnsi="Times New Roman"/>
          <w:sz w:val="28"/>
          <w:szCs w:val="28"/>
        </w:rPr>
        <w:t>н</w:t>
      </w:r>
      <w:r w:rsidRPr="00E735B4">
        <w:rPr>
          <w:rFonts w:ascii="Times New Roman" w:hAnsi="Times New Roman"/>
          <w:sz w:val="28"/>
          <w:szCs w:val="28"/>
          <w:lang w:val="ru-RU"/>
        </w:rPr>
        <w:t xml:space="preserve"> </w:t>
      </w:r>
      <w:r w:rsidRPr="00E735B4">
        <w:rPr>
          <w:rFonts w:ascii="Times New Roman" w:hAnsi="Times New Roman"/>
          <w:sz w:val="28"/>
          <w:szCs w:val="28"/>
        </w:rPr>
        <w:t>о</w:t>
      </w:r>
      <w:r w:rsidRPr="00E735B4">
        <w:rPr>
          <w:rFonts w:ascii="Times New Roman" w:hAnsi="Times New Roman"/>
          <w:sz w:val="28"/>
          <w:szCs w:val="28"/>
          <w:lang w:val="ru-RU"/>
        </w:rPr>
        <w:t xml:space="preserve"> </w:t>
      </w:r>
      <w:r w:rsidRPr="00E735B4">
        <w:rPr>
          <w:rFonts w:ascii="Times New Roman" w:hAnsi="Times New Roman"/>
          <w:sz w:val="28"/>
          <w:szCs w:val="28"/>
        </w:rPr>
        <w:t>в</w:t>
      </w:r>
      <w:r w:rsidRPr="00E735B4">
        <w:rPr>
          <w:rFonts w:ascii="Times New Roman" w:hAnsi="Times New Roman"/>
          <w:sz w:val="28"/>
          <w:szCs w:val="28"/>
          <w:lang w:val="ru-RU"/>
        </w:rPr>
        <w:t xml:space="preserve"> </w:t>
      </w:r>
      <w:r w:rsidRPr="00E735B4">
        <w:rPr>
          <w:rFonts w:ascii="Times New Roman" w:hAnsi="Times New Roman"/>
          <w:sz w:val="28"/>
          <w:szCs w:val="28"/>
        </w:rPr>
        <w:t>л</w:t>
      </w:r>
      <w:r w:rsidRPr="00E735B4">
        <w:rPr>
          <w:rFonts w:ascii="Times New Roman" w:hAnsi="Times New Roman"/>
          <w:sz w:val="28"/>
          <w:szCs w:val="28"/>
          <w:lang w:val="ru-RU"/>
        </w:rPr>
        <w:t xml:space="preserve"> </w:t>
      </w:r>
      <w:r w:rsidRPr="00E735B4">
        <w:rPr>
          <w:rFonts w:ascii="Times New Roman" w:hAnsi="Times New Roman"/>
          <w:sz w:val="28"/>
          <w:szCs w:val="28"/>
        </w:rPr>
        <w:t>я</w:t>
      </w:r>
      <w:r w:rsidRPr="00E735B4">
        <w:rPr>
          <w:rFonts w:ascii="Times New Roman" w:hAnsi="Times New Roman"/>
          <w:sz w:val="28"/>
          <w:szCs w:val="28"/>
          <w:lang w:val="ru-RU"/>
        </w:rPr>
        <w:t xml:space="preserve"> </w:t>
      </w:r>
      <w:r w:rsidRPr="00E735B4">
        <w:rPr>
          <w:rFonts w:ascii="Times New Roman" w:hAnsi="Times New Roman"/>
          <w:sz w:val="28"/>
          <w:szCs w:val="28"/>
        </w:rPr>
        <w:t>є:</w:t>
      </w:r>
    </w:p>
    <w:p w:rsidR="00E735B4" w:rsidRPr="00E735B4" w:rsidRDefault="00E735B4" w:rsidP="00E735B4">
      <w:pPr>
        <w:pStyle w:val="a3"/>
        <w:numPr>
          <w:ilvl w:val="0"/>
          <w:numId w:val="2"/>
        </w:numPr>
        <w:tabs>
          <w:tab w:val="left" w:pos="426"/>
          <w:tab w:val="left" w:pos="567"/>
          <w:tab w:val="left" w:pos="851"/>
        </w:tabs>
        <w:spacing w:before="0" w:after="120"/>
        <w:ind w:left="0" w:firstLine="567"/>
        <w:rPr>
          <w:rFonts w:ascii="Times New Roman" w:hAnsi="Times New Roman"/>
          <w:sz w:val="28"/>
          <w:szCs w:val="28"/>
        </w:rPr>
      </w:pPr>
      <w:r w:rsidRPr="00E735B4">
        <w:rPr>
          <w:rFonts w:ascii="Times New Roman" w:hAnsi="Times New Roman"/>
          <w:sz w:val="28"/>
          <w:szCs w:val="28"/>
        </w:rPr>
        <w:t>Внести до Закону України “Про Державний бюджет України на 2020 рік” (</w:t>
      </w:r>
      <w:r w:rsidRPr="00E735B4">
        <w:rPr>
          <w:rFonts w:ascii="Times New Roman" w:hAnsi="Times New Roman" w:hint="eastAsia"/>
          <w:sz w:val="28"/>
          <w:szCs w:val="28"/>
        </w:rPr>
        <w:t>Відомості</w:t>
      </w:r>
      <w:r w:rsidRPr="00E735B4">
        <w:rPr>
          <w:rFonts w:ascii="Times New Roman" w:hAnsi="Times New Roman"/>
          <w:sz w:val="28"/>
          <w:szCs w:val="28"/>
        </w:rPr>
        <w:t xml:space="preserve"> </w:t>
      </w:r>
      <w:r w:rsidRPr="00E735B4">
        <w:rPr>
          <w:rFonts w:ascii="Times New Roman" w:hAnsi="Times New Roman" w:hint="eastAsia"/>
          <w:sz w:val="28"/>
          <w:szCs w:val="28"/>
        </w:rPr>
        <w:t>Верховної</w:t>
      </w:r>
      <w:r w:rsidRPr="00E735B4">
        <w:rPr>
          <w:rFonts w:ascii="Times New Roman" w:hAnsi="Times New Roman"/>
          <w:sz w:val="28"/>
          <w:szCs w:val="28"/>
        </w:rPr>
        <w:t xml:space="preserve"> </w:t>
      </w:r>
      <w:r w:rsidRPr="00E735B4">
        <w:rPr>
          <w:rFonts w:ascii="Times New Roman" w:hAnsi="Times New Roman" w:hint="eastAsia"/>
          <w:sz w:val="28"/>
          <w:szCs w:val="28"/>
        </w:rPr>
        <w:t>Ради</w:t>
      </w:r>
      <w:r w:rsidRPr="00E735B4">
        <w:rPr>
          <w:rFonts w:ascii="Times New Roman" w:hAnsi="Times New Roman"/>
          <w:sz w:val="28"/>
          <w:szCs w:val="28"/>
        </w:rPr>
        <w:t xml:space="preserve"> </w:t>
      </w:r>
      <w:r w:rsidRPr="00E735B4">
        <w:rPr>
          <w:rFonts w:ascii="Times New Roman" w:hAnsi="Times New Roman" w:hint="eastAsia"/>
          <w:sz w:val="28"/>
          <w:szCs w:val="28"/>
        </w:rPr>
        <w:t>України</w:t>
      </w:r>
      <w:r w:rsidRPr="00E735B4">
        <w:rPr>
          <w:rFonts w:ascii="Times New Roman" w:hAnsi="Times New Roman"/>
          <w:sz w:val="28"/>
          <w:szCs w:val="28"/>
        </w:rPr>
        <w:t xml:space="preserve">, 2020 </w:t>
      </w:r>
      <w:r w:rsidRPr="00E735B4">
        <w:rPr>
          <w:rFonts w:ascii="Times New Roman" w:hAnsi="Times New Roman" w:hint="eastAsia"/>
          <w:sz w:val="28"/>
          <w:szCs w:val="28"/>
        </w:rPr>
        <w:t>р</w:t>
      </w:r>
      <w:r w:rsidRPr="00E735B4">
        <w:rPr>
          <w:rFonts w:ascii="Times New Roman" w:hAnsi="Times New Roman"/>
          <w:sz w:val="28"/>
          <w:szCs w:val="28"/>
        </w:rPr>
        <w:t xml:space="preserve">., № 5, </w:t>
      </w:r>
      <w:r w:rsidRPr="00E735B4">
        <w:rPr>
          <w:rFonts w:ascii="Times New Roman" w:hAnsi="Times New Roman" w:hint="eastAsia"/>
          <w:sz w:val="28"/>
          <w:szCs w:val="28"/>
        </w:rPr>
        <w:t>ст</w:t>
      </w:r>
      <w:r w:rsidRPr="00E735B4">
        <w:rPr>
          <w:rFonts w:ascii="Times New Roman" w:hAnsi="Times New Roman"/>
          <w:sz w:val="28"/>
          <w:szCs w:val="28"/>
        </w:rPr>
        <w:t xml:space="preserve">. 31; із змінами, внесеними Законами України від 14 січня 2020 року № 436-IX, </w:t>
      </w:r>
      <w:r w:rsidR="00D45F81">
        <w:rPr>
          <w:rFonts w:ascii="Times New Roman" w:hAnsi="Times New Roman"/>
          <w:sz w:val="28"/>
          <w:szCs w:val="28"/>
        </w:rPr>
        <w:t>від 16 січня 2020 року № 468-IX та</w:t>
      </w:r>
      <w:r w:rsidRPr="00E735B4">
        <w:rPr>
          <w:rFonts w:ascii="Times New Roman" w:hAnsi="Times New Roman"/>
          <w:sz w:val="28"/>
          <w:szCs w:val="28"/>
        </w:rPr>
        <w:t xml:space="preserve"> від 17 березня 2020 року № 530-IX) такі зміни:</w:t>
      </w:r>
    </w:p>
    <w:p w:rsidR="00E735B4" w:rsidRPr="00E735B4" w:rsidRDefault="00E735B4" w:rsidP="00E735B4">
      <w:pPr>
        <w:pStyle w:val="a9"/>
        <w:numPr>
          <w:ilvl w:val="0"/>
          <w:numId w:val="3"/>
        </w:numPr>
        <w:tabs>
          <w:tab w:val="left" w:pos="993"/>
        </w:tabs>
        <w:spacing w:after="120"/>
        <w:ind w:left="0" w:firstLine="567"/>
        <w:jc w:val="both"/>
        <w:rPr>
          <w:rFonts w:ascii="Times New Roman" w:hAnsi="Times New Roman"/>
          <w:sz w:val="28"/>
          <w:szCs w:val="28"/>
          <w:lang w:eastAsia="uk-UA"/>
        </w:rPr>
      </w:pPr>
      <w:r w:rsidRPr="00E735B4">
        <w:rPr>
          <w:rFonts w:ascii="Times New Roman" w:hAnsi="Times New Roman"/>
          <w:sz w:val="28"/>
          <w:szCs w:val="28"/>
          <w:lang w:eastAsia="uk-UA"/>
        </w:rPr>
        <w:t>У статті 1:</w:t>
      </w:r>
    </w:p>
    <w:p w:rsidR="00E735B4" w:rsidRPr="00E735B4" w:rsidRDefault="00D45F81" w:rsidP="00E735B4">
      <w:pPr>
        <w:pStyle w:val="1"/>
        <w:tabs>
          <w:tab w:val="left" w:pos="993"/>
        </w:tabs>
        <w:spacing w:after="120"/>
        <w:ind w:left="0" w:firstLine="567"/>
        <w:jc w:val="both"/>
        <w:rPr>
          <w:sz w:val="28"/>
          <w:szCs w:val="28"/>
          <w:lang w:val="uk-UA"/>
        </w:rPr>
      </w:pPr>
      <w:r>
        <w:rPr>
          <w:sz w:val="28"/>
          <w:szCs w:val="28"/>
          <w:lang w:val="uk-UA" w:eastAsia="uk-UA"/>
        </w:rPr>
        <w:t xml:space="preserve">1) </w:t>
      </w:r>
      <w:r w:rsidR="00E735B4" w:rsidRPr="00E735B4">
        <w:rPr>
          <w:sz w:val="28"/>
          <w:szCs w:val="28"/>
          <w:lang w:val="uk-UA" w:eastAsia="uk-UA"/>
        </w:rPr>
        <w:t>в абзаці другому цифри “</w:t>
      </w:r>
      <w:r w:rsidR="00E735B4" w:rsidRPr="00E735B4">
        <w:rPr>
          <w:sz w:val="28"/>
          <w:szCs w:val="28"/>
          <w:lang w:val="uk-UA"/>
        </w:rPr>
        <w:t>1.095.580.446,2</w:t>
      </w:r>
      <w:r w:rsidR="00E735B4" w:rsidRPr="00E735B4">
        <w:rPr>
          <w:sz w:val="28"/>
          <w:szCs w:val="28"/>
          <w:lang w:val="uk-UA" w:eastAsia="uk-UA"/>
        </w:rPr>
        <w:t>”, “</w:t>
      </w:r>
      <w:r w:rsidR="00E735B4" w:rsidRPr="00E735B4">
        <w:rPr>
          <w:sz w:val="28"/>
          <w:szCs w:val="28"/>
          <w:lang w:val="uk-UA"/>
        </w:rPr>
        <w:t>975.170.869</w:t>
      </w:r>
      <w:r w:rsidR="00E735B4" w:rsidRPr="00E735B4">
        <w:rPr>
          <w:sz w:val="28"/>
          <w:szCs w:val="28"/>
          <w:lang w:val="uk-UA" w:eastAsia="uk-UA"/>
        </w:rPr>
        <w:t>” та “</w:t>
      </w:r>
      <w:r w:rsidR="00E735B4" w:rsidRPr="00E735B4">
        <w:rPr>
          <w:sz w:val="28"/>
          <w:szCs w:val="28"/>
          <w:lang w:val="uk-UA"/>
        </w:rPr>
        <w:t>120.409.577,2</w:t>
      </w:r>
      <w:r w:rsidR="00E735B4" w:rsidRPr="00E735B4">
        <w:rPr>
          <w:sz w:val="28"/>
          <w:szCs w:val="28"/>
          <w:lang w:val="uk-UA" w:eastAsia="uk-UA"/>
        </w:rPr>
        <w:t>” замінити відповідно цифрами “</w:t>
      </w:r>
      <w:r w:rsidR="00E735B4" w:rsidRPr="00E735B4">
        <w:rPr>
          <w:sz w:val="28"/>
          <w:szCs w:val="28"/>
          <w:lang w:val="uk-UA"/>
        </w:rPr>
        <w:t>972.635.659,4</w:t>
      </w:r>
      <w:r w:rsidR="00E735B4" w:rsidRPr="00E735B4">
        <w:rPr>
          <w:sz w:val="28"/>
          <w:szCs w:val="28"/>
          <w:lang w:val="uk-UA" w:eastAsia="uk-UA"/>
        </w:rPr>
        <w:t>”, “</w:t>
      </w:r>
      <w:r w:rsidR="00E735B4" w:rsidRPr="00E735B4">
        <w:rPr>
          <w:sz w:val="28"/>
          <w:szCs w:val="28"/>
          <w:lang w:val="uk-UA"/>
        </w:rPr>
        <w:t>853.394.303,2</w:t>
      </w:r>
      <w:r w:rsidR="00E735B4" w:rsidRPr="00E735B4">
        <w:rPr>
          <w:sz w:val="28"/>
          <w:szCs w:val="28"/>
          <w:lang w:val="uk-UA" w:eastAsia="uk-UA"/>
        </w:rPr>
        <w:t>” та “</w:t>
      </w:r>
      <w:r w:rsidR="00E735B4" w:rsidRPr="00E735B4">
        <w:rPr>
          <w:sz w:val="28"/>
          <w:szCs w:val="28"/>
          <w:lang w:val="uk-UA"/>
        </w:rPr>
        <w:t>119.241.356,2</w:t>
      </w:r>
      <w:r w:rsidR="00E735B4" w:rsidRPr="00E735B4">
        <w:rPr>
          <w:sz w:val="28"/>
          <w:szCs w:val="28"/>
          <w:lang w:val="uk-UA" w:eastAsia="uk-UA"/>
        </w:rPr>
        <w:t>”;</w:t>
      </w:r>
    </w:p>
    <w:p w:rsidR="00E735B4" w:rsidRPr="00E735B4" w:rsidRDefault="00D45F81" w:rsidP="00E735B4">
      <w:pPr>
        <w:pStyle w:val="a9"/>
        <w:tabs>
          <w:tab w:val="left" w:pos="993"/>
        </w:tabs>
        <w:spacing w:after="120"/>
        <w:ind w:left="0" w:firstLine="567"/>
        <w:contextualSpacing w:val="0"/>
        <w:jc w:val="both"/>
        <w:rPr>
          <w:rFonts w:ascii="Times New Roman" w:hAnsi="Times New Roman"/>
          <w:sz w:val="28"/>
          <w:szCs w:val="28"/>
          <w:lang w:eastAsia="uk-UA"/>
        </w:rPr>
      </w:pPr>
      <w:r>
        <w:rPr>
          <w:rFonts w:ascii="Times New Roman" w:hAnsi="Times New Roman"/>
          <w:sz w:val="28"/>
          <w:szCs w:val="28"/>
          <w:lang w:eastAsia="uk-UA"/>
        </w:rPr>
        <w:t xml:space="preserve">2) </w:t>
      </w:r>
      <w:r w:rsidR="00E735B4" w:rsidRPr="00E735B4">
        <w:rPr>
          <w:rFonts w:ascii="Times New Roman" w:hAnsi="Times New Roman"/>
          <w:sz w:val="28"/>
          <w:szCs w:val="28"/>
          <w:lang w:eastAsia="uk-UA"/>
        </w:rPr>
        <w:t>в абзаці третьому цифри “</w:t>
      </w:r>
      <w:r w:rsidR="00E735B4" w:rsidRPr="00E735B4">
        <w:rPr>
          <w:rFonts w:ascii="Times New Roman" w:hAnsi="Times New Roman"/>
          <w:sz w:val="28"/>
          <w:szCs w:val="28"/>
        </w:rPr>
        <w:t>1.184.010.356,6</w:t>
      </w:r>
      <w:r w:rsidR="00E735B4" w:rsidRPr="00E735B4">
        <w:rPr>
          <w:rFonts w:ascii="Times New Roman" w:hAnsi="Times New Roman"/>
          <w:sz w:val="28"/>
          <w:szCs w:val="28"/>
          <w:lang w:eastAsia="uk-UA"/>
        </w:rPr>
        <w:t>”, “</w:t>
      </w:r>
      <w:r w:rsidR="00E735B4" w:rsidRPr="00E735B4">
        <w:rPr>
          <w:rFonts w:ascii="Times New Roman" w:hAnsi="Times New Roman"/>
          <w:sz w:val="28"/>
          <w:szCs w:val="28"/>
        </w:rPr>
        <w:t>1.052.678.829,4</w:t>
      </w:r>
      <w:r w:rsidR="00E735B4" w:rsidRPr="00E735B4">
        <w:rPr>
          <w:rFonts w:ascii="Times New Roman" w:hAnsi="Times New Roman"/>
          <w:sz w:val="28"/>
          <w:szCs w:val="28"/>
          <w:lang w:eastAsia="uk-UA"/>
        </w:rPr>
        <w:t>” та “</w:t>
      </w:r>
      <w:r w:rsidR="00E735B4" w:rsidRPr="00E735B4">
        <w:rPr>
          <w:rFonts w:ascii="Times New Roman" w:hAnsi="Times New Roman"/>
          <w:sz w:val="28"/>
          <w:szCs w:val="28"/>
        </w:rPr>
        <w:t>131.331.527,2</w:t>
      </w:r>
      <w:r w:rsidR="00E735B4" w:rsidRPr="00E735B4">
        <w:rPr>
          <w:rFonts w:ascii="Times New Roman" w:hAnsi="Times New Roman"/>
          <w:sz w:val="28"/>
          <w:szCs w:val="28"/>
          <w:lang w:eastAsia="uk-UA"/>
        </w:rPr>
        <w:t>” замінити відповідно цифрами “</w:t>
      </w:r>
      <w:r w:rsidR="00E735B4" w:rsidRPr="00E735B4">
        <w:rPr>
          <w:rFonts w:ascii="Times New Roman" w:hAnsi="Times New Roman"/>
          <w:sz w:val="28"/>
          <w:szCs w:val="28"/>
        </w:rPr>
        <w:t>1.263.225.707,7</w:t>
      </w:r>
      <w:r w:rsidR="00E735B4" w:rsidRPr="00E735B4">
        <w:rPr>
          <w:rFonts w:ascii="Times New Roman" w:hAnsi="Times New Roman"/>
          <w:sz w:val="28"/>
          <w:szCs w:val="28"/>
          <w:lang w:eastAsia="uk-UA"/>
        </w:rPr>
        <w:t>”, “</w:t>
      </w:r>
      <w:r w:rsidR="00E735B4" w:rsidRPr="00E735B4">
        <w:rPr>
          <w:rFonts w:ascii="Times New Roman" w:hAnsi="Times New Roman"/>
          <w:sz w:val="28"/>
          <w:szCs w:val="28"/>
        </w:rPr>
        <w:t>1.133.065.501,5</w:t>
      </w:r>
      <w:r w:rsidR="00E735B4" w:rsidRPr="00E735B4">
        <w:rPr>
          <w:rFonts w:ascii="Times New Roman" w:hAnsi="Times New Roman"/>
          <w:sz w:val="28"/>
          <w:szCs w:val="28"/>
          <w:lang w:eastAsia="uk-UA"/>
        </w:rPr>
        <w:t>” та “</w:t>
      </w:r>
      <w:r w:rsidR="00E735B4" w:rsidRPr="00E735B4">
        <w:rPr>
          <w:rFonts w:ascii="Times New Roman" w:hAnsi="Times New Roman"/>
          <w:sz w:val="28"/>
          <w:szCs w:val="28"/>
        </w:rPr>
        <w:t>130.160.206,2</w:t>
      </w:r>
      <w:r w:rsidR="00E735B4" w:rsidRPr="00E735B4">
        <w:rPr>
          <w:rFonts w:ascii="Times New Roman" w:hAnsi="Times New Roman"/>
          <w:sz w:val="28"/>
          <w:szCs w:val="28"/>
          <w:lang w:eastAsia="uk-UA"/>
        </w:rPr>
        <w:t>”;</w:t>
      </w:r>
    </w:p>
    <w:p w:rsidR="00E735B4" w:rsidRPr="00E735B4" w:rsidRDefault="00D45F81" w:rsidP="00E735B4">
      <w:pPr>
        <w:pStyle w:val="a9"/>
        <w:tabs>
          <w:tab w:val="left" w:pos="993"/>
        </w:tabs>
        <w:spacing w:after="120"/>
        <w:ind w:left="0" w:firstLine="567"/>
        <w:contextualSpacing w:val="0"/>
        <w:jc w:val="both"/>
        <w:rPr>
          <w:rFonts w:ascii="Times New Roman" w:hAnsi="Times New Roman"/>
          <w:sz w:val="28"/>
          <w:szCs w:val="28"/>
          <w:lang w:eastAsia="uk-UA"/>
        </w:rPr>
      </w:pPr>
      <w:r>
        <w:rPr>
          <w:rFonts w:ascii="Times New Roman" w:hAnsi="Times New Roman"/>
          <w:sz w:val="28"/>
          <w:szCs w:val="28"/>
          <w:lang w:eastAsia="uk-UA"/>
        </w:rPr>
        <w:t xml:space="preserve">3) </w:t>
      </w:r>
      <w:r w:rsidR="00E735B4" w:rsidRPr="00E735B4">
        <w:rPr>
          <w:rFonts w:ascii="Times New Roman" w:hAnsi="Times New Roman"/>
          <w:sz w:val="28"/>
          <w:szCs w:val="28"/>
          <w:lang w:eastAsia="uk-UA"/>
        </w:rPr>
        <w:t>в абзаці четвертому цифри “</w:t>
      </w:r>
      <w:r w:rsidR="00E735B4" w:rsidRPr="00E735B4">
        <w:rPr>
          <w:rFonts w:ascii="Times New Roman" w:hAnsi="Times New Roman"/>
          <w:sz w:val="28"/>
          <w:szCs w:val="28"/>
        </w:rPr>
        <w:t>7.375.047,4</w:t>
      </w:r>
      <w:r w:rsidR="00E735B4" w:rsidRPr="00E735B4">
        <w:rPr>
          <w:rFonts w:ascii="Times New Roman" w:hAnsi="Times New Roman"/>
          <w:sz w:val="28"/>
          <w:szCs w:val="28"/>
          <w:lang w:eastAsia="uk-UA"/>
        </w:rPr>
        <w:t>”, “</w:t>
      </w:r>
      <w:r w:rsidR="00E735B4" w:rsidRPr="00E735B4">
        <w:rPr>
          <w:rFonts w:ascii="Times New Roman" w:hAnsi="Times New Roman"/>
          <w:sz w:val="28"/>
          <w:szCs w:val="28"/>
        </w:rPr>
        <w:t>6.843.480,7</w:t>
      </w:r>
      <w:r w:rsidR="00E735B4" w:rsidRPr="00E735B4">
        <w:rPr>
          <w:rFonts w:ascii="Times New Roman" w:hAnsi="Times New Roman"/>
          <w:sz w:val="28"/>
          <w:szCs w:val="28"/>
          <w:lang w:eastAsia="uk-UA"/>
        </w:rPr>
        <w:t>” та “531.566,7” замінити відповідно цифрами “</w:t>
      </w:r>
      <w:r w:rsidR="00E735B4" w:rsidRPr="00E735B4">
        <w:rPr>
          <w:rFonts w:ascii="Times New Roman" w:hAnsi="Times New Roman"/>
          <w:sz w:val="28"/>
          <w:szCs w:val="28"/>
        </w:rPr>
        <w:t>7.386.547,4</w:t>
      </w:r>
      <w:r w:rsidR="00E735B4" w:rsidRPr="00E735B4">
        <w:rPr>
          <w:rFonts w:ascii="Times New Roman" w:hAnsi="Times New Roman"/>
          <w:sz w:val="28"/>
          <w:szCs w:val="28"/>
          <w:lang w:eastAsia="uk-UA"/>
        </w:rPr>
        <w:t>”, “</w:t>
      </w:r>
      <w:r w:rsidR="00E735B4" w:rsidRPr="00E735B4">
        <w:rPr>
          <w:rFonts w:ascii="Times New Roman" w:hAnsi="Times New Roman"/>
          <w:sz w:val="28"/>
          <w:szCs w:val="28"/>
        </w:rPr>
        <w:t>6.843.480,7</w:t>
      </w:r>
      <w:r w:rsidR="00E735B4" w:rsidRPr="00E735B4">
        <w:rPr>
          <w:rFonts w:ascii="Times New Roman" w:hAnsi="Times New Roman"/>
          <w:sz w:val="28"/>
          <w:szCs w:val="28"/>
          <w:lang w:eastAsia="uk-UA"/>
        </w:rPr>
        <w:t>” та “543.066,7”;</w:t>
      </w:r>
    </w:p>
    <w:p w:rsidR="00E735B4" w:rsidRPr="00E735B4" w:rsidRDefault="00D45F81" w:rsidP="00E735B4">
      <w:pPr>
        <w:pStyle w:val="a9"/>
        <w:tabs>
          <w:tab w:val="left" w:pos="993"/>
        </w:tabs>
        <w:spacing w:after="120"/>
        <w:ind w:left="0" w:firstLine="567"/>
        <w:contextualSpacing w:val="0"/>
        <w:jc w:val="both"/>
        <w:rPr>
          <w:rFonts w:ascii="Times New Roman" w:hAnsi="Times New Roman"/>
          <w:sz w:val="28"/>
          <w:szCs w:val="28"/>
          <w:lang w:eastAsia="uk-UA"/>
        </w:rPr>
      </w:pPr>
      <w:r>
        <w:rPr>
          <w:rFonts w:ascii="Times New Roman" w:hAnsi="Times New Roman"/>
          <w:sz w:val="28"/>
          <w:szCs w:val="28"/>
          <w:lang w:eastAsia="uk-UA"/>
        </w:rPr>
        <w:t xml:space="preserve">4) </w:t>
      </w:r>
      <w:r w:rsidR="00E735B4" w:rsidRPr="00E735B4">
        <w:rPr>
          <w:rFonts w:ascii="Times New Roman" w:hAnsi="Times New Roman"/>
          <w:sz w:val="28"/>
          <w:szCs w:val="28"/>
          <w:lang w:eastAsia="uk-UA"/>
        </w:rPr>
        <w:t>в абзаці п’ятому цифри “</w:t>
      </w:r>
      <w:r w:rsidR="00E735B4" w:rsidRPr="00E735B4">
        <w:rPr>
          <w:rFonts w:ascii="Times New Roman" w:hAnsi="Times New Roman"/>
          <w:sz w:val="28"/>
          <w:szCs w:val="28"/>
        </w:rPr>
        <w:t>15.220.857</w:t>
      </w:r>
      <w:r w:rsidR="00E735B4" w:rsidRPr="00E735B4">
        <w:rPr>
          <w:rFonts w:ascii="Times New Roman" w:hAnsi="Times New Roman"/>
          <w:sz w:val="28"/>
          <w:szCs w:val="28"/>
          <w:lang w:eastAsia="uk-UA"/>
        </w:rPr>
        <w:t>”, “</w:t>
      </w:r>
      <w:r w:rsidR="00E735B4" w:rsidRPr="00E735B4">
        <w:rPr>
          <w:rFonts w:ascii="Times New Roman" w:hAnsi="Times New Roman"/>
          <w:sz w:val="28"/>
          <w:szCs w:val="28"/>
        </w:rPr>
        <w:t>1.701.031</w:t>
      </w:r>
      <w:r w:rsidR="00E735B4" w:rsidRPr="00E735B4">
        <w:rPr>
          <w:rFonts w:ascii="Times New Roman" w:hAnsi="Times New Roman"/>
          <w:sz w:val="28"/>
          <w:szCs w:val="28"/>
          <w:lang w:eastAsia="uk-UA"/>
        </w:rPr>
        <w:t>” та “13.519.826” замінити відповідно цифрами “</w:t>
      </w:r>
      <w:r w:rsidR="00E735B4" w:rsidRPr="00E735B4">
        <w:rPr>
          <w:rFonts w:ascii="Times New Roman" w:hAnsi="Times New Roman"/>
          <w:sz w:val="28"/>
          <w:szCs w:val="28"/>
        </w:rPr>
        <w:t>15.200.807</w:t>
      </w:r>
      <w:r w:rsidR="00E735B4" w:rsidRPr="00E735B4">
        <w:rPr>
          <w:rFonts w:ascii="Times New Roman" w:hAnsi="Times New Roman"/>
          <w:sz w:val="28"/>
          <w:szCs w:val="28"/>
          <w:lang w:eastAsia="uk-UA"/>
        </w:rPr>
        <w:t>”, “</w:t>
      </w:r>
      <w:r w:rsidR="00E735B4" w:rsidRPr="00E735B4">
        <w:rPr>
          <w:rFonts w:ascii="Times New Roman" w:hAnsi="Times New Roman"/>
          <w:sz w:val="28"/>
          <w:szCs w:val="28"/>
        </w:rPr>
        <w:t>1.666.381</w:t>
      </w:r>
      <w:r w:rsidR="00E735B4" w:rsidRPr="00E735B4">
        <w:rPr>
          <w:rFonts w:ascii="Times New Roman" w:hAnsi="Times New Roman"/>
          <w:sz w:val="28"/>
          <w:szCs w:val="28"/>
          <w:lang w:eastAsia="uk-UA"/>
        </w:rPr>
        <w:t>” та “13.534.426”;</w:t>
      </w:r>
    </w:p>
    <w:p w:rsidR="00E735B4" w:rsidRPr="00E735B4" w:rsidRDefault="00D45F81" w:rsidP="00E735B4">
      <w:pPr>
        <w:pStyle w:val="a9"/>
        <w:tabs>
          <w:tab w:val="left" w:pos="993"/>
        </w:tabs>
        <w:spacing w:after="120"/>
        <w:ind w:left="0" w:firstLine="567"/>
        <w:contextualSpacing w:val="0"/>
        <w:jc w:val="both"/>
        <w:rPr>
          <w:rFonts w:ascii="Times New Roman" w:hAnsi="Times New Roman"/>
          <w:sz w:val="28"/>
          <w:szCs w:val="28"/>
          <w:lang w:eastAsia="uk-UA"/>
        </w:rPr>
      </w:pPr>
      <w:r>
        <w:rPr>
          <w:rFonts w:ascii="Times New Roman" w:hAnsi="Times New Roman"/>
          <w:sz w:val="28"/>
          <w:szCs w:val="28"/>
          <w:lang w:eastAsia="uk-UA"/>
        </w:rPr>
        <w:t xml:space="preserve">5) </w:t>
      </w:r>
      <w:r w:rsidR="00E735B4" w:rsidRPr="00E735B4">
        <w:rPr>
          <w:rFonts w:ascii="Times New Roman" w:hAnsi="Times New Roman"/>
          <w:sz w:val="28"/>
          <w:szCs w:val="28"/>
          <w:lang w:eastAsia="uk-UA"/>
        </w:rPr>
        <w:t>в абзаці шостому цифри “</w:t>
      </w:r>
      <w:r w:rsidR="00E735B4" w:rsidRPr="00E735B4">
        <w:rPr>
          <w:rFonts w:ascii="Times New Roman" w:hAnsi="Times New Roman"/>
          <w:sz w:val="28"/>
          <w:szCs w:val="28"/>
        </w:rPr>
        <w:t>96.275.720</w:t>
      </w:r>
      <w:r w:rsidR="00E735B4" w:rsidRPr="00E735B4">
        <w:rPr>
          <w:rFonts w:ascii="Times New Roman" w:hAnsi="Times New Roman"/>
          <w:sz w:val="28"/>
          <w:szCs w:val="28"/>
          <w:lang w:eastAsia="uk-UA"/>
        </w:rPr>
        <w:t>”, “</w:t>
      </w:r>
      <w:r w:rsidR="00E735B4" w:rsidRPr="00E735B4">
        <w:rPr>
          <w:rFonts w:ascii="Times New Roman" w:hAnsi="Times New Roman"/>
          <w:sz w:val="28"/>
          <w:szCs w:val="28"/>
        </w:rPr>
        <w:t>72.365.510,7</w:t>
      </w:r>
      <w:r w:rsidR="00E735B4" w:rsidRPr="00E735B4">
        <w:rPr>
          <w:rFonts w:ascii="Times New Roman" w:hAnsi="Times New Roman"/>
          <w:sz w:val="28"/>
          <w:szCs w:val="28"/>
          <w:lang w:eastAsia="uk-UA"/>
        </w:rPr>
        <w:t>” та “23.910.209,3” замінити відповідно цифрами “</w:t>
      </w:r>
      <w:r w:rsidR="00E735B4" w:rsidRPr="00E735B4">
        <w:rPr>
          <w:rFonts w:ascii="Times New Roman" w:hAnsi="Times New Roman"/>
          <w:sz w:val="28"/>
          <w:szCs w:val="28"/>
        </w:rPr>
        <w:t>298.404.307,9</w:t>
      </w:r>
      <w:r w:rsidR="00E735B4" w:rsidRPr="00E735B4">
        <w:rPr>
          <w:rFonts w:ascii="Times New Roman" w:hAnsi="Times New Roman"/>
          <w:sz w:val="28"/>
          <w:szCs w:val="28"/>
          <w:lang w:eastAsia="uk-UA"/>
        </w:rPr>
        <w:t>”, “</w:t>
      </w:r>
      <w:r w:rsidR="00E735B4" w:rsidRPr="00E735B4">
        <w:rPr>
          <w:rFonts w:ascii="Times New Roman" w:hAnsi="Times New Roman"/>
          <w:sz w:val="28"/>
          <w:szCs w:val="28"/>
        </w:rPr>
        <w:t>274.494.098,6</w:t>
      </w:r>
      <w:r w:rsidR="00E735B4" w:rsidRPr="00E735B4">
        <w:rPr>
          <w:rFonts w:ascii="Times New Roman" w:hAnsi="Times New Roman"/>
          <w:sz w:val="28"/>
          <w:szCs w:val="28"/>
          <w:lang w:eastAsia="uk-UA"/>
        </w:rPr>
        <w:t>” та “2</w:t>
      </w:r>
      <w:r>
        <w:rPr>
          <w:rFonts w:ascii="Times New Roman" w:hAnsi="Times New Roman"/>
          <w:sz w:val="28"/>
          <w:szCs w:val="28"/>
          <w:lang w:eastAsia="uk-UA"/>
        </w:rPr>
        <w:t>3.910.209,3”.</w:t>
      </w:r>
    </w:p>
    <w:p w:rsidR="00E735B4" w:rsidRPr="00E735B4" w:rsidRDefault="00E735B4" w:rsidP="00E735B4">
      <w:pPr>
        <w:pStyle w:val="a9"/>
        <w:numPr>
          <w:ilvl w:val="0"/>
          <w:numId w:val="3"/>
        </w:numPr>
        <w:tabs>
          <w:tab w:val="left" w:pos="993"/>
        </w:tabs>
        <w:spacing w:after="120"/>
        <w:ind w:left="0" w:firstLine="567"/>
        <w:contextualSpacing w:val="0"/>
        <w:jc w:val="both"/>
        <w:rPr>
          <w:rFonts w:ascii="Times New Roman" w:hAnsi="Times New Roman"/>
          <w:sz w:val="28"/>
          <w:szCs w:val="28"/>
          <w:lang w:eastAsia="uk-UA"/>
        </w:rPr>
      </w:pPr>
      <w:r w:rsidRPr="00E735B4">
        <w:rPr>
          <w:rFonts w:ascii="Times New Roman" w:hAnsi="Times New Roman"/>
          <w:sz w:val="28"/>
          <w:szCs w:val="28"/>
          <w:lang w:eastAsia="uk-UA"/>
        </w:rPr>
        <w:t xml:space="preserve">Статтю 5 викласти </w:t>
      </w:r>
      <w:r w:rsidR="00D45F81">
        <w:rPr>
          <w:rFonts w:ascii="Times New Roman" w:hAnsi="Times New Roman"/>
          <w:sz w:val="28"/>
          <w:szCs w:val="28"/>
          <w:lang w:eastAsia="uk-UA"/>
        </w:rPr>
        <w:t>в такій</w:t>
      </w:r>
      <w:r w:rsidRPr="00E735B4">
        <w:rPr>
          <w:rFonts w:ascii="Times New Roman" w:hAnsi="Times New Roman"/>
          <w:sz w:val="28"/>
          <w:szCs w:val="28"/>
          <w:lang w:eastAsia="uk-UA"/>
        </w:rPr>
        <w:t xml:space="preserve"> редакції:</w:t>
      </w:r>
    </w:p>
    <w:p w:rsidR="00E735B4" w:rsidRPr="00E735B4" w:rsidRDefault="00E735B4" w:rsidP="00E735B4">
      <w:pPr>
        <w:pStyle w:val="a9"/>
        <w:tabs>
          <w:tab w:val="left" w:pos="993"/>
        </w:tabs>
        <w:spacing w:after="120"/>
        <w:ind w:left="0" w:firstLine="567"/>
        <w:contextualSpacing w:val="0"/>
        <w:jc w:val="both"/>
        <w:rPr>
          <w:rFonts w:ascii="Times New Roman" w:hAnsi="Times New Roman"/>
          <w:sz w:val="28"/>
          <w:szCs w:val="28"/>
          <w:lang w:eastAsia="uk-UA"/>
        </w:rPr>
      </w:pPr>
      <w:r w:rsidRPr="00E735B4">
        <w:rPr>
          <w:rFonts w:ascii="Times New Roman" w:hAnsi="Times New Roman"/>
          <w:sz w:val="28"/>
          <w:szCs w:val="28"/>
          <w:lang w:eastAsia="uk-UA"/>
        </w:rPr>
        <w:t>“Стаття 5. Визначити на 31 грудня 2020 року граничний обсяг державного боргу в сумі 2.386.791.808,3 тис. гривень</w:t>
      </w:r>
      <w:r w:rsidR="00D45F81">
        <w:rPr>
          <w:rFonts w:ascii="Times New Roman" w:hAnsi="Times New Roman"/>
          <w:sz w:val="28"/>
          <w:szCs w:val="28"/>
          <w:lang w:eastAsia="uk-UA"/>
        </w:rPr>
        <w:t>.</w:t>
      </w:r>
      <w:r w:rsidRPr="00E735B4">
        <w:rPr>
          <w:rFonts w:ascii="Times New Roman" w:hAnsi="Times New Roman"/>
          <w:sz w:val="28"/>
          <w:szCs w:val="28"/>
          <w:lang w:eastAsia="uk-UA"/>
        </w:rPr>
        <w:t>”.</w:t>
      </w:r>
    </w:p>
    <w:p w:rsidR="00E735B4" w:rsidRPr="00E735B4" w:rsidRDefault="00E735B4" w:rsidP="00E735B4">
      <w:pPr>
        <w:pStyle w:val="a9"/>
        <w:numPr>
          <w:ilvl w:val="0"/>
          <w:numId w:val="3"/>
        </w:numPr>
        <w:tabs>
          <w:tab w:val="left" w:pos="993"/>
        </w:tabs>
        <w:spacing w:after="120"/>
        <w:ind w:left="0" w:firstLine="567"/>
        <w:contextualSpacing w:val="0"/>
        <w:jc w:val="both"/>
        <w:rPr>
          <w:rFonts w:ascii="Times New Roman" w:hAnsi="Times New Roman"/>
          <w:color w:val="000000"/>
          <w:sz w:val="28"/>
          <w:szCs w:val="28"/>
          <w:shd w:val="clear" w:color="auto" w:fill="FFFFFF"/>
        </w:rPr>
      </w:pPr>
      <w:r w:rsidRPr="00E735B4">
        <w:rPr>
          <w:rFonts w:ascii="Times New Roman" w:hAnsi="Times New Roman"/>
          <w:color w:val="000000"/>
          <w:sz w:val="28"/>
          <w:szCs w:val="28"/>
          <w:shd w:val="clear" w:color="auto" w:fill="FFFFFF"/>
        </w:rPr>
        <w:t>У статті 6:</w:t>
      </w:r>
    </w:p>
    <w:p w:rsidR="00E735B4" w:rsidRPr="00E735B4" w:rsidRDefault="002819A9" w:rsidP="00E735B4">
      <w:pPr>
        <w:pStyle w:val="a9"/>
        <w:tabs>
          <w:tab w:val="left" w:pos="1134"/>
        </w:tabs>
        <w:spacing w:after="120"/>
        <w:ind w:left="567"/>
        <w:contextualSpacing w:val="0"/>
        <w:jc w:val="both"/>
        <w:rPr>
          <w:rFonts w:ascii="Times New Roman" w:hAnsi="Times New Roman"/>
          <w:color w:val="000000"/>
          <w:sz w:val="28"/>
          <w:szCs w:val="28"/>
          <w:shd w:val="clear" w:color="auto" w:fill="FFFFFF"/>
        </w:rPr>
      </w:pPr>
      <w:r>
        <w:rPr>
          <w:rFonts w:ascii="Times New Roman" w:hAnsi="Times New Roman"/>
          <w:sz w:val="28"/>
          <w:szCs w:val="28"/>
        </w:rPr>
        <w:lastRenderedPageBreak/>
        <w:t xml:space="preserve">1) </w:t>
      </w:r>
      <w:r w:rsidR="00775D02">
        <w:rPr>
          <w:rFonts w:ascii="Times New Roman" w:hAnsi="Times New Roman"/>
          <w:sz w:val="28"/>
          <w:szCs w:val="28"/>
        </w:rPr>
        <w:t>абзац перший викласти в</w:t>
      </w:r>
      <w:r w:rsidR="00E735B4" w:rsidRPr="00E735B4">
        <w:rPr>
          <w:rFonts w:ascii="Times New Roman" w:hAnsi="Times New Roman"/>
          <w:sz w:val="28"/>
          <w:szCs w:val="28"/>
        </w:rPr>
        <w:t xml:space="preserve"> такій редакції</w:t>
      </w:r>
      <w:r w:rsidR="00E735B4" w:rsidRPr="00E735B4">
        <w:rPr>
          <w:rFonts w:ascii="Times New Roman" w:hAnsi="Times New Roman"/>
          <w:color w:val="000000"/>
          <w:sz w:val="28"/>
          <w:szCs w:val="28"/>
          <w:shd w:val="clear" w:color="auto" w:fill="FFFFFF"/>
        </w:rPr>
        <w:t>:</w:t>
      </w:r>
    </w:p>
    <w:p w:rsidR="00E735B4" w:rsidRPr="00E735B4" w:rsidRDefault="00E735B4" w:rsidP="00E735B4">
      <w:pPr>
        <w:pStyle w:val="a9"/>
        <w:spacing w:after="120"/>
        <w:ind w:left="0" w:firstLine="567"/>
        <w:contextualSpacing w:val="0"/>
        <w:jc w:val="both"/>
        <w:rPr>
          <w:rFonts w:ascii="Times New Roman" w:hAnsi="Times New Roman"/>
          <w:color w:val="000000"/>
          <w:sz w:val="28"/>
          <w:szCs w:val="28"/>
          <w:shd w:val="clear" w:color="auto" w:fill="FFFFFF"/>
        </w:rPr>
      </w:pPr>
      <w:r w:rsidRPr="00E735B4">
        <w:rPr>
          <w:rFonts w:ascii="Times New Roman" w:hAnsi="Times New Roman"/>
          <w:color w:val="000000"/>
          <w:sz w:val="28"/>
          <w:szCs w:val="28"/>
          <w:shd w:val="clear" w:color="auto" w:fill="FFFFFF"/>
        </w:rPr>
        <w:t>“Стаття 6. Установити, що у 2020 році державні гарантії можуть надаватися, зокрема:”;</w:t>
      </w:r>
    </w:p>
    <w:p w:rsidR="00E735B4" w:rsidRPr="00E735B4" w:rsidRDefault="002819A9" w:rsidP="00E735B4">
      <w:pPr>
        <w:pStyle w:val="a9"/>
        <w:spacing w:after="120"/>
        <w:ind w:left="0" w:firstLine="567"/>
        <w:contextualSpacing w:val="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r w:rsidR="00E735B4" w:rsidRPr="00E735B4">
        <w:rPr>
          <w:rFonts w:ascii="Times New Roman" w:hAnsi="Times New Roman"/>
          <w:color w:val="000000"/>
          <w:sz w:val="28"/>
          <w:szCs w:val="28"/>
          <w:shd w:val="clear" w:color="auto" w:fill="FFFFFF"/>
        </w:rPr>
        <w:t>у пункті 1:</w:t>
      </w:r>
    </w:p>
    <w:p w:rsidR="00E735B4" w:rsidRPr="00E735B4" w:rsidRDefault="00775D02" w:rsidP="00E735B4">
      <w:pPr>
        <w:spacing w:after="120"/>
        <w:ind w:firstLine="567"/>
        <w:jc w:val="both"/>
        <w:rPr>
          <w:rFonts w:ascii="Times New Roman" w:hAnsi="Times New Roman"/>
          <w:sz w:val="28"/>
          <w:szCs w:val="28"/>
        </w:rPr>
      </w:pPr>
      <w:r>
        <w:rPr>
          <w:rFonts w:ascii="Times New Roman" w:hAnsi="Times New Roman"/>
          <w:color w:val="000000"/>
          <w:sz w:val="28"/>
          <w:szCs w:val="28"/>
          <w:shd w:val="clear" w:color="auto" w:fill="FFFFFF"/>
        </w:rPr>
        <w:t>абзац перший</w:t>
      </w:r>
      <w:r w:rsidR="00E735B4" w:rsidRPr="00E735B4">
        <w:rPr>
          <w:rFonts w:ascii="Times New Roman" w:hAnsi="Times New Roman"/>
          <w:color w:val="000000"/>
          <w:sz w:val="28"/>
          <w:szCs w:val="28"/>
          <w:shd w:val="clear" w:color="auto" w:fill="FFFFFF"/>
        </w:rPr>
        <w:t xml:space="preserve"> </w:t>
      </w:r>
      <w:r w:rsidR="00E735B4" w:rsidRPr="00E735B4">
        <w:rPr>
          <w:rFonts w:ascii="Times New Roman" w:hAnsi="Times New Roman"/>
          <w:sz w:val="28"/>
          <w:szCs w:val="28"/>
        </w:rPr>
        <w:t xml:space="preserve">після слів “Кабінету Міністрів України” доповнити словами </w:t>
      </w:r>
      <w:r>
        <w:rPr>
          <w:rFonts w:ascii="Times New Roman" w:hAnsi="Times New Roman"/>
          <w:sz w:val="28"/>
          <w:szCs w:val="28"/>
        </w:rPr>
        <w:t xml:space="preserve">і цифрами </w:t>
      </w:r>
      <w:r w:rsidR="00E735B4" w:rsidRPr="00E735B4">
        <w:rPr>
          <w:rFonts w:ascii="Times New Roman" w:hAnsi="Times New Roman"/>
          <w:sz w:val="28"/>
          <w:szCs w:val="28"/>
        </w:rPr>
        <w:t>“та як виняток із статт</w:t>
      </w:r>
      <w:r w:rsidR="002273A1">
        <w:rPr>
          <w:rFonts w:ascii="Times New Roman" w:hAnsi="Times New Roman"/>
          <w:sz w:val="28"/>
          <w:szCs w:val="28"/>
        </w:rPr>
        <w:t>і 17 Бюджетного кодексу України</w:t>
      </w:r>
      <w:r w:rsidR="00E735B4" w:rsidRPr="00E735B4">
        <w:rPr>
          <w:rFonts w:ascii="Times New Roman" w:hAnsi="Times New Roman"/>
          <w:sz w:val="28"/>
          <w:szCs w:val="28"/>
        </w:rPr>
        <w:t xml:space="preserve"> за </w:t>
      </w:r>
      <w:r w:rsidR="00E735B4" w:rsidRPr="00E735B4">
        <w:rPr>
          <w:rFonts w:ascii="Times New Roman" w:hAnsi="Times New Roman"/>
          <w:color w:val="000000"/>
          <w:sz w:val="28"/>
          <w:szCs w:val="28"/>
        </w:rPr>
        <w:t>погодженням з Комітетом Верховної Ради України з питань бюджету”;</w:t>
      </w:r>
    </w:p>
    <w:p w:rsidR="00E735B4" w:rsidRPr="00E735B4" w:rsidRDefault="002819A9" w:rsidP="00E735B4">
      <w:pPr>
        <w:pStyle w:val="a9"/>
        <w:tabs>
          <w:tab w:val="left" w:pos="993"/>
        </w:tabs>
        <w:spacing w:after="120"/>
        <w:ind w:left="0" w:firstLine="567"/>
        <w:contextualSpacing w:val="0"/>
        <w:jc w:val="both"/>
        <w:rPr>
          <w:rFonts w:ascii="Times New Roman" w:hAnsi="Times New Roman"/>
          <w:sz w:val="28"/>
          <w:szCs w:val="28"/>
        </w:rPr>
      </w:pPr>
      <w:r>
        <w:rPr>
          <w:rFonts w:ascii="Times New Roman" w:hAnsi="Times New Roman"/>
          <w:color w:val="000000"/>
          <w:sz w:val="28"/>
          <w:szCs w:val="28"/>
        </w:rPr>
        <w:t xml:space="preserve">3) </w:t>
      </w:r>
      <w:r w:rsidR="00E735B4" w:rsidRPr="00E735B4">
        <w:rPr>
          <w:rFonts w:ascii="Times New Roman" w:hAnsi="Times New Roman"/>
          <w:color w:val="000000"/>
          <w:sz w:val="28"/>
          <w:szCs w:val="28"/>
        </w:rPr>
        <w:t>у підпункті “а” слова і цифри “часткового виконання (не більше 8</w:t>
      </w:r>
      <w:r w:rsidR="00E735B4" w:rsidRPr="00E735B4">
        <w:rPr>
          <w:rFonts w:ascii="Times New Roman" w:hAnsi="Times New Roman"/>
          <w:color w:val="000000"/>
          <w:sz w:val="28"/>
          <w:szCs w:val="28"/>
          <w:lang w:val="ru-RU"/>
        </w:rPr>
        <w:t>0</w:t>
      </w:r>
      <w:r w:rsidR="000E4CBE">
        <w:rPr>
          <w:rFonts w:ascii="Times New Roman" w:hAnsi="Times New Roman"/>
          <w:color w:val="000000"/>
          <w:sz w:val="28"/>
          <w:szCs w:val="28"/>
        </w:rPr>
        <w:t> </w:t>
      </w:r>
      <w:r w:rsidR="00E735B4" w:rsidRPr="00E735B4">
        <w:rPr>
          <w:rFonts w:ascii="Times New Roman" w:hAnsi="Times New Roman"/>
          <w:color w:val="000000"/>
          <w:sz w:val="28"/>
          <w:szCs w:val="28"/>
        </w:rPr>
        <w:t>відсотків)</w:t>
      </w:r>
      <w:r w:rsidR="00676F14">
        <w:rPr>
          <w:rFonts w:ascii="Times New Roman" w:hAnsi="Times New Roman"/>
          <w:color w:val="000000"/>
          <w:sz w:val="28"/>
          <w:szCs w:val="28"/>
        </w:rPr>
        <w:t>”</w:t>
      </w:r>
      <w:r w:rsidR="00775D02">
        <w:rPr>
          <w:rFonts w:ascii="Times New Roman" w:hAnsi="Times New Roman"/>
          <w:color w:val="000000"/>
          <w:sz w:val="28"/>
          <w:szCs w:val="28"/>
        </w:rPr>
        <w:t xml:space="preserve"> </w:t>
      </w:r>
      <w:r w:rsidR="00775D02" w:rsidRPr="00E735B4">
        <w:rPr>
          <w:rFonts w:ascii="Times New Roman" w:hAnsi="Times New Roman"/>
          <w:color w:val="000000"/>
          <w:sz w:val="28"/>
          <w:szCs w:val="28"/>
        </w:rPr>
        <w:t>виключити</w:t>
      </w:r>
      <w:r w:rsidR="002273A1">
        <w:rPr>
          <w:rFonts w:ascii="Times New Roman" w:hAnsi="Times New Roman"/>
          <w:color w:val="000000"/>
          <w:sz w:val="28"/>
          <w:szCs w:val="28"/>
        </w:rPr>
        <w:t>.</w:t>
      </w:r>
      <w:r w:rsidR="00775D02" w:rsidRPr="00775D02">
        <w:rPr>
          <w:rFonts w:ascii="Times New Roman" w:hAnsi="Times New Roman"/>
          <w:color w:val="000000"/>
          <w:sz w:val="28"/>
          <w:szCs w:val="28"/>
        </w:rPr>
        <w:t xml:space="preserve"> </w:t>
      </w:r>
    </w:p>
    <w:p w:rsidR="00E735B4" w:rsidRPr="00E735B4" w:rsidRDefault="00E735B4" w:rsidP="00E735B4">
      <w:pPr>
        <w:pStyle w:val="a9"/>
        <w:numPr>
          <w:ilvl w:val="0"/>
          <w:numId w:val="3"/>
        </w:numPr>
        <w:tabs>
          <w:tab w:val="left" w:pos="993"/>
          <w:tab w:val="left" w:pos="1134"/>
        </w:tabs>
        <w:spacing w:after="120"/>
        <w:ind w:left="0" w:firstLine="567"/>
        <w:jc w:val="both"/>
        <w:rPr>
          <w:rFonts w:ascii="Times New Roman" w:hAnsi="Times New Roman"/>
          <w:sz w:val="28"/>
          <w:szCs w:val="28"/>
          <w:lang w:eastAsia="uk-UA"/>
        </w:rPr>
      </w:pPr>
      <w:r w:rsidRPr="00E735B4">
        <w:rPr>
          <w:rFonts w:ascii="Times New Roman" w:hAnsi="Times New Roman"/>
          <w:sz w:val="28"/>
          <w:szCs w:val="28"/>
          <w:lang w:eastAsia="uk-UA"/>
        </w:rPr>
        <w:t xml:space="preserve">Абзац другий статті 10 </w:t>
      </w:r>
      <w:r w:rsidR="007C6B6C">
        <w:rPr>
          <w:rFonts w:ascii="Times New Roman" w:hAnsi="Times New Roman"/>
          <w:sz w:val="28"/>
          <w:szCs w:val="28"/>
          <w:lang w:eastAsia="uk-UA"/>
        </w:rPr>
        <w:t xml:space="preserve">після слів “кошти державного бюджету” </w:t>
      </w:r>
      <w:r w:rsidRPr="00E735B4">
        <w:rPr>
          <w:rFonts w:ascii="Times New Roman" w:hAnsi="Times New Roman"/>
          <w:sz w:val="28"/>
          <w:szCs w:val="28"/>
        </w:rPr>
        <w:t>доповнити словами “</w:t>
      </w:r>
      <w:r w:rsidR="007C6B6C">
        <w:rPr>
          <w:rFonts w:ascii="Times New Roman" w:hAnsi="Times New Roman"/>
          <w:sz w:val="28"/>
          <w:szCs w:val="28"/>
        </w:rPr>
        <w:t xml:space="preserve">, </w:t>
      </w:r>
      <w:r w:rsidRPr="00E735B4">
        <w:rPr>
          <w:rFonts w:ascii="Times New Roman" w:hAnsi="Times New Roman"/>
          <w:sz w:val="28"/>
          <w:szCs w:val="28"/>
        </w:rPr>
        <w:t>цільові надходження від Європейського Союзу, урядів іноземних держав, міжнародних організацій, донорських установ, отримані в рамках програми допомоги Європейського Союзу з підтримки комплексного реформування державного управління, а також у рамках програм допомоги і грантів з метою с</w:t>
      </w:r>
      <w:r w:rsidR="007C6B6C">
        <w:rPr>
          <w:rFonts w:ascii="Times New Roman" w:hAnsi="Times New Roman"/>
          <w:sz w:val="28"/>
          <w:szCs w:val="28"/>
        </w:rPr>
        <w:t>творення фонду</w:t>
      </w:r>
      <w:r w:rsidR="00751102">
        <w:rPr>
          <w:rFonts w:ascii="Times New Roman" w:hAnsi="Times New Roman"/>
          <w:sz w:val="28"/>
          <w:szCs w:val="28"/>
        </w:rPr>
        <w:t xml:space="preserve"> боротьби з </w:t>
      </w:r>
      <w:r w:rsidR="00751102" w:rsidRPr="00E735B4">
        <w:rPr>
          <w:rFonts w:ascii="Times New Roman" w:hAnsi="Times New Roman"/>
          <w:sz w:val="28"/>
          <w:szCs w:val="28"/>
        </w:rPr>
        <w:t>гостро</w:t>
      </w:r>
      <w:r w:rsidR="00751102">
        <w:rPr>
          <w:rFonts w:ascii="Times New Roman" w:hAnsi="Times New Roman"/>
          <w:sz w:val="28"/>
          <w:szCs w:val="28"/>
        </w:rPr>
        <w:t>ю респіраторною хворобою</w:t>
      </w:r>
      <w:r w:rsidR="00751102" w:rsidRPr="00E735B4">
        <w:rPr>
          <w:rFonts w:ascii="Times New Roman" w:hAnsi="Times New Roman"/>
          <w:sz w:val="28"/>
          <w:szCs w:val="28"/>
        </w:rPr>
        <w:t xml:space="preserve"> COVID-19, сприч</w:t>
      </w:r>
      <w:r w:rsidR="00676F14">
        <w:rPr>
          <w:rFonts w:ascii="Times New Roman" w:hAnsi="Times New Roman"/>
          <w:sz w:val="28"/>
          <w:szCs w:val="28"/>
        </w:rPr>
        <w:t>иненою</w:t>
      </w:r>
      <w:r w:rsidR="00751102">
        <w:rPr>
          <w:rFonts w:ascii="Times New Roman" w:hAnsi="Times New Roman"/>
          <w:sz w:val="28"/>
          <w:szCs w:val="28"/>
        </w:rPr>
        <w:t xml:space="preserve"> коронавірусом </w:t>
      </w:r>
      <w:r w:rsidR="00751102">
        <w:rPr>
          <w:rFonts w:ascii="Times New Roman" w:hAnsi="Times New Roman"/>
          <w:sz w:val="28"/>
          <w:szCs w:val="28"/>
        </w:rPr>
        <w:br/>
        <w:t>SARS-CoV-2</w:t>
      </w:r>
      <w:r w:rsidR="00676F14">
        <w:rPr>
          <w:rFonts w:ascii="Times New Roman" w:hAnsi="Times New Roman"/>
          <w:sz w:val="28"/>
          <w:szCs w:val="28"/>
        </w:rPr>
        <w:t>,</w:t>
      </w:r>
      <w:r w:rsidR="000E4CBE">
        <w:rPr>
          <w:rFonts w:ascii="Times New Roman" w:hAnsi="Times New Roman"/>
          <w:sz w:val="28"/>
          <w:szCs w:val="28"/>
        </w:rPr>
        <w:t xml:space="preserve"> та її наслідками</w:t>
      </w:r>
      <w:r w:rsidRPr="00E735B4">
        <w:rPr>
          <w:rFonts w:ascii="Times New Roman" w:hAnsi="Times New Roman"/>
          <w:sz w:val="28"/>
          <w:szCs w:val="28"/>
        </w:rPr>
        <w:t>”</w:t>
      </w:r>
      <w:r w:rsidR="000E4CBE">
        <w:rPr>
          <w:rFonts w:ascii="Times New Roman" w:hAnsi="Times New Roman"/>
          <w:sz w:val="28"/>
          <w:szCs w:val="28"/>
        </w:rPr>
        <w:t xml:space="preserve">. </w:t>
      </w:r>
    </w:p>
    <w:p w:rsidR="00E735B4" w:rsidRPr="00E735B4" w:rsidRDefault="00E735B4" w:rsidP="00E735B4">
      <w:pPr>
        <w:numPr>
          <w:ilvl w:val="0"/>
          <w:numId w:val="3"/>
        </w:numPr>
        <w:tabs>
          <w:tab w:val="left" w:pos="993"/>
          <w:tab w:val="left" w:pos="1134"/>
        </w:tabs>
        <w:spacing w:after="120"/>
        <w:ind w:left="0" w:firstLine="567"/>
        <w:jc w:val="both"/>
        <w:rPr>
          <w:rFonts w:ascii="Times New Roman" w:hAnsi="Times New Roman"/>
          <w:sz w:val="28"/>
          <w:szCs w:val="28"/>
        </w:rPr>
      </w:pPr>
      <w:r w:rsidRPr="00E735B4">
        <w:rPr>
          <w:rFonts w:ascii="Times New Roman" w:hAnsi="Times New Roman"/>
          <w:sz w:val="28"/>
          <w:szCs w:val="28"/>
        </w:rPr>
        <w:t>У статті 11:</w:t>
      </w:r>
    </w:p>
    <w:p w:rsidR="00E735B4" w:rsidRPr="00E735B4" w:rsidRDefault="007C6B6C" w:rsidP="00E735B4">
      <w:pPr>
        <w:tabs>
          <w:tab w:val="left" w:pos="993"/>
          <w:tab w:val="left" w:pos="1134"/>
        </w:tabs>
        <w:spacing w:after="120"/>
        <w:ind w:firstLine="567"/>
        <w:jc w:val="both"/>
        <w:rPr>
          <w:rFonts w:ascii="Times New Roman" w:hAnsi="Times New Roman"/>
          <w:sz w:val="28"/>
          <w:szCs w:val="28"/>
        </w:rPr>
      </w:pPr>
      <w:r>
        <w:rPr>
          <w:rFonts w:ascii="Times New Roman" w:hAnsi="Times New Roman"/>
          <w:sz w:val="28"/>
          <w:szCs w:val="28"/>
        </w:rPr>
        <w:t xml:space="preserve">1) </w:t>
      </w:r>
      <w:r w:rsidR="00E735B4" w:rsidRPr="00E735B4">
        <w:rPr>
          <w:rFonts w:ascii="Times New Roman" w:hAnsi="Times New Roman"/>
          <w:sz w:val="28"/>
          <w:szCs w:val="28"/>
        </w:rPr>
        <w:t xml:space="preserve">пункт 2 </w:t>
      </w:r>
      <w:r>
        <w:rPr>
          <w:rFonts w:ascii="Times New Roman" w:hAnsi="Times New Roman"/>
          <w:sz w:val="28"/>
          <w:szCs w:val="28"/>
        </w:rPr>
        <w:t xml:space="preserve">після слів “реформування державного управління” </w:t>
      </w:r>
      <w:r w:rsidR="00E735B4" w:rsidRPr="00E735B4">
        <w:rPr>
          <w:rFonts w:ascii="Times New Roman" w:hAnsi="Times New Roman"/>
          <w:sz w:val="28"/>
          <w:szCs w:val="28"/>
        </w:rPr>
        <w:t>доповнити словами “</w:t>
      </w:r>
      <w:r>
        <w:rPr>
          <w:rFonts w:ascii="Times New Roman" w:hAnsi="Times New Roman"/>
          <w:sz w:val="28"/>
          <w:szCs w:val="28"/>
        </w:rPr>
        <w:t xml:space="preserve">, </w:t>
      </w:r>
      <w:r w:rsidR="00E735B4" w:rsidRPr="00E735B4">
        <w:rPr>
          <w:rFonts w:ascii="Times New Roman" w:hAnsi="Times New Roman"/>
          <w:sz w:val="28"/>
          <w:szCs w:val="28"/>
        </w:rPr>
        <w:t xml:space="preserve">та цільових надходжень для створення </w:t>
      </w:r>
      <w:r w:rsidR="00731E0B">
        <w:rPr>
          <w:rFonts w:ascii="Times New Roman" w:hAnsi="Times New Roman"/>
          <w:sz w:val="28"/>
          <w:szCs w:val="28"/>
        </w:rPr>
        <w:t xml:space="preserve">фонду боротьби з </w:t>
      </w:r>
      <w:r w:rsidR="00731E0B" w:rsidRPr="00E735B4">
        <w:rPr>
          <w:rFonts w:ascii="Times New Roman" w:hAnsi="Times New Roman"/>
          <w:sz w:val="28"/>
          <w:szCs w:val="28"/>
        </w:rPr>
        <w:t>гостро</w:t>
      </w:r>
      <w:r w:rsidR="00731E0B">
        <w:rPr>
          <w:rFonts w:ascii="Times New Roman" w:hAnsi="Times New Roman"/>
          <w:sz w:val="28"/>
          <w:szCs w:val="28"/>
        </w:rPr>
        <w:t>ю респіраторною хворобою</w:t>
      </w:r>
      <w:r w:rsidR="00731E0B" w:rsidRPr="00E735B4">
        <w:rPr>
          <w:rFonts w:ascii="Times New Roman" w:hAnsi="Times New Roman"/>
          <w:sz w:val="28"/>
          <w:szCs w:val="28"/>
        </w:rPr>
        <w:t xml:space="preserve"> COVID-19, сприч</w:t>
      </w:r>
      <w:r w:rsidR="00676F14">
        <w:rPr>
          <w:rFonts w:ascii="Times New Roman" w:hAnsi="Times New Roman"/>
          <w:sz w:val="28"/>
          <w:szCs w:val="28"/>
        </w:rPr>
        <w:t>иненою</w:t>
      </w:r>
      <w:r w:rsidR="00731E0B">
        <w:rPr>
          <w:rFonts w:ascii="Times New Roman" w:hAnsi="Times New Roman"/>
          <w:sz w:val="28"/>
          <w:szCs w:val="28"/>
        </w:rPr>
        <w:t xml:space="preserve"> коронавірусом SARS-CoV-2</w:t>
      </w:r>
      <w:r w:rsidR="00676F14">
        <w:rPr>
          <w:rFonts w:ascii="Times New Roman" w:hAnsi="Times New Roman"/>
          <w:sz w:val="28"/>
          <w:szCs w:val="28"/>
        </w:rPr>
        <w:t>,</w:t>
      </w:r>
      <w:r w:rsidR="00407BEC" w:rsidRPr="00407BEC">
        <w:rPr>
          <w:rFonts w:ascii="Times New Roman" w:hAnsi="Times New Roman"/>
          <w:sz w:val="28"/>
          <w:szCs w:val="28"/>
        </w:rPr>
        <w:t xml:space="preserve"> </w:t>
      </w:r>
      <w:r w:rsidR="00407BEC">
        <w:rPr>
          <w:rFonts w:ascii="Times New Roman" w:hAnsi="Times New Roman"/>
          <w:sz w:val="28"/>
          <w:szCs w:val="28"/>
        </w:rPr>
        <w:t>та її наслідками</w:t>
      </w:r>
      <w:r w:rsidR="00E735B4" w:rsidRPr="00E735B4">
        <w:rPr>
          <w:rFonts w:ascii="Times New Roman" w:hAnsi="Times New Roman"/>
          <w:sz w:val="28"/>
          <w:szCs w:val="28"/>
        </w:rPr>
        <w:t>”;</w:t>
      </w:r>
    </w:p>
    <w:p w:rsidR="00E735B4" w:rsidRPr="00E735B4" w:rsidRDefault="007C6B6C" w:rsidP="00E735B4">
      <w:pPr>
        <w:tabs>
          <w:tab w:val="left" w:pos="993"/>
          <w:tab w:val="left" w:pos="1134"/>
        </w:tabs>
        <w:spacing w:after="120"/>
        <w:ind w:left="567"/>
        <w:jc w:val="both"/>
        <w:rPr>
          <w:rFonts w:ascii="Times New Roman" w:hAnsi="Times New Roman"/>
          <w:sz w:val="28"/>
          <w:szCs w:val="28"/>
        </w:rPr>
      </w:pPr>
      <w:r>
        <w:rPr>
          <w:rFonts w:ascii="Times New Roman" w:hAnsi="Times New Roman"/>
          <w:sz w:val="28"/>
          <w:szCs w:val="28"/>
        </w:rPr>
        <w:t xml:space="preserve">2) </w:t>
      </w:r>
      <w:r w:rsidR="00E735B4" w:rsidRPr="00E735B4">
        <w:rPr>
          <w:rFonts w:ascii="Times New Roman" w:hAnsi="Times New Roman"/>
          <w:sz w:val="28"/>
          <w:szCs w:val="28"/>
        </w:rPr>
        <w:t>пункт 6 виключити;</w:t>
      </w:r>
    </w:p>
    <w:p w:rsidR="00E735B4" w:rsidRPr="00E735B4" w:rsidRDefault="002273A1" w:rsidP="00E735B4">
      <w:pPr>
        <w:tabs>
          <w:tab w:val="left" w:pos="993"/>
          <w:tab w:val="left" w:pos="1134"/>
        </w:tabs>
        <w:spacing w:after="120"/>
        <w:ind w:left="567"/>
        <w:jc w:val="both"/>
        <w:rPr>
          <w:rFonts w:ascii="Times New Roman" w:hAnsi="Times New Roman"/>
          <w:sz w:val="28"/>
          <w:szCs w:val="28"/>
        </w:rPr>
      </w:pPr>
      <w:r>
        <w:rPr>
          <w:rFonts w:ascii="Times New Roman" w:hAnsi="Times New Roman"/>
          <w:sz w:val="28"/>
          <w:szCs w:val="28"/>
        </w:rPr>
        <w:t xml:space="preserve">3) </w:t>
      </w:r>
      <w:r w:rsidR="00E735B4" w:rsidRPr="00E735B4">
        <w:rPr>
          <w:rFonts w:ascii="Times New Roman" w:hAnsi="Times New Roman"/>
          <w:sz w:val="28"/>
          <w:szCs w:val="28"/>
        </w:rPr>
        <w:t xml:space="preserve">доповнити </w:t>
      </w:r>
      <w:r w:rsidR="007C6B6C">
        <w:rPr>
          <w:rFonts w:ascii="Times New Roman" w:hAnsi="Times New Roman"/>
          <w:sz w:val="28"/>
          <w:szCs w:val="28"/>
        </w:rPr>
        <w:t xml:space="preserve">статтю </w:t>
      </w:r>
      <w:r w:rsidR="00E735B4" w:rsidRPr="00E735B4">
        <w:rPr>
          <w:rFonts w:ascii="Times New Roman" w:hAnsi="Times New Roman"/>
          <w:sz w:val="28"/>
          <w:szCs w:val="28"/>
        </w:rPr>
        <w:t>пунктом 10 такого змісту:</w:t>
      </w:r>
    </w:p>
    <w:p w:rsidR="00E735B4" w:rsidRPr="00E735B4" w:rsidRDefault="00E735B4" w:rsidP="00E735B4">
      <w:pPr>
        <w:tabs>
          <w:tab w:val="left" w:pos="993"/>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“10)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несвоєчасну сплату відсотків</w:t>
      </w:r>
      <w:r w:rsidR="007C6B6C">
        <w:rPr>
          <w:rFonts w:ascii="Times New Roman" w:hAnsi="Times New Roman"/>
          <w:sz w:val="28"/>
          <w:szCs w:val="28"/>
        </w:rPr>
        <w:t>.</w:t>
      </w:r>
      <w:r w:rsidRPr="00E735B4">
        <w:rPr>
          <w:rFonts w:ascii="Times New Roman" w:hAnsi="Times New Roman"/>
          <w:sz w:val="28"/>
          <w:szCs w:val="28"/>
        </w:rPr>
        <w:t>”.</w:t>
      </w:r>
    </w:p>
    <w:p w:rsidR="00E735B4" w:rsidRPr="00E735B4" w:rsidRDefault="00E735B4" w:rsidP="00E735B4">
      <w:pPr>
        <w:numPr>
          <w:ilvl w:val="0"/>
          <w:numId w:val="3"/>
        </w:numPr>
        <w:tabs>
          <w:tab w:val="left" w:pos="993"/>
          <w:tab w:val="left" w:pos="1134"/>
        </w:tabs>
        <w:spacing w:after="120"/>
        <w:ind w:left="0" w:firstLine="567"/>
        <w:jc w:val="both"/>
        <w:rPr>
          <w:rFonts w:ascii="Times New Roman" w:hAnsi="Times New Roman"/>
          <w:sz w:val="28"/>
          <w:szCs w:val="28"/>
        </w:rPr>
      </w:pPr>
      <w:r w:rsidRPr="00E735B4">
        <w:rPr>
          <w:rFonts w:ascii="Times New Roman" w:hAnsi="Times New Roman"/>
          <w:sz w:val="28"/>
          <w:szCs w:val="28"/>
        </w:rPr>
        <w:t>Статтю 13 доповнити пунктом 7 такого змісту:</w:t>
      </w:r>
    </w:p>
    <w:p w:rsidR="00E735B4" w:rsidRPr="00E735B4" w:rsidRDefault="00E735B4" w:rsidP="00E735B4">
      <w:pPr>
        <w:tabs>
          <w:tab w:val="left" w:pos="993"/>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“7)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r w:rsidR="007C6B6C">
        <w:rPr>
          <w:rFonts w:ascii="Times New Roman" w:hAnsi="Times New Roman"/>
          <w:sz w:val="28"/>
          <w:szCs w:val="28"/>
        </w:rPr>
        <w:t>.</w:t>
      </w:r>
      <w:r w:rsidRPr="00E735B4">
        <w:rPr>
          <w:rFonts w:ascii="Times New Roman" w:hAnsi="Times New Roman"/>
          <w:sz w:val="28"/>
          <w:szCs w:val="28"/>
        </w:rPr>
        <w:t>”.</w:t>
      </w:r>
    </w:p>
    <w:p w:rsidR="00E735B4" w:rsidRPr="00E735B4" w:rsidRDefault="00E735B4" w:rsidP="00E735B4">
      <w:pPr>
        <w:numPr>
          <w:ilvl w:val="0"/>
          <w:numId w:val="3"/>
        </w:numPr>
        <w:tabs>
          <w:tab w:val="num" w:pos="960"/>
          <w:tab w:val="left" w:pos="993"/>
          <w:tab w:val="left" w:pos="1134"/>
        </w:tabs>
        <w:spacing w:after="120"/>
        <w:ind w:left="0" w:firstLine="567"/>
        <w:jc w:val="both"/>
        <w:rPr>
          <w:rFonts w:ascii="Times New Roman" w:hAnsi="Times New Roman"/>
          <w:sz w:val="28"/>
          <w:szCs w:val="28"/>
        </w:rPr>
      </w:pPr>
      <w:r w:rsidRPr="00E735B4">
        <w:rPr>
          <w:rFonts w:ascii="Times New Roman" w:hAnsi="Times New Roman"/>
          <w:sz w:val="28"/>
          <w:szCs w:val="28"/>
        </w:rPr>
        <w:t>У статті 14:</w:t>
      </w:r>
    </w:p>
    <w:p w:rsidR="00E735B4" w:rsidRPr="00E735B4" w:rsidRDefault="007C6B6C" w:rsidP="00E735B4">
      <w:pPr>
        <w:tabs>
          <w:tab w:val="left" w:pos="993"/>
          <w:tab w:val="left" w:pos="1134"/>
        </w:tabs>
        <w:spacing w:after="120"/>
        <w:ind w:left="567"/>
        <w:jc w:val="both"/>
        <w:rPr>
          <w:rFonts w:ascii="Times New Roman" w:hAnsi="Times New Roman"/>
          <w:sz w:val="28"/>
          <w:szCs w:val="28"/>
        </w:rPr>
      </w:pPr>
      <w:r>
        <w:rPr>
          <w:rFonts w:ascii="Times New Roman" w:hAnsi="Times New Roman"/>
          <w:sz w:val="28"/>
          <w:szCs w:val="28"/>
        </w:rPr>
        <w:t xml:space="preserve">1) </w:t>
      </w:r>
      <w:r w:rsidR="00E735B4" w:rsidRPr="00E735B4">
        <w:rPr>
          <w:rFonts w:ascii="Times New Roman" w:hAnsi="Times New Roman"/>
          <w:sz w:val="28"/>
          <w:szCs w:val="28"/>
        </w:rPr>
        <w:t xml:space="preserve">пункти 15 </w:t>
      </w:r>
      <w:r>
        <w:rPr>
          <w:rFonts w:ascii="Times New Roman" w:hAnsi="Times New Roman"/>
          <w:sz w:val="28"/>
          <w:szCs w:val="28"/>
        </w:rPr>
        <w:t>і</w:t>
      </w:r>
      <w:r w:rsidR="00E735B4" w:rsidRPr="00E735B4">
        <w:rPr>
          <w:rFonts w:ascii="Times New Roman" w:hAnsi="Times New Roman"/>
          <w:sz w:val="28"/>
          <w:szCs w:val="28"/>
        </w:rPr>
        <w:t xml:space="preserve"> 16 виключити;</w:t>
      </w:r>
    </w:p>
    <w:p w:rsidR="00CF64F6" w:rsidRDefault="00CF64F6" w:rsidP="00E735B4">
      <w:pPr>
        <w:tabs>
          <w:tab w:val="left" w:pos="993"/>
          <w:tab w:val="left" w:pos="1134"/>
        </w:tabs>
        <w:spacing w:after="120"/>
        <w:ind w:left="567"/>
        <w:jc w:val="both"/>
        <w:rPr>
          <w:rFonts w:ascii="Times New Roman" w:hAnsi="Times New Roman"/>
          <w:sz w:val="28"/>
          <w:szCs w:val="28"/>
        </w:rPr>
      </w:pPr>
    </w:p>
    <w:p w:rsidR="00E735B4" w:rsidRPr="00E735B4" w:rsidRDefault="007C6B6C" w:rsidP="00E735B4">
      <w:pPr>
        <w:tabs>
          <w:tab w:val="left" w:pos="993"/>
          <w:tab w:val="left" w:pos="1134"/>
        </w:tabs>
        <w:spacing w:after="120"/>
        <w:ind w:left="567"/>
        <w:jc w:val="both"/>
        <w:rPr>
          <w:rFonts w:ascii="Times New Roman" w:hAnsi="Times New Roman"/>
          <w:sz w:val="28"/>
          <w:szCs w:val="28"/>
        </w:rPr>
      </w:pPr>
      <w:r>
        <w:rPr>
          <w:rFonts w:ascii="Times New Roman" w:hAnsi="Times New Roman"/>
          <w:sz w:val="28"/>
          <w:szCs w:val="28"/>
        </w:rPr>
        <w:t xml:space="preserve">2) </w:t>
      </w:r>
      <w:r w:rsidR="00E735B4" w:rsidRPr="00E735B4">
        <w:rPr>
          <w:rFonts w:ascii="Times New Roman" w:hAnsi="Times New Roman"/>
          <w:sz w:val="28"/>
          <w:szCs w:val="28"/>
        </w:rPr>
        <w:t xml:space="preserve">доповнити </w:t>
      </w:r>
      <w:r>
        <w:rPr>
          <w:rFonts w:ascii="Times New Roman" w:hAnsi="Times New Roman"/>
          <w:sz w:val="28"/>
          <w:szCs w:val="28"/>
        </w:rPr>
        <w:t xml:space="preserve">статтю </w:t>
      </w:r>
      <w:r w:rsidR="00E735B4" w:rsidRPr="00E735B4">
        <w:rPr>
          <w:rFonts w:ascii="Times New Roman" w:hAnsi="Times New Roman"/>
          <w:sz w:val="28"/>
          <w:szCs w:val="28"/>
        </w:rPr>
        <w:t>пунктом 30 такого змісту:</w:t>
      </w:r>
    </w:p>
    <w:p w:rsidR="00E735B4" w:rsidRPr="00E735B4" w:rsidRDefault="00E735B4" w:rsidP="00E735B4">
      <w:pPr>
        <w:tabs>
          <w:tab w:val="left" w:pos="993"/>
          <w:tab w:val="left" w:pos="1134"/>
        </w:tabs>
        <w:spacing w:after="120"/>
        <w:ind w:firstLine="567"/>
        <w:jc w:val="both"/>
        <w:rPr>
          <w:rFonts w:ascii="Times New Roman" w:hAnsi="Times New Roman"/>
          <w:sz w:val="28"/>
          <w:szCs w:val="28"/>
        </w:rPr>
      </w:pPr>
      <w:r w:rsidRPr="00E735B4">
        <w:rPr>
          <w:rFonts w:ascii="Times New Roman" w:hAnsi="Times New Roman"/>
          <w:sz w:val="28"/>
          <w:szCs w:val="28"/>
        </w:rPr>
        <w:lastRenderedPageBreak/>
        <w:t>“30)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пунктом 10 статті 11 та пу</w:t>
      </w:r>
      <w:r w:rsidR="007C6B6C">
        <w:rPr>
          <w:rFonts w:ascii="Times New Roman" w:hAnsi="Times New Roman"/>
          <w:sz w:val="28"/>
          <w:szCs w:val="28"/>
        </w:rPr>
        <w:t>нктом 7 статті 13 цього Закону).</w:t>
      </w:r>
      <w:r w:rsidRPr="00E735B4">
        <w:rPr>
          <w:rFonts w:ascii="Times New Roman" w:hAnsi="Times New Roman"/>
          <w:sz w:val="28"/>
          <w:szCs w:val="28"/>
        </w:rPr>
        <w:t>”.</w:t>
      </w:r>
    </w:p>
    <w:p w:rsidR="00E735B4" w:rsidRPr="00E735B4" w:rsidRDefault="00E735B4" w:rsidP="00E735B4">
      <w:pPr>
        <w:numPr>
          <w:ilvl w:val="0"/>
          <w:numId w:val="3"/>
        </w:numPr>
        <w:tabs>
          <w:tab w:val="left" w:pos="993"/>
        </w:tabs>
        <w:spacing w:after="120"/>
        <w:ind w:left="0" w:firstLine="567"/>
        <w:jc w:val="both"/>
        <w:rPr>
          <w:rFonts w:ascii="Times New Roman" w:hAnsi="Times New Roman"/>
          <w:sz w:val="28"/>
          <w:szCs w:val="28"/>
        </w:rPr>
      </w:pPr>
      <w:r w:rsidRPr="00E735B4">
        <w:rPr>
          <w:rFonts w:ascii="Times New Roman" w:hAnsi="Times New Roman"/>
          <w:sz w:val="28"/>
          <w:szCs w:val="28"/>
        </w:rPr>
        <w:t>Статтю 26 виключити.</w:t>
      </w:r>
    </w:p>
    <w:p w:rsidR="00E735B4" w:rsidRPr="00E735B4" w:rsidRDefault="006D5E01" w:rsidP="00E735B4">
      <w:pPr>
        <w:numPr>
          <w:ilvl w:val="0"/>
          <w:numId w:val="3"/>
        </w:numPr>
        <w:tabs>
          <w:tab w:val="left" w:pos="993"/>
        </w:tabs>
        <w:spacing w:after="120"/>
        <w:ind w:left="0" w:firstLine="567"/>
        <w:jc w:val="both"/>
        <w:rPr>
          <w:rFonts w:ascii="Times New Roman" w:hAnsi="Times New Roman"/>
          <w:sz w:val="28"/>
          <w:szCs w:val="28"/>
        </w:rPr>
      </w:pPr>
      <w:r>
        <w:rPr>
          <w:rFonts w:ascii="Times New Roman" w:hAnsi="Times New Roman"/>
          <w:sz w:val="28"/>
          <w:szCs w:val="28"/>
        </w:rPr>
        <w:t xml:space="preserve">Доповнити </w:t>
      </w:r>
      <w:r w:rsidR="00FE210C">
        <w:rPr>
          <w:rFonts w:ascii="Times New Roman" w:hAnsi="Times New Roman"/>
          <w:sz w:val="28"/>
          <w:szCs w:val="28"/>
        </w:rPr>
        <w:t xml:space="preserve">Закон </w:t>
      </w:r>
      <w:r>
        <w:rPr>
          <w:rFonts w:ascii="Times New Roman" w:hAnsi="Times New Roman"/>
          <w:sz w:val="28"/>
          <w:szCs w:val="28"/>
        </w:rPr>
        <w:t>статтями 27—</w:t>
      </w:r>
      <w:r w:rsidR="00E735B4" w:rsidRPr="00E735B4">
        <w:rPr>
          <w:rFonts w:ascii="Times New Roman" w:hAnsi="Times New Roman"/>
          <w:sz w:val="28"/>
          <w:szCs w:val="28"/>
        </w:rPr>
        <w:t>3</w:t>
      </w:r>
      <w:r w:rsidR="00B3200A">
        <w:rPr>
          <w:rFonts w:ascii="Times New Roman" w:hAnsi="Times New Roman"/>
          <w:sz w:val="28"/>
          <w:szCs w:val="28"/>
        </w:rPr>
        <w:t>2</w:t>
      </w:r>
      <w:r w:rsidR="00E735B4" w:rsidRPr="00E735B4">
        <w:rPr>
          <w:rFonts w:ascii="Times New Roman" w:hAnsi="Times New Roman"/>
          <w:sz w:val="28"/>
          <w:szCs w:val="28"/>
        </w:rPr>
        <w:t xml:space="preserve"> такого змісту:</w:t>
      </w:r>
    </w:p>
    <w:p w:rsidR="007C6414" w:rsidRDefault="00E735B4" w:rsidP="00E735B4">
      <w:pPr>
        <w:tabs>
          <w:tab w:val="left" w:pos="993"/>
        </w:tabs>
        <w:spacing w:after="120"/>
        <w:ind w:firstLine="567"/>
        <w:jc w:val="both"/>
        <w:rPr>
          <w:rFonts w:ascii="Times New Roman" w:hAnsi="Times New Roman"/>
          <w:sz w:val="28"/>
          <w:szCs w:val="28"/>
        </w:rPr>
      </w:pPr>
      <w:r w:rsidRPr="00E735B4">
        <w:rPr>
          <w:rFonts w:ascii="Times New Roman" w:hAnsi="Times New Roman"/>
          <w:sz w:val="28"/>
          <w:szCs w:val="28"/>
        </w:rPr>
        <w:t xml:space="preserve">“Стаття 27. Створити у складі Державного бюджету України </w:t>
      </w:r>
      <w:r w:rsidR="007C6414">
        <w:rPr>
          <w:rFonts w:ascii="Times New Roman" w:hAnsi="Times New Roman"/>
          <w:sz w:val="28"/>
          <w:szCs w:val="28"/>
        </w:rPr>
        <w:t xml:space="preserve">фонд боротьби з </w:t>
      </w:r>
      <w:r w:rsidR="007C6414" w:rsidRPr="00E735B4">
        <w:rPr>
          <w:rFonts w:ascii="Times New Roman" w:hAnsi="Times New Roman"/>
          <w:sz w:val="28"/>
          <w:szCs w:val="28"/>
        </w:rPr>
        <w:t>гостро</w:t>
      </w:r>
      <w:r w:rsidR="007C6414">
        <w:rPr>
          <w:rFonts w:ascii="Times New Roman" w:hAnsi="Times New Roman"/>
          <w:sz w:val="28"/>
          <w:szCs w:val="28"/>
        </w:rPr>
        <w:t>ю респіраторною хворобою</w:t>
      </w:r>
      <w:r w:rsidR="007C6414" w:rsidRPr="00E735B4">
        <w:rPr>
          <w:rFonts w:ascii="Times New Roman" w:hAnsi="Times New Roman"/>
          <w:sz w:val="28"/>
          <w:szCs w:val="28"/>
        </w:rPr>
        <w:t xml:space="preserve"> COVID-19, </w:t>
      </w:r>
      <w:r w:rsidR="00676F14" w:rsidRPr="00E735B4">
        <w:rPr>
          <w:rFonts w:ascii="Times New Roman" w:hAnsi="Times New Roman"/>
          <w:sz w:val="28"/>
          <w:szCs w:val="28"/>
        </w:rPr>
        <w:t>сприч</w:t>
      </w:r>
      <w:r w:rsidR="00676F14">
        <w:rPr>
          <w:rFonts w:ascii="Times New Roman" w:hAnsi="Times New Roman"/>
          <w:sz w:val="28"/>
          <w:szCs w:val="28"/>
        </w:rPr>
        <w:t xml:space="preserve">иненою </w:t>
      </w:r>
      <w:r w:rsidR="007C6414">
        <w:rPr>
          <w:rFonts w:ascii="Times New Roman" w:hAnsi="Times New Roman"/>
          <w:sz w:val="28"/>
          <w:szCs w:val="28"/>
        </w:rPr>
        <w:t>коронавірусом SARS-CoV-2</w:t>
      </w:r>
      <w:r w:rsidR="00676F14">
        <w:rPr>
          <w:rFonts w:ascii="Times New Roman" w:hAnsi="Times New Roman"/>
          <w:sz w:val="28"/>
          <w:szCs w:val="28"/>
        </w:rPr>
        <w:t>,</w:t>
      </w:r>
      <w:r w:rsidR="00407BEC">
        <w:rPr>
          <w:rFonts w:ascii="Times New Roman" w:hAnsi="Times New Roman"/>
          <w:sz w:val="28"/>
          <w:szCs w:val="28"/>
        </w:rPr>
        <w:t xml:space="preserve"> та її наслідками,</w:t>
      </w:r>
      <w:r w:rsidRPr="00E735B4">
        <w:rPr>
          <w:rFonts w:ascii="Times New Roman" w:hAnsi="Times New Roman"/>
          <w:sz w:val="28"/>
          <w:szCs w:val="28"/>
        </w:rPr>
        <w:t xml:space="preserve"> </w:t>
      </w:r>
      <w:r w:rsidRPr="00E735B4">
        <w:rPr>
          <w:rFonts w:ascii="Times New Roman" w:hAnsi="Times New Roman"/>
          <w:bCs/>
          <w:sz w:val="28"/>
          <w:szCs w:val="28"/>
          <w:lang w:eastAsia="uk-UA"/>
        </w:rPr>
        <w:t xml:space="preserve">на період до закінчення місячного строку після завершення карантину, </w:t>
      </w:r>
      <w:r w:rsidRPr="00E735B4">
        <w:rPr>
          <w:rFonts w:ascii="Times New Roman" w:hAnsi="Times New Roman"/>
          <w:sz w:val="28"/>
          <w:szCs w:val="28"/>
        </w:rPr>
        <w:t xml:space="preserve">установленого Кабінетом Міністрів України з метою запобігання поширенню на території України </w:t>
      </w:r>
      <w:r w:rsidR="007C6414">
        <w:rPr>
          <w:rFonts w:ascii="Times New Roman" w:hAnsi="Times New Roman"/>
          <w:sz w:val="28"/>
          <w:szCs w:val="28"/>
        </w:rPr>
        <w:t>зазначеної хвороби.</w:t>
      </w:r>
    </w:p>
    <w:p w:rsidR="00E735B4" w:rsidRPr="00E735B4" w:rsidRDefault="00E735B4" w:rsidP="00E735B4">
      <w:pPr>
        <w:tabs>
          <w:tab w:val="left" w:pos="993"/>
        </w:tabs>
        <w:spacing w:after="120"/>
        <w:ind w:firstLine="567"/>
        <w:jc w:val="both"/>
        <w:rPr>
          <w:rFonts w:ascii="Times New Roman" w:hAnsi="Times New Roman"/>
          <w:bCs/>
          <w:sz w:val="28"/>
          <w:szCs w:val="28"/>
        </w:rPr>
      </w:pPr>
      <w:r w:rsidRPr="00E735B4">
        <w:rPr>
          <w:rFonts w:ascii="Times New Roman" w:hAnsi="Times New Roman"/>
          <w:sz w:val="28"/>
          <w:szCs w:val="28"/>
        </w:rPr>
        <w:t xml:space="preserve">Рішення про виділення коштів </w:t>
      </w:r>
      <w:r w:rsidR="002273A1">
        <w:rPr>
          <w:rFonts w:ascii="Times New Roman" w:hAnsi="Times New Roman"/>
          <w:sz w:val="28"/>
          <w:szCs w:val="28"/>
        </w:rPr>
        <w:t xml:space="preserve">із </w:t>
      </w:r>
      <w:r w:rsidR="007C6414">
        <w:rPr>
          <w:rFonts w:ascii="Times New Roman" w:hAnsi="Times New Roman"/>
          <w:sz w:val="28"/>
          <w:szCs w:val="28"/>
        </w:rPr>
        <w:t xml:space="preserve">фонду боротьби з </w:t>
      </w:r>
      <w:r w:rsidR="007C6414" w:rsidRPr="00E735B4">
        <w:rPr>
          <w:rFonts w:ascii="Times New Roman" w:hAnsi="Times New Roman"/>
          <w:sz w:val="28"/>
          <w:szCs w:val="28"/>
        </w:rPr>
        <w:t>гостро</w:t>
      </w:r>
      <w:r w:rsidR="007C6414">
        <w:rPr>
          <w:rFonts w:ascii="Times New Roman" w:hAnsi="Times New Roman"/>
          <w:sz w:val="28"/>
          <w:szCs w:val="28"/>
        </w:rPr>
        <w:t>ю респіраторною хворобою</w:t>
      </w:r>
      <w:r w:rsidR="007C6414" w:rsidRPr="00E735B4">
        <w:rPr>
          <w:rFonts w:ascii="Times New Roman" w:hAnsi="Times New Roman"/>
          <w:sz w:val="28"/>
          <w:szCs w:val="28"/>
        </w:rPr>
        <w:t xml:space="preserve"> COVID-19, </w:t>
      </w:r>
      <w:r w:rsidR="00676F14" w:rsidRPr="00E735B4">
        <w:rPr>
          <w:rFonts w:ascii="Times New Roman" w:hAnsi="Times New Roman"/>
          <w:sz w:val="28"/>
          <w:szCs w:val="28"/>
        </w:rPr>
        <w:t>сприч</w:t>
      </w:r>
      <w:r w:rsidR="00676F14">
        <w:rPr>
          <w:rFonts w:ascii="Times New Roman" w:hAnsi="Times New Roman"/>
          <w:sz w:val="28"/>
          <w:szCs w:val="28"/>
        </w:rPr>
        <w:t xml:space="preserve">иненою </w:t>
      </w:r>
      <w:r w:rsidR="007C6414">
        <w:rPr>
          <w:rFonts w:ascii="Times New Roman" w:hAnsi="Times New Roman"/>
          <w:sz w:val="28"/>
          <w:szCs w:val="28"/>
        </w:rPr>
        <w:t xml:space="preserve">коронавірусом </w:t>
      </w:r>
      <w:r w:rsidR="007C6414">
        <w:rPr>
          <w:rFonts w:ascii="Times New Roman" w:hAnsi="Times New Roman"/>
          <w:sz w:val="28"/>
          <w:szCs w:val="28"/>
        </w:rPr>
        <w:br/>
        <w:t>SARS-CoV-2</w:t>
      </w:r>
      <w:r w:rsidR="00676F14">
        <w:rPr>
          <w:rFonts w:ascii="Times New Roman" w:hAnsi="Times New Roman"/>
          <w:sz w:val="28"/>
          <w:szCs w:val="28"/>
        </w:rPr>
        <w:t>, та її наслідками</w:t>
      </w:r>
      <w:r w:rsidR="007C6414">
        <w:rPr>
          <w:rFonts w:ascii="Times New Roman" w:hAnsi="Times New Roman"/>
          <w:sz w:val="28"/>
          <w:szCs w:val="28"/>
        </w:rPr>
        <w:t xml:space="preserve"> </w:t>
      </w:r>
      <w:r w:rsidR="002273A1">
        <w:rPr>
          <w:rFonts w:ascii="Times New Roman" w:hAnsi="Times New Roman"/>
          <w:sz w:val="28"/>
          <w:szCs w:val="28"/>
        </w:rPr>
        <w:t>(</w:t>
      </w:r>
      <w:r w:rsidRPr="00E735B4">
        <w:rPr>
          <w:rFonts w:ascii="Times New Roman" w:hAnsi="Times New Roman"/>
          <w:sz w:val="28"/>
          <w:szCs w:val="28"/>
        </w:rPr>
        <w:t xml:space="preserve">у разі </w:t>
      </w:r>
      <w:r w:rsidR="002273A1">
        <w:rPr>
          <w:rFonts w:ascii="Times New Roman" w:hAnsi="Times New Roman"/>
          <w:sz w:val="28"/>
          <w:szCs w:val="28"/>
        </w:rPr>
        <w:t>потреби</w:t>
      </w:r>
      <w:r w:rsidRPr="00E735B4">
        <w:rPr>
          <w:rFonts w:ascii="Times New Roman" w:hAnsi="Times New Roman"/>
          <w:sz w:val="28"/>
          <w:szCs w:val="28"/>
        </w:rPr>
        <w:t xml:space="preserve"> з відкриттям нових бюджетних програм</w:t>
      </w:r>
      <w:r w:rsidR="002273A1">
        <w:rPr>
          <w:rFonts w:ascii="Times New Roman" w:hAnsi="Times New Roman"/>
          <w:sz w:val="28"/>
          <w:szCs w:val="28"/>
        </w:rPr>
        <w:t>)</w:t>
      </w:r>
      <w:r w:rsidRPr="00E735B4">
        <w:rPr>
          <w:rFonts w:ascii="Times New Roman" w:hAnsi="Times New Roman"/>
          <w:sz w:val="28"/>
          <w:szCs w:val="28"/>
        </w:rPr>
        <w:t xml:space="preserve"> приймаються Кабінетом Міністрів України за погодженням з Комітетом Верховно</w:t>
      </w:r>
      <w:r w:rsidR="00833595">
        <w:rPr>
          <w:rFonts w:ascii="Times New Roman" w:hAnsi="Times New Roman"/>
          <w:sz w:val="28"/>
          <w:szCs w:val="28"/>
        </w:rPr>
        <w:t>ї Ради України з питань бюджету</w:t>
      </w:r>
      <w:r w:rsidRPr="00E735B4">
        <w:rPr>
          <w:rFonts w:ascii="Times New Roman" w:hAnsi="Times New Roman"/>
          <w:sz w:val="28"/>
          <w:szCs w:val="28"/>
        </w:rPr>
        <w:t xml:space="preserve"> за поданням головного розпорядника бюджетних коштів, яке вноситься через Міністерство фінансів України</w:t>
      </w:r>
      <w:r w:rsidR="002273A1">
        <w:rPr>
          <w:rFonts w:ascii="Times New Roman" w:hAnsi="Times New Roman"/>
          <w:sz w:val="28"/>
          <w:szCs w:val="28"/>
        </w:rPr>
        <w:t xml:space="preserve">. Кошти </w:t>
      </w:r>
      <w:r w:rsidR="00833595">
        <w:rPr>
          <w:rFonts w:ascii="Times New Roman" w:hAnsi="Times New Roman"/>
          <w:sz w:val="28"/>
          <w:szCs w:val="28"/>
        </w:rPr>
        <w:t>зазначеного фонду</w:t>
      </w:r>
      <w:r w:rsidR="002273A1">
        <w:rPr>
          <w:rFonts w:ascii="Times New Roman" w:hAnsi="Times New Roman"/>
          <w:sz w:val="28"/>
          <w:szCs w:val="28"/>
        </w:rPr>
        <w:t xml:space="preserve">  спрямовуються на:</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 xml:space="preserve">заходи, спрямовані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w:t>
      </w:r>
      <w:r w:rsidR="006D5E01">
        <w:rPr>
          <w:rFonts w:ascii="Times New Roman" w:hAnsi="Times New Roman"/>
          <w:sz w:val="28"/>
          <w:szCs w:val="28"/>
        </w:rPr>
        <w:br/>
      </w:r>
      <w:r w:rsidRPr="00E735B4">
        <w:rPr>
          <w:rFonts w:ascii="Times New Roman" w:hAnsi="Times New Roman"/>
          <w:sz w:val="28"/>
          <w:szCs w:val="28"/>
        </w:rPr>
        <w:t xml:space="preserve">SARS-CoV-2, </w:t>
      </w:r>
      <w:r w:rsidR="002273A1">
        <w:rPr>
          <w:rFonts w:ascii="Times New Roman" w:hAnsi="Times New Roman"/>
          <w:sz w:val="28"/>
          <w:szCs w:val="28"/>
        </w:rPr>
        <w:t>зокрема на</w:t>
      </w:r>
      <w:r w:rsidRPr="00E735B4">
        <w:rPr>
          <w:rFonts w:ascii="Times New Roman" w:hAnsi="Times New Roman"/>
          <w:sz w:val="28"/>
          <w:szCs w:val="28"/>
        </w:rPr>
        <w:t xml:space="preserve"> закупівлю товарів, робіт і послуг, необхідних для </w:t>
      </w:r>
      <w:r w:rsidR="002273A1">
        <w:rPr>
          <w:rFonts w:ascii="Times New Roman" w:hAnsi="Times New Roman"/>
          <w:sz w:val="28"/>
          <w:szCs w:val="28"/>
        </w:rPr>
        <w:t xml:space="preserve">здійснення зазначених </w:t>
      </w:r>
      <w:r w:rsidRPr="00E735B4">
        <w:rPr>
          <w:rFonts w:ascii="Times New Roman" w:hAnsi="Times New Roman"/>
          <w:sz w:val="28"/>
          <w:szCs w:val="28"/>
        </w:rPr>
        <w:t>заходів, включаючи закупівлю медичних послуг за програмою державних гарантій медичного обслуговування населення;</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додаткові доплати до заробітної плати медичним та іншим працівникам, які безпосередньо зайняті на роботах з ліквідації гостр</w:t>
      </w:r>
      <w:r w:rsidR="002273A1">
        <w:rPr>
          <w:rFonts w:ascii="Times New Roman" w:hAnsi="Times New Roman"/>
          <w:sz w:val="28"/>
          <w:szCs w:val="28"/>
        </w:rPr>
        <w:t>ої респіраторної хвороби</w:t>
      </w:r>
      <w:r w:rsidRPr="00E735B4">
        <w:rPr>
          <w:rFonts w:ascii="Times New Roman" w:hAnsi="Times New Roman"/>
          <w:sz w:val="28"/>
          <w:szCs w:val="28"/>
        </w:rPr>
        <w:t xml:space="preserve"> COVID-19</w:t>
      </w:r>
      <w:r w:rsidR="002273A1">
        <w:rPr>
          <w:rFonts w:ascii="Times New Roman" w:hAnsi="Times New Roman"/>
          <w:sz w:val="28"/>
          <w:szCs w:val="28"/>
        </w:rPr>
        <w:t>, спричиненої</w:t>
      </w:r>
      <w:r w:rsidRPr="00E735B4">
        <w:rPr>
          <w:rFonts w:ascii="Times New Roman" w:hAnsi="Times New Roman"/>
          <w:sz w:val="28"/>
          <w:szCs w:val="28"/>
        </w:rPr>
        <w:t xml:space="preserve"> коронавірусом </w:t>
      </w:r>
      <w:r w:rsidR="002273A1">
        <w:rPr>
          <w:rFonts w:ascii="Times New Roman" w:hAnsi="Times New Roman"/>
          <w:sz w:val="28"/>
          <w:szCs w:val="28"/>
        </w:rPr>
        <w:br/>
      </w:r>
      <w:r w:rsidRPr="00E735B4">
        <w:rPr>
          <w:rFonts w:ascii="Times New Roman" w:hAnsi="Times New Roman"/>
          <w:sz w:val="28"/>
          <w:szCs w:val="28"/>
        </w:rPr>
        <w:t xml:space="preserve">SARS-CoV-2, а також доплати до заробітної плати окремим категоріям працівників, які забезпечують життєдіяльність населення, на період </w:t>
      </w:r>
      <w:r w:rsidR="002273A1">
        <w:rPr>
          <w:rFonts w:ascii="Times New Roman" w:hAnsi="Times New Roman"/>
          <w:sz w:val="28"/>
          <w:szCs w:val="28"/>
        </w:rPr>
        <w:t>здійснення</w:t>
      </w:r>
      <w:r w:rsidRPr="00E735B4">
        <w:rPr>
          <w:rFonts w:ascii="Times New Roman" w:hAnsi="Times New Roman"/>
          <w:sz w:val="28"/>
          <w:szCs w:val="28"/>
        </w:rPr>
        <w:t xml:space="preserve">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w:t>
      </w:r>
      <w:r w:rsidR="002273A1">
        <w:rPr>
          <w:rFonts w:ascii="Times New Roman" w:hAnsi="Times New Roman"/>
          <w:sz w:val="28"/>
          <w:szCs w:val="28"/>
        </w:rPr>
        <w:br/>
      </w:r>
      <w:r w:rsidRPr="00E735B4">
        <w:rPr>
          <w:rFonts w:ascii="Times New Roman" w:hAnsi="Times New Roman"/>
          <w:sz w:val="28"/>
          <w:szCs w:val="28"/>
        </w:rPr>
        <w:t xml:space="preserve">SARS-CoV-2, визначений у рішенні Кабінету Міністрів України про встановлення карантину, до завершення </w:t>
      </w:r>
      <w:r w:rsidR="002273A1">
        <w:rPr>
          <w:rFonts w:ascii="Times New Roman" w:hAnsi="Times New Roman"/>
          <w:sz w:val="28"/>
          <w:szCs w:val="28"/>
        </w:rPr>
        <w:t xml:space="preserve">здійснення зазначених </w:t>
      </w:r>
      <w:r w:rsidRPr="00E735B4">
        <w:rPr>
          <w:rFonts w:ascii="Times New Roman" w:hAnsi="Times New Roman"/>
          <w:sz w:val="28"/>
          <w:szCs w:val="28"/>
        </w:rPr>
        <w:t>заходів;</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 xml:space="preserve">надання грошової допомоги громадянам, </w:t>
      </w:r>
      <w:r w:rsidR="002273A1">
        <w:rPr>
          <w:rFonts w:ascii="Times New Roman" w:hAnsi="Times New Roman"/>
          <w:sz w:val="28"/>
          <w:szCs w:val="28"/>
        </w:rPr>
        <w:t>зокрема</w:t>
      </w:r>
      <w:r w:rsidRPr="00E735B4">
        <w:rPr>
          <w:rFonts w:ascii="Times New Roman" w:hAnsi="Times New Roman"/>
          <w:sz w:val="28"/>
          <w:szCs w:val="28"/>
        </w:rPr>
        <w:t xml:space="preserve"> особам похилого віку, у зв’язку із негативними наслідками поширення на території України гострої респіраторної хвороби COVID-19, спричиненої коронавірусом SARS-CoV-2;</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lastRenderedPageBreak/>
        <w:t>збільшення трансферту Пенсійному фонду України та надання фінансової допомоги Фонду соціального страхування України та Фонду загальнообов’язкового державного соціального страхування України на випадок безробіття;</w:t>
      </w:r>
    </w:p>
    <w:p w:rsidR="00E735B4" w:rsidRPr="00E735B4" w:rsidRDefault="00E735B4" w:rsidP="00E735B4">
      <w:pPr>
        <w:tabs>
          <w:tab w:val="left" w:pos="1134"/>
        </w:tabs>
        <w:spacing w:after="120"/>
        <w:ind w:firstLine="567"/>
        <w:jc w:val="both"/>
        <w:rPr>
          <w:rFonts w:ascii="Times New Roman" w:hAnsi="Times New Roman"/>
          <w:sz w:val="28"/>
          <w:szCs w:val="28"/>
        </w:rPr>
      </w:pPr>
      <w:bookmarkStart w:id="1" w:name="o11"/>
      <w:bookmarkStart w:id="2" w:name="o15"/>
      <w:bookmarkEnd w:id="1"/>
      <w:bookmarkEnd w:id="2"/>
      <w:r w:rsidRPr="00E735B4">
        <w:rPr>
          <w:rFonts w:ascii="Times New Roman" w:hAnsi="Times New Roman"/>
          <w:sz w:val="28"/>
          <w:szCs w:val="28"/>
        </w:rPr>
        <w:t>поповнення резервного фонду державного бюджету;</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відновлення видатків та надання кредитів</w:t>
      </w:r>
      <w:r w:rsidR="00AA361E">
        <w:rPr>
          <w:rFonts w:ascii="Times New Roman" w:hAnsi="Times New Roman"/>
          <w:sz w:val="28"/>
          <w:szCs w:val="28"/>
        </w:rPr>
        <w:t>, а</w:t>
      </w:r>
      <w:r w:rsidR="002273A1">
        <w:rPr>
          <w:rFonts w:ascii="Times New Roman" w:hAnsi="Times New Roman"/>
          <w:sz w:val="28"/>
          <w:szCs w:val="28"/>
        </w:rPr>
        <w:t xml:space="preserve"> також міжбюджетних трансфертів</w:t>
      </w:r>
      <w:r w:rsidRPr="00E735B4">
        <w:rPr>
          <w:rFonts w:ascii="Times New Roman" w:hAnsi="Times New Roman"/>
          <w:sz w:val="28"/>
          <w:szCs w:val="28"/>
        </w:rPr>
        <w:t xml:space="preserve"> за бюджетними програмами, які скорочені у зв’язку із створенням </w:t>
      </w:r>
      <w:r w:rsidR="00833595">
        <w:rPr>
          <w:rFonts w:ascii="Times New Roman" w:hAnsi="Times New Roman"/>
          <w:sz w:val="28"/>
          <w:szCs w:val="28"/>
        </w:rPr>
        <w:t xml:space="preserve">фонду боротьби з </w:t>
      </w:r>
      <w:r w:rsidR="00833595" w:rsidRPr="00E735B4">
        <w:rPr>
          <w:rFonts w:ascii="Times New Roman" w:hAnsi="Times New Roman"/>
          <w:sz w:val="28"/>
          <w:szCs w:val="28"/>
        </w:rPr>
        <w:t>гостро</w:t>
      </w:r>
      <w:r w:rsidR="00833595">
        <w:rPr>
          <w:rFonts w:ascii="Times New Roman" w:hAnsi="Times New Roman"/>
          <w:sz w:val="28"/>
          <w:szCs w:val="28"/>
        </w:rPr>
        <w:t>ю респіраторною хворобою</w:t>
      </w:r>
      <w:r w:rsidR="00833595" w:rsidRPr="00E735B4">
        <w:rPr>
          <w:rFonts w:ascii="Times New Roman" w:hAnsi="Times New Roman"/>
          <w:sz w:val="28"/>
          <w:szCs w:val="28"/>
        </w:rPr>
        <w:t xml:space="preserve"> </w:t>
      </w:r>
      <w:r w:rsidR="00833595">
        <w:rPr>
          <w:rFonts w:ascii="Times New Roman" w:hAnsi="Times New Roman"/>
          <w:sz w:val="28"/>
          <w:szCs w:val="28"/>
        </w:rPr>
        <w:br/>
      </w:r>
      <w:r w:rsidR="00833595" w:rsidRPr="00E735B4">
        <w:rPr>
          <w:rFonts w:ascii="Times New Roman" w:hAnsi="Times New Roman"/>
          <w:sz w:val="28"/>
          <w:szCs w:val="28"/>
        </w:rPr>
        <w:t xml:space="preserve">COVID-19, </w:t>
      </w:r>
      <w:r w:rsidR="00676F14" w:rsidRPr="00E735B4">
        <w:rPr>
          <w:rFonts w:ascii="Times New Roman" w:hAnsi="Times New Roman"/>
          <w:sz w:val="28"/>
          <w:szCs w:val="28"/>
        </w:rPr>
        <w:t>сприч</w:t>
      </w:r>
      <w:r w:rsidR="00676F14">
        <w:rPr>
          <w:rFonts w:ascii="Times New Roman" w:hAnsi="Times New Roman"/>
          <w:sz w:val="28"/>
          <w:szCs w:val="28"/>
        </w:rPr>
        <w:t xml:space="preserve">иненою </w:t>
      </w:r>
      <w:r w:rsidR="00833595">
        <w:rPr>
          <w:rFonts w:ascii="Times New Roman" w:hAnsi="Times New Roman"/>
          <w:sz w:val="28"/>
          <w:szCs w:val="28"/>
        </w:rPr>
        <w:t>коронавірусом SARS-CoV-2</w:t>
      </w:r>
      <w:r w:rsidR="00676F14">
        <w:rPr>
          <w:rFonts w:ascii="Times New Roman" w:hAnsi="Times New Roman"/>
          <w:sz w:val="28"/>
          <w:szCs w:val="28"/>
        </w:rPr>
        <w:t>,</w:t>
      </w:r>
      <w:r w:rsidR="00407BEC">
        <w:rPr>
          <w:rFonts w:ascii="Times New Roman" w:hAnsi="Times New Roman"/>
          <w:sz w:val="28"/>
          <w:szCs w:val="28"/>
        </w:rPr>
        <w:t xml:space="preserve"> та її наслідками</w:t>
      </w:r>
      <w:r w:rsidRPr="00E735B4">
        <w:rPr>
          <w:rFonts w:ascii="Times New Roman" w:hAnsi="Times New Roman"/>
          <w:sz w:val="28"/>
          <w:szCs w:val="28"/>
        </w:rPr>
        <w:t>.</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 xml:space="preserve">Установити, що Кабінет Міністрів України може приймати за погодженням з Комітетом Верховної Ради України з питань бюджету </w:t>
      </w:r>
      <w:r w:rsidR="002273A1" w:rsidRPr="00E735B4">
        <w:rPr>
          <w:rFonts w:ascii="Times New Roman" w:hAnsi="Times New Roman"/>
          <w:sz w:val="28"/>
          <w:szCs w:val="28"/>
        </w:rPr>
        <w:t xml:space="preserve">рішення </w:t>
      </w:r>
      <w:r w:rsidRPr="00E735B4">
        <w:rPr>
          <w:rFonts w:ascii="Times New Roman" w:hAnsi="Times New Roman"/>
          <w:sz w:val="28"/>
          <w:szCs w:val="28"/>
        </w:rPr>
        <w:t xml:space="preserve">щодо скорочення видатків і кредитування державного бюджету та їх спрямування до </w:t>
      </w:r>
      <w:r w:rsidR="00833595">
        <w:rPr>
          <w:rFonts w:ascii="Times New Roman" w:hAnsi="Times New Roman"/>
          <w:sz w:val="28"/>
          <w:szCs w:val="28"/>
        </w:rPr>
        <w:t xml:space="preserve">фонду боротьби з </w:t>
      </w:r>
      <w:r w:rsidR="00833595" w:rsidRPr="00E735B4">
        <w:rPr>
          <w:rFonts w:ascii="Times New Roman" w:hAnsi="Times New Roman"/>
          <w:sz w:val="28"/>
          <w:szCs w:val="28"/>
        </w:rPr>
        <w:t>гостро</w:t>
      </w:r>
      <w:r w:rsidR="00833595">
        <w:rPr>
          <w:rFonts w:ascii="Times New Roman" w:hAnsi="Times New Roman"/>
          <w:sz w:val="28"/>
          <w:szCs w:val="28"/>
        </w:rPr>
        <w:t>ю респіраторною хворобою</w:t>
      </w:r>
      <w:r w:rsidR="00833595" w:rsidRPr="00E735B4">
        <w:rPr>
          <w:rFonts w:ascii="Times New Roman" w:hAnsi="Times New Roman"/>
          <w:sz w:val="28"/>
          <w:szCs w:val="28"/>
        </w:rPr>
        <w:t xml:space="preserve"> COVID-19, </w:t>
      </w:r>
      <w:r w:rsidR="00676F14" w:rsidRPr="00E735B4">
        <w:rPr>
          <w:rFonts w:ascii="Times New Roman" w:hAnsi="Times New Roman"/>
          <w:sz w:val="28"/>
          <w:szCs w:val="28"/>
        </w:rPr>
        <w:t>сприч</w:t>
      </w:r>
      <w:r w:rsidR="00676F14">
        <w:rPr>
          <w:rFonts w:ascii="Times New Roman" w:hAnsi="Times New Roman"/>
          <w:sz w:val="28"/>
          <w:szCs w:val="28"/>
        </w:rPr>
        <w:t xml:space="preserve">иненою </w:t>
      </w:r>
      <w:r w:rsidR="00833595">
        <w:rPr>
          <w:rFonts w:ascii="Times New Roman" w:hAnsi="Times New Roman"/>
          <w:sz w:val="28"/>
          <w:szCs w:val="28"/>
        </w:rPr>
        <w:t>коронавірусом SARS-CoV-2</w:t>
      </w:r>
      <w:r w:rsidR="00676F14">
        <w:rPr>
          <w:rFonts w:ascii="Times New Roman" w:hAnsi="Times New Roman"/>
          <w:sz w:val="28"/>
          <w:szCs w:val="28"/>
        </w:rPr>
        <w:t>,</w:t>
      </w:r>
      <w:r w:rsidR="00407BEC">
        <w:rPr>
          <w:rFonts w:ascii="Times New Roman" w:hAnsi="Times New Roman"/>
          <w:sz w:val="28"/>
          <w:szCs w:val="28"/>
        </w:rPr>
        <w:t xml:space="preserve"> та її наслідками</w:t>
      </w:r>
      <w:r w:rsidRPr="00E735B4">
        <w:rPr>
          <w:rFonts w:ascii="Times New Roman" w:hAnsi="Times New Roman"/>
          <w:sz w:val="28"/>
          <w:szCs w:val="28"/>
        </w:rPr>
        <w:t>.</w:t>
      </w:r>
    </w:p>
    <w:p w:rsidR="00E735B4" w:rsidRPr="00E735B4" w:rsidRDefault="00E735B4" w:rsidP="00E735B4">
      <w:pPr>
        <w:pStyle w:val="a3"/>
        <w:tabs>
          <w:tab w:val="left" w:pos="993"/>
        </w:tabs>
        <w:spacing w:before="0" w:after="120"/>
        <w:rPr>
          <w:rFonts w:ascii="Times New Roman" w:hAnsi="Times New Roman"/>
          <w:sz w:val="28"/>
          <w:szCs w:val="28"/>
        </w:rPr>
      </w:pPr>
      <w:r w:rsidRPr="00E735B4">
        <w:rPr>
          <w:rFonts w:ascii="Times New Roman" w:hAnsi="Times New Roman"/>
          <w:sz w:val="28"/>
          <w:szCs w:val="28"/>
        </w:rPr>
        <w:t xml:space="preserve">Стаття 28. Надати Міністерству фінансів України </w:t>
      </w:r>
      <w:r w:rsidR="002273A1" w:rsidRPr="00E735B4">
        <w:rPr>
          <w:rFonts w:ascii="Times New Roman" w:hAnsi="Times New Roman"/>
          <w:sz w:val="28"/>
          <w:szCs w:val="28"/>
        </w:rPr>
        <w:t xml:space="preserve">право </w:t>
      </w:r>
      <w:r w:rsidRPr="00E735B4">
        <w:rPr>
          <w:rFonts w:ascii="Times New Roman" w:hAnsi="Times New Roman"/>
          <w:sz w:val="28"/>
          <w:szCs w:val="28"/>
        </w:rPr>
        <w:t xml:space="preserve">здійснювати за рішенням Кабінету Міністрів України, погодженим з Комітетом Верховної Ради України з питань бюджету, державні запозичення понад обсяги, встановлені додатком № 2 до цього Закону (як виняток із частини першої статті 16 Бюджетного кодексу України), у визначених ним обсягах на збільшення бюджетних призначень </w:t>
      </w:r>
      <w:r w:rsidR="00833595">
        <w:rPr>
          <w:rFonts w:ascii="Times New Roman" w:hAnsi="Times New Roman"/>
          <w:sz w:val="28"/>
          <w:szCs w:val="28"/>
        </w:rPr>
        <w:t xml:space="preserve">фонду боротьби з </w:t>
      </w:r>
      <w:r w:rsidR="00833595" w:rsidRPr="00E735B4">
        <w:rPr>
          <w:rFonts w:ascii="Times New Roman" w:hAnsi="Times New Roman"/>
          <w:sz w:val="28"/>
          <w:szCs w:val="28"/>
        </w:rPr>
        <w:t>гостро</w:t>
      </w:r>
      <w:r w:rsidR="00833595">
        <w:rPr>
          <w:rFonts w:ascii="Times New Roman" w:hAnsi="Times New Roman"/>
          <w:sz w:val="28"/>
          <w:szCs w:val="28"/>
        </w:rPr>
        <w:t>ю респіраторною хворобою</w:t>
      </w:r>
      <w:r w:rsidR="00833595" w:rsidRPr="00E735B4">
        <w:rPr>
          <w:rFonts w:ascii="Times New Roman" w:hAnsi="Times New Roman"/>
          <w:sz w:val="28"/>
          <w:szCs w:val="28"/>
        </w:rPr>
        <w:t xml:space="preserve"> COVID-19, </w:t>
      </w:r>
      <w:r w:rsidR="00676F14" w:rsidRPr="00E735B4">
        <w:rPr>
          <w:rFonts w:ascii="Times New Roman" w:hAnsi="Times New Roman"/>
          <w:sz w:val="28"/>
          <w:szCs w:val="28"/>
        </w:rPr>
        <w:t>сприч</w:t>
      </w:r>
      <w:r w:rsidR="00676F14">
        <w:rPr>
          <w:rFonts w:ascii="Times New Roman" w:hAnsi="Times New Roman"/>
          <w:sz w:val="28"/>
          <w:szCs w:val="28"/>
        </w:rPr>
        <w:t xml:space="preserve">иненою </w:t>
      </w:r>
      <w:r w:rsidR="00833595">
        <w:rPr>
          <w:rFonts w:ascii="Times New Roman" w:hAnsi="Times New Roman"/>
          <w:sz w:val="28"/>
          <w:szCs w:val="28"/>
        </w:rPr>
        <w:t xml:space="preserve">коронавірусом </w:t>
      </w:r>
      <w:r w:rsidR="00833595">
        <w:rPr>
          <w:rFonts w:ascii="Times New Roman" w:hAnsi="Times New Roman"/>
          <w:sz w:val="28"/>
          <w:szCs w:val="28"/>
        </w:rPr>
        <w:br/>
        <w:t>SARS-CoV-2</w:t>
      </w:r>
      <w:r w:rsidR="00676F14">
        <w:rPr>
          <w:rFonts w:ascii="Times New Roman" w:hAnsi="Times New Roman"/>
          <w:sz w:val="28"/>
          <w:szCs w:val="28"/>
        </w:rPr>
        <w:t>,</w:t>
      </w:r>
      <w:r w:rsidR="00407BEC">
        <w:rPr>
          <w:rFonts w:ascii="Times New Roman" w:hAnsi="Times New Roman"/>
          <w:sz w:val="28"/>
          <w:szCs w:val="28"/>
        </w:rPr>
        <w:t xml:space="preserve"> та її наслідками</w:t>
      </w:r>
      <w:r w:rsidRPr="00E735B4">
        <w:rPr>
          <w:rFonts w:ascii="Times New Roman" w:hAnsi="Times New Roman"/>
          <w:sz w:val="28"/>
          <w:szCs w:val="28"/>
        </w:rPr>
        <w:t>, встановлених додатком № 3 до цього Закону, з відповідним коригуванням граничного обсягу дефіциту державного бюджету та граничного обсягу державного боргу, визначених цим Законом.</w:t>
      </w:r>
    </w:p>
    <w:p w:rsidR="00E735B4" w:rsidRPr="00E735B4" w:rsidRDefault="00E735B4" w:rsidP="00E735B4">
      <w:pPr>
        <w:spacing w:after="120"/>
        <w:ind w:firstLine="720"/>
        <w:jc w:val="both"/>
        <w:rPr>
          <w:rFonts w:ascii="Times New Roman" w:hAnsi="Times New Roman"/>
          <w:sz w:val="28"/>
          <w:szCs w:val="28"/>
        </w:rPr>
      </w:pPr>
      <w:r w:rsidRPr="00E735B4">
        <w:rPr>
          <w:rFonts w:ascii="Times New Roman" w:hAnsi="Times New Roman"/>
          <w:sz w:val="28"/>
          <w:szCs w:val="28"/>
        </w:rPr>
        <w:t xml:space="preserve">Стаття 29. Установити, що з 1 квітня 2020 року </w:t>
      </w:r>
      <w:r w:rsidR="00B3200A">
        <w:rPr>
          <w:rFonts w:ascii="Times New Roman" w:hAnsi="Times New Roman"/>
          <w:sz w:val="28"/>
          <w:szCs w:val="28"/>
        </w:rPr>
        <w:t>та до завершення карантину, установленого Кабінетом Міністрів України, заробітна плата, грошове</w:t>
      </w:r>
      <w:r w:rsidRPr="00E735B4">
        <w:rPr>
          <w:rFonts w:ascii="Times New Roman" w:hAnsi="Times New Roman"/>
          <w:sz w:val="28"/>
          <w:szCs w:val="28"/>
        </w:rPr>
        <w:t xml:space="preserve"> забезпеченн</w:t>
      </w:r>
      <w:r w:rsidR="00833595">
        <w:rPr>
          <w:rFonts w:ascii="Times New Roman" w:hAnsi="Times New Roman"/>
          <w:sz w:val="28"/>
          <w:szCs w:val="28"/>
        </w:rPr>
        <w:t>я працівників бюджетних установ</w:t>
      </w:r>
      <w:r w:rsidR="00B3200A">
        <w:rPr>
          <w:rFonts w:ascii="Times New Roman" w:hAnsi="Times New Roman"/>
          <w:sz w:val="28"/>
          <w:szCs w:val="28"/>
        </w:rPr>
        <w:t xml:space="preserve"> нараховуються у розмірі, що не перевищує</w:t>
      </w:r>
      <w:r w:rsidRPr="00E735B4">
        <w:rPr>
          <w:rFonts w:ascii="Times New Roman" w:hAnsi="Times New Roman"/>
          <w:sz w:val="28"/>
          <w:szCs w:val="28"/>
        </w:rPr>
        <w:t xml:space="preserve"> 10 розмірів мінімальної заробітної плати, встановленої на 1 січня 2020 року</w:t>
      </w:r>
      <w:r w:rsidR="002273A1">
        <w:rPr>
          <w:rFonts w:ascii="Times New Roman" w:hAnsi="Times New Roman"/>
          <w:sz w:val="28"/>
          <w:szCs w:val="28"/>
        </w:rPr>
        <w:t xml:space="preserve"> (</w:t>
      </w:r>
      <w:r w:rsidR="002273A1" w:rsidRPr="002273A1">
        <w:rPr>
          <w:rFonts w:ascii="Times New Roman" w:hAnsi="Times New Roman"/>
          <w:sz w:val="28"/>
          <w:szCs w:val="28"/>
        </w:rPr>
        <w:t>виплата допомоги по тимчасовій непрацездатності, допомоги для оздоровлення, матеріальної допомоги для вирішення соціально-побутових питань та оплата часу щорічної відпустки не враховується у зазначеному максимальному розмірі</w:t>
      </w:r>
      <w:r w:rsidR="00833595">
        <w:rPr>
          <w:rFonts w:ascii="Times New Roman" w:hAnsi="Times New Roman"/>
          <w:sz w:val="28"/>
          <w:szCs w:val="28"/>
        </w:rPr>
        <w:t xml:space="preserve">). Зазначене обмеження не поширюється на </w:t>
      </w:r>
      <w:r w:rsidR="00B3200A">
        <w:rPr>
          <w:rFonts w:ascii="Times New Roman" w:hAnsi="Times New Roman"/>
          <w:sz w:val="28"/>
          <w:szCs w:val="28"/>
        </w:rPr>
        <w:t>осіб, задіяних у</w:t>
      </w:r>
      <w:r w:rsidRPr="00E735B4">
        <w:rPr>
          <w:rFonts w:ascii="Times New Roman" w:hAnsi="Times New Roman"/>
          <w:sz w:val="28"/>
          <w:szCs w:val="28"/>
        </w:rPr>
        <w:t xml:space="preserve">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військовослужбовців, осіб рядового і начальницького складу, поліцейських, які беруть участь у здійсненні заходів із забезпечення національної безпеки і оборони, </w:t>
      </w:r>
      <w:r w:rsidR="007154CC">
        <w:rPr>
          <w:rFonts w:ascii="Times New Roman" w:hAnsi="Times New Roman"/>
          <w:sz w:val="28"/>
          <w:szCs w:val="28"/>
        </w:rPr>
        <w:t xml:space="preserve">у тому числі </w:t>
      </w:r>
      <w:r w:rsidRPr="00E735B4">
        <w:rPr>
          <w:rFonts w:ascii="Times New Roman" w:hAnsi="Times New Roman"/>
          <w:sz w:val="28"/>
          <w:szCs w:val="28"/>
        </w:rPr>
        <w:t xml:space="preserve">в </w:t>
      </w:r>
      <w:r w:rsidR="00FE210C" w:rsidRPr="00E735B4">
        <w:rPr>
          <w:rFonts w:ascii="Times New Roman" w:hAnsi="Times New Roman"/>
          <w:sz w:val="28"/>
          <w:szCs w:val="28"/>
        </w:rPr>
        <w:t xml:space="preserve">операції </w:t>
      </w:r>
      <w:r w:rsidRPr="00E735B4">
        <w:rPr>
          <w:rFonts w:ascii="Times New Roman" w:hAnsi="Times New Roman"/>
          <w:sz w:val="28"/>
          <w:szCs w:val="28"/>
        </w:rPr>
        <w:t>Об’єднаних</w:t>
      </w:r>
      <w:r w:rsidR="00B3200A">
        <w:rPr>
          <w:rFonts w:ascii="Times New Roman" w:hAnsi="Times New Roman"/>
          <w:sz w:val="28"/>
          <w:szCs w:val="28"/>
        </w:rPr>
        <w:t xml:space="preserve"> сил</w:t>
      </w:r>
      <w:r w:rsidR="00407BEC">
        <w:rPr>
          <w:rFonts w:ascii="Times New Roman" w:hAnsi="Times New Roman"/>
          <w:sz w:val="28"/>
          <w:szCs w:val="28"/>
        </w:rPr>
        <w:t>, за переліком, встановленим Кабінетом Міністрів України.</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lastRenderedPageBreak/>
        <w:t xml:space="preserve">Суддівська винагорода визначається відповідно до Закону України “Про судоустрій </w:t>
      </w:r>
      <w:r w:rsidR="00FE210C">
        <w:rPr>
          <w:rFonts w:ascii="Times New Roman" w:hAnsi="Times New Roman"/>
          <w:sz w:val="28"/>
          <w:szCs w:val="28"/>
        </w:rPr>
        <w:t>і</w:t>
      </w:r>
      <w:r w:rsidRPr="00E735B4">
        <w:rPr>
          <w:rFonts w:ascii="Times New Roman" w:hAnsi="Times New Roman"/>
          <w:sz w:val="28"/>
          <w:szCs w:val="28"/>
        </w:rPr>
        <w:t xml:space="preserve"> статус суддів” із застосуванням положень частини першої цієї статті.</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Стаття 3</w:t>
      </w:r>
      <w:r w:rsidR="00B3200A">
        <w:rPr>
          <w:rFonts w:ascii="Times New Roman" w:hAnsi="Times New Roman"/>
          <w:sz w:val="28"/>
          <w:szCs w:val="28"/>
        </w:rPr>
        <w:t>0</w:t>
      </w:r>
      <w:r w:rsidRPr="00E735B4">
        <w:rPr>
          <w:rFonts w:ascii="Times New Roman" w:hAnsi="Times New Roman"/>
          <w:sz w:val="28"/>
          <w:szCs w:val="28"/>
        </w:rPr>
        <w:t xml:space="preserve">. Установити, що субвенція з державного бюджету місцевим бюджетам на здійснення заходів щодо соціально-економічного розвитку окремих територій може </w:t>
      </w:r>
      <w:r w:rsidR="00416CD8">
        <w:rPr>
          <w:rFonts w:ascii="Times New Roman" w:hAnsi="Times New Roman"/>
          <w:sz w:val="28"/>
          <w:szCs w:val="28"/>
        </w:rPr>
        <w:t>використовуватися</w:t>
      </w:r>
      <w:r w:rsidRPr="00E735B4">
        <w:rPr>
          <w:rFonts w:ascii="Times New Roman" w:hAnsi="Times New Roman"/>
          <w:sz w:val="28"/>
          <w:szCs w:val="28"/>
        </w:rPr>
        <w:t xml:space="preserve"> на заходи, </w:t>
      </w:r>
      <w:r w:rsidR="00416CD8">
        <w:rPr>
          <w:rFonts w:ascii="Times New Roman" w:hAnsi="Times New Roman"/>
          <w:sz w:val="28"/>
          <w:szCs w:val="28"/>
        </w:rPr>
        <w:t xml:space="preserve">спрямовані на запобігання </w:t>
      </w:r>
      <w:r w:rsidRPr="00E735B4">
        <w:rPr>
          <w:rFonts w:ascii="Times New Roman" w:hAnsi="Times New Roman"/>
          <w:sz w:val="28"/>
          <w:szCs w:val="28"/>
        </w:rPr>
        <w:t xml:space="preserve">виникненню </w:t>
      </w:r>
      <w:r w:rsidR="002273A1">
        <w:rPr>
          <w:rFonts w:ascii="Times New Roman" w:hAnsi="Times New Roman"/>
          <w:sz w:val="28"/>
          <w:szCs w:val="28"/>
        </w:rPr>
        <w:t>і</w:t>
      </w:r>
      <w:r w:rsidRPr="00E735B4">
        <w:rPr>
          <w:rFonts w:ascii="Times New Roman" w:hAnsi="Times New Roman"/>
          <w:sz w:val="28"/>
          <w:szCs w:val="28"/>
        </w:rPr>
        <w:t xml:space="preserve"> поширенню, локалізацію та ліквідацію спалахів, епідемій та пандемій гострої респіраторної хвороби COVID-19, спричиненої коронавірусом SARS-CoV-2.</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Стаття 3</w:t>
      </w:r>
      <w:r w:rsidR="00B3200A">
        <w:rPr>
          <w:rFonts w:ascii="Times New Roman" w:hAnsi="Times New Roman"/>
          <w:sz w:val="28"/>
          <w:szCs w:val="28"/>
        </w:rPr>
        <w:t>1</w:t>
      </w:r>
      <w:r w:rsidRPr="00E735B4">
        <w:rPr>
          <w:rFonts w:ascii="Times New Roman" w:hAnsi="Times New Roman"/>
          <w:sz w:val="28"/>
          <w:szCs w:val="28"/>
        </w:rPr>
        <w:t>. Установити, що з 1 кві</w:t>
      </w:r>
      <w:r w:rsidR="00FE210C">
        <w:rPr>
          <w:rFonts w:ascii="Times New Roman" w:hAnsi="Times New Roman"/>
          <w:sz w:val="28"/>
          <w:szCs w:val="28"/>
        </w:rPr>
        <w:t>тня 2020 року по 31 грудня 2020 </w:t>
      </w:r>
      <w:r w:rsidRPr="00E735B4">
        <w:rPr>
          <w:rFonts w:ascii="Times New Roman" w:hAnsi="Times New Roman"/>
          <w:sz w:val="28"/>
          <w:szCs w:val="28"/>
        </w:rPr>
        <w:t>року як виняток з положень пункту 16</w:t>
      </w:r>
      <w:r w:rsidRPr="00E735B4">
        <w:rPr>
          <w:rFonts w:ascii="Times New Roman" w:hAnsi="Times New Roman"/>
          <w:sz w:val="28"/>
          <w:szCs w:val="28"/>
          <w:vertAlign w:val="superscript"/>
        </w:rPr>
        <w:t>1</w:t>
      </w:r>
      <w:r w:rsidRPr="00E735B4">
        <w:rPr>
          <w:rFonts w:ascii="Times New Roman" w:hAnsi="Times New Roman"/>
          <w:sz w:val="28"/>
          <w:szCs w:val="28"/>
        </w:rPr>
        <w:t xml:space="preserve"> частини другої статті 29 та пункту 4</w:t>
      </w:r>
      <w:r w:rsidRPr="00E735B4">
        <w:rPr>
          <w:rFonts w:ascii="Times New Roman" w:hAnsi="Times New Roman"/>
          <w:sz w:val="28"/>
          <w:szCs w:val="28"/>
          <w:vertAlign w:val="superscript"/>
        </w:rPr>
        <w:t>1</w:t>
      </w:r>
      <w:r w:rsidRPr="00E735B4">
        <w:rPr>
          <w:rFonts w:ascii="Times New Roman" w:hAnsi="Times New Roman"/>
          <w:sz w:val="28"/>
          <w:szCs w:val="28"/>
        </w:rPr>
        <w:t xml:space="preserve"> частини першої статті 69</w:t>
      </w:r>
      <w:r w:rsidRPr="00E735B4">
        <w:rPr>
          <w:rFonts w:ascii="Times New Roman" w:hAnsi="Times New Roman"/>
          <w:sz w:val="28"/>
          <w:szCs w:val="28"/>
          <w:vertAlign w:val="superscript"/>
        </w:rPr>
        <w:t>1</w:t>
      </w:r>
      <w:r w:rsidRPr="00E735B4">
        <w:rPr>
          <w:rFonts w:ascii="Times New Roman" w:hAnsi="Times New Roman"/>
          <w:sz w:val="28"/>
          <w:szCs w:val="28"/>
        </w:rPr>
        <w:t xml:space="preserve"> </w:t>
      </w:r>
      <w:r w:rsidR="00FE210C">
        <w:rPr>
          <w:rFonts w:ascii="Times New Roman" w:hAnsi="Times New Roman"/>
          <w:sz w:val="28"/>
          <w:szCs w:val="28"/>
        </w:rPr>
        <w:t>Бюджетного</w:t>
      </w:r>
      <w:r w:rsidR="00FE210C" w:rsidRPr="00E735B4">
        <w:rPr>
          <w:rFonts w:ascii="Times New Roman" w:hAnsi="Times New Roman"/>
          <w:sz w:val="28"/>
          <w:szCs w:val="28"/>
        </w:rPr>
        <w:t xml:space="preserve"> </w:t>
      </w:r>
      <w:r w:rsidR="002273A1" w:rsidRPr="00E735B4">
        <w:rPr>
          <w:rFonts w:ascii="Times New Roman" w:hAnsi="Times New Roman"/>
          <w:sz w:val="28"/>
          <w:szCs w:val="28"/>
        </w:rPr>
        <w:t>кодексу</w:t>
      </w:r>
      <w:r w:rsidR="002273A1">
        <w:rPr>
          <w:rFonts w:ascii="Times New Roman" w:hAnsi="Times New Roman"/>
          <w:sz w:val="28"/>
          <w:szCs w:val="28"/>
        </w:rPr>
        <w:t xml:space="preserve"> </w:t>
      </w:r>
      <w:r w:rsidR="00482A4B">
        <w:rPr>
          <w:rFonts w:ascii="Times New Roman" w:hAnsi="Times New Roman"/>
          <w:sz w:val="28"/>
          <w:szCs w:val="28"/>
        </w:rPr>
        <w:t>України</w:t>
      </w:r>
      <w:r w:rsidRPr="00E735B4">
        <w:rPr>
          <w:rFonts w:ascii="Times New Roman" w:hAnsi="Times New Roman"/>
          <w:sz w:val="28"/>
          <w:szCs w:val="28"/>
        </w:rPr>
        <w:t xml:space="preserve"> екологічний податок, що сплачується (перераховується) згідно з Податковим кодексом України на території Донецької та Луганської областей (крім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установлений особливими умовами ліцензії строк, який зараховується до спеціального фонду державного бюджету у повному обсязі)</w:t>
      </w:r>
      <w:r w:rsidR="002273A1">
        <w:rPr>
          <w:rFonts w:ascii="Times New Roman" w:hAnsi="Times New Roman"/>
          <w:sz w:val="28"/>
          <w:szCs w:val="28"/>
        </w:rPr>
        <w:t>,</w:t>
      </w:r>
      <w:r w:rsidRPr="00E735B4">
        <w:rPr>
          <w:rFonts w:ascii="Times New Roman" w:hAnsi="Times New Roman"/>
          <w:sz w:val="28"/>
          <w:szCs w:val="28"/>
        </w:rPr>
        <w:t xml:space="preserve"> зараховується у </w:t>
      </w:r>
      <w:r w:rsidR="002273A1">
        <w:rPr>
          <w:rFonts w:ascii="Times New Roman" w:hAnsi="Times New Roman"/>
          <w:sz w:val="28"/>
          <w:szCs w:val="28"/>
        </w:rPr>
        <w:t xml:space="preserve">такій </w:t>
      </w:r>
      <w:r w:rsidRPr="00E735B4">
        <w:rPr>
          <w:rFonts w:ascii="Times New Roman" w:hAnsi="Times New Roman"/>
          <w:sz w:val="28"/>
          <w:szCs w:val="28"/>
        </w:rPr>
        <w:t>пропорції:</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 xml:space="preserve">до загального фонду державного бюджету </w:t>
      </w:r>
      <w:r>
        <w:rPr>
          <w:rFonts w:ascii="Times New Roman" w:hAnsi="Times New Roman"/>
          <w:sz w:val="28"/>
          <w:szCs w:val="28"/>
        </w:rPr>
        <w:t>—</w:t>
      </w:r>
      <w:r w:rsidRPr="00E735B4">
        <w:rPr>
          <w:rFonts w:ascii="Times New Roman" w:hAnsi="Times New Roman"/>
          <w:sz w:val="28"/>
          <w:szCs w:val="28"/>
        </w:rPr>
        <w:t xml:space="preserve"> 20 відсотків;</w:t>
      </w:r>
    </w:p>
    <w:p w:rsid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до спеціального фонду місцевих бюджетів До</w:t>
      </w:r>
      <w:r>
        <w:rPr>
          <w:rFonts w:ascii="Times New Roman" w:hAnsi="Times New Roman"/>
          <w:sz w:val="28"/>
          <w:szCs w:val="28"/>
        </w:rPr>
        <w:t>нецької та Луганської областей —</w:t>
      </w:r>
      <w:r w:rsidRPr="00E735B4">
        <w:rPr>
          <w:rFonts w:ascii="Times New Roman" w:hAnsi="Times New Roman"/>
          <w:sz w:val="28"/>
          <w:szCs w:val="28"/>
        </w:rPr>
        <w:t xml:space="preserve"> 80 відсотків, у тому числі до сільських, селищних, міських бюджетів, бюджетів об’єднаних територіальних громад </w:t>
      </w:r>
      <w:r>
        <w:rPr>
          <w:rFonts w:ascii="Times New Roman" w:hAnsi="Times New Roman"/>
          <w:sz w:val="28"/>
          <w:szCs w:val="28"/>
        </w:rPr>
        <w:t>—</w:t>
      </w:r>
      <w:r w:rsidRPr="00E735B4">
        <w:rPr>
          <w:rFonts w:ascii="Times New Roman" w:hAnsi="Times New Roman"/>
          <w:sz w:val="28"/>
          <w:szCs w:val="28"/>
        </w:rPr>
        <w:t xml:space="preserve"> 25 відсотків, обласних бюджетів </w:t>
      </w:r>
      <w:r>
        <w:rPr>
          <w:rFonts w:ascii="Times New Roman" w:hAnsi="Times New Roman"/>
          <w:sz w:val="28"/>
          <w:szCs w:val="28"/>
        </w:rPr>
        <w:t>—</w:t>
      </w:r>
      <w:r w:rsidR="002273A1">
        <w:rPr>
          <w:rFonts w:ascii="Times New Roman" w:hAnsi="Times New Roman"/>
          <w:sz w:val="28"/>
          <w:szCs w:val="28"/>
        </w:rPr>
        <w:t xml:space="preserve"> 55 відсотків.</w:t>
      </w:r>
    </w:p>
    <w:p w:rsidR="00AA361E" w:rsidRPr="00AA361E" w:rsidRDefault="00AA361E" w:rsidP="00AA361E">
      <w:pPr>
        <w:pStyle w:val="aa"/>
        <w:spacing w:after="120"/>
        <w:ind w:firstLine="567"/>
        <w:jc w:val="both"/>
        <w:rPr>
          <w:rFonts w:ascii="Times New Roman" w:eastAsia="Times New Roman" w:hAnsi="Times New Roman"/>
          <w:sz w:val="28"/>
          <w:szCs w:val="28"/>
          <w:lang w:eastAsia="ru-RU"/>
        </w:rPr>
      </w:pPr>
      <w:r w:rsidRPr="00AA361E">
        <w:rPr>
          <w:rFonts w:ascii="Times New Roman" w:hAnsi="Times New Roman"/>
          <w:sz w:val="28"/>
          <w:szCs w:val="28"/>
        </w:rPr>
        <w:t>Стаття 3</w:t>
      </w:r>
      <w:r w:rsidR="00B3200A">
        <w:rPr>
          <w:rFonts w:ascii="Times New Roman" w:hAnsi="Times New Roman"/>
          <w:sz w:val="28"/>
          <w:szCs w:val="28"/>
        </w:rPr>
        <w:t>2</w:t>
      </w:r>
      <w:r w:rsidRPr="00AA361E">
        <w:rPr>
          <w:rFonts w:ascii="Times New Roman" w:hAnsi="Times New Roman"/>
          <w:sz w:val="28"/>
          <w:szCs w:val="28"/>
        </w:rPr>
        <w:t xml:space="preserve">. </w:t>
      </w:r>
      <w:r w:rsidRPr="00AA361E">
        <w:rPr>
          <w:rFonts w:ascii="Times New Roman" w:eastAsia="Times New Roman" w:hAnsi="Times New Roman"/>
          <w:sz w:val="28"/>
          <w:szCs w:val="28"/>
          <w:lang w:eastAsia="ru-RU"/>
        </w:rPr>
        <w:t>Установити, що з метою фінансового оздоровлення суб’єктів господарювання — резидентів України за рішен</w:t>
      </w:r>
      <w:r w:rsidR="00833595">
        <w:rPr>
          <w:rFonts w:ascii="Times New Roman" w:eastAsia="Times New Roman" w:hAnsi="Times New Roman"/>
          <w:sz w:val="28"/>
          <w:szCs w:val="28"/>
          <w:lang w:eastAsia="ru-RU"/>
        </w:rPr>
        <w:t>ням Кабінету Міністрів України</w:t>
      </w:r>
      <w:r w:rsidRPr="00AA361E">
        <w:rPr>
          <w:rFonts w:ascii="Times New Roman" w:eastAsia="Times New Roman" w:hAnsi="Times New Roman"/>
          <w:sz w:val="28"/>
          <w:szCs w:val="28"/>
          <w:lang w:eastAsia="ru-RU"/>
        </w:rPr>
        <w:t xml:space="preserve"> можуть придбаватися </w:t>
      </w:r>
      <w:r w:rsidR="002273A1" w:rsidRPr="00AA361E">
        <w:rPr>
          <w:rFonts w:ascii="Times New Roman" w:eastAsia="Times New Roman" w:hAnsi="Times New Roman"/>
          <w:sz w:val="28"/>
          <w:szCs w:val="28"/>
          <w:lang w:eastAsia="ru-RU"/>
        </w:rPr>
        <w:t>у порядку</w:t>
      </w:r>
      <w:r w:rsidR="002273A1">
        <w:rPr>
          <w:rFonts w:ascii="Times New Roman" w:eastAsia="Times New Roman" w:hAnsi="Times New Roman"/>
          <w:sz w:val="28"/>
          <w:szCs w:val="28"/>
          <w:lang w:eastAsia="ru-RU"/>
        </w:rPr>
        <w:t>,</w:t>
      </w:r>
      <w:r w:rsidR="002273A1" w:rsidRPr="00AA361E">
        <w:rPr>
          <w:rFonts w:ascii="Times New Roman" w:eastAsia="Times New Roman" w:hAnsi="Times New Roman"/>
          <w:sz w:val="28"/>
          <w:szCs w:val="28"/>
          <w:lang w:eastAsia="ru-RU"/>
        </w:rPr>
        <w:t xml:space="preserve"> визначеному законом, </w:t>
      </w:r>
      <w:r w:rsidRPr="00AA361E">
        <w:rPr>
          <w:rFonts w:ascii="Times New Roman" w:eastAsia="Times New Roman" w:hAnsi="Times New Roman"/>
          <w:sz w:val="28"/>
          <w:szCs w:val="28"/>
          <w:lang w:eastAsia="ru-RU"/>
        </w:rPr>
        <w:t>акції (частки,</w:t>
      </w:r>
      <w:r>
        <w:rPr>
          <w:rFonts w:ascii="Times New Roman" w:eastAsia="Times New Roman" w:hAnsi="Times New Roman"/>
          <w:sz w:val="28"/>
          <w:szCs w:val="28"/>
          <w:lang w:eastAsia="ru-RU"/>
        </w:rPr>
        <w:t xml:space="preserve"> паї) суб’єктів господарювання — </w:t>
      </w:r>
      <w:r w:rsidRPr="00AA361E">
        <w:rPr>
          <w:rFonts w:ascii="Times New Roman" w:eastAsia="Times New Roman" w:hAnsi="Times New Roman"/>
          <w:sz w:val="28"/>
          <w:szCs w:val="28"/>
          <w:lang w:eastAsia="ru-RU"/>
        </w:rPr>
        <w:t xml:space="preserve">резидентів України в обмін на державні облігації України, випущені чи отримані понад обсяги, встановлені додатком № 2 до цього Закону, з відповідним коригуванням загального обсягу державного боргу, визначеного цим Законом, а також інформуванням Комітету Верховної Ради України з питань бюджету </w:t>
      </w:r>
      <w:r w:rsidR="002273A1">
        <w:rPr>
          <w:rFonts w:ascii="Times New Roman" w:eastAsia="Times New Roman" w:hAnsi="Times New Roman"/>
          <w:sz w:val="28"/>
          <w:szCs w:val="28"/>
          <w:lang w:eastAsia="ru-RU"/>
        </w:rPr>
        <w:t>в</w:t>
      </w:r>
      <w:r w:rsidRPr="00AA361E">
        <w:rPr>
          <w:rFonts w:ascii="Times New Roman" w:eastAsia="Times New Roman" w:hAnsi="Times New Roman"/>
          <w:sz w:val="28"/>
          <w:szCs w:val="28"/>
          <w:lang w:eastAsia="ru-RU"/>
        </w:rPr>
        <w:t xml:space="preserve"> тижневий строк.</w:t>
      </w:r>
    </w:p>
    <w:p w:rsidR="00AA361E" w:rsidRPr="00AA361E" w:rsidRDefault="00AA361E" w:rsidP="00AA361E">
      <w:pPr>
        <w:pStyle w:val="aa"/>
        <w:spacing w:after="120"/>
        <w:ind w:firstLine="567"/>
        <w:jc w:val="both"/>
        <w:rPr>
          <w:rFonts w:ascii="Times New Roman" w:eastAsia="Times New Roman" w:hAnsi="Times New Roman"/>
          <w:sz w:val="28"/>
          <w:szCs w:val="28"/>
          <w:lang w:eastAsia="ru-RU"/>
        </w:rPr>
      </w:pPr>
      <w:r w:rsidRPr="00AA361E">
        <w:rPr>
          <w:rFonts w:ascii="Times New Roman" w:eastAsia="Times New Roman" w:hAnsi="Times New Roman"/>
          <w:sz w:val="28"/>
          <w:szCs w:val="28"/>
          <w:lang w:eastAsia="ru-RU"/>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w:t>
      </w:r>
      <w:r>
        <w:rPr>
          <w:rFonts w:ascii="Times New Roman" w:eastAsia="Times New Roman" w:hAnsi="Times New Roman"/>
          <w:sz w:val="28"/>
          <w:szCs w:val="28"/>
          <w:lang w:eastAsia="ru-RU"/>
        </w:rPr>
        <w:t xml:space="preserve"> обсяги, встановлені додатком № </w:t>
      </w:r>
      <w:r w:rsidRPr="00AA361E">
        <w:rPr>
          <w:rFonts w:ascii="Times New Roman" w:eastAsia="Times New Roman" w:hAnsi="Times New Roman"/>
          <w:sz w:val="28"/>
          <w:szCs w:val="28"/>
          <w:lang w:eastAsia="ru-RU"/>
        </w:rPr>
        <w:t>2 до цього Закону.</w:t>
      </w:r>
      <w:r>
        <w:rPr>
          <w:rFonts w:ascii="Times New Roman" w:hAnsi="Times New Roman"/>
          <w:sz w:val="28"/>
          <w:szCs w:val="28"/>
        </w:rPr>
        <w:t>”</w:t>
      </w:r>
      <w:r w:rsidR="002819A9">
        <w:rPr>
          <w:rFonts w:ascii="Times New Roman" w:hAnsi="Times New Roman"/>
          <w:sz w:val="28"/>
          <w:szCs w:val="28"/>
        </w:rPr>
        <w:t>.</w:t>
      </w:r>
    </w:p>
    <w:p w:rsidR="00E735B4" w:rsidRPr="00E735B4" w:rsidRDefault="00E735B4" w:rsidP="00E735B4">
      <w:pPr>
        <w:pStyle w:val="a3"/>
        <w:numPr>
          <w:ilvl w:val="0"/>
          <w:numId w:val="3"/>
        </w:numPr>
        <w:tabs>
          <w:tab w:val="left" w:pos="993"/>
        </w:tabs>
        <w:spacing w:before="0" w:after="120"/>
        <w:ind w:left="0" w:firstLine="567"/>
        <w:rPr>
          <w:rFonts w:ascii="Times New Roman" w:hAnsi="Times New Roman"/>
          <w:sz w:val="28"/>
          <w:szCs w:val="28"/>
        </w:rPr>
      </w:pPr>
      <w:r w:rsidRPr="00E735B4">
        <w:rPr>
          <w:rFonts w:ascii="Times New Roman" w:hAnsi="Times New Roman"/>
          <w:sz w:val="28"/>
          <w:szCs w:val="28"/>
        </w:rPr>
        <w:t>У розділі “Прикінцеві положення”:</w:t>
      </w:r>
    </w:p>
    <w:p w:rsidR="00E735B4" w:rsidRPr="00E735B4" w:rsidRDefault="00482A4B" w:rsidP="00E735B4">
      <w:pPr>
        <w:pStyle w:val="a3"/>
        <w:tabs>
          <w:tab w:val="left" w:pos="993"/>
        </w:tabs>
        <w:spacing w:before="0" w:after="120"/>
        <w:ind w:left="567" w:firstLine="0"/>
        <w:rPr>
          <w:rFonts w:ascii="Times New Roman" w:hAnsi="Times New Roman"/>
          <w:sz w:val="28"/>
          <w:szCs w:val="28"/>
        </w:rPr>
      </w:pPr>
      <w:r>
        <w:rPr>
          <w:rFonts w:ascii="Times New Roman" w:hAnsi="Times New Roman"/>
          <w:sz w:val="28"/>
          <w:szCs w:val="28"/>
        </w:rPr>
        <w:t xml:space="preserve">1) </w:t>
      </w:r>
      <w:r w:rsidR="00E735B4" w:rsidRPr="00E735B4">
        <w:rPr>
          <w:rFonts w:ascii="Times New Roman" w:hAnsi="Times New Roman"/>
          <w:sz w:val="28"/>
          <w:szCs w:val="28"/>
        </w:rPr>
        <w:t>абзац другий пункту 3 виключити;</w:t>
      </w:r>
    </w:p>
    <w:p w:rsidR="00407BEC" w:rsidRDefault="00407BEC" w:rsidP="00E735B4">
      <w:pPr>
        <w:pStyle w:val="a3"/>
        <w:tabs>
          <w:tab w:val="left" w:pos="993"/>
        </w:tabs>
        <w:spacing w:before="0" w:after="120"/>
        <w:ind w:left="567" w:firstLine="0"/>
        <w:rPr>
          <w:rFonts w:ascii="Times New Roman" w:hAnsi="Times New Roman"/>
          <w:sz w:val="28"/>
          <w:szCs w:val="28"/>
        </w:rPr>
      </w:pPr>
    </w:p>
    <w:p w:rsidR="00407BEC" w:rsidRDefault="00407BEC" w:rsidP="00E735B4">
      <w:pPr>
        <w:pStyle w:val="a3"/>
        <w:tabs>
          <w:tab w:val="left" w:pos="993"/>
        </w:tabs>
        <w:spacing w:before="0" w:after="120"/>
        <w:ind w:left="567" w:firstLine="0"/>
        <w:rPr>
          <w:rFonts w:ascii="Times New Roman" w:hAnsi="Times New Roman"/>
          <w:sz w:val="28"/>
          <w:szCs w:val="28"/>
        </w:rPr>
      </w:pPr>
    </w:p>
    <w:p w:rsidR="00E735B4" w:rsidRPr="00E735B4" w:rsidRDefault="00482A4B" w:rsidP="00E735B4">
      <w:pPr>
        <w:pStyle w:val="a3"/>
        <w:tabs>
          <w:tab w:val="left" w:pos="993"/>
        </w:tabs>
        <w:spacing w:before="0" w:after="120"/>
        <w:ind w:left="567" w:firstLine="0"/>
        <w:rPr>
          <w:rFonts w:ascii="Times New Roman" w:hAnsi="Times New Roman"/>
          <w:sz w:val="28"/>
          <w:szCs w:val="28"/>
        </w:rPr>
      </w:pPr>
      <w:r>
        <w:rPr>
          <w:rFonts w:ascii="Times New Roman" w:hAnsi="Times New Roman"/>
          <w:sz w:val="28"/>
          <w:szCs w:val="28"/>
        </w:rPr>
        <w:lastRenderedPageBreak/>
        <w:t xml:space="preserve">2) </w:t>
      </w:r>
      <w:r w:rsidR="00E735B4" w:rsidRPr="00E735B4">
        <w:rPr>
          <w:rFonts w:ascii="Times New Roman" w:hAnsi="Times New Roman"/>
          <w:sz w:val="28"/>
          <w:szCs w:val="28"/>
        </w:rPr>
        <w:t xml:space="preserve">доповнити </w:t>
      </w:r>
      <w:r>
        <w:rPr>
          <w:rFonts w:ascii="Times New Roman" w:hAnsi="Times New Roman"/>
          <w:sz w:val="28"/>
          <w:szCs w:val="28"/>
        </w:rPr>
        <w:t>розділ</w:t>
      </w:r>
      <w:r w:rsidR="00E735B4" w:rsidRPr="00E735B4">
        <w:rPr>
          <w:rFonts w:ascii="Times New Roman" w:hAnsi="Times New Roman"/>
          <w:sz w:val="28"/>
          <w:szCs w:val="28"/>
        </w:rPr>
        <w:t xml:space="preserve"> пунктом 3</w:t>
      </w:r>
      <w:r w:rsidR="00E735B4" w:rsidRPr="00E735B4">
        <w:rPr>
          <w:rFonts w:ascii="Times New Roman" w:hAnsi="Times New Roman"/>
          <w:sz w:val="28"/>
          <w:szCs w:val="28"/>
          <w:vertAlign w:val="superscript"/>
        </w:rPr>
        <w:t xml:space="preserve">1 </w:t>
      </w:r>
      <w:r w:rsidR="00E735B4" w:rsidRPr="00E735B4">
        <w:rPr>
          <w:rFonts w:ascii="Times New Roman" w:hAnsi="Times New Roman"/>
          <w:sz w:val="28"/>
          <w:szCs w:val="28"/>
        </w:rPr>
        <w:t>такого змісту:</w:t>
      </w:r>
    </w:p>
    <w:p w:rsidR="00E735B4" w:rsidRPr="00E735B4" w:rsidRDefault="00E735B4" w:rsidP="002273A1">
      <w:pPr>
        <w:pStyle w:val="a3"/>
        <w:tabs>
          <w:tab w:val="left" w:pos="993"/>
        </w:tabs>
        <w:spacing w:before="0" w:after="120"/>
        <w:rPr>
          <w:rFonts w:ascii="Times New Roman" w:hAnsi="Times New Roman"/>
          <w:sz w:val="28"/>
          <w:szCs w:val="28"/>
        </w:rPr>
      </w:pPr>
      <w:r w:rsidRPr="00E735B4">
        <w:rPr>
          <w:rFonts w:ascii="Times New Roman" w:hAnsi="Times New Roman"/>
          <w:sz w:val="28"/>
          <w:szCs w:val="28"/>
        </w:rPr>
        <w:t>“3</w:t>
      </w:r>
      <w:r w:rsidRPr="00E735B4">
        <w:rPr>
          <w:rFonts w:ascii="Times New Roman" w:hAnsi="Times New Roman"/>
          <w:sz w:val="28"/>
          <w:szCs w:val="28"/>
          <w:vertAlign w:val="superscript"/>
        </w:rPr>
        <w:t>1</w:t>
      </w:r>
      <w:r w:rsidRPr="00E735B4">
        <w:rPr>
          <w:rFonts w:ascii="Times New Roman" w:hAnsi="Times New Roman"/>
          <w:sz w:val="28"/>
          <w:szCs w:val="28"/>
        </w:rPr>
        <w:t xml:space="preserve">. Зупинити на 2020 рік дію </w:t>
      </w:r>
      <w:r w:rsidR="002273A1">
        <w:rPr>
          <w:rFonts w:ascii="Times New Roman" w:hAnsi="Times New Roman"/>
          <w:sz w:val="28"/>
          <w:szCs w:val="28"/>
        </w:rPr>
        <w:t xml:space="preserve">окремих норм Бюджетного кодексу </w:t>
      </w:r>
      <w:r w:rsidRPr="00E735B4">
        <w:rPr>
          <w:rFonts w:ascii="Times New Roman" w:hAnsi="Times New Roman"/>
          <w:sz w:val="28"/>
          <w:szCs w:val="28"/>
        </w:rPr>
        <w:t>України:</w:t>
      </w:r>
    </w:p>
    <w:p w:rsidR="00E735B4" w:rsidRPr="00E735B4" w:rsidRDefault="00482A4B" w:rsidP="00E735B4">
      <w:pPr>
        <w:spacing w:after="120"/>
        <w:ind w:firstLine="567"/>
        <w:jc w:val="both"/>
        <w:rPr>
          <w:rFonts w:ascii="Times New Roman" w:hAnsi="Times New Roman"/>
          <w:sz w:val="28"/>
          <w:szCs w:val="28"/>
        </w:rPr>
      </w:pPr>
      <w:r>
        <w:rPr>
          <w:rFonts w:ascii="Times New Roman" w:hAnsi="Times New Roman"/>
          <w:sz w:val="28"/>
          <w:szCs w:val="28"/>
        </w:rPr>
        <w:t>абзаців</w:t>
      </w:r>
      <w:r w:rsidR="00E735B4" w:rsidRPr="00E735B4">
        <w:rPr>
          <w:rFonts w:ascii="Times New Roman" w:hAnsi="Times New Roman"/>
          <w:sz w:val="28"/>
          <w:szCs w:val="28"/>
        </w:rPr>
        <w:t xml:space="preserve"> другого і третього частини першої статті 14;</w:t>
      </w:r>
    </w:p>
    <w:p w:rsidR="00E735B4" w:rsidRPr="00E735B4" w:rsidRDefault="00E735B4" w:rsidP="00E735B4">
      <w:pPr>
        <w:spacing w:after="120"/>
        <w:ind w:firstLine="567"/>
        <w:jc w:val="both"/>
        <w:rPr>
          <w:rFonts w:ascii="Times New Roman" w:hAnsi="Times New Roman"/>
          <w:sz w:val="28"/>
          <w:szCs w:val="28"/>
        </w:rPr>
      </w:pPr>
      <w:r w:rsidRPr="00E735B4">
        <w:rPr>
          <w:rFonts w:ascii="Times New Roman" w:hAnsi="Times New Roman"/>
          <w:sz w:val="28"/>
          <w:szCs w:val="28"/>
        </w:rPr>
        <w:t>частини четвертої статті 15 щодо дотримання граничного обсягу річного дефіциту державного бюджету;</w:t>
      </w:r>
    </w:p>
    <w:p w:rsidR="00E735B4" w:rsidRPr="00E735B4" w:rsidRDefault="00E735B4" w:rsidP="00E735B4">
      <w:pPr>
        <w:spacing w:after="120"/>
        <w:ind w:firstLine="567"/>
        <w:jc w:val="both"/>
        <w:rPr>
          <w:rFonts w:ascii="Times New Roman" w:hAnsi="Times New Roman"/>
          <w:sz w:val="28"/>
          <w:szCs w:val="28"/>
        </w:rPr>
      </w:pPr>
      <w:r w:rsidRPr="00E735B4">
        <w:rPr>
          <w:rFonts w:ascii="Times New Roman" w:hAnsi="Times New Roman"/>
          <w:sz w:val="28"/>
          <w:szCs w:val="28"/>
        </w:rPr>
        <w:t>частини десятої статті 16;</w:t>
      </w:r>
    </w:p>
    <w:p w:rsidR="00E735B4" w:rsidRPr="00E735B4" w:rsidRDefault="00E735B4" w:rsidP="00E735B4">
      <w:pPr>
        <w:spacing w:after="120"/>
        <w:ind w:firstLine="567"/>
        <w:jc w:val="both"/>
        <w:rPr>
          <w:rFonts w:ascii="Times New Roman" w:hAnsi="Times New Roman"/>
          <w:sz w:val="28"/>
          <w:szCs w:val="28"/>
        </w:rPr>
      </w:pPr>
      <w:r w:rsidRPr="00E735B4">
        <w:rPr>
          <w:rFonts w:ascii="Times New Roman" w:hAnsi="Times New Roman"/>
          <w:sz w:val="28"/>
          <w:szCs w:val="28"/>
        </w:rPr>
        <w:t>частини одинадцятої статті 16 щодо дотримання граничного обсягу річного дефіциту державного бюджету;</w:t>
      </w:r>
    </w:p>
    <w:p w:rsidR="00E735B4" w:rsidRPr="00E735B4" w:rsidRDefault="00E735B4" w:rsidP="00E735B4">
      <w:pPr>
        <w:spacing w:after="120"/>
        <w:ind w:firstLine="567"/>
        <w:jc w:val="both"/>
        <w:rPr>
          <w:sz w:val="28"/>
          <w:szCs w:val="28"/>
        </w:rPr>
      </w:pPr>
      <w:r w:rsidRPr="00E735B4">
        <w:rPr>
          <w:rFonts w:ascii="Times New Roman" w:hAnsi="Times New Roman"/>
          <w:sz w:val="28"/>
          <w:szCs w:val="28"/>
        </w:rPr>
        <w:t>абзацу першого частини першої статті 17 щодо визначення граничного обсягу надання державних гарантій;</w:t>
      </w:r>
    </w:p>
    <w:p w:rsidR="00E735B4" w:rsidRPr="00E735B4" w:rsidRDefault="00E735B4" w:rsidP="00E735B4">
      <w:pPr>
        <w:spacing w:after="120"/>
        <w:ind w:firstLine="567"/>
        <w:jc w:val="both"/>
        <w:rPr>
          <w:sz w:val="28"/>
          <w:szCs w:val="28"/>
        </w:rPr>
      </w:pPr>
      <w:r w:rsidRPr="00E735B4">
        <w:rPr>
          <w:rFonts w:ascii="Times New Roman" w:hAnsi="Times New Roman"/>
          <w:sz w:val="28"/>
          <w:szCs w:val="28"/>
        </w:rPr>
        <w:t>абзацу першого частини першої статті 18 щодо визначення граничного обсягу гарантованого державою боргу та граничного обсягу надання державних гарантій;</w:t>
      </w:r>
    </w:p>
    <w:p w:rsidR="00E735B4" w:rsidRPr="00E735B4" w:rsidRDefault="00E735B4" w:rsidP="00E735B4">
      <w:pPr>
        <w:spacing w:after="120"/>
        <w:ind w:firstLine="567"/>
        <w:jc w:val="both"/>
        <w:rPr>
          <w:sz w:val="28"/>
          <w:szCs w:val="28"/>
        </w:rPr>
      </w:pPr>
      <w:r w:rsidRPr="00E735B4">
        <w:rPr>
          <w:rFonts w:ascii="Times New Roman" w:hAnsi="Times New Roman"/>
          <w:sz w:val="28"/>
          <w:szCs w:val="28"/>
        </w:rPr>
        <w:t>абзацу другого частини першої та частини другої статті 18;</w:t>
      </w:r>
    </w:p>
    <w:p w:rsidR="00E735B4" w:rsidRPr="00E735B4" w:rsidRDefault="00482A4B" w:rsidP="00E735B4">
      <w:pPr>
        <w:spacing w:after="120"/>
        <w:ind w:firstLine="567"/>
        <w:jc w:val="both"/>
        <w:rPr>
          <w:sz w:val="28"/>
          <w:szCs w:val="28"/>
        </w:rPr>
      </w:pPr>
      <w:r>
        <w:rPr>
          <w:rFonts w:ascii="Times New Roman" w:hAnsi="Times New Roman"/>
          <w:sz w:val="28"/>
          <w:szCs w:val="28"/>
        </w:rPr>
        <w:t>частин</w:t>
      </w:r>
      <w:r w:rsidR="00E735B4" w:rsidRPr="00E735B4">
        <w:rPr>
          <w:rFonts w:ascii="Times New Roman" w:hAnsi="Times New Roman"/>
          <w:sz w:val="28"/>
          <w:szCs w:val="28"/>
        </w:rPr>
        <w:t xml:space="preserve"> десятої і одинадцятої статті 23;</w:t>
      </w:r>
    </w:p>
    <w:p w:rsidR="00E735B4" w:rsidRPr="00E735B4" w:rsidRDefault="00E735B4" w:rsidP="00E735B4">
      <w:pPr>
        <w:spacing w:after="120"/>
        <w:ind w:firstLine="567"/>
        <w:jc w:val="both"/>
        <w:rPr>
          <w:rFonts w:ascii="Times New Roman" w:hAnsi="Times New Roman"/>
          <w:sz w:val="28"/>
          <w:szCs w:val="28"/>
        </w:rPr>
      </w:pPr>
      <w:r w:rsidRPr="00E735B4">
        <w:rPr>
          <w:rFonts w:ascii="Times New Roman" w:hAnsi="Times New Roman"/>
          <w:sz w:val="28"/>
          <w:szCs w:val="28"/>
        </w:rPr>
        <w:t>частини третьої статті 24;</w:t>
      </w:r>
    </w:p>
    <w:p w:rsidR="00E735B4" w:rsidRPr="00E735B4" w:rsidRDefault="00E735B4" w:rsidP="00E735B4">
      <w:pPr>
        <w:pStyle w:val="a3"/>
        <w:tabs>
          <w:tab w:val="left" w:pos="993"/>
        </w:tabs>
        <w:spacing w:before="0" w:after="120"/>
        <w:ind w:left="567" w:firstLine="0"/>
        <w:rPr>
          <w:rFonts w:ascii="Times New Roman" w:hAnsi="Times New Roman"/>
          <w:sz w:val="28"/>
          <w:szCs w:val="28"/>
        </w:rPr>
      </w:pPr>
      <w:r w:rsidRPr="00E735B4">
        <w:rPr>
          <w:rFonts w:ascii="Times New Roman" w:hAnsi="Times New Roman"/>
          <w:sz w:val="28"/>
          <w:szCs w:val="28"/>
        </w:rPr>
        <w:t>абзацу другого частини першої статті 24</w:t>
      </w:r>
      <w:r w:rsidRPr="00E735B4">
        <w:rPr>
          <w:rFonts w:ascii="Times New Roman" w:hAnsi="Times New Roman"/>
          <w:sz w:val="28"/>
          <w:szCs w:val="28"/>
          <w:vertAlign w:val="superscript"/>
        </w:rPr>
        <w:t>1</w:t>
      </w:r>
      <w:r w:rsidRPr="00E735B4">
        <w:rPr>
          <w:rFonts w:ascii="Times New Roman" w:hAnsi="Times New Roman"/>
          <w:sz w:val="28"/>
          <w:szCs w:val="28"/>
        </w:rPr>
        <w:t>;</w:t>
      </w:r>
    </w:p>
    <w:p w:rsidR="00E735B4" w:rsidRPr="00E735B4" w:rsidRDefault="00E735B4" w:rsidP="00E735B4">
      <w:pPr>
        <w:pStyle w:val="a3"/>
        <w:tabs>
          <w:tab w:val="left" w:pos="993"/>
        </w:tabs>
        <w:spacing w:before="0" w:after="120"/>
        <w:ind w:left="567" w:firstLine="0"/>
        <w:rPr>
          <w:rFonts w:ascii="Times New Roman" w:hAnsi="Times New Roman"/>
          <w:sz w:val="28"/>
          <w:szCs w:val="28"/>
        </w:rPr>
      </w:pPr>
      <w:r w:rsidRPr="00E735B4">
        <w:rPr>
          <w:rFonts w:ascii="Times New Roman" w:hAnsi="Times New Roman"/>
          <w:sz w:val="28"/>
          <w:szCs w:val="28"/>
        </w:rPr>
        <w:t>частини першої статті 25;</w:t>
      </w:r>
    </w:p>
    <w:p w:rsidR="00E735B4" w:rsidRPr="00E735B4" w:rsidRDefault="00482A4B" w:rsidP="00E735B4">
      <w:pPr>
        <w:spacing w:after="120"/>
        <w:ind w:firstLine="567"/>
        <w:jc w:val="both"/>
        <w:rPr>
          <w:rFonts w:ascii="Times New Roman" w:hAnsi="Times New Roman"/>
          <w:sz w:val="28"/>
          <w:szCs w:val="28"/>
        </w:rPr>
      </w:pPr>
      <w:r>
        <w:rPr>
          <w:rFonts w:ascii="Times New Roman" w:hAnsi="Times New Roman"/>
          <w:sz w:val="28"/>
          <w:szCs w:val="28"/>
        </w:rPr>
        <w:t>частин</w:t>
      </w:r>
      <w:r w:rsidR="00E735B4" w:rsidRPr="00E735B4">
        <w:rPr>
          <w:rFonts w:ascii="Times New Roman" w:hAnsi="Times New Roman"/>
          <w:sz w:val="28"/>
          <w:szCs w:val="28"/>
        </w:rPr>
        <w:t xml:space="preserve"> першої</w:t>
      </w:r>
      <w:r w:rsidR="00E735B4">
        <w:rPr>
          <w:rFonts w:ascii="Times New Roman" w:hAnsi="Times New Roman"/>
          <w:sz w:val="28"/>
          <w:szCs w:val="28"/>
        </w:rPr>
        <w:t xml:space="preserve"> —</w:t>
      </w:r>
      <w:r w:rsidR="00E735B4" w:rsidRPr="00E735B4">
        <w:rPr>
          <w:rFonts w:ascii="Times New Roman" w:hAnsi="Times New Roman"/>
          <w:sz w:val="28"/>
          <w:szCs w:val="28"/>
        </w:rPr>
        <w:t xml:space="preserve"> восьмої статті 33;</w:t>
      </w:r>
    </w:p>
    <w:p w:rsidR="00E735B4" w:rsidRPr="00E735B4" w:rsidRDefault="00E735B4" w:rsidP="00E735B4">
      <w:pPr>
        <w:spacing w:after="120"/>
        <w:ind w:firstLine="567"/>
        <w:jc w:val="both"/>
        <w:rPr>
          <w:rFonts w:ascii="Times New Roman" w:hAnsi="Times New Roman"/>
          <w:sz w:val="28"/>
          <w:szCs w:val="28"/>
        </w:rPr>
      </w:pPr>
      <w:r w:rsidRPr="00E735B4">
        <w:rPr>
          <w:rFonts w:ascii="Times New Roman" w:hAnsi="Times New Roman"/>
          <w:sz w:val="28"/>
          <w:szCs w:val="28"/>
        </w:rPr>
        <w:t>пункту 2 частини першої статті 40 щодо визначення граничного обсягу гарантованого державою боргу на кінець поточного бюджетного періоду, граничного обсягу надання державних гарантій;</w:t>
      </w:r>
    </w:p>
    <w:p w:rsidR="00E735B4" w:rsidRPr="00E735B4" w:rsidRDefault="00E735B4" w:rsidP="00E735B4">
      <w:pPr>
        <w:spacing w:after="120"/>
        <w:ind w:firstLine="567"/>
        <w:jc w:val="both"/>
        <w:rPr>
          <w:rFonts w:ascii="Times New Roman" w:hAnsi="Times New Roman"/>
          <w:sz w:val="28"/>
          <w:szCs w:val="28"/>
        </w:rPr>
      </w:pPr>
      <w:r w:rsidRPr="00E735B4">
        <w:rPr>
          <w:rFonts w:ascii="Times New Roman" w:hAnsi="Times New Roman"/>
          <w:sz w:val="28"/>
          <w:szCs w:val="28"/>
        </w:rPr>
        <w:t>частини першої статті 52;</w:t>
      </w:r>
    </w:p>
    <w:p w:rsidR="00E735B4" w:rsidRPr="00E735B4" w:rsidRDefault="00E735B4" w:rsidP="00E735B4">
      <w:pPr>
        <w:spacing w:after="120"/>
        <w:ind w:firstLine="567"/>
        <w:jc w:val="both"/>
        <w:rPr>
          <w:rFonts w:ascii="Times New Roman" w:hAnsi="Times New Roman"/>
          <w:sz w:val="28"/>
          <w:szCs w:val="28"/>
        </w:rPr>
      </w:pPr>
      <w:r w:rsidRPr="00E735B4">
        <w:rPr>
          <w:rFonts w:ascii="Times New Roman" w:hAnsi="Times New Roman"/>
          <w:sz w:val="28"/>
          <w:szCs w:val="28"/>
        </w:rPr>
        <w:t>частини другої статті 54;</w:t>
      </w:r>
    </w:p>
    <w:p w:rsidR="00E735B4" w:rsidRDefault="00482A4B" w:rsidP="00E735B4">
      <w:pPr>
        <w:spacing w:after="120"/>
        <w:ind w:firstLine="567"/>
        <w:jc w:val="both"/>
        <w:rPr>
          <w:rFonts w:ascii="Times New Roman" w:hAnsi="Times New Roman"/>
          <w:sz w:val="28"/>
          <w:szCs w:val="28"/>
        </w:rPr>
      </w:pPr>
      <w:r>
        <w:rPr>
          <w:rFonts w:ascii="Times New Roman" w:hAnsi="Times New Roman"/>
          <w:sz w:val="28"/>
          <w:szCs w:val="28"/>
        </w:rPr>
        <w:t>частини першої статті 55;</w:t>
      </w:r>
    </w:p>
    <w:p w:rsidR="00AA361E" w:rsidRDefault="00AA361E" w:rsidP="00AA361E">
      <w:pPr>
        <w:pStyle w:val="a3"/>
        <w:tabs>
          <w:tab w:val="left" w:pos="993"/>
        </w:tabs>
        <w:spacing w:before="0" w:after="120"/>
        <w:rPr>
          <w:rFonts w:ascii="Times New Roman" w:hAnsi="Times New Roman"/>
          <w:sz w:val="28"/>
          <w:szCs w:val="28"/>
        </w:rPr>
      </w:pPr>
      <w:r>
        <w:rPr>
          <w:rFonts w:ascii="Times New Roman" w:hAnsi="Times New Roman"/>
          <w:sz w:val="28"/>
          <w:szCs w:val="28"/>
        </w:rPr>
        <w:t xml:space="preserve">частини першої статті </w:t>
      </w:r>
      <w:r w:rsidRPr="001F0E54">
        <w:rPr>
          <w:rFonts w:ascii="Times New Roman" w:hAnsi="Times New Roman"/>
          <w:sz w:val="28"/>
          <w:szCs w:val="28"/>
          <w:lang w:val="ru-RU"/>
        </w:rPr>
        <w:t>75</w:t>
      </w:r>
      <w:r>
        <w:rPr>
          <w:rFonts w:ascii="Times New Roman" w:hAnsi="Times New Roman"/>
          <w:sz w:val="28"/>
          <w:szCs w:val="28"/>
        </w:rPr>
        <w:t xml:space="preserve"> щодо доведення особливостей складання розрахунків до прогнозів місцевих бюджетів та статті 75</w:t>
      </w:r>
      <w:r>
        <w:rPr>
          <w:rFonts w:ascii="Times New Roman" w:hAnsi="Times New Roman"/>
          <w:sz w:val="28"/>
          <w:szCs w:val="28"/>
          <w:vertAlign w:val="superscript"/>
        </w:rPr>
        <w:t>1</w:t>
      </w:r>
      <w:r>
        <w:rPr>
          <w:rFonts w:ascii="Times New Roman" w:hAnsi="Times New Roman"/>
          <w:sz w:val="28"/>
          <w:szCs w:val="28"/>
        </w:rPr>
        <w:t>.”</w:t>
      </w:r>
      <w:r w:rsidR="002819A9">
        <w:rPr>
          <w:rFonts w:ascii="Times New Roman" w:hAnsi="Times New Roman"/>
          <w:sz w:val="28"/>
          <w:szCs w:val="28"/>
        </w:rPr>
        <w:t>;</w:t>
      </w:r>
    </w:p>
    <w:p w:rsidR="00E735B4" w:rsidRPr="00E735B4" w:rsidRDefault="002273A1" w:rsidP="00E735B4">
      <w:pPr>
        <w:pStyle w:val="a3"/>
        <w:tabs>
          <w:tab w:val="left" w:pos="993"/>
        </w:tabs>
        <w:spacing w:before="0" w:after="120"/>
        <w:rPr>
          <w:rFonts w:ascii="Times New Roman" w:hAnsi="Times New Roman"/>
          <w:sz w:val="28"/>
          <w:szCs w:val="28"/>
        </w:rPr>
      </w:pPr>
      <w:r>
        <w:rPr>
          <w:rFonts w:ascii="Times New Roman" w:hAnsi="Times New Roman"/>
          <w:sz w:val="28"/>
          <w:szCs w:val="28"/>
        </w:rPr>
        <w:t xml:space="preserve">пункти 8, 9 і </w:t>
      </w:r>
      <w:r w:rsidR="00E735B4" w:rsidRPr="00E735B4">
        <w:rPr>
          <w:rFonts w:ascii="Times New Roman" w:hAnsi="Times New Roman"/>
          <w:sz w:val="28"/>
          <w:szCs w:val="28"/>
        </w:rPr>
        <w:t>11 виключити;</w:t>
      </w:r>
    </w:p>
    <w:p w:rsidR="00E735B4" w:rsidRPr="00E735B4" w:rsidRDefault="00E735B4" w:rsidP="00E735B4">
      <w:pPr>
        <w:pStyle w:val="a3"/>
        <w:tabs>
          <w:tab w:val="left" w:pos="993"/>
        </w:tabs>
        <w:spacing w:before="0" w:after="120"/>
        <w:ind w:left="567" w:firstLine="0"/>
        <w:rPr>
          <w:rFonts w:ascii="Times New Roman" w:hAnsi="Times New Roman"/>
          <w:sz w:val="28"/>
          <w:szCs w:val="28"/>
        </w:rPr>
      </w:pPr>
      <w:r w:rsidRPr="00E735B4">
        <w:rPr>
          <w:rFonts w:ascii="Times New Roman" w:hAnsi="Times New Roman"/>
          <w:sz w:val="28"/>
          <w:szCs w:val="28"/>
        </w:rPr>
        <w:t xml:space="preserve">доповнити </w:t>
      </w:r>
      <w:r w:rsidR="00482A4B">
        <w:rPr>
          <w:rFonts w:ascii="Times New Roman" w:hAnsi="Times New Roman"/>
          <w:sz w:val="28"/>
          <w:szCs w:val="28"/>
        </w:rPr>
        <w:t xml:space="preserve">розділ </w:t>
      </w:r>
      <w:r w:rsidRPr="00E735B4">
        <w:rPr>
          <w:rFonts w:ascii="Times New Roman" w:hAnsi="Times New Roman"/>
          <w:sz w:val="28"/>
          <w:szCs w:val="28"/>
        </w:rPr>
        <w:t xml:space="preserve">пунктом </w:t>
      </w:r>
      <w:r w:rsidR="00482A4B">
        <w:rPr>
          <w:rFonts w:ascii="Times New Roman" w:hAnsi="Times New Roman"/>
          <w:sz w:val="28"/>
          <w:szCs w:val="28"/>
        </w:rPr>
        <w:t xml:space="preserve">13 </w:t>
      </w:r>
      <w:r w:rsidRPr="00E735B4">
        <w:rPr>
          <w:rFonts w:ascii="Times New Roman" w:hAnsi="Times New Roman"/>
          <w:sz w:val="28"/>
          <w:szCs w:val="28"/>
        </w:rPr>
        <w:t>такого змісту:</w:t>
      </w:r>
    </w:p>
    <w:p w:rsidR="00E735B4" w:rsidRPr="00E735B4" w:rsidRDefault="00E735B4" w:rsidP="00E735B4">
      <w:pPr>
        <w:tabs>
          <w:tab w:val="left" w:pos="1134"/>
        </w:tabs>
        <w:spacing w:after="120"/>
        <w:ind w:firstLine="567"/>
        <w:jc w:val="both"/>
        <w:rPr>
          <w:rFonts w:ascii="Times New Roman" w:hAnsi="Times New Roman"/>
          <w:sz w:val="28"/>
          <w:szCs w:val="28"/>
        </w:rPr>
      </w:pPr>
      <w:r w:rsidRPr="00E735B4">
        <w:rPr>
          <w:rFonts w:ascii="Times New Roman" w:hAnsi="Times New Roman"/>
          <w:sz w:val="28"/>
          <w:szCs w:val="28"/>
        </w:rPr>
        <w:t>“1</w:t>
      </w:r>
      <w:r w:rsidR="00482A4B">
        <w:rPr>
          <w:rFonts w:ascii="Times New Roman" w:hAnsi="Times New Roman"/>
          <w:sz w:val="28"/>
          <w:szCs w:val="28"/>
        </w:rPr>
        <w:t>3</w:t>
      </w:r>
      <w:r w:rsidRPr="00E735B4">
        <w:rPr>
          <w:rFonts w:ascii="Times New Roman" w:hAnsi="Times New Roman"/>
          <w:sz w:val="28"/>
          <w:szCs w:val="28"/>
        </w:rPr>
        <w:t xml:space="preserve">. Установити, що у 2020 році як виняток з положень частини першої статті 103 Бюджетного кодексу України додаткова дотація з державного бюджету місцевим бюджетам на компенсацію втрат доходів місцевих бюджетів внаслідок наданих податкових пільг відповідно до Закону України “Про внесення змін до Податкового кодексу України та інших законів України щодо підтримки платників податків на період </w:t>
      </w:r>
      <w:r w:rsidRPr="00E735B4">
        <w:rPr>
          <w:rFonts w:ascii="Times New Roman" w:hAnsi="Times New Roman"/>
          <w:sz w:val="28"/>
          <w:szCs w:val="28"/>
        </w:rPr>
        <w:lastRenderedPageBreak/>
        <w:t>здійснення заходів, спрямованих на запобігання виникненню і поширенню коронавірусної хвороби (COVID-19)” не надається.</w:t>
      </w:r>
      <w:r w:rsidR="00482A4B">
        <w:rPr>
          <w:rFonts w:ascii="Times New Roman" w:hAnsi="Times New Roman"/>
          <w:sz w:val="28"/>
          <w:szCs w:val="28"/>
        </w:rPr>
        <w:t>”.</w:t>
      </w:r>
    </w:p>
    <w:p w:rsidR="00E735B4" w:rsidRDefault="00482A4B" w:rsidP="00E735B4">
      <w:pPr>
        <w:tabs>
          <w:tab w:val="left" w:pos="1134"/>
        </w:tabs>
        <w:spacing w:after="120"/>
        <w:ind w:firstLine="567"/>
        <w:jc w:val="both"/>
        <w:rPr>
          <w:rFonts w:ascii="Times New Roman" w:hAnsi="Times New Roman"/>
          <w:sz w:val="28"/>
          <w:szCs w:val="28"/>
        </w:rPr>
      </w:pPr>
      <w:r>
        <w:rPr>
          <w:rFonts w:ascii="Times New Roman" w:hAnsi="Times New Roman"/>
          <w:sz w:val="28"/>
          <w:szCs w:val="28"/>
        </w:rPr>
        <w:t xml:space="preserve">12. Внести зміни до додатків </w:t>
      </w:r>
      <w:r w:rsidR="00E735B4" w:rsidRPr="00E735B4">
        <w:rPr>
          <w:rFonts w:ascii="Times New Roman" w:hAnsi="Times New Roman"/>
          <w:sz w:val="28"/>
          <w:szCs w:val="28"/>
        </w:rPr>
        <w:t>№ 1</w:t>
      </w:r>
      <w:r w:rsidR="00E735B4">
        <w:rPr>
          <w:rFonts w:ascii="Times New Roman" w:hAnsi="Times New Roman"/>
          <w:sz w:val="28"/>
          <w:szCs w:val="28"/>
        </w:rPr>
        <w:t>—</w:t>
      </w:r>
      <w:r w:rsidR="00E735B4" w:rsidRPr="00E735B4">
        <w:rPr>
          <w:rFonts w:ascii="Times New Roman" w:hAnsi="Times New Roman"/>
          <w:sz w:val="28"/>
          <w:szCs w:val="28"/>
        </w:rPr>
        <w:t>4, № 6 та № 8 до Закону України “Про Державний бюджет України на 202</w:t>
      </w:r>
      <w:r>
        <w:rPr>
          <w:rFonts w:ascii="Times New Roman" w:hAnsi="Times New Roman"/>
          <w:sz w:val="28"/>
          <w:szCs w:val="28"/>
        </w:rPr>
        <w:t>0 рік” відповідно до додатків №</w:t>
      </w:r>
      <w:r w:rsidR="00E735B4">
        <w:rPr>
          <w:rFonts w:ascii="Times New Roman" w:hAnsi="Times New Roman"/>
          <w:sz w:val="28"/>
          <w:szCs w:val="28"/>
        </w:rPr>
        <w:t> </w:t>
      </w:r>
      <w:r w:rsidR="00E735B4" w:rsidRPr="00E735B4">
        <w:rPr>
          <w:rFonts w:ascii="Times New Roman" w:hAnsi="Times New Roman"/>
          <w:sz w:val="28"/>
          <w:szCs w:val="28"/>
        </w:rPr>
        <w:t>1</w:t>
      </w:r>
      <w:r w:rsidR="00E735B4">
        <w:rPr>
          <w:rFonts w:ascii="Times New Roman" w:hAnsi="Times New Roman"/>
          <w:sz w:val="28"/>
          <w:szCs w:val="28"/>
        </w:rPr>
        <w:t>—</w:t>
      </w:r>
      <w:r w:rsidR="00E735B4" w:rsidRPr="00E735B4">
        <w:rPr>
          <w:rFonts w:ascii="Times New Roman" w:hAnsi="Times New Roman"/>
          <w:sz w:val="28"/>
          <w:szCs w:val="28"/>
        </w:rPr>
        <w:t>6 до цього Закону, виклавши додаток № 6 до Закону України “Про Державний бюджет України на 2020 рік” у новій редакції.”</w:t>
      </w:r>
      <w:r>
        <w:rPr>
          <w:rFonts w:ascii="Times New Roman" w:hAnsi="Times New Roman"/>
          <w:sz w:val="28"/>
          <w:szCs w:val="28"/>
        </w:rPr>
        <w:t>.</w:t>
      </w:r>
    </w:p>
    <w:p w:rsidR="00E735B4" w:rsidRPr="00E735B4" w:rsidRDefault="00E735B4" w:rsidP="00E735B4">
      <w:pPr>
        <w:pStyle w:val="a3"/>
        <w:numPr>
          <w:ilvl w:val="0"/>
          <w:numId w:val="2"/>
        </w:numPr>
        <w:tabs>
          <w:tab w:val="left" w:pos="851"/>
          <w:tab w:val="left" w:pos="1134"/>
        </w:tabs>
        <w:spacing w:before="0" w:after="120"/>
        <w:rPr>
          <w:rFonts w:ascii="Times New Roman" w:hAnsi="Times New Roman"/>
          <w:sz w:val="28"/>
          <w:szCs w:val="28"/>
          <w:lang w:val="en-US"/>
        </w:rPr>
      </w:pPr>
      <w:r w:rsidRPr="00E735B4">
        <w:rPr>
          <w:rFonts w:ascii="Times New Roman" w:hAnsi="Times New Roman"/>
          <w:sz w:val="28"/>
          <w:szCs w:val="28"/>
        </w:rPr>
        <w:t>Прикінцеві положення</w:t>
      </w:r>
    </w:p>
    <w:p w:rsidR="00E735B4" w:rsidRPr="00E735B4" w:rsidRDefault="00E735B4" w:rsidP="00E735B4">
      <w:pPr>
        <w:pStyle w:val="a3"/>
        <w:numPr>
          <w:ilvl w:val="0"/>
          <w:numId w:val="1"/>
        </w:numPr>
        <w:tabs>
          <w:tab w:val="left" w:pos="851"/>
          <w:tab w:val="left" w:pos="1134"/>
        </w:tabs>
        <w:spacing w:before="0" w:after="120"/>
        <w:ind w:left="0" w:firstLine="567"/>
        <w:rPr>
          <w:rFonts w:ascii="Times New Roman" w:hAnsi="Times New Roman"/>
          <w:sz w:val="28"/>
          <w:szCs w:val="28"/>
        </w:rPr>
      </w:pPr>
      <w:r w:rsidRPr="00E735B4">
        <w:rPr>
          <w:rFonts w:ascii="Times New Roman" w:hAnsi="Times New Roman"/>
          <w:sz w:val="28"/>
          <w:szCs w:val="28"/>
        </w:rPr>
        <w:t>Цей Закон набирає чинності з дня, наступного за днем його опублікування.</w:t>
      </w:r>
    </w:p>
    <w:p w:rsidR="00E735B4" w:rsidRPr="00E735B4" w:rsidRDefault="00E735B4" w:rsidP="00E735B4">
      <w:pPr>
        <w:pStyle w:val="a9"/>
        <w:numPr>
          <w:ilvl w:val="0"/>
          <w:numId w:val="1"/>
        </w:numPr>
        <w:tabs>
          <w:tab w:val="left" w:pos="1134"/>
        </w:tabs>
        <w:spacing w:after="120"/>
        <w:ind w:left="0" w:firstLine="567"/>
        <w:contextualSpacing w:val="0"/>
        <w:jc w:val="both"/>
        <w:rPr>
          <w:rFonts w:ascii="Times New Roman" w:hAnsi="Times New Roman"/>
          <w:sz w:val="28"/>
          <w:szCs w:val="28"/>
        </w:rPr>
      </w:pPr>
      <w:r w:rsidRPr="00E735B4">
        <w:rPr>
          <w:rFonts w:ascii="Times New Roman" w:hAnsi="Times New Roman"/>
          <w:sz w:val="28"/>
          <w:szCs w:val="28"/>
        </w:rPr>
        <w:t xml:space="preserve">Установити, що на виконання цього Закону Міністерство фінансів України вносить зміни до розпису Державного бюджету України на 2020 рік з одночасним відображенням внесених змін до бюджетних призначень згідно з рішеннями Кабінету Міністрів України, прийнятими відповідно до частин шостої, восьмої статті 23 та частини другої статті 24 Бюджетного кодексу України до набрання чинності цим Законом, за головними розпорядниками коштів державного бюджету (відповідальними </w:t>
      </w:r>
      <w:r>
        <w:rPr>
          <w:rFonts w:ascii="Times New Roman" w:hAnsi="Times New Roman"/>
          <w:sz w:val="28"/>
          <w:szCs w:val="28"/>
        </w:rPr>
        <w:t>виконавцями бюджетних програм) —</w:t>
      </w:r>
      <w:r w:rsidRPr="00E735B4">
        <w:rPr>
          <w:rFonts w:ascii="Times New Roman" w:hAnsi="Times New Roman"/>
          <w:sz w:val="28"/>
          <w:szCs w:val="28"/>
        </w:rPr>
        <w:t xml:space="preserve"> центральними органами виконавчої влади, які за рішенням Кабінету Міністрів України змінюють своє найменування, утворюються, реорганізуються чи ліквідуються.</w:t>
      </w:r>
    </w:p>
    <w:p w:rsidR="00E735B4" w:rsidRDefault="00E735B4" w:rsidP="00E735B4">
      <w:pPr>
        <w:pStyle w:val="a9"/>
        <w:numPr>
          <w:ilvl w:val="0"/>
          <w:numId w:val="1"/>
        </w:numPr>
        <w:tabs>
          <w:tab w:val="left" w:pos="1134"/>
        </w:tabs>
        <w:spacing w:after="120"/>
        <w:ind w:left="0" w:firstLine="567"/>
        <w:contextualSpacing w:val="0"/>
        <w:jc w:val="both"/>
        <w:rPr>
          <w:rFonts w:ascii="Times New Roman" w:hAnsi="Times New Roman"/>
          <w:sz w:val="28"/>
          <w:szCs w:val="28"/>
        </w:rPr>
      </w:pPr>
      <w:r w:rsidRPr="00E735B4">
        <w:rPr>
          <w:rFonts w:ascii="Times New Roman" w:hAnsi="Times New Roman"/>
          <w:sz w:val="28"/>
          <w:szCs w:val="28"/>
        </w:rPr>
        <w:t xml:space="preserve">Установити, що на період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Фонд соціального страхування України та Фонд загальнообов’язкового державного соціального страхування України на </w:t>
      </w:r>
      <w:r w:rsidRPr="00700CD5">
        <w:rPr>
          <w:rFonts w:ascii="Times New Roman" w:hAnsi="Times New Roman"/>
          <w:sz w:val="28"/>
          <w:szCs w:val="28"/>
        </w:rPr>
        <w:t xml:space="preserve">випадок безробіття здійснюють </w:t>
      </w:r>
      <w:r w:rsidRPr="007E791F">
        <w:rPr>
          <w:rFonts w:ascii="Times New Roman" w:hAnsi="Times New Roman"/>
          <w:sz w:val="28"/>
          <w:szCs w:val="28"/>
        </w:rPr>
        <w:t>поточ</w:t>
      </w:r>
      <w:r w:rsidR="00EE0263">
        <w:rPr>
          <w:rFonts w:ascii="Times New Roman" w:hAnsi="Times New Roman"/>
          <w:sz w:val="28"/>
          <w:szCs w:val="28"/>
        </w:rPr>
        <w:t>ні видатки на утримання апарату</w:t>
      </w:r>
      <w:r w:rsidRPr="007E791F">
        <w:rPr>
          <w:rFonts w:ascii="Times New Roman" w:hAnsi="Times New Roman"/>
          <w:sz w:val="28"/>
          <w:szCs w:val="28"/>
        </w:rPr>
        <w:t xml:space="preserve"> фондів</w:t>
      </w:r>
      <w:r w:rsidRPr="00700CD5">
        <w:rPr>
          <w:rFonts w:ascii="Times New Roman" w:hAnsi="Times New Roman"/>
          <w:sz w:val="28"/>
          <w:szCs w:val="28"/>
        </w:rPr>
        <w:t xml:space="preserve"> </w:t>
      </w:r>
      <w:r>
        <w:rPr>
          <w:rFonts w:ascii="Times New Roman" w:hAnsi="Times New Roman"/>
          <w:sz w:val="28"/>
          <w:szCs w:val="28"/>
        </w:rPr>
        <w:t xml:space="preserve">та такі </w:t>
      </w:r>
      <w:r w:rsidRPr="00700CD5">
        <w:rPr>
          <w:rFonts w:ascii="Times New Roman" w:hAnsi="Times New Roman"/>
          <w:sz w:val="28"/>
          <w:szCs w:val="28"/>
        </w:rPr>
        <w:t>страхові виплати:</w:t>
      </w:r>
    </w:p>
    <w:p w:rsidR="00E735B4" w:rsidRPr="00F57C4E" w:rsidRDefault="00E735B4" w:rsidP="00E735B4">
      <w:pPr>
        <w:tabs>
          <w:tab w:val="left" w:pos="1134"/>
        </w:tabs>
        <w:spacing w:after="120"/>
        <w:ind w:firstLine="567"/>
        <w:jc w:val="both"/>
        <w:rPr>
          <w:rFonts w:ascii="Times New Roman" w:hAnsi="Times New Roman"/>
          <w:sz w:val="28"/>
          <w:szCs w:val="28"/>
        </w:rPr>
      </w:pPr>
      <w:r w:rsidRPr="00F57C4E">
        <w:rPr>
          <w:rFonts w:ascii="Times New Roman" w:hAnsi="Times New Roman"/>
          <w:sz w:val="28"/>
          <w:szCs w:val="28"/>
        </w:rPr>
        <w:t>допомога по тимчасовій непрацездатності;</w:t>
      </w:r>
    </w:p>
    <w:p w:rsidR="00E735B4" w:rsidRDefault="00E735B4" w:rsidP="00E735B4">
      <w:pPr>
        <w:tabs>
          <w:tab w:val="left" w:pos="1134"/>
        </w:tabs>
        <w:spacing w:after="120"/>
        <w:ind w:firstLine="567"/>
        <w:jc w:val="both"/>
        <w:rPr>
          <w:rFonts w:ascii="Times New Roman" w:hAnsi="Times New Roman"/>
          <w:sz w:val="28"/>
          <w:szCs w:val="28"/>
        </w:rPr>
      </w:pPr>
      <w:r w:rsidRPr="007E791F">
        <w:rPr>
          <w:rFonts w:ascii="Times New Roman" w:hAnsi="Times New Roman"/>
          <w:sz w:val="28"/>
          <w:szCs w:val="28"/>
        </w:rPr>
        <w:t>допомога по вагітності і пологах;</w:t>
      </w:r>
    </w:p>
    <w:p w:rsidR="00E735B4" w:rsidRDefault="00E735B4" w:rsidP="00E735B4">
      <w:pPr>
        <w:spacing w:after="120"/>
        <w:ind w:firstLine="567"/>
        <w:jc w:val="both"/>
        <w:rPr>
          <w:rFonts w:ascii="Times New Roman" w:hAnsi="Times New Roman"/>
          <w:sz w:val="28"/>
          <w:szCs w:val="28"/>
        </w:rPr>
      </w:pPr>
      <w:r w:rsidRPr="007E791F">
        <w:rPr>
          <w:rFonts w:ascii="Times New Roman" w:hAnsi="Times New Roman"/>
          <w:sz w:val="28"/>
          <w:szCs w:val="28"/>
        </w:rPr>
        <w:t>щомісячні страхові виплати потерпілим від нещасних випадків на виробництві або професійних захворювань та членам їх сімей;</w:t>
      </w:r>
    </w:p>
    <w:p w:rsidR="00E735B4" w:rsidRDefault="00E735B4" w:rsidP="00E735B4">
      <w:pPr>
        <w:spacing w:after="120"/>
        <w:ind w:firstLine="567"/>
        <w:jc w:val="both"/>
        <w:rPr>
          <w:rFonts w:ascii="Times New Roman" w:hAnsi="Times New Roman"/>
          <w:sz w:val="28"/>
          <w:szCs w:val="28"/>
        </w:rPr>
      </w:pPr>
      <w:r w:rsidRPr="007E791F">
        <w:rPr>
          <w:rFonts w:ascii="Times New Roman" w:hAnsi="Times New Roman"/>
          <w:sz w:val="28"/>
          <w:szCs w:val="28"/>
        </w:rPr>
        <w:t>витрати на лікування потерпілих від нещасних випадків на виробництві або</w:t>
      </w:r>
      <w:r>
        <w:rPr>
          <w:rFonts w:ascii="Times New Roman" w:hAnsi="Times New Roman"/>
          <w:sz w:val="28"/>
          <w:szCs w:val="28"/>
        </w:rPr>
        <w:t xml:space="preserve"> </w:t>
      </w:r>
      <w:r w:rsidRPr="007E791F">
        <w:rPr>
          <w:rFonts w:ascii="Times New Roman" w:hAnsi="Times New Roman"/>
          <w:sz w:val="28"/>
          <w:szCs w:val="28"/>
        </w:rPr>
        <w:t>професійних захворювань;</w:t>
      </w:r>
    </w:p>
    <w:p w:rsidR="00E735B4" w:rsidRDefault="00E735B4" w:rsidP="00E735B4">
      <w:pPr>
        <w:spacing w:after="120"/>
        <w:ind w:firstLine="567"/>
        <w:jc w:val="both"/>
        <w:rPr>
          <w:rFonts w:ascii="Times New Roman" w:hAnsi="Times New Roman"/>
          <w:sz w:val="28"/>
          <w:szCs w:val="28"/>
        </w:rPr>
      </w:pPr>
      <w:r w:rsidRPr="007E791F">
        <w:rPr>
          <w:rFonts w:ascii="Times New Roman" w:hAnsi="Times New Roman"/>
          <w:sz w:val="28"/>
          <w:szCs w:val="28"/>
        </w:rPr>
        <w:t>допомога по безробіттю;</w:t>
      </w:r>
    </w:p>
    <w:p w:rsidR="00E735B4" w:rsidRDefault="00E735B4" w:rsidP="00E735B4">
      <w:pPr>
        <w:tabs>
          <w:tab w:val="left" w:pos="993"/>
        </w:tabs>
        <w:spacing w:after="120"/>
        <w:ind w:firstLine="567"/>
        <w:jc w:val="both"/>
        <w:rPr>
          <w:rFonts w:ascii="Times New Roman" w:hAnsi="Times New Roman"/>
          <w:sz w:val="28"/>
          <w:szCs w:val="28"/>
        </w:rPr>
      </w:pPr>
      <w:r w:rsidRPr="007E791F">
        <w:rPr>
          <w:rFonts w:ascii="Times New Roman" w:hAnsi="Times New Roman"/>
          <w:sz w:val="28"/>
          <w:szCs w:val="28"/>
        </w:rPr>
        <w:t>допомога на поховання</w:t>
      </w:r>
      <w:r>
        <w:rPr>
          <w:rFonts w:ascii="Times New Roman" w:hAnsi="Times New Roman"/>
          <w:sz w:val="28"/>
          <w:szCs w:val="28"/>
        </w:rPr>
        <w:t>.</w:t>
      </w:r>
    </w:p>
    <w:p w:rsidR="00E735B4" w:rsidRDefault="00E735B4" w:rsidP="00E735B4">
      <w:pPr>
        <w:pStyle w:val="a9"/>
        <w:numPr>
          <w:ilvl w:val="0"/>
          <w:numId w:val="1"/>
        </w:numPr>
        <w:tabs>
          <w:tab w:val="left" w:pos="993"/>
        </w:tabs>
        <w:spacing w:after="120"/>
        <w:ind w:left="0" w:firstLine="567"/>
        <w:contextualSpacing w:val="0"/>
        <w:jc w:val="both"/>
        <w:rPr>
          <w:rFonts w:ascii="Times New Roman" w:hAnsi="Times New Roman"/>
          <w:sz w:val="28"/>
          <w:szCs w:val="28"/>
        </w:rPr>
      </w:pPr>
      <w:r w:rsidRPr="00976A29">
        <w:rPr>
          <w:rFonts w:ascii="Times New Roman" w:hAnsi="Times New Roman"/>
          <w:sz w:val="28"/>
          <w:szCs w:val="28"/>
        </w:rPr>
        <w:t xml:space="preserve">Установити, що як виняток з положень Бюджетного кодексу України та Регламенту Верховної Ради України, затвердженого Законом України </w:t>
      </w:r>
      <w:r>
        <w:rPr>
          <w:rFonts w:ascii="Times New Roman" w:hAnsi="Times New Roman"/>
          <w:sz w:val="28"/>
          <w:szCs w:val="28"/>
        </w:rPr>
        <w:t>“</w:t>
      </w:r>
      <w:r w:rsidRPr="00976A29">
        <w:rPr>
          <w:rFonts w:ascii="Times New Roman" w:hAnsi="Times New Roman"/>
          <w:sz w:val="28"/>
          <w:szCs w:val="28"/>
        </w:rPr>
        <w:t>Про Регламент Верховної Ради України</w:t>
      </w:r>
      <w:r>
        <w:rPr>
          <w:rFonts w:ascii="Times New Roman" w:hAnsi="Times New Roman"/>
          <w:sz w:val="28"/>
          <w:szCs w:val="28"/>
        </w:rPr>
        <w:t>”</w:t>
      </w:r>
      <w:r w:rsidRPr="00976A29">
        <w:rPr>
          <w:rFonts w:ascii="Times New Roman" w:hAnsi="Times New Roman"/>
          <w:sz w:val="28"/>
          <w:szCs w:val="28"/>
        </w:rPr>
        <w:t xml:space="preserve">, на період до закінчення місячного строку після завершення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w:t>
      </w:r>
      <w:r w:rsidRPr="00976A29">
        <w:rPr>
          <w:rFonts w:ascii="Times New Roman" w:hAnsi="Times New Roman"/>
          <w:sz w:val="28"/>
          <w:szCs w:val="28"/>
        </w:rPr>
        <w:lastRenderedPageBreak/>
        <w:t>SARS-CoV-2, у разі неможливості проведення засідання Комітету Верховної Ради України з питань бюджету протягом двох днів з дня отримання звернення про погодження рішення Кабінету Міністрів України, повноваження на погодження якого визначено цим Законом та/або Бюджетним кодексом України, таке погодження здійснюється Погоджувальною радою депутатських фракцій (депутатських груп) у Верховній Раді України на її засіданні.</w:t>
      </w:r>
    </w:p>
    <w:p w:rsidR="00E735B4" w:rsidRDefault="00E735B4" w:rsidP="00E735B4">
      <w:pPr>
        <w:pStyle w:val="a9"/>
        <w:tabs>
          <w:tab w:val="left" w:pos="993"/>
        </w:tabs>
        <w:spacing w:after="120"/>
        <w:ind w:left="0" w:firstLine="567"/>
        <w:contextualSpacing w:val="0"/>
        <w:jc w:val="both"/>
        <w:rPr>
          <w:rFonts w:ascii="Times New Roman" w:hAnsi="Times New Roman"/>
          <w:sz w:val="28"/>
          <w:szCs w:val="28"/>
        </w:rPr>
      </w:pPr>
      <w:r>
        <w:rPr>
          <w:rFonts w:ascii="Times New Roman" w:hAnsi="Times New Roman"/>
          <w:sz w:val="28"/>
          <w:szCs w:val="28"/>
        </w:rPr>
        <w:t xml:space="preserve">5. </w:t>
      </w:r>
      <w:r w:rsidR="00EE0263">
        <w:rPr>
          <w:rFonts w:ascii="Times New Roman" w:hAnsi="Times New Roman"/>
          <w:sz w:val="28"/>
          <w:szCs w:val="28"/>
        </w:rPr>
        <w:t xml:space="preserve">Тимчасово припинити </w:t>
      </w:r>
      <w:r w:rsidRPr="00282A65">
        <w:rPr>
          <w:rFonts w:ascii="Times New Roman" w:hAnsi="Times New Roman"/>
          <w:sz w:val="28"/>
          <w:szCs w:val="28"/>
        </w:rPr>
        <w:t xml:space="preserve">з 1 квітня 2020 року по 31 грудня 2020 року дію частини четвертої статті 13 Закону України </w:t>
      </w:r>
      <w:r>
        <w:rPr>
          <w:rFonts w:ascii="Times New Roman" w:hAnsi="Times New Roman"/>
          <w:sz w:val="28"/>
          <w:szCs w:val="28"/>
        </w:rPr>
        <w:t>“</w:t>
      </w:r>
      <w:r w:rsidRPr="00282A65">
        <w:rPr>
          <w:rFonts w:ascii="Times New Roman" w:hAnsi="Times New Roman"/>
          <w:sz w:val="28"/>
          <w:szCs w:val="28"/>
        </w:rPr>
        <w:t>Про Національне агентство України з питань виявлення, розшуку та управління активами, одержаними від корупційних та інших злочинів</w:t>
      </w:r>
      <w:r>
        <w:rPr>
          <w:rFonts w:ascii="Times New Roman" w:hAnsi="Times New Roman"/>
          <w:sz w:val="28"/>
          <w:szCs w:val="28"/>
        </w:rPr>
        <w:t>”</w:t>
      </w:r>
      <w:r w:rsidRPr="00282A65">
        <w:rPr>
          <w:rFonts w:ascii="Times New Roman" w:hAnsi="Times New Roman"/>
          <w:sz w:val="28"/>
          <w:szCs w:val="28"/>
        </w:rPr>
        <w:t xml:space="preserve"> (Відомості Верховної Ради</w:t>
      </w:r>
      <w:r>
        <w:rPr>
          <w:rFonts w:ascii="Times New Roman" w:hAnsi="Times New Roman"/>
          <w:sz w:val="28"/>
          <w:szCs w:val="28"/>
        </w:rPr>
        <w:t xml:space="preserve"> України, 2016 р., № 1, ст. 2</w:t>
      </w:r>
      <w:r w:rsidR="002819A9">
        <w:rPr>
          <w:rFonts w:ascii="Times New Roman" w:hAnsi="Times New Roman"/>
          <w:sz w:val="28"/>
          <w:szCs w:val="28"/>
        </w:rPr>
        <w:t>,</w:t>
      </w:r>
      <w:r w:rsidR="00482A4B">
        <w:rPr>
          <w:rFonts w:ascii="Times New Roman" w:hAnsi="Times New Roman"/>
          <w:sz w:val="28"/>
          <w:szCs w:val="28"/>
        </w:rPr>
        <w:t xml:space="preserve"> № 11, ст. 129</w:t>
      </w:r>
      <w:r>
        <w:rPr>
          <w:rFonts w:ascii="Times New Roman" w:hAnsi="Times New Roman"/>
          <w:sz w:val="28"/>
          <w:szCs w:val="28"/>
        </w:rPr>
        <w:t>).</w:t>
      </w:r>
    </w:p>
    <w:p w:rsidR="00482A4B" w:rsidRDefault="00E735B4" w:rsidP="00E735B4">
      <w:pPr>
        <w:pStyle w:val="a9"/>
        <w:spacing w:after="120"/>
        <w:ind w:left="0" w:firstLine="567"/>
        <w:contextualSpacing w:val="0"/>
        <w:jc w:val="both"/>
        <w:rPr>
          <w:rFonts w:ascii="Times New Roman" w:hAnsi="Times New Roman"/>
          <w:sz w:val="28"/>
          <w:szCs w:val="28"/>
          <w:lang w:eastAsia="uk-UA"/>
        </w:rPr>
      </w:pPr>
      <w:r>
        <w:rPr>
          <w:rFonts w:ascii="Times New Roman" w:hAnsi="Times New Roman"/>
          <w:sz w:val="28"/>
          <w:szCs w:val="28"/>
          <w:lang w:eastAsia="uk-UA"/>
        </w:rPr>
        <w:t xml:space="preserve">6. </w:t>
      </w:r>
      <w:r w:rsidRPr="00282A65">
        <w:rPr>
          <w:rFonts w:ascii="Times New Roman" w:hAnsi="Times New Roman"/>
          <w:sz w:val="28"/>
          <w:szCs w:val="28"/>
          <w:lang w:eastAsia="uk-UA"/>
        </w:rPr>
        <w:t>Кабінету Міністрів України у двотижневий строк з дня набрання чинності цим Законом</w:t>
      </w:r>
      <w:r w:rsidR="00482A4B">
        <w:rPr>
          <w:rFonts w:ascii="Times New Roman" w:hAnsi="Times New Roman"/>
          <w:sz w:val="28"/>
          <w:szCs w:val="28"/>
          <w:lang w:eastAsia="uk-UA"/>
        </w:rPr>
        <w:t>:</w:t>
      </w:r>
    </w:p>
    <w:p w:rsidR="00B3200A" w:rsidRDefault="00E735B4" w:rsidP="00E735B4">
      <w:pPr>
        <w:pStyle w:val="a9"/>
        <w:spacing w:after="120"/>
        <w:ind w:left="0" w:firstLine="567"/>
        <w:contextualSpacing w:val="0"/>
        <w:jc w:val="both"/>
        <w:rPr>
          <w:rFonts w:ascii="Times New Roman" w:hAnsi="Times New Roman"/>
          <w:sz w:val="28"/>
          <w:szCs w:val="28"/>
        </w:rPr>
      </w:pPr>
      <w:r w:rsidRPr="00282A65">
        <w:rPr>
          <w:rFonts w:ascii="Times New Roman" w:hAnsi="Times New Roman"/>
          <w:sz w:val="28"/>
          <w:szCs w:val="28"/>
          <w:lang w:eastAsia="uk-UA"/>
        </w:rPr>
        <w:t>переглянути розмір оплати праці і винагороди керівникам</w:t>
      </w:r>
      <w:r w:rsidR="00EE0263">
        <w:rPr>
          <w:rFonts w:ascii="Times New Roman" w:hAnsi="Times New Roman"/>
          <w:sz w:val="28"/>
          <w:szCs w:val="28"/>
          <w:lang w:eastAsia="uk-UA"/>
        </w:rPr>
        <w:t>,</w:t>
      </w:r>
      <w:r w:rsidRPr="00282A65">
        <w:rPr>
          <w:rFonts w:ascii="Times New Roman" w:hAnsi="Times New Roman"/>
          <w:sz w:val="28"/>
          <w:szCs w:val="28"/>
          <w:lang w:eastAsia="uk-UA"/>
        </w:rPr>
        <w:t xml:space="preserve"> членам</w:t>
      </w:r>
      <w:r w:rsidR="00EE0263">
        <w:rPr>
          <w:rFonts w:ascii="Times New Roman" w:hAnsi="Times New Roman"/>
          <w:sz w:val="28"/>
          <w:szCs w:val="28"/>
          <w:lang w:eastAsia="uk-UA"/>
        </w:rPr>
        <w:t xml:space="preserve"> виконавчих органів та</w:t>
      </w:r>
      <w:r w:rsidRPr="00282A65">
        <w:rPr>
          <w:rFonts w:ascii="Times New Roman" w:hAnsi="Times New Roman"/>
          <w:sz w:val="28"/>
          <w:szCs w:val="28"/>
          <w:lang w:eastAsia="uk-UA"/>
        </w:rPr>
        <w:t xml:space="preserve"> наглядових рад суб</w:t>
      </w:r>
      <w:r>
        <w:rPr>
          <w:rFonts w:ascii="Times New Roman" w:hAnsi="Times New Roman"/>
          <w:sz w:val="28"/>
          <w:szCs w:val="28"/>
          <w:lang w:eastAsia="uk-UA"/>
        </w:rPr>
        <w:t>’</w:t>
      </w:r>
      <w:r w:rsidRPr="00282A65">
        <w:rPr>
          <w:rFonts w:ascii="Times New Roman" w:hAnsi="Times New Roman"/>
          <w:sz w:val="28"/>
          <w:szCs w:val="28"/>
          <w:lang w:eastAsia="uk-UA"/>
        </w:rPr>
        <w:t>єктів г</w:t>
      </w:r>
      <w:r w:rsidR="00EE0263">
        <w:rPr>
          <w:rFonts w:ascii="Times New Roman" w:hAnsi="Times New Roman"/>
          <w:sz w:val="28"/>
          <w:szCs w:val="28"/>
          <w:lang w:eastAsia="uk-UA"/>
        </w:rPr>
        <w:t>осподарювання державного сектору</w:t>
      </w:r>
      <w:r w:rsidRPr="00282A65">
        <w:rPr>
          <w:rFonts w:ascii="Times New Roman" w:hAnsi="Times New Roman"/>
          <w:sz w:val="28"/>
          <w:szCs w:val="28"/>
          <w:lang w:eastAsia="uk-UA"/>
        </w:rPr>
        <w:t xml:space="preserve"> економіки</w:t>
      </w:r>
      <w:r w:rsidR="00B3200A">
        <w:rPr>
          <w:rFonts w:ascii="Times New Roman" w:hAnsi="Times New Roman"/>
          <w:sz w:val="28"/>
          <w:szCs w:val="28"/>
          <w:lang w:eastAsia="uk-UA"/>
        </w:rPr>
        <w:t xml:space="preserve">, встановивши їх </w:t>
      </w:r>
      <w:r w:rsidR="00B3200A" w:rsidRPr="00E735B4">
        <w:rPr>
          <w:rFonts w:ascii="Times New Roman" w:hAnsi="Times New Roman"/>
          <w:sz w:val="28"/>
          <w:szCs w:val="28"/>
        </w:rPr>
        <w:t xml:space="preserve">з 1 квітня 2020 року </w:t>
      </w:r>
      <w:r w:rsidR="00B3200A">
        <w:rPr>
          <w:rFonts w:ascii="Times New Roman" w:hAnsi="Times New Roman"/>
          <w:sz w:val="28"/>
          <w:szCs w:val="28"/>
        </w:rPr>
        <w:t>та до завершення карантину, установленого Кабінетом Міністрів України,</w:t>
      </w:r>
      <w:r w:rsidR="00B3200A">
        <w:rPr>
          <w:rFonts w:ascii="Times New Roman" w:hAnsi="Times New Roman"/>
          <w:sz w:val="28"/>
          <w:szCs w:val="28"/>
          <w:lang w:eastAsia="uk-UA"/>
        </w:rPr>
        <w:t xml:space="preserve"> </w:t>
      </w:r>
      <w:r w:rsidR="00B3200A">
        <w:rPr>
          <w:rFonts w:ascii="Times New Roman" w:hAnsi="Times New Roman"/>
          <w:sz w:val="28"/>
          <w:szCs w:val="28"/>
        </w:rPr>
        <w:t>у розмірі, що не перевищує</w:t>
      </w:r>
      <w:r w:rsidR="00B3200A" w:rsidRPr="00E735B4">
        <w:rPr>
          <w:rFonts w:ascii="Times New Roman" w:hAnsi="Times New Roman"/>
          <w:sz w:val="28"/>
          <w:szCs w:val="28"/>
        </w:rPr>
        <w:t xml:space="preserve"> 10 розмірів мінімальної заробітної плати, встановленої на 1 січня 2020 року</w:t>
      </w:r>
      <w:r w:rsidR="00B3200A">
        <w:rPr>
          <w:rFonts w:ascii="Times New Roman" w:hAnsi="Times New Roman"/>
          <w:sz w:val="28"/>
          <w:szCs w:val="28"/>
        </w:rPr>
        <w:t>;</w:t>
      </w:r>
    </w:p>
    <w:p w:rsidR="00E735B4" w:rsidRDefault="00E735B4" w:rsidP="00E735B4">
      <w:pPr>
        <w:pStyle w:val="a9"/>
        <w:spacing w:after="120"/>
        <w:ind w:left="0" w:firstLine="567"/>
        <w:contextualSpacing w:val="0"/>
        <w:jc w:val="both"/>
        <w:rPr>
          <w:rFonts w:ascii="Times New Roman" w:hAnsi="Times New Roman"/>
          <w:sz w:val="28"/>
          <w:szCs w:val="28"/>
        </w:rPr>
      </w:pPr>
      <w:r w:rsidRPr="00282A65">
        <w:rPr>
          <w:rFonts w:ascii="Times New Roman" w:hAnsi="Times New Roman"/>
          <w:sz w:val="28"/>
          <w:szCs w:val="28"/>
        </w:rPr>
        <w:t xml:space="preserve">розробити </w:t>
      </w:r>
      <w:r w:rsidR="00482A4B">
        <w:rPr>
          <w:rFonts w:ascii="Times New Roman" w:hAnsi="Times New Roman"/>
          <w:sz w:val="28"/>
          <w:szCs w:val="28"/>
        </w:rPr>
        <w:t xml:space="preserve">та затвердити </w:t>
      </w:r>
      <w:r w:rsidRPr="00282A65">
        <w:rPr>
          <w:rFonts w:ascii="Times New Roman" w:hAnsi="Times New Roman"/>
          <w:sz w:val="28"/>
          <w:szCs w:val="28"/>
        </w:rPr>
        <w:t xml:space="preserve">Порядок використання коштів </w:t>
      </w:r>
      <w:r w:rsidR="00731E0B">
        <w:rPr>
          <w:rFonts w:ascii="Times New Roman" w:hAnsi="Times New Roman"/>
          <w:sz w:val="28"/>
          <w:szCs w:val="28"/>
        </w:rPr>
        <w:t xml:space="preserve">фонду боротьби з </w:t>
      </w:r>
      <w:r w:rsidR="00731E0B" w:rsidRPr="00E735B4">
        <w:rPr>
          <w:rFonts w:ascii="Times New Roman" w:hAnsi="Times New Roman"/>
          <w:sz w:val="28"/>
          <w:szCs w:val="28"/>
        </w:rPr>
        <w:t>гостро</w:t>
      </w:r>
      <w:r w:rsidR="00731E0B">
        <w:rPr>
          <w:rFonts w:ascii="Times New Roman" w:hAnsi="Times New Roman"/>
          <w:sz w:val="28"/>
          <w:szCs w:val="28"/>
        </w:rPr>
        <w:t>ю респіраторною хворобою</w:t>
      </w:r>
      <w:r w:rsidR="00731E0B" w:rsidRPr="00E735B4">
        <w:rPr>
          <w:rFonts w:ascii="Times New Roman" w:hAnsi="Times New Roman"/>
          <w:sz w:val="28"/>
          <w:szCs w:val="28"/>
        </w:rPr>
        <w:t xml:space="preserve"> COVID-19, </w:t>
      </w:r>
      <w:r w:rsidR="00676F14" w:rsidRPr="00E735B4">
        <w:rPr>
          <w:rFonts w:ascii="Times New Roman" w:hAnsi="Times New Roman"/>
          <w:sz w:val="28"/>
          <w:szCs w:val="28"/>
        </w:rPr>
        <w:t>сприч</w:t>
      </w:r>
      <w:r w:rsidR="00676F14">
        <w:rPr>
          <w:rFonts w:ascii="Times New Roman" w:hAnsi="Times New Roman"/>
          <w:sz w:val="28"/>
          <w:szCs w:val="28"/>
        </w:rPr>
        <w:t xml:space="preserve">иненою </w:t>
      </w:r>
      <w:r w:rsidR="00731E0B">
        <w:rPr>
          <w:rFonts w:ascii="Times New Roman" w:hAnsi="Times New Roman"/>
          <w:sz w:val="28"/>
          <w:szCs w:val="28"/>
        </w:rPr>
        <w:t>коронавірусом SARS-CoV-2</w:t>
      </w:r>
      <w:r w:rsidR="00676F14">
        <w:rPr>
          <w:rFonts w:ascii="Times New Roman" w:hAnsi="Times New Roman"/>
          <w:sz w:val="28"/>
          <w:szCs w:val="28"/>
        </w:rPr>
        <w:t>,</w:t>
      </w:r>
      <w:r w:rsidR="00407BEC">
        <w:rPr>
          <w:rFonts w:ascii="Times New Roman" w:hAnsi="Times New Roman"/>
          <w:sz w:val="28"/>
          <w:szCs w:val="28"/>
        </w:rPr>
        <w:t xml:space="preserve"> та її наслідками</w:t>
      </w:r>
      <w:r w:rsidRPr="00282A65">
        <w:rPr>
          <w:rFonts w:ascii="Times New Roman" w:hAnsi="Times New Roman"/>
          <w:sz w:val="28"/>
          <w:szCs w:val="28"/>
        </w:rPr>
        <w:t>.</w:t>
      </w:r>
    </w:p>
    <w:p w:rsidR="00AA361E" w:rsidRPr="004667DC" w:rsidRDefault="00AA361E" w:rsidP="00AA361E">
      <w:pPr>
        <w:pStyle w:val="aa"/>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667DC">
        <w:rPr>
          <w:rFonts w:ascii="Times New Roman" w:eastAsia="Times New Roman" w:hAnsi="Times New Roman"/>
          <w:sz w:val="28"/>
          <w:szCs w:val="28"/>
          <w:lang w:eastAsia="ru-RU"/>
        </w:rPr>
        <w:t>. Кабінету Міністрів України у місячний строк</w:t>
      </w:r>
      <w:r w:rsidR="00EE0263">
        <w:rPr>
          <w:rFonts w:ascii="Times New Roman" w:eastAsia="Times New Roman" w:hAnsi="Times New Roman"/>
          <w:sz w:val="28"/>
          <w:szCs w:val="28"/>
          <w:lang w:eastAsia="ru-RU"/>
        </w:rPr>
        <w:t xml:space="preserve"> </w:t>
      </w:r>
      <w:r w:rsidR="00EE0263" w:rsidRPr="00282A65">
        <w:rPr>
          <w:rFonts w:ascii="Times New Roman" w:hAnsi="Times New Roman"/>
          <w:sz w:val="28"/>
          <w:szCs w:val="28"/>
          <w:lang w:eastAsia="uk-UA"/>
        </w:rPr>
        <w:t>з дня набрання чинності</w:t>
      </w:r>
      <w:r w:rsidR="00EE0263">
        <w:rPr>
          <w:rFonts w:ascii="Times New Roman" w:hAnsi="Times New Roman"/>
          <w:sz w:val="28"/>
          <w:szCs w:val="28"/>
          <w:lang w:eastAsia="uk-UA"/>
        </w:rPr>
        <w:t xml:space="preserve"> цим Законом</w:t>
      </w:r>
      <w:r w:rsidRPr="004667DC">
        <w:rPr>
          <w:rFonts w:ascii="Times New Roman" w:eastAsia="Times New Roman" w:hAnsi="Times New Roman"/>
          <w:sz w:val="28"/>
          <w:szCs w:val="28"/>
          <w:lang w:eastAsia="ru-RU"/>
        </w:rPr>
        <w:t xml:space="preserve"> внести на розгляд Верховної Ради України проект Закону щодо особливостей проведення заходів з фінансового оздоро</w:t>
      </w:r>
      <w:r>
        <w:rPr>
          <w:rFonts w:ascii="Times New Roman" w:eastAsia="Times New Roman" w:hAnsi="Times New Roman"/>
          <w:sz w:val="28"/>
          <w:szCs w:val="28"/>
          <w:lang w:eastAsia="ru-RU"/>
        </w:rPr>
        <w:t xml:space="preserve">влення суб’єктів господарювання — </w:t>
      </w:r>
      <w:r w:rsidRPr="004667DC">
        <w:rPr>
          <w:rFonts w:ascii="Times New Roman" w:eastAsia="Times New Roman" w:hAnsi="Times New Roman"/>
          <w:sz w:val="28"/>
          <w:szCs w:val="28"/>
          <w:lang w:eastAsia="ru-RU"/>
        </w:rPr>
        <w:t>резидентів України</w:t>
      </w:r>
      <w:r w:rsidR="00DA001E">
        <w:rPr>
          <w:rFonts w:ascii="Times New Roman" w:eastAsia="Times New Roman" w:hAnsi="Times New Roman"/>
          <w:sz w:val="28"/>
          <w:szCs w:val="28"/>
          <w:lang w:eastAsia="ru-RU"/>
        </w:rPr>
        <w:t>.</w:t>
      </w:r>
    </w:p>
    <w:p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2B53D3" w:rsidRPr="00096D61" w:rsidRDefault="002B53D3" w:rsidP="002B53D3">
      <w:pPr>
        <w:rPr>
          <w:szCs w:val="28"/>
        </w:rPr>
      </w:pPr>
    </w:p>
    <w:p w:rsidR="005C3CB4" w:rsidRDefault="005C3CB4"/>
    <w:sectPr w:rsidR="005C3CB4"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E9" w:rsidRDefault="004F53E9">
      <w:r>
        <w:separator/>
      </w:r>
    </w:p>
  </w:endnote>
  <w:endnote w:type="continuationSeparator" w:id="0">
    <w:p w:rsidR="004F53E9" w:rsidRDefault="004F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E9" w:rsidRDefault="004F53E9">
      <w:r>
        <w:separator/>
      </w:r>
    </w:p>
  </w:footnote>
  <w:footnote w:type="continuationSeparator" w:id="0">
    <w:p w:rsidR="004F53E9" w:rsidRDefault="004F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sidR="00E7588D">
      <w:rPr>
        <w:noProof/>
      </w:rPr>
      <w:t>2</w:t>
    </w:r>
    <w:r>
      <w:fldChar w:fldCharType="end"/>
    </w:r>
  </w:p>
  <w:p w:rsidR="00445A63" w:rsidRDefault="00445A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7CD"/>
    <w:multiLevelType w:val="hybridMultilevel"/>
    <w:tmpl w:val="9E7C832E"/>
    <w:lvl w:ilvl="0" w:tplc="830A99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180163B"/>
    <w:multiLevelType w:val="hybridMultilevel"/>
    <w:tmpl w:val="D284A93A"/>
    <w:lvl w:ilvl="0" w:tplc="3E7A219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76EB74BE"/>
    <w:multiLevelType w:val="hybridMultilevel"/>
    <w:tmpl w:val="7AFCA3CE"/>
    <w:lvl w:ilvl="0" w:tplc="597EA0A6">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37C34"/>
    <w:rsid w:val="00075160"/>
    <w:rsid w:val="000814E4"/>
    <w:rsid w:val="00084023"/>
    <w:rsid w:val="000A15A5"/>
    <w:rsid w:val="000A3B93"/>
    <w:rsid w:val="000C703E"/>
    <w:rsid w:val="000D127F"/>
    <w:rsid w:val="000E4CBE"/>
    <w:rsid w:val="00110125"/>
    <w:rsid w:val="00115D05"/>
    <w:rsid w:val="0012387C"/>
    <w:rsid w:val="00125422"/>
    <w:rsid w:val="001428AA"/>
    <w:rsid w:val="00160BA0"/>
    <w:rsid w:val="00185042"/>
    <w:rsid w:val="00197DF7"/>
    <w:rsid w:val="001C2ECD"/>
    <w:rsid w:val="001D3D71"/>
    <w:rsid w:val="001E5086"/>
    <w:rsid w:val="001E7EA2"/>
    <w:rsid w:val="00204A7F"/>
    <w:rsid w:val="002223C5"/>
    <w:rsid w:val="00222A07"/>
    <w:rsid w:val="00222BD5"/>
    <w:rsid w:val="002273A1"/>
    <w:rsid w:val="00237FC7"/>
    <w:rsid w:val="00254DB8"/>
    <w:rsid w:val="002729B5"/>
    <w:rsid w:val="00281432"/>
    <w:rsid w:val="002819A9"/>
    <w:rsid w:val="002B53D3"/>
    <w:rsid w:val="002D0BD4"/>
    <w:rsid w:val="002D2F2D"/>
    <w:rsid w:val="002D5098"/>
    <w:rsid w:val="002E2900"/>
    <w:rsid w:val="002F1A96"/>
    <w:rsid w:val="00391492"/>
    <w:rsid w:val="003B0302"/>
    <w:rsid w:val="003D4A8E"/>
    <w:rsid w:val="003F0648"/>
    <w:rsid w:val="00407BEC"/>
    <w:rsid w:val="00416CD8"/>
    <w:rsid w:val="00445A63"/>
    <w:rsid w:val="00455CFC"/>
    <w:rsid w:val="00463A4B"/>
    <w:rsid w:val="00482A4B"/>
    <w:rsid w:val="00485E5C"/>
    <w:rsid w:val="004C532F"/>
    <w:rsid w:val="004F53E9"/>
    <w:rsid w:val="005060BC"/>
    <w:rsid w:val="00516D37"/>
    <w:rsid w:val="005446A1"/>
    <w:rsid w:val="00581A98"/>
    <w:rsid w:val="005C3CB4"/>
    <w:rsid w:val="00627E39"/>
    <w:rsid w:val="00637C7D"/>
    <w:rsid w:val="00674A86"/>
    <w:rsid w:val="00676F14"/>
    <w:rsid w:val="006C6D58"/>
    <w:rsid w:val="006D33A0"/>
    <w:rsid w:val="006D5E01"/>
    <w:rsid w:val="007154CC"/>
    <w:rsid w:val="00731E0B"/>
    <w:rsid w:val="007370F8"/>
    <w:rsid w:val="00751102"/>
    <w:rsid w:val="00757FFD"/>
    <w:rsid w:val="00764C95"/>
    <w:rsid w:val="00765147"/>
    <w:rsid w:val="00775D02"/>
    <w:rsid w:val="00780723"/>
    <w:rsid w:val="007B5FAB"/>
    <w:rsid w:val="007C6414"/>
    <w:rsid w:val="007C6B6C"/>
    <w:rsid w:val="007D1318"/>
    <w:rsid w:val="008016F2"/>
    <w:rsid w:val="008143EF"/>
    <w:rsid w:val="00833595"/>
    <w:rsid w:val="008353DB"/>
    <w:rsid w:val="00837982"/>
    <w:rsid w:val="00862E94"/>
    <w:rsid w:val="008D506E"/>
    <w:rsid w:val="008E0FCE"/>
    <w:rsid w:val="008F478A"/>
    <w:rsid w:val="00906AB0"/>
    <w:rsid w:val="00987FAF"/>
    <w:rsid w:val="00993327"/>
    <w:rsid w:val="00A455BA"/>
    <w:rsid w:val="00A752BB"/>
    <w:rsid w:val="00AA361E"/>
    <w:rsid w:val="00AD6988"/>
    <w:rsid w:val="00B0016F"/>
    <w:rsid w:val="00B03385"/>
    <w:rsid w:val="00B23184"/>
    <w:rsid w:val="00B3200A"/>
    <w:rsid w:val="00B76F4B"/>
    <w:rsid w:val="00BB56AD"/>
    <w:rsid w:val="00C3481E"/>
    <w:rsid w:val="00C362EA"/>
    <w:rsid w:val="00C546D6"/>
    <w:rsid w:val="00C924A5"/>
    <w:rsid w:val="00CA5F22"/>
    <w:rsid w:val="00CB44E4"/>
    <w:rsid w:val="00CB4ACA"/>
    <w:rsid w:val="00CD17D3"/>
    <w:rsid w:val="00CF4D29"/>
    <w:rsid w:val="00CF64F6"/>
    <w:rsid w:val="00D318B4"/>
    <w:rsid w:val="00D4191B"/>
    <w:rsid w:val="00D45F81"/>
    <w:rsid w:val="00D87FF5"/>
    <w:rsid w:val="00DA001E"/>
    <w:rsid w:val="00DC42E0"/>
    <w:rsid w:val="00E1632B"/>
    <w:rsid w:val="00E72578"/>
    <w:rsid w:val="00E735B4"/>
    <w:rsid w:val="00E7588D"/>
    <w:rsid w:val="00E920B2"/>
    <w:rsid w:val="00ED3C5C"/>
    <w:rsid w:val="00EE0263"/>
    <w:rsid w:val="00EE1B0F"/>
    <w:rsid w:val="00EF7DF1"/>
    <w:rsid w:val="00F37B32"/>
    <w:rsid w:val="00F43D86"/>
    <w:rsid w:val="00F44363"/>
    <w:rsid w:val="00F749C3"/>
    <w:rsid w:val="00F83AD6"/>
    <w:rsid w:val="00FA25A7"/>
    <w:rsid w:val="00FC668A"/>
    <w:rsid w:val="00FE1D37"/>
    <w:rsid w:val="00FE210C"/>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BC5A4-9029-4FCC-BAAE-4C90BBF1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styleId="a9">
    <w:name w:val="List Paragraph"/>
    <w:basedOn w:val="a"/>
    <w:uiPriority w:val="34"/>
    <w:qFormat/>
    <w:rsid w:val="00E735B4"/>
    <w:pPr>
      <w:ind w:left="720"/>
      <w:contextualSpacing/>
    </w:pPr>
  </w:style>
  <w:style w:type="paragraph" w:customStyle="1" w:styleId="1">
    <w:name w:val="Абзац списку1"/>
    <w:basedOn w:val="a"/>
    <w:rsid w:val="00E735B4"/>
    <w:pPr>
      <w:ind w:left="720"/>
    </w:pPr>
    <w:rPr>
      <w:rFonts w:ascii="Times New Roman" w:eastAsia="Calibri" w:hAnsi="Times New Roman"/>
      <w:sz w:val="24"/>
      <w:szCs w:val="24"/>
      <w:lang w:val="ru-RU"/>
    </w:rPr>
  </w:style>
  <w:style w:type="paragraph" w:styleId="aa">
    <w:name w:val="Plain Text"/>
    <w:basedOn w:val="a"/>
    <w:link w:val="ab"/>
    <w:uiPriority w:val="99"/>
    <w:unhideWhenUsed/>
    <w:rsid w:val="00AA361E"/>
    <w:rPr>
      <w:rFonts w:ascii="Calibri" w:eastAsia="Calibri" w:hAnsi="Calibri"/>
      <w:sz w:val="22"/>
      <w:szCs w:val="21"/>
      <w:lang w:eastAsia="en-US"/>
    </w:rPr>
  </w:style>
  <w:style w:type="character" w:customStyle="1" w:styleId="ab">
    <w:name w:val="Текст Знак"/>
    <w:link w:val="aa"/>
    <w:uiPriority w:val="99"/>
    <w:rsid w:val="00AA361E"/>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10398</Words>
  <Characters>5928</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revision>2</cp:revision>
  <cp:lastPrinted>2020-03-29T20:11:00Z</cp:lastPrinted>
  <dcterms:created xsi:type="dcterms:W3CDTF">2020-03-30T07:25:00Z</dcterms:created>
  <dcterms:modified xsi:type="dcterms:W3CDTF">2020-03-30T07:25:00Z</dcterms:modified>
</cp:coreProperties>
</file>