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5E" w:rsidRPr="003417FF" w:rsidRDefault="00A7635E" w:rsidP="000D6E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41A1B" w:rsidRPr="00241A1B" w:rsidRDefault="000D6E8B" w:rsidP="00BE67FB">
      <w:pPr>
        <w:shd w:val="clear" w:color="auto" w:fill="FFFFFF"/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417FF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Комітет </w:t>
      </w:r>
      <w:r w:rsidR="00241A1B" w:rsidRPr="00241A1B">
        <w:rPr>
          <w:rFonts w:ascii="Times New Roman" w:hAnsi="Times New Roman"/>
          <w:b/>
          <w:bCs/>
          <w:sz w:val="28"/>
          <w:szCs w:val="28"/>
          <w:lang w:val="uk-UA"/>
        </w:rPr>
        <w:t xml:space="preserve">Верховної Ради України </w:t>
      </w:r>
    </w:p>
    <w:p w:rsidR="00D67288" w:rsidRDefault="00FC05D5" w:rsidP="00D67288">
      <w:pPr>
        <w:shd w:val="clear" w:color="auto" w:fill="FFFFFF"/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 питань </w:t>
      </w:r>
      <w:r w:rsidR="00D67288">
        <w:rPr>
          <w:rFonts w:ascii="Times New Roman" w:hAnsi="Times New Roman"/>
          <w:b/>
          <w:bCs/>
          <w:sz w:val="28"/>
          <w:szCs w:val="28"/>
          <w:lang w:val="uk-UA"/>
        </w:rPr>
        <w:t xml:space="preserve"> антикорупційної</w:t>
      </w:r>
    </w:p>
    <w:p w:rsidR="00241A1B" w:rsidRDefault="00D67288" w:rsidP="00D67288">
      <w:pPr>
        <w:shd w:val="clear" w:color="auto" w:fill="FFFFFF"/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67288">
        <w:rPr>
          <w:rFonts w:ascii="Times New Roman" w:hAnsi="Times New Roman"/>
          <w:b/>
          <w:bCs/>
          <w:sz w:val="28"/>
          <w:szCs w:val="28"/>
          <w:lang w:val="uk-UA"/>
        </w:rPr>
        <w:t xml:space="preserve">політики </w:t>
      </w:r>
    </w:p>
    <w:p w:rsidR="007C6B88" w:rsidRDefault="007C6B88" w:rsidP="00D67288">
      <w:pPr>
        <w:shd w:val="clear" w:color="auto" w:fill="FFFFFF"/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C6B88" w:rsidRDefault="007C6B88" w:rsidP="007C6B88">
      <w:pPr>
        <w:pStyle w:val="1"/>
        <w:jc w:val="both"/>
        <w:rPr>
          <w:b w:val="0"/>
          <w:bCs w:val="0"/>
          <w:i/>
          <w:u w:val="single"/>
        </w:rPr>
      </w:pPr>
    </w:p>
    <w:p w:rsidR="007C6B88" w:rsidRPr="009F0989" w:rsidRDefault="007C6B88" w:rsidP="007C6B88">
      <w:pPr>
        <w:pStyle w:val="1"/>
        <w:jc w:val="both"/>
        <w:rPr>
          <w:rStyle w:val="rvts23"/>
          <w:b w:val="0"/>
          <w:bCs w:val="0"/>
          <w:i/>
          <w:u w:val="single"/>
        </w:rPr>
      </w:pPr>
      <w:r>
        <w:rPr>
          <w:b w:val="0"/>
          <w:bCs w:val="0"/>
          <w:i/>
          <w:u w:val="single"/>
        </w:rPr>
        <w:t>Д</w:t>
      </w:r>
      <w:r w:rsidRPr="00241A1B">
        <w:rPr>
          <w:b w:val="0"/>
          <w:bCs w:val="0"/>
          <w:i/>
          <w:u w:val="single"/>
        </w:rPr>
        <w:t>о законопроекту</w:t>
      </w:r>
      <w:r>
        <w:rPr>
          <w:b w:val="0"/>
          <w:bCs w:val="0"/>
          <w:i/>
          <w:u w:val="single"/>
        </w:rPr>
        <w:t xml:space="preserve"> за реєстр. № 3335 від </w:t>
      </w:r>
      <w:r w:rsidR="00F0531E">
        <w:rPr>
          <w:b w:val="0"/>
          <w:bCs w:val="0"/>
          <w:i/>
          <w:u w:val="single"/>
        </w:rPr>
        <w:t>14</w:t>
      </w:r>
      <w:r w:rsidRPr="00432F15">
        <w:rPr>
          <w:b w:val="0"/>
          <w:bCs w:val="0"/>
          <w:i/>
          <w:u w:val="single"/>
        </w:rPr>
        <w:t>.0</w:t>
      </w:r>
      <w:r w:rsidR="00F0531E">
        <w:rPr>
          <w:b w:val="0"/>
          <w:bCs w:val="0"/>
          <w:i/>
          <w:u w:val="single"/>
        </w:rPr>
        <w:t>4</w:t>
      </w:r>
      <w:r w:rsidRPr="00432F15">
        <w:rPr>
          <w:b w:val="0"/>
          <w:bCs w:val="0"/>
          <w:i/>
          <w:u w:val="single"/>
        </w:rPr>
        <w:t>.2020 р.</w:t>
      </w:r>
    </w:p>
    <w:p w:rsidR="00432F15" w:rsidRPr="002B5107" w:rsidRDefault="00432F15" w:rsidP="008B524D">
      <w:pPr>
        <w:shd w:val="clear" w:color="auto" w:fill="FFFFFF"/>
        <w:tabs>
          <w:tab w:val="left" w:pos="5387"/>
        </w:tabs>
        <w:spacing w:after="0" w:line="240" w:lineRule="auto"/>
        <w:rPr>
          <w:b/>
          <w:lang w:val="uk-UA"/>
        </w:rPr>
      </w:pPr>
    </w:p>
    <w:p w:rsidR="00241A1B" w:rsidRPr="00F0531E" w:rsidRDefault="00241A1B" w:rsidP="00F0531E">
      <w:pPr>
        <w:pStyle w:val="Default"/>
        <w:ind w:firstLine="708"/>
        <w:jc w:val="both"/>
        <w:rPr>
          <w:rStyle w:val="rvts23"/>
        </w:rPr>
      </w:pPr>
      <w:r w:rsidRPr="007C6B88">
        <w:rPr>
          <w:rStyle w:val="rvts23"/>
          <w:bCs/>
          <w:sz w:val="28"/>
          <w:szCs w:val="28"/>
          <w:bdr w:val="none" w:sz="0" w:space="0" w:color="auto" w:frame="1"/>
        </w:rPr>
        <w:t xml:space="preserve">Комітет Верховної Ради України з питань бюджету на своєму засіданні </w:t>
      </w:r>
      <w:r w:rsidR="001E447A" w:rsidRPr="007C6B88">
        <w:rPr>
          <w:rStyle w:val="rvts23"/>
          <w:bCs/>
          <w:sz w:val="28"/>
          <w:szCs w:val="28"/>
          <w:bdr w:val="none" w:sz="0" w:space="0" w:color="auto" w:frame="1"/>
        </w:rPr>
        <w:br/>
      </w:r>
      <w:r w:rsidR="00F0531E">
        <w:rPr>
          <w:rStyle w:val="rvts23"/>
          <w:bCs/>
          <w:sz w:val="28"/>
          <w:szCs w:val="28"/>
          <w:bdr w:val="none" w:sz="0" w:space="0" w:color="auto" w:frame="1"/>
        </w:rPr>
        <w:t xml:space="preserve"> </w:t>
      </w:r>
      <w:r w:rsidR="00A37D3F">
        <w:rPr>
          <w:rStyle w:val="rvts23"/>
          <w:bCs/>
          <w:sz w:val="28"/>
          <w:szCs w:val="28"/>
          <w:bdr w:val="none" w:sz="0" w:space="0" w:color="auto" w:frame="1"/>
        </w:rPr>
        <w:t>16 вересня</w:t>
      </w:r>
      <w:r w:rsidR="00F0531E">
        <w:rPr>
          <w:rStyle w:val="rvts23"/>
          <w:bCs/>
          <w:sz w:val="28"/>
          <w:szCs w:val="28"/>
          <w:bdr w:val="none" w:sz="0" w:space="0" w:color="auto" w:frame="1"/>
        </w:rPr>
        <w:t xml:space="preserve"> </w:t>
      </w:r>
      <w:r w:rsidR="00C370BE" w:rsidRPr="007C6B88">
        <w:rPr>
          <w:rStyle w:val="rvts23"/>
          <w:bCs/>
          <w:sz w:val="28"/>
          <w:szCs w:val="28"/>
          <w:bdr w:val="none" w:sz="0" w:space="0" w:color="auto" w:frame="1"/>
        </w:rPr>
        <w:t xml:space="preserve"> 2020 року (протокол №</w:t>
      </w:r>
      <w:r w:rsidR="00A37D3F">
        <w:rPr>
          <w:rStyle w:val="rvts23"/>
          <w:bCs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="00A37D3F">
        <w:rPr>
          <w:rStyle w:val="rvts23"/>
          <w:bCs/>
          <w:sz w:val="28"/>
          <w:szCs w:val="28"/>
          <w:bdr w:val="none" w:sz="0" w:space="0" w:color="auto" w:frame="1"/>
        </w:rPr>
        <w:t>54</w:t>
      </w:r>
      <w:r w:rsidR="00F0531E">
        <w:rPr>
          <w:rStyle w:val="rvts23"/>
          <w:bCs/>
          <w:sz w:val="28"/>
          <w:szCs w:val="28"/>
          <w:bdr w:val="none" w:sz="0" w:space="0" w:color="auto" w:frame="1"/>
        </w:rPr>
        <w:t xml:space="preserve"> </w:t>
      </w:r>
      <w:r w:rsidR="00C370BE" w:rsidRPr="007C6B88">
        <w:rPr>
          <w:rStyle w:val="rvts23"/>
          <w:bCs/>
          <w:sz w:val="28"/>
          <w:szCs w:val="28"/>
          <w:bdr w:val="none" w:sz="0" w:space="0" w:color="auto" w:frame="1"/>
        </w:rPr>
        <w:t>)</w:t>
      </w:r>
      <w:r w:rsidRPr="007C6B88">
        <w:rPr>
          <w:rStyle w:val="rvts23"/>
          <w:bCs/>
          <w:sz w:val="28"/>
          <w:szCs w:val="28"/>
          <w:bdr w:val="none" w:sz="0" w:space="0" w:color="auto" w:frame="1"/>
        </w:rPr>
        <w:t xml:space="preserve"> відповідно до статей</w:t>
      </w:r>
      <w:r w:rsidR="001E447A" w:rsidRPr="007C6B88">
        <w:rPr>
          <w:rStyle w:val="rvts23"/>
          <w:bCs/>
          <w:sz w:val="28"/>
          <w:szCs w:val="28"/>
          <w:bdr w:val="none" w:sz="0" w:space="0" w:color="auto" w:frame="1"/>
        </w:rPr>
        <w:t> </w:t>
      </w:r>
      <w:r w:rsidRPr="007C6B88">
        <w:rPr>
          <w:rStyle w:val="rvts23"/>
          <w:bCs/>
          <w:sz w:val="28"/>
          <w:szCs w:val="28"/>
          <w:bdr w:val="none" w:sz="0" w:space="0" w:color="auto" w:frame="1"/>
        </w:rPr>
        <w:t xml:space="preserve">27 і 109 Бюджетного кодексу України та статті 93 Регламенту Верховної Ради України розглянув </w:t>
      </w:r>
      <w:r w:rsidR="00D67288" w:rsidRPr="007C6B88">
        <w:rPr>
          <w:rStyle w:val="rvts23"/>
          <w:bCs/>
          <w:sz w:val="28"/>
          <w:szCs w:val="28"/>
          <w:bdr w:val="none" w:sz="0" w:space="0" w:color="auto" w:frame="1"/>
        </w:rPr>
        <w:t xml:space="preserve">проект Закону України </w:t>
      </w:r>
      <w:r w:rsidR="00F0531E">
        <w:rPr>
          <w:sz w:val="28"/>
          <w:szCs w:val="28"/>
        </w:rPr>
        <w:t>«</w:t>
      </w:r>
      <w:r w:rsidR="00F0531E" w:rsidRPr="00E4298E">
        <w:rPr>
          <w:sz w:val="28"/>
          <w:szCs w:val="28"/>
        </w:rPr>
        <w:t>Про внесення змін до деяких законодавчих актів України щодо підвищення ефективності діяльності Національного агентства України з питань виявлення, розшуку та управління активами, одержаними від корупційних та інших злочинів</w:t>
      </w:r>
      <w:r w:rsidR="00F0531E">
        <w:rPr>
          <w:sz w:val="28"/>
          <w:szCs w:val="28"/>
        </w:rPr>
        <w:t>»</w:t>
      </w:r>
      <w:r w:rsidR="00D67288" w:rsidRPr="007C6B88">
        <w:rPr>
          <w:rStyle w:val="rvts23"/>
          <w:bCs/>
          <w:sz w:val="28"/>
          <w:szCs w:val="28"/>
          <w:bdr w:val="none" w:sz="0" w:space="0" w:color="auto" w:frame="1"/>
        </w:rPr>
        <w:t xml:space="preserve">, поданий </w:t>
      </w:r>
      <w:proofErr w:type="spellStart"/>
      <w:r w:rsidR="00F0531E" w:rsidRPr="00F0531E">
        <w:rPr>
          <w:sz w:val="28"/>
          <w:szCs w:val="28"/>
        </w:rPr>
        <w:t>Мотовиловцем</w:t>
      </w:r>
      <w:proofErr w:type="spellEnd"/>
      <w:r w:rsidR="00F0531E" w:rsidRPr="00F0531E">
        <w:rPr>
          <w:sz w:val="28"/>
          <w:szCs w:val="28"/>
        </w:rPr>
        <w:t xml:space="preserve"> А. В., Мовчаном О. В.</w:t>
      </w:r>
      <w:r w:rsidR="00352885">
        <w:rPr>
          <w:sz w:val="28"/>
          <w:szCs w:val="28"/>
        </w:rPr>
        <w:t xml:space="preserve"> </w:t>
      </w:r>
      <w:r w:rsidR="00F0531E" w:rsidRPr="00F0531E">
        <w:rPr>
          <w:sz w:val="28"/>
          <w:szCs w:val="28"/>
        </w:rPr>
        <w:t xml:space="preserve">та </w:t>
      </w:r>
      <w:r w:rsidR="00D67288" w:rsidRPr="007C6B88">
        <w:rPr>
          <w:rStyle w:val="rvts23"/>
          <w:bCs/>
          <w:sz w:val="28"/>
          <w:szCs w:val="28"/>
          <w:bdr w:val="none" w:sz="0" w:space="0" w:color="auto" w:frame="1"/>
        </w:rPr>
        <w:t>іншими народними депутатами України</w:t>
      </w:r>
      <w:r w:rsidR="00D67288" w:rsidRPr="002B5107">
        <w:rPr>
          <w:rStyle w:val="rvts23"/>
        </w:rPr>
        <w:t xml:space="preserve"> </w:t>
      </w:r>
      <w:r w:rsidRPr="007C6B88">
        <w:rPr>
          <w:rStyle w:val="rvts23"/>
          <w:bCs/>
          <w:sz w:val="28"/>
          <w:szCs w:val="28"/>
          <w:bdr w:val="none" w:sz="0" w:space="0" w:color="auto" w:frame="1"/>
        </w:rPr>
        <w:t>(реєстр. № </w:t>
      </w:r>
      <w:r w:rsidR="00D67288" w:rsidRPr="007C6B88">
        <w:rPr>
          <w:rStyle w:val="rvts23"/>
          <w:bCs/>
          <w:sz w:val="28"/>
          <w:szCs w:val="28"/>
          <w:bdr w:val="none" w:sz="0" w:space="0" w:color="auto" w:frame="1"/>
        </w:rPr>
        <w:t xml:space="preserve">3335 </w:t>
      </w:r>
      <w:r w:rsidR="001E447A" w:rsidRPr="007C6B88">
        <w:rPr>
          <w:rStyle w:val="rvts23"/>
          <w:bCs/>
          <w:sz w:val="28"/>
          <w:szCs w:val="28"/>
          <w:bdr w:val="none" w:sz="0" w:space="0" w:color="auto" w:frame="1"/>
        </w:rPr>
        <w:t xml:space="preserve">від </w:t>
      </w:r>
      <w:r w:rsidR="00F0531E">
        <w:rPr>
          <w:rStyle w:val="rvts23"/>
          <w:bCs/>
          <w:sz w:val="28"/>
          <w:szCs w:val="28"/>
          <w:bdr w:val="none" w:sz="0" w:space="0" w:color="auto" w:frame="1"/>
        </w:rPr>
        <w:t>1</w:t>
      </w:r>
      <w:r w:rsidR="00D67288" w:rsidRPr="007C6B88">
        <w:rPr>
          <w:rStyle w:val="rvts23"/>
          <w:bCs/>
          <w:sz w:val="28"/>
          <w:szCs w:val="28"/>
          <w:bdr w:val="none" w:sz="0" w:space="0" w:color="auto" w:frame="1"/>
        </w:rPr>
        <w:t>4</w:t>
      </w:r>
      <w:r w:rsidR="001E447A" w:rsidRPr="007C6B88">
        <w:rPr>
          <w:rStyle w:val="rvts23"/>
          <w:bCs/>
          <w:sz w:val="28"/>
          <w:szCs w:val="28"/>
          <w:bdr w:val="none" w:sz="0" w:space="0" w:color="auto" w:frame="1"/>
        </w:rPr>
        <w:t>.0</w:t>
      </w:r>
      <w:r w:rsidR="00F0531E">
        <w:rPr>
          <w:rStyle w:val="rvts23"/>
          <w:bCs/>
          <w:sz w:val="28"/>
          <w:szCs w:val="28"/>
          <w:bdr w:val="none" w:sz="0" w:space="0" w:color="auto" w:frame="1"/>
        </w:rPr>
        <w:t>4</w:t>
      </w:r>
      <w:r w:rsidR="001E447A" w:rsidRPr="007C6B88">
        <w:rPr>
          <w:rStyle w:val="rvts23"/>
          <w:bCs/>
          <w:sz w:val="28"/>
          <w:szCs w:val="28"/>
          <w:bdr w:val="none" w:sz="0" w:space="0" w:color="auto" w:frame="1"/>
        </w:rPr>
        <w:t>.2020 </w:t>
      </w:r>
      <w:r w:rsidRPr="007C6B88">
        <w:rPr>
          <w:rStyle w:val="rvts23"/>
          <w:bCs/>
          <w:sz w:val="28"/>
          <w:szCs w:val="28"/>
          <w:bdr w:val="none" w:sz="0" w:space="0" w:color="auto" w:frame="1"/>
        </w:rPr>
        <w:t>р.).</w:t>
      </w:r>
    </w:p>
    <w:p w:rsidR="00C53E45" w:rsidRPr="00C53E45" w:rsidRDefault="0025537A" w:rsidP="007813E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Законопроектом </w:t>
      </w:r>
      <w:r w:rsidR="00C53E45" w:rsidRPr="00C53E4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пропонується, зокрема: </w:t>
      </w:r>
    </w:p>
    <w:p w:rsidR="0025537A" w:rsidRPr="00C53E45" w:rsidRDefault="0025537A" w:rsidP="00C53E45">
      <w:pPr>
        <w:spacing w:after="0" w:line="240" w:lineRule="auto"/>
        <w:ind w:firstLine="709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53E45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уточн</w:t>
      </w:r>
      <w:r w:rsidR="007813ED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ити</w:t>
      </w:r>
      <w:r w:rsidRPr="00C53E45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процедури прийняття активів в управління </w:t>
      </w:r>
      <w:r w:rsidR="00C53E45" w:rsidRPr="00C53E45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Національн</w:t>
      </w:r>
      <w:r w:rsidR="00C53E45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ого</w:t>
      </w:r>
      <w:r w:rsidR="00C53E45" w:rsidRPr="00C53E45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агентств</w:t>
      </w:r>
      <w:r w:rsidR="00C53E45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а</w:t>
      </w:r>
      <w:r w:rsidR="00C53E45" w:rsidRPr="00C53E45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України з питань виявлення, розшуку та управління активами, одержаними від корупційних та інших злочинів (далі – Агентство)</w:t>
      </w:r>
      <w:r w:rsidR="007813ED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C53E45" w:rsidRPr="00C53E45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="005C566A" w:rsidRPr="00C53E45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та запровадження можливості їх реалізації ним; </w:t>
      </w:r>
    </w:p>
    <w:p w:rsidR="0025537A" w:rsidRPr="00C53E45" w:rsidRDefault="0025537A" w:rsidP="00C53E45">
      <w:pPr>
        <w:spacing w:after="0" w:line="240" w:lineRule="auto"/>
        <w:ind w:firstLine="709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53E45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забезпеч</w:t>
      </w:r>
      <w:r w:rsidR="007813ED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ити</w:t>
      </w:r>
      <w:r w:rsidRPr="00C53E45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участ</w:t>
      </w:r>
      <w:r w:rsidR="007813ED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ь</w:t>
      </w:r>
      <w:r w:rsidRPr="00C53E45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уповноваженої особи органу з виявлення, розшуку та управління активами у </w:t>
      </w:r>
      <w:r w:rsidR="00251CFE" w:rsidRPr="00C53E45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процесі судового провадження;</w:t>
      </w:r>
    </w:p>
    <w:p w:rsidR="0039289B" w:rsidRPr="00B73B60" w:rsidRDefault="0039289B" w:rsidP="007C6B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73B60">
        <w:rPr>
          <w:rFonts w:ascii="Times New Roman" w:eastAsia="Times New Roman" w:hAnsi="Times New Roman"/>
          <w:sz w:val="28"/>
          <w:szCs w:val="28"/>
          <w:lang w:val="uk-UA"/>
        </w:rPr>
        <w:t>нада</w:t>
      </w:r>
      <w:r w:rsidR="007813ED">
        <w:rPr>
          <w:rFonts w:ascii="Times New Roman" w:eastAsia="Times New Roman" w:hAnsi="Times New Roman"/>
          <w:sz w:val="28"/>
          <w:szCs w:val="28"/>
          <w:lang w:val="uk-UA"/>
        </w:rPr>
        <w:t xml:space="preserve">ти </w:t>
      </w:r>
      <w:r w:rsidR="00C53E45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А</w:t>
      </w:r>
      <w:r w:rsidR="004800D4" w:rsidRPr="004800D4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гентств</w:t>
      </w:r>
      <w:r w:rsidR="004800D4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Pr="00B73B60">
        <w:rPr>
          <w:rFonts w:ascii="Times New Roman" w:eastAsia="Times New Roman" w:hAnsi="Times New Roman"/>
          <w:sz w:val="28"/>
          <w:szCs w:val="28"/>
          <w:lang w:val="uk-UA"/>
        </w:rPr>
        <w:t xml:space="preserve"> повноважен</w:t>
      </w:r>
      <w:r w:rsidR="007813ED">
        <w:rPr>
          <w:rFonts w:ascii="Times New Roman" w:eastAsia="Times New Roman" w:hAnsi="Times New Roman"/>
          <w:sz w:val="28"/>
          <w:szCs w:val="28"/>
          <w:lang w:val="uk-UA"/>
        </w:rPr>
        <w:t>ня</w:t>
      </w:r>
      <w:r w:rsidRPr="00B73B60">
        <w:rPr>
          <w:rFonts w:ascii="Times New Roman" w:eastAsia="Times New Roman" w:hAnsi="Times New Roman"/>
          <w:sz w:val="28"/>
          <w:szCs w:val="28"/>
          <w:lang w:val="uk-UA"/>
        </w:rPr>
        <w:t xml:space="preserve"> з метою виконання своїх функцій</w:t>
      </w:r>
      <w:r w:rsidR="000778C6" w:rsidRPr="00B73B60">
        <w:rPr>
          <w:rFonts w:ascii="Times New Roman" w:eastAsia="Times New Roman" w:hAnsi="Times New Roman"/>
          <w:sz w:val="28"/>
          <w:szCs w:val="28"/>
          <w:lang w:val="uk-UA"/>
        </w:rPr>
        <w:t xml:space="preserve"> щодо</w:t>
      </w:r>
      <w:r w:rsidRPr="00B73B60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="00B73B60" w:rsidRPr="00B73B60">
        <w:rPr>
          <w:rFonts w:ascii="Times New Roman" w:eastAsia="Times New Roman" w:hAnsi="Times New Roman"/>
          <w:sz w:val="28"/>
          <w:szCs w:val="28"/>
          <w:lang w:val="uk-UA"/>
        </w:rPr>
        <w:t>безоплатн</w:t>
      </w:r>
      <w:r w:rsidR="007813ED">
        <w:rPr>
          <w:rFonts w:ascii="Times New Roman" w:eastAsia="Times New Roman" w:hAnsi="Times New Roman"/>
          <w:sz w:val="28"/>
          <w:szCs w:val="28"/>
          <w:lang w:val="uk-UA"/>
        </w:rPr>
        <w:t>ого</w:t>
      </w:r>
      <w:r w:rsidR="00B73B60" w:rsidRPr="00B73B60">
        <w:rPr>
          <w:rFonts w:ascii="Times New Roman" w:eastAsia="Times New Roman" w:hAnsi="Times New Roman"/>
          <w:sz w:val="28"/>
          <w:szCs w:val="28"/>
          <w:lang w:val="uk-UA"/>
        </w:rPr>
        <w:t xml:space="preserve"> прям</w:t>
      </w:r>
      <w:r w:rsidR="007813ED">
        <w:rPr>
          <w:rFonts w:ascii="Times New Roman" w:eastAsia="Times New Roman" w:hAnsi="Times New Roman"/>
          <w:sz w:val="28"/>
          <w:szCs w:val="28"/>
          <w:lang w:val="uk-UA"/>
        </w:rPr>
        <w:t>ого</w:t>
      </w:r>
      <w:r w:rsidR="00B73B60" w:rsidRPr="00B73B60">
        <w:rPr>
          <w:rFonts w:ascii="Times New Roman" w:eastAsia="Times New Roman" w:hAnsi="Times New Roman"/>
          <w:sz w:val="28"/>
          <w:szCs w:val="28"/>
          <w:lang w:val="uk-UA"/>
        </w:rPr>
        <w:t xml:space="preserve"> (</w:t>
      </w:r>
      <w:proofErr w:type="spellStart"/>
      <w:r w:rsidR="00B73B60" w:rsidRPr="00B73B60">
        <w:rPr>
          <w:rFonts w:ascii="Times New Roman" w:eastAsia="Times New Roman" w:hAnsi="Times New Roman"/>
          <w:sz w:val="28"/>
          <w:szCs w:val="28"/>
          <w:lang w:val="uk-UA"/>
        </w:rPr>
        <w:t>безпосередн</w:t>
      </w:r>
      <w:r w:rsidR="007813ED">
        <w:rPr>
          <w:rFonts w:ascii="Times New Roman" w:eastAsia="Times New Roman" w:hAnsi="Times New Roman"/>
          <w:sz w:val="28"/>
          <w:szCs w:val="28"/>
          <w:lang w:val="uk-UA"/>
        </w:rPr>
        <w:t>ого</w:t>
      </w:r>
      <w:proofErr w:type="spellEnd"/>
      <w:r w:rsidR="00B73B60" w:rsidRPr="00B73B60">
        <w:rPr>
          <w:rFonts w:ascii="Times New Roman" w:eastAsia="Times New Roman" w:hAnsi="Times New Roman"/>
          <w:sz w:val="28"/>
          <w:szCs w:val="28"/>
          <w:lang w:val="uk-UA"/>
        </w:rPr>
        <w:t>) доступ</w:t>
      </w:r>
      <w:r w:rsidR="007813ED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="00B73B60" w:rsidRPr="00B73B60">
        <w:rPr>
          <w:rFonts w:ascii="Times New Roman" w:eastAsia="Times New Roman" w:hAnsi="Times New Roman"/>
          <w:sz w:val="28"/>
          <w:szCs w:val="28"/>
          <w:lang w:val="uk-UA"/>
        </w:rPr>
        <w:t xml:space="preserve"> з можливістю віддаленої обробки інформації або в режимі автоматичного одержання даних до Єдиного реєстру досудових розслідувань (у порядку та обсязі, визначених спільним наказом Офісу Генерального прокурора та </w:t>
      </w:r>
      <w:r w:rsidR="00C53E45">
        <w:rPr>
          <w:rFonts w:ascii="Times New Roman" w:eastAsia="Times New Roman" w:hAnsi="Times New Roman"/>
          <w:sz w:val="28"/>
          <w:szCs w:val="28"/>
          <w:lang w:val="uk-UA"/>
        </w:rPr>
        <w:t>А</w:t>
      </w:r>
      <w:r w:rsidR="00B73B60" w:rsidRPr="00B73B60">
        <w:rPr>
          <w:rFonts w:ascii="Times New Roman" w:eastAsia="Times New Roman" w:hAnsi="Times New Roman"/>
          <w:sz w:val="28"/>
          <w:szCs w:val="28"/>
          <w:lang w:val="uk-UA"/>
        </w:rPr>
        <w:t xml:space="preserve">гентства), автоматизованих інформаційних і довідкових систем, реєстрів і банків даних, у тому числі відомості яких містять інформацію з обмеженим доступом, держателем (адміністратором) яких є державні органи, органи державного управління, державні і комунальні підприємства, установи, організації або органи місцевого самоврядування, а також до іншої інформації, що знаходиться в розпорядженні </w:t>
      </w:r>
      <w:r w:rsidR="00B73B60" w:rsidRPr="00B73B60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державних органів, органів державного управління чи органів місцевого самоврядування; </w:t>
      </w:r>
    </w:p>
    <w:p w:rsidR="00251CFE" w:rsidRDefault="007813ED" w:rsidP="007C6B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наділити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Агенство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251CFE" w:rsidRPr="000778C6">
        <w:rPr>
          <w:rFonts w:ascii="Times New Roman" w:eastAsia="Times New Roman" w:hAnsi="Times New Roman"/>
          <w:sz w:val="28"/>
          <w:szCs w:val="28"/>
          <w:lang w:val="uk-UA"/>
        </w:rPr>
        <w:t>функці</w:t>
      </w:r>
      <w:r>
        <w:rPr>
          <w:rFonts w:ascii="Times New Roman" w:eastAsia="Times New Roman" w:hAnsi="Times New Roman"/>
          <w:sz w:val="28"/>
          <w:szCs w:val="28"/>
          <w:lang w:val="uk-UA"/>
        </w:rPr>
        <w:t>єю</w:t>
      </w:r>
      <w:r w:rsidR="00251CFE" w:rsidRPr="000778C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360B7C" w:rsidRPr="000778C6">
        <w:rPr>
          <w:rFonts w:ascii="Times New Roman" w:eastAsia="Times New Roman" w:hAnsi="Times New Roman"/>
          <w:sz w:val="28"/>
          <w:szCs w:val="28"/>
        </w:rPr>
        <w:t>забезпечення</w:t>
      </w:r>
      <w:proofErr w:type="spellEnd"/>
      <w:r w:rsidR="00360B7C" w:rsidRPr="000778C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60B7C" w:rsidRPr="000778C6">
        <w:rPr>
          <w:rFonts w:ascii="Times New Roman" w:eastAsia="Times New Roman" w:hAnsi="Times New Roman"/>
          <w:sz w:val="28"/>
          <w:szCs w:val="28"/>
        </w:rPr>
        <w:t>представництва</w:t>
      </w:r>
      <w:proofErr w:type="spellEnd"/>
      <w:r w:rsidR="00360B7C" w:rsidRPr="000778C6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="00360B7C" w:rsidRPr="000778C6">
        <w:rPr>
          <w:rFonts w:ascii="Times New Roman" w:eastAsia="Times New Roman" w:hAnsi="Times New Roman"/>
          <w:sz w:val="28"/>
          <w:szCs w:val="28"/>
        </w:rPr>
        <w:t>захисту</w:t>
      </w:r>
      <w:proofErr w:type="spellEnd"/>
      <w:r w:rsidR="00360B7C" w:rsidRPr="000778C6">
        <w:rPr>
          <w:rFonts w:ascii="Times New Roman" w:eastAsia="Times New Roman" w:hAnsi="Times New Roman"/>
          <w:sz w:val="28"/>
          <w:szCs w:val="28"/>
        </w:rPr>
        <w:t xml:space="preserve"> прав та </w:t>
      </w:r>
      <w:proofErr w:type="spellStart"/>
      <w:r w:rsidR="00360B7C" w:rsidRPr="000778C6">
        <w:rPr>
          <w:rFonts w:ascii="Times New Roman" w:eastAsia="Times New Roman" w:hAnsi="Times New Roman"/>
          <w:sz w:val="28"/>
          <w:szCs w:val="28"/>
        </w:rPr>
        <w:t>інтересів</w:t>
      </w:r>
      <w:proofErr w:type="spellEnd"/>
      <w:r w:rsidR="00360B7C" w:rsidRPr="000778C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60B7C" w:rsidRPr="000778C6">
        <w:rPr>
          <w:rFonts w:ascii="Times New Roman" w:eastAsia="Times New Roman" w:hAnsi="Times New Roman"/>
          <w:sz w:val="28"/>
          <w:szCs w:val="28"/>
        </w:rPr>
        <w:t>України</w:t>
      </w:r>
      <w:proofErr w:type="spellEnd"/>
      <w:r w:rsidR="00360B7C" w:rsidRPr="000778C6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="00360B7C" w:rsidRPr="000778C6">
        <w:rPr>
          <w:rFonts w:ascii="Times New Roman" w:eastAsia="Times New Roman" w:hAnsi="Times New Roman"/>
          <w:sz w:val="28"/>
          <w:szCs w:val="28"/>
        </w:rPr>
        <w:t>закордонних</w:t>
      </w:r>
      <w:proofErr w:type="spellEnd"/>
      <w:r w:rsidR="00360B7C" w:rsidRPr="000778C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60B7C" w:rsidRPr="000778C6">
        <w:rPr>
          <w:rFonts w:ascii="Times New Roman" w:eastAsia="Times New Roman" w:hAnsi="Times New Roman"/>
          <w:sz w:val="28"/>
          <w:szCs w:val="28"/>
        </w:rPr>
        <w:t>юрисдикційних</w:t>
      </w:r>
      <w:proofErr w:type="spellEnd"/>
      <w:r w:rsidR="00360B7C" w:rsidRPr="000778C6">
        <w:rPr>
          <w:rFonts w:ascii="Times New Roman" w:eastAsia="Times New Roman" w:hAnsi="Times New Roman"/>
          <w:sz w:val="28"/>
          <w:szCs w:val="28"/>
        </w:rPr>
        <w:t xml:space="preserve"> органах у </w:t>
      </w:r>
      <w:proofErr w:type="spellStart"/>
      <w:r w:rsidR="00360B7C" w:rsidRPr="000778C6">
        <w:rPr>
          <w:rFonts w:ascii="Times New Roman" w:eastAsia="Times New Roman" w:hAnsi="Times New Roman"/>
          <w:sz w:val="28"/>
          <w:szCs w:val="28"/>
        </w:rPr>
        <w:t>визначених</w:t>
      </w:r>
      <w:proofErr w:type="spellEnd"/>
      <w:r w:rsidR="00360B7C" w:rsidRPr="000778C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60B7C" w:rsidRPr="000778C6">
        <w:rPr>
          <w:rFonts w:ascii="Times New Roman" w:eastAsia="Times New Roman" w:hAnsi="Times New Roman"/>
          <w:sz w:val="28"/>
          <w:szCs w:val="28"/>
        </w:rPr>
        <w:t>цим</w:t>
      </w:r>
      <w:proofErr w:type="spellEnd"/>
      <w:r w:rsidR="00360B7C" w:rsidRPr="000778C6">
        <w:rPr>
          <w:rFonts w:ascii="Times New Roman" w:eastAsia="Times New Roman" w:hAnsi="Times New Roman"/>
          <w:sz w:val="28"/>
          <w:szCs w:val="28"/>
        </w:rPr>
        <w:t xml:space="preserve"> Законом спорах і </w:t>
      </w:r>
      <w:r w:rsidR="00360B7C" w:rsidRPr="00E10E15">
        <w:rPr>
          <w:rFonts w:ascii="Times New Roman" w:eastAsia="Times New Roman" w:hAnsi="Times New Roman"/>
          <w:sz w:val="28"/>
          <w:szCs w:val="28"/>
        </w:rPr>
        <w:t xml:space="preserve">справах </w:t>
      </w:r>
      <w:r w:rsidR="00360B7C" w:rsidRPr="00E10E15">
        <w:rPr>
          <w:rFonts w:ascii="Times New Roman" w:eastAsia="Times New Roman" w:hAnsi="Times New Roman"/>
          <w:i/>
          <w:sz w:val="28"/>
          <w:szCs w:val="28"/>
          <w:lang w:val="uk-UA"/>
        </w:rPr>
        <w:t>(</w:t>
      </w:r>
      <w:r w:rsidR="00251CFE" w:rsidRPr="00E10E15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згідно з  </w:t>
      </w:r>
      <w:r w:rsidR="00360B7C" w:rsidRPr="00E10E15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чинним законодавством </w:t>
      </w:r>
      <w:r>
        <w:rPr>
          <w:rFonts w:ascii="Times New Roman" w:eastAsia="Times New Roman" w:hAnsi="Times New Roman"/>
          <w:i/>
          <w:sz w:val="28"/>
          <w:szCs w:val="28"/>
          <w:lang w:val="uk-UA"/>
        </w:rPr>
        <w:t>А</w:t>
      </w:r>
      <w:r w:rsidR="00360B7C" w:rsidRPr="00E10E15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гентство бере </w:t>
      </w:r>
      <w:r w:rsidR="00251CFE" w:rsidRPr="00E10E15">
        <w:rPr>
          <w:rFonts w:ascii="Times New Roman" w:eastAsia="Times New Roman" w:hAnsi="Times New Roman"/>
          <w:i/>
          <w:sz w:val="28"/>
          <w:szCs w:val="28"/>
        </w:rPr>
        <w:t xml:space="preserve">участь у </w:t>
      </w:r>
      <w:proofErr w:type="spellStart"/>
      <w:r w:rsidR="00251CFE" w:rsidRPr="00E10E15">
        <w:rPr>
          <w:rFonts w:ascii="Times New Roman" w:eastAsia="Times New Roman" w:hAnsi="Times New Roman"/>
          <w:i/>
          <w:sz w:val="28"/>
          <w:szCs w:val="28"/>
        </w:rPr>
        <w:t>забезпеченні</w:t>
      </w:r>
      <w:proofErr w:type="spellEnd"/>
      <w:r w:rsidR="00251CFE" w:rsidRPr="00E10E15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251CFE" w:rsidRPr="00E10E15">
        <w:rPr>
          <w:rFonts w:ascii="Times New Roman" w:eastAsia="Times New Roman" w:hAnsi="Times New Roman"/>
          <w:i/>
          <w:sz w:val="28"/>
          <w:szCs w:val="28"/>
        </w:rPr>
        <w:t>представництва</w:t>
      </w:r>
      <w:proofErr w:type="spellEnd"/>
      <w:r w:rsidR="00251CFE" w:rsidRPr="00E10E15">
        <w:rPr>
          <w:rFonts w:ascii="Times New Roman" w:eastAsia="Times New Roman" w:hAnsi="Times New Roman"/>
          <w:i/>
          <w:sz w:val="28"/>
          <w:szCs w:val="28"/>
        </w:rPr>
        <w:t xml:space="preserve"> прав та </w:t>
      </w:r>
      <w:proofErr w:type="spellStart"/>
      <w:r w:rsidR="00251CFE" w:rsidRPr="00E10E15">
        <w:rPr>
          <w:rFonts w:ascii="Times New Roman" w:eastAsia="Times New Roman" w:hAnsi="Times New Roman"/>
          <w:i/>
          <w:sz w:val="28"/>
          <w:szCs w:val="28"/>
        </w:rPr>
        <w:t>інтересів</w:t>
      </w:r>
      <w:proofErr w:type="spellEnd"/>
      <w:r w:rsidR="00251CFE" w:rsidRPr="00E10E15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251CFE" w:rsidRPr="00E10E15">
        <w:rPr>
          <w:rFonts w:ascii="Times New Roman" w:eastAsia="Times New Roman" w:hAnsi="Times New Roman"/>
          <w:i/>
          <w:sz w:val="28"/>
          <w:szCs w:val="28"/>
        </w:rPr>
        <w:t>України</w:t>
      </w:r>
      <w:proofErr w:type="spellEnd"/>
      <w:r w:rsidR="00251CFE" w:rsidRPr="00E10E15">
        <w:rPr>
          <w:rFonts w:ascii="Times New Roman" w:eastAsia="Times New Roman" w:hAnsi="Times New Roman"/>
          <w:i/>
          <w:sz w:val="28"/>
          <w:szCs w:val="28"/>
        </w:rPr>
        <w:t xml:space="preserve"> у </w:t>
      </w:r>
      <w:proofErr w:type="spellStart"/>
      <w:r w:rsidR="00251CFE" w:rsidRPr="00E10E15">
        <w:rPr>
          <w:rFonts w:ascii="Times New Roman" w:eastAsia="Times New Roman" w:hAnsi="Times New Roman"/>
          <w:i/>
          <w:sz w:val="28"/>
          <w:szCs w:val="28"/>
        </w:rPr>
        <w:t>закордонних</w:t>
      </w:r>
      <w:proofErr w:type="spellEnd"/>
      <w:r w:rsidR="00251CFE" w:rsidRPr="00E10E15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251CFE" w:rsidRPr="00E10E15">
        <w:rPr>
          <w:rFonts w:ascii="Times New Roman" w:eastAsia="Times New Roman" w:hAnsi="Times New Roman"/>
          <w:i/>
          <w:sz w:val="28"/>
          <w:szCs w:val="28"/>
        </w:rPr>
        <w:t>юрисдикційних</w:t>
      </w:r>
      <w:proofErr w:type="spellEnd"/>
      <w:r w:rsidR="00251CFE" w:rsidRPr="00E10E15">
        <w:rPr>
          <w:rFonts w:ascii="Times New Roman" w:eastAsia="Times New Roman" w:hAnsi="Times New Roman"/>
          <w:i/>
          <w:sz w:val="28"/>
          <w:szCs w:val="28"/>
        </w:rPr>
        <w:t xml:space="preserve"> органах у справах, </w:t>
      </w:r>
      <w:proofErr w:type="spellStart"/>
      <w:r w:rsidR="00251CFE" w:rsidRPr="00E10E15">
        <w:rPr>
          <w:rFonts w:ascii="Times New Roman" w:eastAsia="Times New Roman" w:hAnsi="Times New Roman"/>
          <w:i/>
          <w:sz w:val="28"/>
          <w:szCs w:val="28"/>
        </w:rPr>
        <w:t>пов'язаних</w:t>
      </w:r>
      <w:proofErr w:type="spellEnd"/>
      <w:r w:rsidR="00251CFE" w:rsidRPr="00E10E15">
        <w:rPr>
          <w:rFonts w:ascii="Times New Roman" w:eastAsia="Times New Roman" w:hAnsi="Times New Roman"/>
          <w:i/>
          <w:sz w:val="28"/>
          <w:szCs w:val="28"/>
        </w:rPr>
        <w:t xml:space="preserve"> з </w:t>
      </w:r>
      <w:proofErr w:type="spellStart"/>
      <w:r w:rsidR="00251CFE" w:rsidRPr="00E10E15">
        <w:rPr>
          <w:rFonts w:ascii="Times New Roman" w:eastAsia="Times New Roman" w:hAnsi="Times New Roman"/>
          <w:i/>
          <w:sz w:val="28"/>
          <w:szCs w:val="28"/>
        </w:rPr>
        <w:t>поверненням</w:t>
      </w:r>
      <w:proofErr w:type="spellEnd"/>
      <w:r w:rsidR="00251CFE" w:rsidRPr="00E10E15">
        <w:rPr>
          <w:rFonts w:ascii="Times New Roman" w:eastAsia="Times New Roman" w:hAnsi="Times New Roman"/>
          <w:i/>
          <w:sz w:val="28"/>
          <w:szCs w:val="28"/>
        </w:rPr>
        <w:t xml:space="preserve"> в </w:t>
      </w:r>
      <w:proofErr w:type="spellStart"/>
      <w:r w:rsidR="00251CFE" w:rsidRPr="00E10E15">
        <w:rPr>
          <w:rFonts w:ascii="Times New Roman" w:eastAsia="Times New Roman" w:hAnsi="Times New Roman"/>
          <w:i/>
          <w:sz w:val="28"/>
          <w:szCs w:val="28"/>
        </w:rPr>
        <w:t>Україну</w:t>
      </w:r>
      <w:proofErr w:type="spellEnd"/>
      <w:r w:rsidR="00251CFE" w:rsidRPr="00E10E15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251CFE" w:rsidRPr="00E10E15">
        <w:rPr>
          <w:rFonts w:ascii="Times New Roman" w:eastAsia="Times New Roman" w:hAnsi="Times New Roman"/>
          <w:i/>
          <w:sz w:val="28"/>
          <w:szCs w:val="28"/>
        </w:rPr>
        <w:t>активів</w:t>
      </w:r>
      <w:proofErr w:type="spellEnd"/>
      <w:r w:rsidR="00251CFE" w:rsidRPr="00E10E15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="00251CFE" w:rsidRPr="00E10E15">
        <w:rPr>
          <w:rFonts w:ascii="Times New Roman" w:eastAsia="Times New Roman" w:hAnsi="Times New Roman"/>
          <w:i/>
          <w:sz w:val="28"/>
          <w:szCs w:val="28"/>
        </w:rPr>
        <w:t>одержаних</w:t>
      </w:r>
      <w:proofErr w:type="spellEnd"/>
      <w:r w:rsidR="00251CFE" w:rsidRPr="00E10E15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251CFE" w:rsidRPr="00E10E15">
        <w:rPr>
          <w:rFonts w:ascii="Times New Roman" w:eastAsia="Times New Roman" w:hAnsi="Times New Roman"/>
          <w:i/>
          <w:sz w:val="28"/>
          <w:szCs w:val="28"/>
        </w:rPr>
        <w:t>від</w:t>
      </w:r>
      <w:proofErr w:type="spellEnd"/>
      <w:r w:rsidR="00251CFE" w:rsidRPr="00E10E15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251CFE" w:rsidRPr="00E10E15">
        <w:rPr>
          <w:rFonts w:ascii="Times New Roman" w:eastAsia="Times New Roman" w:hAnsi="Times New Roman"/>
          <w:i/>
          <w:sz w:val="28"/>
          <w:szCs w:val="28"/>
        </w:rPr>
        <w:t>корупційних</w:t>
      </w:r>
      <w:proofErr w:type="spellEnd"/>
      <w:r w:rsidR="00251CFE" w:rsidRPr="00E10E15">
        <w:rPr>
          <w:rFonts w:ascii="Times New Roman" w:eastAsia="Times New Roman" w:hAnsi="Times New Roman"/>
          <w:i/>
          <w:sz w:val="28"/>
          <w:szCs w:val="28"/>
        </w:rPr>
        <w:t xml:space="preserve"> та </w:t>
      </w:r>
      <w:proofErr w:type="spellStart"/>
      <w:r w:rsidR="00251CFE" w:rsidRPr="00E10E15">
        <w:rPr>
          <w:rFonts w:ascii="Times New Roman" w:eastAsia="Times New Roman" w:hAnsi="Times New Roman"/>
          <w:i/>
          <w:sz w:val="28"/>
          <w:szCs w:val="28"/>
        </w:rPr>
        <w:t>інших</w:t>
      </w:r>
      <w:proofErr w:type="spellEnd"/>
      <w:r w:rsidR="00251CFE" w:rsidRPr="00E10E15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251CFE" w:rsidRPr="00E10E15">
        <w:rPr>
          <w:rFonts w:ascii="Times New Roman" w:eastAsia="Times New Roman" w:hAnsi="Times New Roman"/>
          <w:i/>
          <w:sz w:val="28"/>
          <w:szCs w:val="28"/>
        </w:rPr>
        <w:t>злочинів</w:t>
      </w:r>
      <w:proofErr w:type="spellEnd"/>
      <w:r w:rsidR="00360B7C" w:rsidRPr="00E10E15">
        <w:rPr>
          <w:rFonts w:ascii="Times New Roman" w:eastAsia="Times New Roman" w:hAnsi="Times New Roman"/>
          <w:i/>
          <w:sz w:val="28"/>
          <w:szCs w:val="28"/>
          <w:lang w:val="uk-UA"/>
        </w:rPr>
        <w:t>)</w:t>
      </w:r>
      <w:r w:rsidR="00251CFE" w:rsidRPr="00E10E15">
        <w:rPr>
          <w:rFonts w:ascii="Times New Roman" w:eastAsia="Times New Roman" w:hAnsi="Times New Roman"/>
          <w:sz w:val="28"/>
          <w:szCs w:val="28"/>
        </w:rPr>
        <w:t>;</w:t>
      </w:r>
    </w:p>
    <w:p w:rsidR="009A133C" w:rsidRPr="008B524D" w:rsidRDefault="009A133C" w:rsidP="008B524D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встанов</w:t>
      </w:r>
      <w:r w:rsidR="007813ED">
        <w:rPr>
          <w:rFonts w:ascii="Times New Roman" w:eastAsia="Times New Roman" w:hAnsi="Times New Roman"/>
          <w:sz w:val="28"/>
          <w:szCs w:val="28"/>
          <w:lang w:val="uk-UA"/>
        </w:rPr>
        <w:t>ити</w:t>
      </w:r>
      <w:r>
        <w:rPr>
          <w:rFonts w:ascii="Times New Roman" w:eastAsia="Times New Roman" w:hAnsi="Times New Roman"/>
          <w:sz w:val="28"/>
          <w:szCs w:val="28"/>
          <w:lang w:val="uk-UA"/>
        </w:rPr>
        <w:t>, що у</w:t>
      </w:r>
      <w:r w:rsidRPr="002E76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разі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неможливості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забезпечення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визначених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умов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ефективності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, а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також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збереження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збільшення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вартості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активів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нерухомого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майна,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рухомого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майна у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вигляді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творів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мистецтва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) при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їх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передачі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управління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за договором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управління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зокрема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неможливості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забезпечення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доходного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комерційного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використання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активів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рівні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достатньому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утримання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активів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сплати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винагороди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управителю, з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огляду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економічні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фізичні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інші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властивості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активів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, а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також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якщо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активи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не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підлягають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реалізації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, </w:t>
      </w:r>
      <w:r w:rsidR="00C53E45">
        <w:rPr>
          <w:rFonts w:ascii="Times New Roman" w:eastAsia="Times New Roman" w:hAnsi="Times New Roman"/>
          <w:sz w:val="28"/>
          <w:szCs w:val="28"/>
          <w:lang w:val="uk-UA"/>
        </w:rPr>
        <w:t>А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гентство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забезпечує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збереження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таких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активів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шляхом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їх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охорони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зберігання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забезпечення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їх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збереження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інший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спосіб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щонайбільше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протягом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одного року з початку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здійснення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таких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заходів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з оплатою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відповідних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послуг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рахунок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76DA">
        <w:rPr>
          <w:rFonts w:ascii="Times New Roman" w:eastAsia="Times New Roman" w:hAnsi="Times New Roman"/>
          <w:sz w:val="28"/>
          <w:szCs w:val="28"/>
        </w:rPr>
        <w:t>коштів</w:t>
      </w:r>
      <w:proofErr w:type="spellEnd"/>
      <w:r w:rsidRPr="002E76DA">
        <w:rPr>
          <w:rFonts w:ascii="Times New Roman" w:eastAsia="Times New Roman" w:hAnsi="Times New Roman"/>
          <w:sz w:val="28"/>
          <w:szCs w:val="28"/>
        </w:rPr>
        <w:t xml:space="preserve"> резервного ф</w:t>
      </w:r>
      <w:r w:rsidR="00C53E45">
        <w:rPr>
          <w:rFonts w:ascii="Times New Roman" w:eastAsia="Times New Roman" w:hAnsi="Times New Roman"/>
          <w:sz w:val="28"/>
          <w:szCs w:val="28"/>
        </w:rPr>
        <w:t xml:space="preserve">онду, </w:t>
      </w:r>
      <w:proofErr w:type="spellStart"/>
      <w:r w:rsidR="00C53E45">
        <w:rPr>
          <w:rFonts w:ascii="Times New Roman" w:eastAsia="Times New Roman" w:hAnsi="Times New Roman"/>
          <w:sz w:val="28"/>
          <w:szCs w:val="28"/>
        </w:rPr>
        <w:t>передбаченого</w:t>
      </w:r>
      <w:proofErr w:type="spellEnd"/>
      <w:r w:rsidR="00C53E4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53E45">
        <w:rPr>
          <w:rFonts w:ascii="Times New Roman" w:eastAsia="Times New Roman" w:hAnsi="Times New Roman"/>
          <w:sz w:val="28"/>
          <w:szCs w:val="28"/>
        </w:rPr>
        <w:t>цим</w:t>
      </w:r>
      <w:proofErr w:type="spellEnd"/>
      <w:r w:rsidR="00C53E45">
        <w:rPr>
          <w:rFonts w:ascii="Times New Roman" w:eastAsia="Times New Roman" w:hAnsi="Times New Roman"/>
          <w:sz w:val="28"/>
          <w:szCs w:val="28"/>
        </w:rPr>
        <w:t xml:space="preserve"> Законом </w:t>
      </w:r>
      <w:r w:rsidR="008B524D">
        <w:rPr>
          <w:rFonts w:ascii="Times New Roman" w:eastAsia="Times New Roman" w:hAnsi="Times New Roman"/>
          <w:sz w:val="28"/>
          <w:szCs w:val="28"/>
        </w:rPr>
        <w:t>/</w:t>
      </w:r>
      <w:r w:rsidR="00EF401C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однак у законопроекті та </w:t>
      </w:r>
      <w:proofErr w:type="spellStart"/>
      <w:r w:rsidR="00C53E45" w:rsidRPr="00C53E45">
        <w:rPr>
          <w:rFonts w:ascii="Times New Roman" w:eastAsia="Times New Roman" w:hAnsi="Times New Roman"/>
          <w:i/>
          <w:sz w:val="28"/>
          <w:szCs w:val="28"/>
        </w:rPr>
        <w:t>чинній</w:t>
      </w:r>
      <w:proofErr w:type="spellEnd"/>
      <w:r w:rsidR="00C53E45" w:rsidRPr="00C53E45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C53E45" w:rsidRPr="00C53E45">
        <w:rPr>
          <w:rFonts w:ascii="Times New Roman" w:eastAsia="Times New Roman" w:hAnsi="Times New Roman"/>
          <w:i/>
          <w:sz w:val="28"/>
          <w:szCs w:val="28"/>
        </w:rPr>
        <w:t>редакції</w:t>
      </w:r>
      <w:proofErr w:type="spellEnd"/>
      <w:r w:rsidR="00C53E45" w:rsidRPr="00C53E45">
        <w:rPr>
          <w:rFonts w:ascii="Times New Roman" w:eastAsia="Times New Roman" w:hAnsi="Times New Roman"/>
          <w:i/>
          <w:sz w:val="28"/>
          <w:szCs w:val="28"/>
        </w:rPr>
        <w:t xml:space="preserve"> Закону </w:t>
      </w:r>
      <w:proofErr w:type="spellStart"/>
      <w:r w:rsidR="00C53E45" w:rsidRPr="00615C8C">
        <w:rPr>
          <w:rFonts w:ascii="Times New Roman" w:eastAsia="Times New Roman" w:hAnsi="Times New Roman"/>
          <w:i/>
          <w:sz w:val="28"/>
          <w:szCs w:val="28"/>
        </w:rPr>
        <w:t>України</w:t>
      </w:r>
      <w:proofErr w:type="spellEnd"/>
      <w:r w:rsidR="00C53E45" w:rsidRPr="00615C8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615C8C" w:rsidRPr="00615C8C">
        <w:rPr>
          <w:rFonts w:ascii="Times New Roman" w:eastAsia="Times New Roman" w:hAnsi="Times New Roman"/>
          <w:i/>
          <w:sz w:val="28"/>
          <w:szCs w:val="28"/>
        </w:rPr>
        <w:t xml:space="preserve">«Про </w:t>
      </w:r>
      <w:proofErr w:type="spellStart"/>
      <w:r w:rsidR="00615C8C" w:rsidRPr="00615C8C">
        <w:rPr>
          <w:rFonts w:ascii="Times New Roman" w:eastAsia="Times New Roman" w:hAnsi="Times New Roman"/>
          <w:i/>
          <w:sz w:val="28"/>
          <w:szCs w:val="28"/>
        </w:rPr>
        <w:t>Національне</w:t>
      </w:r>
      <w:proofErr w:type="spellEnd"/>
      <w:r w:rsidR="00615C8C" w:rsidRPr="00615C8C">
        <w:rPr>
          <w:rFonts w:ascii="Times New Roman" w:eastAsia="Times New Roman" w:hAnsi="Times New Roman"/>
          <w:i/>
          <w:sz w:val="28"/>
          <w:szCs w:val="28"/>
        </w:rPr>
        <w:t xml:space="preserve"> агентство </w:t>
      </w:r>
      <w:proofErr w:type="spellStart"/>
      <w:r w:rsidR="00615C8C" w:rsidRPr="00615C8C">
        <w:rPr>
          <w:rFonts w:ascii="Times New Roman" w:eastAsia="Times New Roman" w:hAnsi="Times New Roman"/>
          <w:i/>
          <w:sz w:val="28"/>
          <w:szCs w:val="28"/>
        </w:rPr>
        <w:t>України</w:t>
      </w:r>
      <w:proofErr w:type="spellEnd"/>
      <w:r w:rsidR="00615C8C" w:rsidRPr="00615C8C">
        <w:rPr>
          <w:rFonts w:ascii="Times New Roman" w:eastAsia="Times New Roman" w:hAnsi="Times New Roman"/>
          <w:i/>
          <w:sz w:val="28"/>
          <w:szCs w:val="28"/>
        </w:rPr>
        <w:t xml:space="preserve"> з питань </w:t>
      </w:r>
      <w:proofErr w:type="spellStart"/>
      <w:r w:rsidR="00615C8C" w:rsidRPr="00615C8C">
        <w:rPr>
          <w:rFonts w:ascii="Times New Roman" w:eastAsia="Times New Roman" w:hAnsi="Times New Roman"/>
          <w:i/>
          <w:sz w:val="28"/>
          <w:szCs w:val="28"/>
        </w:rPr>
        <w:t>виявлення</w:t>
      </w:r>
      <w:proofErr w:type="spellEnd"/>
      <w:r w:rsidR="00615C8C" w:rsidRPr="00615C8C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="00615C8C" w:rsidRPr="00615C8C">
        <w:rPr>
          <w:rFonts w:ascii="Times New Roman" w:eastAsia="Times New Roman" w:hAnsi="Times New Roman"/>
          <w:i/>
          <w:sz w:val="28"/>
          <w:szCs w:val="28"/>
        </w:rPr>
        <w:t>розшуку</w:t>
      </w:r>
      <w:proofErr w:type="spellEnd"/>
      <w:r w:rsidR="00615C8C" w:rsidRPr="00615C8C">
        <w:rPr>
          <w:rFonts w:ascii="Times New Roman" w:eastAsia="Times New Roman" w:hAnsi="Times New Roman"/>
          <w:i/>
          <w:sz w:val="28"/>
          <w:szCs w:val="28"/>
        </w:rPr>
        <w:t xml:space="preserve"> та </w:t>
      </w:r>
      <w:proofErr w:type="spellStart"/>
      <w:r w:rsidR="00615C8C" w:rsidRPr="00615C8C">
        <w:rPr>
          <w:rFonts w:ascii="Times New Roman" w:eastAsia="Times New Roman" w:hAnsi="Times New Roman"/>
          <w:i/>
          <w:sz w:val="28"/>
          <w:szCs w:val="28"/>
        </w:rPr>
        <w:t>управління</w:t>
      </w:r>
      <w:proofErr w:type="spellEnd"/>
      <w:r w:rsidR="00615C8C" w:rsidRPr="00615C8C">
        <w:rPr>
          <w:rFonts w:ascii="Times New Roman" w:eastAsia="Times New Roman" w:hAnsi="Times New Roman"/>
          <w:i/>
          <w:sz w:val="28"/>
          <w:szCs w:val="28"/>
        </w:rPr>
        <w:t xml:space="preserve"> активами, </w:t>
      </w:r>
      <w:proofErr w:type="spellStart"/>
      <w:r w:rsidR="00615C8C" w:rsidRPr="00615C8C">
        <w:rPr>
          <w:rFonts w:ascii="Times New Roman" w:eastAsia="Times New Roman" w:hAnsi="Times New Roman"/>
          <w:i/>
          <w:sz w:val="28"/>
          <w:szCs w:val="28"/>
        </w:rPr>
        <w:t>одержаними</w:t>
      </w:r>
      <w:proofErr w:type="spellEnd"/>
      <w:r w:rsidR="00615C8C" w:rsidRPr="00615C8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615C8C" w:rsidRPr="00615C8C">
        <w:rPr>
          <w:rFonts w:ascii="Times New Roman" w:eastAsia="Times New Roman" w:hAnsi="Times New Roman"/>
          <w:i/>
          <w:sz w:val="28"/>
          <w:szCs w:val="28"/>
        </w:rPr>
        <w:t>від</w:t>
      </w:r>
      <w:proofErr w:type="spellEnd"/>
      <w:r w:rsidR="00615C8C" w:rsidRPr="00615C8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615C8C" w:rsidRPr="00615C8C">
        <w:rPr>
          <w:rFonts w:ascii="Times New Roman" w:eastAsia="Times New Roman" w:hAnsi="Times New Roman"/>
          <w:i/>
          <w:sz w:val="28"/>
          <w:szCs w:val="28"/>
        </w:rPr>
        <w:t>корупційних</w:t>
      </w:r>
      <w:proofErr w:type="spellEnd"/>
      <w:r w:rsidR="00615C8C" w:rsidRPr="00615C8C">
        <w:rPr>
          <w:rFonts w:ascii="Times New Roman" w:eastAsia="Times New Roman" w:hAnsi="Times New Roman"/>
          <w:i/>
          <w:sz w:val="28"/>
          <w:szCs w:val="28"/>
        </w:rPr>
        <w:t xml:space="preserve"> та </w:t>
      </w:r>
      <w:proofErr w:type="spellStart"/>
      <w:r w:rsidR="00615C8C" w:rsidRPr="00615C8C">
        <w:rPr>
          <w:rFonts w:ascii="Times New Roman" w:eastAsia="Times New Roman" w:hAnsi="Times New Roman"/>
          <w:i/>
          <w:sz w:val="28"/>
          <w:szCs w:val="28"/>
        </w:rPr>
        <w:t>інших</w:t>
      </w:r>
      <w:proofErr w:type="spellEnd"/>
      <w:r w:rsidR="00615C8C" w:rsidRPr="00615C8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615C8C" w:rsidRPr="00615C8C">
        <w:rPr>
          <w:rFonts w:ascii="Times New Roman" w:eastAsia="Times New Roman" w:hAnsi="Times New Roman"/>
          <w:i/>
          <w:sz w:val="28"/>
          <w:szCs w:val="28"/>
        </w:rPr>
        <w:t>злочинів</w:t>
      </w:r>
      <w:proofErr w:type="spellEnd"/>
      <w:r w:rsidR="00615C8C" w:rsidRPr="00615C8C">
        <w:rPr>
          <w:rFonts w:ascii="Times New Roman" w:eastAsia="Times New Roman" w:hAnsi="Times New Roman"/>
          <w:i/>
          <w:sz w:val="28"/>
          <w:szCs w:val="28"/>
        </w:rPr>
        <w:t xml:space="preserve">» </w:t>
      </w:r>
      <w:r w:rsidR="008B524D">
        <w:rPr>
          <w:rFonts w:ascii="Times New Roman" w:eastAsia="Times New Roman" w:hAnsi="Times New Roman"/>
          <w:i/>
          <w:sz w:val="28"/>
          <w:szCs w:val="28"/>
          <w:lang w:val="uk-UA"/>
        </w:rPr>
        <w:t>/</w:t>
      </w:r>
      <w:r w:rsidR="007813E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положення </w:t>
      </w:r>
      <w:proofErr w:type="spellStart"/>
      <w:r w:rsidR="007813ED">
        <w:rPr>
          <w:rFonts w:ascii="Times New Roman" w:eastAsia="Times New Roman" w:hAnsi="Times New Roman"/>
          <w:i/>
          <w:sz w:val="28"/>
          <w:szCs w:val="28"/>
          <w:lang w:val="uk-UA"/>
        </w:rPr>
        <w:t>щод</w:t>
      </w:r>
      <w:proofErr w:type="spellEnd"/>
      <w:r w:rsidR="00C53E45" w:rsidRPr="00C53E45">
        <w:rPr>
          <w:rFonts w:ascii="Times New Roman" w:eastAsia="Times New Roman" w:hAnsi="Times New Roman"/>
          <w:i/>
          <w:sz w:val="28"/>
          <w:szCs w:val="28"/>
        </w:rPr>
        <w:t xml:space="preserve">о резервного фонду, порядку та </w:t>
      </w:r>
      <w:proofErr w:type="spellStart"/>
      <w:r w:rsidR="00C53E45" w:rsidRPr="00C53E45">
        <w:rPr>
          <w:rFonts w:ascii="Times New Roman" w:eastAsia="Times New Roman" w:hAnsi="Times New Roman"/>
          <w:i/>
          <w:sz w:val="28"/>
          <w:szCs w:val="28"/>
        </w:rPr>
        <w:t>джерел</w:t>
      </w:r>
      <w:proofErr w:type="spellEnd"/>
      <w:r w:rsidR="00C53E45" w:rsidRPr="00C53E45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C53E45" w:rsidRPr="00C53E45">
        <w:rPr>
          <w:rFonts w:ascii="Times New Roman" w:eastAsia="Times New Roman" w:hAnsi="Times New Roman"/>
          <w:i/>
          <w:sz w:val="28"/>
          <w:szCs w:val="28"/>
        </w:rPr>
        <w:t>його</w:t>
      </w:r>
      <w:proofErr w:type="spellEnd"/>
      <w:r w:rsidR="00C53E45" w:rsidRPr="00C53E45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C53E45" w:rsidRPr="00C53E45">
        <w:rPr>
          <w:rFonts w:ascii="Times New Roman" w:eastAsia="Times New Roman" w:hAnsi="Times New Roman"/>
          <w:i/>
          <w:sz w:val="28"/>
          <w:szCs w:val="28"/>
        </w:rPr>
        <w:t>створення</w:t>
      </w:r>
      <w:proofErr w:type="spellEnd"/>
      <w:r w:rsidR="007813E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і</w:t>
      </w:r>
      <w:r w:rsidR="00C53E45" w:rsidRPr="00C53E45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C53E45" w:rsidRPr="00C53E45">
        <w:rPr>
          <w:rFonts w:ascii="Times New Roman" w:eastAsia="Times New Roman" w:hAnsi="Times New Roman"/>
          <w:i/>
          <w:sz w:val="28"/>
          <w:szCs w:val="28"/>
        </w:rPr>
        <w:t>використання</w:t>
      </w:r>
      <w:proofErr w:type="spellEnd"/>
      <w:r w:rsidR="00C53E45" w:rsidRPr="00C53E45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C53E45" w:rsidRPr="00C53E45">
        <w:rPr>
          <w:rFonts w:ascii="Times New Roman" w:eastAsia="Times New Roman" w:hAnsi="Times New Roman"/>
          <w:i/>
          <w:sz w:val="28"/>
          <w:szCs w:val="28"/>
        </w:rPr>
        <w:t>коштів</w:t>
      </w:r>
      <w:proofErr w:type="spellEnd"/>
      <w:r w:rsidR="00C53E45" w:rsidRPr="00C53E45">
        <w:rPr>
          <w:rFonts w:ascii="Times New Roman" w:eastAsia="Times New Roman" w:hAnsi="Times New Roman"/>
          <w:i/>
          <w:sz w:val="28"/>
          <w:szCs w:val="28"/>
        </w:rPr>
        <w:t xml:space="preserve"> не </w:t>
      </w:r>
      <w:proofErr w:type="spellStart"/>
      <w:r w:rsidR="00C53E45" w:rsidRPr="00C53E45">
        <w:rPr>
          <w:rFonts w:ascii="Times New Roman" w:eastAsia="Times New Roman" w:hAnsi="Times New Roman"/>
          <w:i/>
          <w:sz w:val="28"/>
          <w:szCs w:val="28"/>
        </w:rPr>
        <w:t>передбачені</w:t>
      </w:r>
      <w:proofErr w:type="spellEnd"/>
      <w:r w:rsidR="007813E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, на що також </w:t>
      </w:r>
      <w:proofErr w:type="spellStart"/>
      <w:r w:rsidR="007813ED">
        <w:rPr>
          <w:rFonts w:ascii="Times New Roman" w:eastAsia="Times New Roman" w:hAnsi="Times New Roman"/>
          <w:i/>
          <w:sz w:val="28"/>
          <w:szCs w:val="28"/>
          <w:lang w:val="uk-UA"/>
        </w:rPr>
        <w:t>звернуто</w:t>
      </w:r>
      <w:proofErr w:type="spellEnd"/>
      <w:r w:rsidR="007813E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увагу у висновку</w:t>
      </w:r>
      <w:r w:rsidR="007813ED" w:rsidRPr="007813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3ED" w:rsidRPr="007813ED">
        <w:rPr>
          <w:rFonts w:ascii="Times New Roman" w:hAnsi="Times New Roman"/>
          <w:i/>
          <w:sz w:val="28"/>
          <w:szCs w:val="28"/>
        </w:rPr>
        <w:t>Головн</w:t>
      </w:r>
      <w:proofErr w:type="spellEnd"/>
      <w:r w:rsidR="007813ED" w:rsidRPr="007813ED">
        <w:rPr>
          <w:rFonts w:ascii="Times New Roman" w:hAnsi="Times New Roman"/>
          <w:i/>
          <w:sz w:val="28"/>
          <w:szCs w:val="28"/>
          <w:lang w:val="uk-UA"/>
        </w:rPr>
        <w:t>ого</w:t>
      </w:r>
      <w:r w:rsidR="007813ED" w:rsidRPr="007813E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813ED" w:rsidRPr="007813ED">
        <w:rPr>
          <w:rFonts w:ascii="Times New Roman" w:hAnsi="Times New Roman"/>
          <w:i/>
          <w:sz w:val="28"/>
          <w:szCs w:val="28"/>
        </w:rPr>
        <w:t>науково-експертн</w:t>
      </w:r>
      <w:proofErr w:type="spellEnd"/>
      <w:r w:rsidR="007813ED" w:rsidRPr="007813ED">
        <w:rPr>
          <w:rFonts w:ascii="Times New Roman" w:hAnsi="Times New Roman"/>
          <w:i/>
          <w:sz w:val="28"/>
          <w:szCs w:val="28"/>
          <w:lang w:val="uk-UA"/>
        </w:rPr>
        <w:t>ого</w:t>
      </w:r>
      <w:r w:rsidR="007813ED" w:rsidRPr="007813E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813ED" w:rsidRPr="007813ED">
        <w:rPr>
          <w:rFonts w:ascii="Times New Roman" w:hAnsi="Times New Roman"/>
          <w:i/>
          <w:sz w:val="28"/>
          <w:szCs w:val="28"/>
        </w:rPr>
        <w:t>управління</w:t>
      </w:r>
      <w:proofErr w:type="spellEnd"/>
      <w:r w:rsidR="007813ED" w:rsidRPr="007813E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813ED" w:rsidRPr="007813ED">
        <w:rPr>
          <w:rFonts w:ascii="Times New Roman" w:hAnsi="Times New Roman"/>
          <w:i/>
          <w:sz w:val="28"/>
          <w:szCs w:val="28"/>
        </w:rPr>
        <w:t>Апарату</w:t>
      </w:r>
      <w:proofErr w:type="spellEnd"/>
      <w:r w:rsidR="007813ED" w:rsidRPr="007813E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813ED" w:rsidRPr="007813ED">
        <w:rPr>
          <w:rFonts w:ascii="Times New Roman" w:hAnsi="Times New Roman"/>
          <w:i/>
          <w:sz w:val="28"/>
          <w:szCs w:val="28"/>
        </w:rPr>
        <w:t>Верховної</w:t>
      </w:r>
      <w:proofErr w:type="spellEnd"/>
      <w:r w:rsidR="007813ED" w:rsidRPr="007813ED">
        <w:rPr>
          <w:rFonts w:ascii="Times New Roman" w:hAnsi="Times New Roman"/>
          <w:i/>
          <w:sz w:val="28"/>
          <w:szCs w:val="28"/>
        </w:rPr>
        <w:t xml:space="preserve"> Ради </w:t>
      </w:r>
      <w:proofErr w:type="spellStart"/>
      <w:r w:rsidR="007813ED" w:rsidRPr="007813ED">
        <w:rPr>
          <w:rFonts w:ascii="Times New Roman" w:hAnsi="Times New Roman"/>
          <w:i/>
          <w:sz w:val="28"/>
          <w:szCs w:val="28"/>
        </w:rPr>
        <w:t>України</w:t>
      </w:r>
      <w:proofErr w:type="spellEnd"/>
      <w:r w:rsidR="007813E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(далі</w:t>
      </w:r>
      <w:r w:rsidR="00A53AB0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</w:t>
      </w:r>
      <w:r w:rsidR="007813ED">
        <w:rPr>
          <w:rFonts w:ascii="Times New Roman" w:eastAsia="Times New Roman" w:hAnsi="Times New Roman"/>
          <w:i/>
          <w:sz w:val="28"/>
          <w:szCs w:val="28"/>
          <w:lang w:val="uk-UA"/>
        </w:rPr>
        <w:t>-</w:t>
      </w:r>
      <w:r w:rsidR="00A53AB0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</w:t>
      </w:r>
      <w:r w:rsidR="007813ED">
        <w:rPr>
          <w:rFonts w:ascii="Times New Roman" w:eastAsia="Times New Roman" w:hAnsi="Times New Roman"/>
          <w:i/>
          <w:sz w:val="28"/>
          <w:szCs w:val="28"/>
          <w:lang w:val="uk-UA"/>
        </w:rPr>
        <w:t>ГНЕУ</w:t>
      </w:r>
      <w:r w:rsidR="00C53E45" w:rsidRPr="00C53E45">
        <w:rPr>
          <w:rFonts w:ascii="Times New Roman" w:eastAsia="Times New Roman" w:hAnsi="Times New Roman"/>
          <w:i/>
          <w:sz w:val="28"/>
          <w:szCs w:val="28"/>
        </w:rPr>
        <w:t>)</w:t>
      </w:r>
      <w:r w:rsidR="00A53AB0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</w:t>
      </w:r>
      <w:r w:rsidR="00A53AB0" w:rsidRPr="00A53AB0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та </w:t>
      </w:r>
      <w:r w:rsidR="00A53AB0" w:rsidRPr="00A53AB0">
        <w:rPr>
          <w:rStyle w:val="rvts23"/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>Міністерств</w:t>
      </w:r>
      <w:r w:rsidR="00A53AB0">
        <w:rPr>
          <w:rStyle w:val="rvts23"/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>а</w:t>
      </w:r>
      <w:r w:rsidR="00A53AB0" w:rsidRPr="00A53AB0">
        <w:rPr>
          <w:rStyle w:val="rvts23"/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фінансів України (далі </w:t>
      </w:r>
      <w:r w:rsidR="008B524D">
        <w:rPr>
          <w:rStyle w:val="rvts23"/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>–</w:t>
      </w:r>
      <w:r w:rsidR="00A53AB0" w:rsidRPr="00A53AB0">
        <w:rPr>
          <w:rStyle w:val="rvts23"/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Мінфін</w:t>
      </w:r>
      <w:r w:rsidR="008B524D">
        <w:rPr>
          <w:rStyle w:val="rvts23"/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>)/</w:t>
      </w:r>
      <w:r w:rsidR="00C53E45" w:rsidRPr="00A53AB0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F600AF" w:rsidRDefault="00146493" w:rsidP="00C53E4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передбачити, що</w:t>
      </w:r>
      <w:r w:rsidR="00757DDF" w:rsidRPr="007C6B8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757DDF" w:rsidRPr="0014649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757DDF" w:rsidRPr="007C6B88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="00757DDF" w:rsidRPr="00146493">
        <w:rPr>
          <w:rFonts w:ascii="Times New Roman" w:eastAsia="Times New Roman" w:hAnsi="Times New Roman"/>
          <w:sz w:val="28"/>
          <w:szCs w:val="28"/>
          <w:lang w:val="uk-UA"/>
        </w:rPr>
        <w:t xml:space="preserve">сі дії, пов’язані з реалізацією активів на електронних торгах (аукціонах), відбуваються в електронній торговій системі (далі – ЕТС), що складається з центральної бази даних та електронних майданчиків, які взаємодіють через інтерфейс програмування додатків, який надається у вигляді коду з відкритим доступом та визначає функціональність </w:t>
      </w:r>
      <w:r w:rsidR="00A33618" w:rsidRPr="00146493">
        <w:rPr>
          <w:rFonts w:ascii="Times New Roman" w:eastAsia="Times New Roman" w:hAnsi="Times New Roman"/>
          <w:sz w:val="28"/>
          <w:szCs w:val="28"/>
          <w:lang w:val="uk-UA"/>
        </w:rPr>
        <w:t>ЕТС</w:t>
      </w:r>
      <w:r w:rsidR="00A33618">
        <w:rPr>
          <w:rFonts w:ascii="Times New Roman" w:eastAsia="Times New Roman" w:hAnsi="Times New Roman"/>
          <w:sz w:val="28"/>
          <w:szCs w:val="28"/>
          <w:lang w:val="uk-UA"/>
        </w:rPr>
        <w:t xml:space="preserve">, яка </w:t>
      </w:r>
      <w:r w:rsidR="00757DDF" w:rsidRPr="00146493">
        <w:rPr>
          <w:rFonts w:ascii="Times New Roman" w:eastAsia="Times New Roman" w:hAnsi="Times New Roman"/>
          <w:sz w:val="28"/>
          <w:szCs w:val="28"/>
          <w:lang w:val="uk-UA"/>
        </w:rPr>
        <w:t>забезпечує можливість створення, розміщення, оприлюднення та обміну інформацією і документами в електронному вигляді, необхідними для проведення аукціон</w:t>
      </w:r>
      <w:r w:rsidR="0039289B" w:rsidRPr="00146493">
        <w:rPr>
          <w:rFonts w:ascii="Times New Roman" w:eastAsia="Times New Roman" w:hAnsi="Times New Roman"/>
          <w:sz w:val="28"/>
          <w:szCs w:val="28"/>
          <w:lang w:val="uk-UA"/>
        </w:rPr>
        <w:t>у в електронній формі</w:t>
      </w:r>
      <w:r w:rsidR="007C6B88" w:rsidRPr="007C6B88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426EE4" w:rsidRPr="007C6B88" w:rsidRDefault="007820B9" w:rsidP="007C6B88">
      <w:pPr>
        <w:spacing w:after="0" w:line="240" w:lineRule="auto"/>
        <w:ind w:firstLine="851"/>
        <w:jc w:val="both"/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У пояснювальній записці</w:t>
      </w:r>
      <w:r w:rsidR="003D63B9" w:rsidRP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до законопроекту зазначено, що його </w:t>
      </w:r>
      <w:r w:rsidR="00426EE4" w:rsidRP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реалізація не потребу</w:t>
      </w:r>
      <w:r w:rsidR="003D63B9" w:rsidRP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ватиме</w:t>
      </w:r>
      <w:r w:rsidR="00426EE4" w:rsidRP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додаткових витрат з </w:t>
      </w:r>
      <w:r w:rsidR="00A3361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д</w:t>
      </w:r>
      <w:r w:rsidR="00426EE4" w:rsidRP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ержавного </w:t>
      </w:r>
      <w:r w:rsidR="00A3361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та</w:t>
      </w:r>
      <w:r w:rsidR="00426EE4" w:rsidRP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місцевих бюджетів</w:t>
      </w:r>
      <w:r w:rsidR="00587F79" w:rsidRP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 w:rsidR="00A3361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водночас </w:t>
      </w:r>
      <w:r w:rsidR="00587F79" w:rsidRPr="007C6B88">
        <w:rPr>
          <w:rFonts w:ascii="Times New Roman" w:eastAsia="Times New Roman" w:hAnsi="Times New Roman"/>
          <w:sz w:val="28"/>
          <w:szCs w:val="28"/>
          <w:lang w:val="uk-UA"/>
        </w:rPr>
        <w:t xml:space="preserve">дозволить </w:t>
      </w:r>
      <w:r w:rsidR="00DC6B9C" w:rsidRPr="00DC6B9C">
        <w:rPr>
          <w:rFonts w:ascii="Times New Roman" w:eastAsia="Times New Roman" w:hAnsi="Times New Roman"/>
          <w:sz w:val="28"/>
          <w:szCs w:val="28"/>
          <w:lang w:val="uk-UA"/>
        </w:rPr>
        <w:t xml:space="preserve">підвищити ефективність системи </w:t>
      </w:r>
      <w:r w:rsidR="00DC6B9C" w:rsidRPr="00DC6B9C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розшуку та управління активами, одержаними від корупційних та інших злочинів</w:t>
      </w:r>
      <w:r w:rsidR="00DC6B9C" w:rsidRPr="00DC6B9C">
        <w:rPr>
          <w:rFonts w:ascii="Times New Roman" w:eastAsia="Times New Roman" w:hAnsi="Times New Roman"/>
          <w:sz w:val="28"/>
          <w:szCs w:val="28"/>
          <w:lang w:val="uk-UA"/>
        </w:rPr>
        <w:t xml:space="preserve">, реалізації таких активів, потенційно збільшити надходження до державного бюджету за рахунок, </w:t>
      </w:r>
      <w:r w:rsidR="00DC6B9C" w:rsidRPr="00DC6B9C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у першу чергу, збільшення надходжень з реалізації активів</w:t>
      </w:r>
      <w:r w:rsidR="00EF084B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DC6B9C" w:rsidRPr="00DC6B9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DC6B9C" w:rsidRPr="00DC6B9C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одержаних від корупційних та інших злочинів</w:t>
      </w:r>
      <w:r w:rsidR="00587F79" w:rsidRPr="007C6B88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A53AB0" w:rsidRDefault="00A33618" w:rsidP="00EF084B">
      <w:pPr>
        <w:spacing w:after="0" w:line="240" w:lineRule="auto"/>
        <w:ind w:firstLine="720"/>
        <w:jc w:val="both"/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Разом з </w:t>
      </w:r>
      <w:r w:rsidR="009811DB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т</w:t>
      </w:r>
      <w:r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им</w:t>
      </w:r>
      <w:r w:rsidR="00F24CEF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,</w:t>
      </w:r>
      <w:r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EF084B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Мінфін </w:t>
      </w:r>
      <w:r w:rsidR="00241A1B" w:rsidRP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у своєму експертному висновку зазначає, що реалізація законопроекту </w:t>
      </w:r>
      <w:r w:rsidR="00B56A98" w:rsidRP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може потребуватиме </w:t>
      </w:r>
      <w:r w:rsidR="00105313" w:rsidRP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додаткового фінансового забезпечення у поточному році, </w:t>
      </w:r>
      <w:r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зокрема, внаслідок</w:t>
      </w:r>
      <w:r w:rsidR="00B56A98" w:rsidRP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:</w:t>
      </w:r>
      <w:r>
        <w:rPr>
          <w:rStyle w:val="rvts23"/>
          <w:lang w:val="uk-UA"/>
        </w:rPr>
        <w:t xml:space="preserve"> </w:t>
      </w:r>
      <w:r w:rsidR="00B56A98" w:rsidRP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надання </w:t>
      </w:r>
      <w:r w:rsid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="00B56A98" w:rsidRP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гентству повноважень прямого (безпосереднього) доступу з можливістю віддаленої обробки інформації або в режимі автоматичного одержання даних до автоматизованих інформаційних і довідкових </w:t>
      </w:r>
      <w:r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систем, реєстрів і банків даних;</w:t>
      </w:r>
      <w:r>
        <w:rPr>
          <w:rStyle w:val="rvts23"/>
          <w:lang w:val="uk-UA"/>
        </w:rPr>
        <w:t xml:space="preserve"> </w:t>
      </w:r>
      <w:r w:rsidR="00513AA5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запровадження </w:t>
      </w:r>
      <w:r w:rsidR="00B56A98" w:rsidRP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положення </w:t>
      </w:r>
      <w:r w:rsidR="00513AA5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законо</w:t>
      </w:r>
      <w:r w:rsidR="00B56A98" w:rsidRP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проекту, згідно з яким</w:t>
      </w:r>
      <w:r w:rsidR="009811DB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 </w:t>
      </w:r>
      <w:r w:rsidR="00B56A98" w:rsidRP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усі дії, пов’язані з реалізацією активів на електронних торгах (аукціонах), відбуваються в еле</w:t>
      </w:r>
      <w:r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ктронній торговій системі (ЕТС)</w:t>
      </w:r>
      <w:r w:rsidR="00B56A98" w:rsidRP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.</w:t>
      </w:r>
      <w:r w:rsidR="009811DB" w:rsidRPr="009811DB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811DB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При</w:t>
      </w:r>
      <w:r w:rsidR="00EC5F6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811DB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цьому </w:t>
      </w:r>
      <w:proofErr w:type="spellStart"/>
      <w:r w:rsidR="009811DB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відмічено</w:t>
      </w:r>
      <w:proofErr w:type="spellEnd"/>
      <w:r w:rsidR="009811DB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, що ч</w:t>
      </w:r>
      <w:r w:rsidR="009811DB" w:rsidRP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ерез відсутність вихідних даних щодо затрат на реалізацію вказаних положень законопроекту Мінфін позбавлений можливості визначити орієнтовані обсяги потреби в додаткових видатках.</w:t>
      </w:r>
      <w:r w:rsidR="00EF084B" w:rsidRPr="00EF084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EF084B">
        <w:rPr>
          <w:rFonts w:ascii="Times New Roman" w:eastAsia="Times New Roman" w:hAnsi="Times New Roman"/>
          <w:sz w:val="28"/>
          <w:szCs w:val="28"/>
          <w:lang w:val="uk-UA"/>
        </w:rPr>
        <w:t xml:space="preserve"> Загалом </w:t>
      </w:r>
      <w:r w:rsidR="00EF084B" w:rsidRPr="00573F2B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Мінфін вважає, що законопроект потребує доопрацювання. </w:t>
      </w:r>
    </w:p>
    <w:p w:rsidR="00EF084B" w:rsidRPr="00146493" w:rsidRDefault="00EF084B" w:rsidP="00EF084B">
      <w:pPr>
        <w:spacing w:after="0" w:line="240" w:lineRule="auto"/>
        <w:ind w:firstLine="720"/>
        <w:jc w:val="both"/>
        <w:rPr>
          <w:rStyle w:val="rvts23"/>
          <w:rFonts w:ascii="Times New Roman" w:eastAsia="Times New Roman" w:hAnsi="Times New Roman"/>
          <w:sz w:val="28"/>
          <w:szCs w:val="28"/>
          <w:lang w:val="uk-UA"/>
        </w:rPr>
      </w:pPr>
      <w:r w:rsidRPr="00146493">
        <w:rPr>
          <w:rFonts w:ascii="Times New Roman" w:eastAsia="Times New Roman" w:hAnsi="Times New Roman"/>
          <w:sz w:val="28"/>
          <w:szCs w:val="28"/>
          <w:lang w:val="uk-UA"/>
        </w:rPr>
        <w:t>Окремо належить звернути увагу на запропоновані законопроектом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доповне</w:t>
      </w:r>
      <w:r w:rsidRPr="00146493">
        <w:rPr>
          <w:rFonts w:ascii="Times New Roman" w:eastAsia="Times New Roman" w:hAnsi="Times New Roman"/>
          <w:sz w:val="28"/>
          <w:szCs w:val="28"/>
          <w:lang w:val="uk-UA"/>
        </w:rPr>
        <w:t>ння частини другої статті 20</w:t>
      </w:r>
      <w:r w:rsidRPr="00146493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Pr="0014649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46493">
        <w:rPr>
          <w:rFonts w:ascii="Times New Roman" w:eastAsia="Times New Roman" w:hAnsi="Times New Roman"/>
          <w:sz w:val="28"/>
          <w:szCs w:val="28"/>
        </w:rPr>
        <w:t>України</w:t>
      </w:r>
      <w:proofErr w:type="spellEnd"/>
      <w:r w:rsidRPr="00146493">
        <w:rPr>
          <w:rFonts w:ascii="Times New Roman" w:eastAsia="Times New Roman" w:hAnsi="Times New Roman"/>
          <w:sz w:val="28"/>
          <w:szCs w:val="28"/>
        </w:rPr>
        <w:t xml:space="preserve"> «Про </w:t>
      </w:r>
      <w:proofErr w:type="spellStart"/>
      <w:r w:rsidRPr="00146493">
        <w:rPr>
          <w:rFonts w:ascii="Times New Roman" w:eastAsia="Times New Roman" w:hAnsi="Times New Roman"/>
          <w:sz w:val="28"/>
          <w:szCs w:val="28"/>
        </w:rPr>
        <w:t>Національне</w:t>
      </w:r>
      <w:proofErr w:type="spellEnd"/>
      <w:r w:rsidRPr="00146493">
        <w:rPr>
          <w:rFonts w:ascii="Times New Roman" w:eastAsia="Times New Roman" w:hAnsi="Times New Roman"/>
          <w:sz w:val="28"/>
          <w:szCs w:val="28"/>
        </w:rPr>
        <w:t xml:space="preserve"> агентство </w:t>
      </w:r>
      <w:proofErr w:type="spellStart"/>
      <w:r w:rsidRPr="00146493">
        <w:rPr>
          <w:rFonts w:ascii="Times New Roman" w:eastAsia="Times New Roman" w:hAnsi="Times New Roman"/>
          <w:sz w:val="28"/>
          <w:szCs w:val="28"/>
        </w:rPr>
        <w:t>України</w:t>
      </w:r>
      <w:proofErr w:type="spellEnd"/>
      <w:r w:rsidRPr="00146493">
        <w:rPr>
          <w:rFonts w:ascii="Times New Roman" w:eastAsia="Times New Roman" w:hAnsi="Times New Roman"/>
          <w:sz w:val="28"/>
          <w:szCs w:val="28"/>
        </w:rPr>
        <w:t xml:space="preserve"> з питань </w:t>
      </w:r>
      <w:proofErr w:type="spellStart"/>
      <w:r w:rsidRPr="00146493">
        <w:rPr>
          <w:rFonts w:ascii="Times New Roman" w:eastAsia="Times New Roman" w:hAnsi="Times New Roman"/>
          <w:sz w:val="28"/>
          <w:szCs w:val="28"/>
        </w:rPr>
        <w:t>виявлення</w:t>
      </w:r>
      <w:proofErr w:type="spellEnd"/>
      <w:r w:rsidRPr="0014649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46493">
        <w:rPr>
          <w:rFonts w:ascii="Times New Roman" w:eastAsia="Times New Roman" w:hAnsi="Times New Roman"/>
          <w:sz w:val="28"/>
          <w:szCs w:val="28"/>
        </w:rPr>
        <w:t>розшуку</w:t>
      </w:r>
      <w:proofErr w:type="spellEnd"/>
      <w:r w:rsidRPr="00146493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146493">
        <w:rPr>
          <w:rFonts w:ascii="Times New Roman" w:eastAsia="Times New Roman" w:hAnsi="Times New Roman"/>
          <w:sz w:val="28"/>
          <w:szCs w:val="28"/>
        </w:rPr>
        <w:t>управління</w:t>
      </w:r>
      <w:proofErr w:type="spellEnd"/>
      <w:r w:rsidRPr="00146493">
        <w:rPr>
          <w:rFonts w:ascii="Times New Roman" w:eastAsia="Times New Roman" w:hAnsi="Times New Roman"/>
          <w:sz w:val="28"/>
          <w:szCs w:val="28"/>
        </w:rPr>
        <w:t xml:space="preserve"> активами, </w:t>
      </w:r>
      <w:proofErr w:type="spellStart"/>
      <w:r w:rsidRPr="00146493">
        <w:rPr>
          <w:rFonts w:ascii="Times New Roman" w:eastAsia="Times New Roman" w:hAnsi="Times New Roman"/>
          <w:sz w:val="28"/>
          <w:szCs w:val="28"/>
        </w:rPr>
        <w:t>одержаними</w:t>
      </w:r>
      <w:proofErr w:type="spellEnd"/>
      <w:r w:rsidRPr="0014649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46493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14649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46493">
        <w:rPr>
          <w:rFonts w:ascii="Times New Roman" w:eastAsia="Times New Roman" w:hAnsi="Times New Roman"/>
          <w:sz w:val="28"/>
          <w:szCs w:val="28"/>
        </w:rPr>
        <w:t>корупційних</w:t>
      </w:r>
      <w:proofErr w:type="spellEnd"/>
      <w:r w:rsidRPr="00146493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146493">
        <w:rPr>
          <w:rFonts w:ascii="Times New Roman" w:eastAsia="Times New Roman" w:hAnsi="Times New Roman"/>
          <w:sz w:val="28"/>
          <w:szCs w:val="28"/>
        </w:rPr>
        <w:t>інших</w:t>
      </w:r>
      <w:proofErr w:type="spellEnd"/>
      <w:r w:rsidRPr="0014649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46493">
        <w:rPr>
          <w:rFonts w:ascii="Times New Roman" w:eastAsia="Times New Roman" w:hAnsi="Times New Roman"/>
          <w:sz w:val="28"/>
          <w:szCs w:val="28"/>
        </w:rPr>
        <w:t>злочинів</w:t>
      </w:r>
      <w:proofErr w:type="spellEnd"/>
      <w:r w:rsidRPr="00146493">
        <w:rPr>
          <w:rFonts w:ascii="Times New Roman" w:eastAsia="Times New Roman" w:hAnsi="Times New Roman"/>
          <w:sz w:val="28"/>
          <w:szCs w:val="28"/>
        </w:rPr>
        <w:t>»</w:t>
      </w:r>
      <w:r w:rsidR="008B524D">
        <w:rPr>
          <w:rFonts w:ascii="Times New Roman" w:eastAsia="Times New Roman" w:hAnsi="Times New Roman"/>
          <w:sz w:val="28"/>
          <w:szCs w:val="28"/>
        </w:rPr>
        <w:t>,</w:t>
      </w:r>
      <w:r w:rsidRPr="0014649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згідно з якими </w:t>
      </w:r>
      <w:proofErr w:type="spellStart"/>
      <w:r w:rsidRPr="00146493">
        <w:rPr>
          <w:rFonts w:ascii="Times New Roman" w:hAnsi="Times New Roman"/>
          <w:sz w:val="28"/>
          <w:szCs w:val="28"/>
        </w:rPr>
        <w:t>від</w:t>
      </w:r>
      <w:proofErr w:type="spellEnd"/>
      <w:r w:rsidRPr="00146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493">
        <w:rPr>
          <w:rFonts w:ascii="Times New Roman" w:hAnsi="Times New Roman"/>
          <w:sz w:val="28"/>
          <w:szCs w:val="28"/>
        </w:rPr>
        <w:t>процентів</w:t>
      </w:r>
      <w:proofErr w:type="spellEnd"/>
      <w:r w:rsidRPr="001464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6493">
        <w:rPr>
          <w:rFonts w:ascii="Times New Roman" w:hAnsi="Times New Roman"/>
          <w:sz w:val="28"/>
          <w:szCs w:val="28"/>
        </w:rPr>
        <w:t>нарахованих</w:t>
      </w:r>
      <w:proofErr w:type="spellEnd"/>
      <w:r w:rsidRPr="00146493">
        <w:rPr>
          <w:rFonts w:ascii="Times New Roman" w:hAnsi="Times New Roman"/>
          <w:sz w:val="28"/>
          <w:szCs w:val="28"/>
        </w:rPr>
        <w:t xml:space="preserve"> як плата за </w:t>
      </w:r>
      <w:proofErr w:type="spellStart"/>
      <w:r w:rsidRPr="00146493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146493">
        <w:rPr>
          <w:rFonts w:ascii="Times New Roman" w:hAnsi="Times New Roman"/>
          <w:sz w:val="28"/>
          <w:szCs w:val="28"/>
        </w:rPr>
        <w:t xml:space="preserve"> банком коштами </w:t>
      </w:r>
      <w:proofErr w:type="spellStart"/>
      <w:r w:rsidRPr="00146493">
        <w:rPr>
          <w:rFonts w:ascii="Times New Roman" w:hAnsi="Times New Roman"/>
          <w:sz w:val="28"/>
          <w:szCs w:val="28"/>
        </w:rPr>
        <w:t>або</w:t>
      </w:r>
      <w:proofErr w:type="spellEnd"/>
      <w:r w:rsidRPr="00146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493">
        <w:rPr>
          <w:rFonts w:ascii="Times New Roman" w:hAnsi="Times New Roman"/>
          <w:sz w:val="28"/>
          <w:szCs w:val="28"/>
        </w:rPr>
        <w:t>банківськими</w:t>
      </w:r>
      <w:proofErr w:type="spellEnd"/>
      <w:r w:rsidRPr="00146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493">
        <w:rPr>
          <w:rFonts w:ascii="Times New Roman" w:hAnsi="Times New Roman"/>
          <w:sz w:val="28"/>
          <w:szCs w:val="28"/>
        </w:rPr>
        <w:t>металами</w:t>
      </w:r>
      <w:proofErr w:type="spellEnd"/>
      <w:r w:rsidRPr="001464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6493">
        <w:rPr>
          <w:rFonts w:ascii="Times New Roman" w:hAnsi="Times New Roman"/>
          <w:sz w:val="28"/>
          <w:szCs w:val="28"/>
        </w:rPr>
        <w:t>розміщеними</w:t>
      </w:r>
      <w:proofErr w:type="spellEnd"/>
      <w:r w:rsidRPr="0014649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4649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позитних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рахунках</w:t>
      </w:r>
      <w:proofErr w:type="spellEnd"/>
      <w:r>
        <w:rPr>
          <w:rFonts w:ascii="Times New Roman" w:hAnsi="Times New Roman"/>
          <w:sz w:val="28"/>
          <w:szCs w:val="28"/>
        </w:rPr>
        <w:t xml:space="preserve"> Агентства, 10</w:t>
      </w:r>
      <w:r>
        <w:rPr>
          <w:rFonts w:ascii="Times New Roman" w:hAnsi="Times New Roman"/>
          <w:sz w:val="28"/>
          <w:szCs w:val="28"/>
          <w:lang w:val="uk-UA"/>
        </w:rPr>
        <w:t xml:space="preserve">% </w:t>
      </w:r>
      <w:proofErr w:type="spellStart"/>
      <w:r w:rsidRPr="00146493">
        <w:rPr>
          <w:rFonts w:ascii="Times New Roman" w:hAnsi="Times New Roman"/>
          <w:sz w:val="28"/>
          <w:szCs w:val="28"/>
        </w:rPr>
        <w:t>перераховуються</w:t>
      </w:r>
      <w:proofErr w:type="spellEnd"/>
      <w:r w:rsidRPr="00146493">
        <w:rPr>
          <w:rFonts w:ascii="Times New Roman" w:hAnsi="Times New Roman"/>
          <w:sz w:val="28"/>
          <w:szCs w:val="28"/>
        </w:rPr>
        <w:t xml:space="preserve"> до </w:t>
      </w:r>
      <w:r w:rsidR="00A53AB0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/>
          <w:sz w:val="28"/>
          <w:szCs w:val="28"/>
        </w:rPr>
        <w:t>ержавного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бюджету, а 10</w:t>
      </w:r>
      <w:r>
        <w:rPr>
          <w:rFonts w:ascii="Times New Roman" w:hAnsi="Times New Roman"/>
          <w:sz w:val="28"/>
          <w:szCs w:val="28"/>
          <w:lang w:val="uk-UA"/>
        </w:rPr>
        <w:t>%</w:t>
      </w:r>
      <w:r w:rsidRPr="00146493">
        <w:rPr>
          <w:rFonts w:ascii="Times New Roman" w:hAnsi="Times New Roman"/>
          <w:sz w:val="28"/>
          <w:szCs w:val="28"/>
        </w:rPr>
        <w:t xml:space="preserve"> – до </w:t>
      </w:r>
      <w:proofErr w:type="spellStart"/>
      <w:r w:rsidRPr="00146493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146493">
        <w:rPr>
          <w:rFonts w:ascii="Times New Roman" w:hAnsi="Times New Roman"/>
          <w:sz w:val="28"/>
          <w:szCs w:val="28"/>
        </w:rPr>
        <w:t xml:space="preserve"> фонду Агентства для </w:t>
      </w:r>
      <w:proofErr w:type="spellStart"/>
      <w:r w:rsidRPr="00146493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146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493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146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493">
        <w:rPr>
          <w:rFonts w:ascii="Times New Roman" w:hAnsi="Times New Roman"/>
          <w:sz w:val="28"/>
          <w:szCs w:val="28"/>
        </w:rPr>
        <w:t>активів</w:t>
      </w:r>
      <w:proofErr w:type="spellEnd"/>
      <w:r w:rsidRPr="001464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6493">
        <w:rPr>
          <w:rFonts w:ascii="Times New Roman" w:hAnsi="Times New Roman"/>
          <w:sz w:val="28"/>
          <w:szCs w:val="28"/>
        </w:rPr>
        <w:t>які</w:t>
      </w:r>
      <w:proofErr w:type="spellEnd"/>
      <w:r w:rsidRPr="0014649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46493">
        <w:rPr>
          <w:rFonts w:ascii="Times New Roman" w:hAnsi="Times New Roman"/>
          <w:sz w:val="28"/>
          <w:szCs w:val="28"/>
        </w:rPr>
        <w:t>підлягають</w:t>
      </w:r>
      <w:proofErr w:type="spellEnd"/>
      <w:r w:rsidRPr="00146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493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14649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46493">
        <w:rPr>
          <w:rFonts w:ascii="Times New Roman" w:hAnsi="Times New Roman"/>
          <w:sz w:val="28"/>
          <w:szCs w:val="28"/>
        </w:rPr>
        <w:t>передачі</w:t>
      </w:r>
      <w:proofErr w:type="spellEnd"/>
      <w:r w:rsidRPr="0014649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46493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146493">
        <w:rPr>
          <w:rFonts w:ascii="Times New Roman" w:hAnsi="Times New Roman"/>
          <w:sz w:val="28"/>
          <w:szCs w:val="28"/>
        </w:rPr>
        <w:t xml:space="preserve"> за договором.</w:t>
      </w:r>
      <w:r w:rsidRPr="00EF084B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При цьому, в</w:t>
      </w:r>
      <w:r w:rsidRPr="00573F2B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иходячи </w:t>
      </w:r>
      <w:r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із змісту такого положення, </w:t>
      </w:r>
      <w:r w:rsidRPr="00573F2B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залишається незрозумілим</w:t>
      </w:r>
      <w:r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,</w:t>
      </w:r>
      <w:r w:rsidRPr="00573F2B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про який спеціальний фонд Агентства йде мова – про спеціальний фонд бюджету чи за позабюджетний фонд</w:t>
      </w:r>
      <w:r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(</w:t>
      </w:r>
      <w:r w:rsidRPr="00A53AB0">
        <w:rPr>
          <w:rStyle w:val="rvts23"/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на що також </w:t>
      </w:r>
      <w:proofErr w:type="spellStart"/>
      <w:r w:rsidRPr="00A53AB0">
        <w:rPr>
          <w:rStyle w:val="rvts23"/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>звернуто</w:t>
      </w:r>
      <w:proofErr w:type="spellEnd"/>
      <w:r w:rsidRPr="00A53AB0">
        <w:rPr>
          <w:rStyle w:val="rvts23"/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увагу у висновках Мінфіну та ГНЕУ)</w:t>
      </w:r>
      <w:r w:rsidRPr="00573F2B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p w:rsidR="00B56A98" w:rsidRPr="00A53AB0" w:rsidRDefault="00EF084B" w:rsidP="00EF084B">
      <w:pPr>
        <w:spacing w:after="0" w:line="240" w:lineRule="auto"/>
        <w:ind w:firstLine="851"/>
        <w:jc w:val="both"/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A53AB0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Загалом таке положення законопроекту не відповідає </w:t>
      </w:r>
      <w:r w:rsidR="008B524D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норм</w:t>
      </w:r>
      <w:r w:rsidRPr="00A53AB0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ам Бюджетного кодексу України </w:t>
      </w:r>
      <w:r w:rsidRPr="00A53AB0">
        <w:rPr>
          <w:rStyle w:val="rvts23"/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>(про що також зауважує Мінфін)</w:t>
      </w:r>
      <w:r w:rsidRPr="00A53AB0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, зокрема:</w:t>
      </w:r>
    </w:p>
    <w:p w:rsidR="00F8501D" w:rsidRPr="00A53AB0" w:rsidRDefault="00F8501D" w:rsidP="00EF084B">
      <w:pPr>
        <w:spacing w:after="0" w:line="240" w:lineRule="auto"/>
        <w:ind w:firstLine="851"/>
        <w:jc w:val="both"/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A53AB0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частині другій статті 4 </w:t>
      </w:r>
      <w:r w:rsidRPr="00A53AB0">
        <w:rPr>
          <w:rStyle w:val="rvts23"/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(згідно з якою </w:t>
      </w:r>
      <w:r w:rsidRPr="00A53AB0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бюджетна система України і </w:t>
      </w:r>
      <w:r w:rsidR="00BD2CD0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д</w:t>
      </w:r>
      <w:r w:rsidRPr="00A53AB0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ержавний бюджет встановлюються виключно Кодексом та законом про Державний бюджет України, при цьому виключно </w:t>
      </w:r>
      <w:r w:rsidR="00BD2CD0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таким </w:t>
      </w:r>
      <w:r w:rsidRPr="00A53AB0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законом визначаються надходження та витрати </w:t>
      </w:r>
      <w:r w:rsidR="00BD2CD0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д</w:t>
      </w:r>
      <w:r w:rsidRPr="00A53AB0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ержавного бюджету</w:t>
      </w:r>
      <w:r w:rsidRPr="00A53AB0">
        <w:rPr>
          <w:rStyle w:val="rvts23"/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>)</w:t>
      </w:r>
      <w:r w:rsidRPr="00A53AB0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;</w:t>
      </w:r>
    </w:p>
    <w:p w:rsidR="00F8501D" w:rsidRPr="00A53AB0" w:rsidRDefault="00F8501D" w:rsidP="00EF084B">
      <w:pPr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A53AB0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частині п’ятій статті 13 </w:t>
      </w:r>
      <w:r w:rsidRPr="00BD2CD0">
        <w:rPr>
          <w:rStyle w:val="rvts23"/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>(згідно з якою р</w:t>
      </w:r>
      <w:proofErr w:type="spellStart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>озподіл</w:t>
      </w:r>
      <w:proofErr w:type="spellEnd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бюджету на </w:t>
      </w:r>
      <w:proofErr w:type="spellStart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>загальний</w:t>
      </w:r>
      <w:proofErr w:type="spellEnd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та </w:t>
      </w:r>
      <w:proofErr w:type="spellStart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>спеціальний</w:t>
      </w:r>
      <w:proofErr w:type="spellEnd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>фонди</w:t>
      </w:r>
      <w:proofErr w:type="spellEnd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>їх</w:t>
      </w:r>
      <w:proofErr w:type="spellEnd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>складові</w:t>
      </w:r>
      <w:proofErr w:type="spellEnd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>частини</w:t>
      </w:r>
      <w:proofErr w:type="spellEnd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>визначаються</w:t>
      </w:r>
      <w:proofErr w:type="spellEnd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>виключно</w:t>
      </w:r>
      <w:proofErr w:type="spellEnd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Кодексом та законом про </w:t>
      </w:r>
      <w:proofErr w:type="spellStart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>Державний</w:t>
      </w:r>
      <w:proofErr w:type="spellEnd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бюджет </w:t>
      </w:r>
      <w:proofErr w:type="spellStart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>України</w:t>
      </w:r>
      <w:proofErr w:type="spellEnd"/>
      <w:r w:rsidRPr="00BD2CD0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)</w:t>
      </w:r>
      <w:r w:rsidRPr="00A53AB0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;</w:t>
      </w:r>
    </w:p>
    <w:p w:rsidR="00F8501D" w:rsidRPr="00BD2CD0" w:rsidRDefault="00F8501D" w:rsidP="00EF084B">
      <w:pPr>
        <w:spacing w:after="0" w:line="240" w:lineRule="auto"/>
        <w:ind w:firstLine="851"/>
        <w:jc w:val="both"/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BD2CD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частині дев’ятій статті 13 </w:t>
      </w:r>
      <w:r w:rsidRPr="00BD2CD0">
        <w:rPr>
          <w:rStyle w:val="rvts23"/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>(згідно з якою</w:t>
      </w:r>
      <w:r w:rsidRPr="00BD2CD0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с</w:t>
      </w:r>
      <w:proofErr w:type="spellStart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>творення</w:t>
      </w:r>
      <w:proofErr w:type="spellEnd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>позабюджетних</w:t>
      </w:r>
      <w:proofErr w:type="spellEnd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>фондів</w:t>
      </w:r>
      <w:proofErr w:type="spellEnd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органами </w:t>
      </w:r>
      <w:proofErr w:type="spellStart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>державної</w:t>
      </w:r>
      <w:proofErr w:type="spellEnd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>влади</w:t>
      </w:r>
      <w:proofErr w:type="spellEnd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органами </w:t>
      </w:r>
      <w:proofErr w:type="spellStart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>влади</w:t>
      </w:r>
      <w:proofErr w:type="spellEnd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>Автономної</w:t>
      </w:r>
      <w:proofErr w:type="spellEnd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>Республіки</w:t>
      </w:r>
      <w:proofErr w:type="spellEnd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>Крим</w:t>
      </w:r>
      <w:proofErr w:type="spellEnd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органами </w:t>
      </w:r>
      <w:proofErr w:type="spellStart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>місцевого</w:t>
      </w:r>
      <w:proofErr w:type="spellEnd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>самоврядування</w:t>
      </w:r>
      <w:proofErr w:type="spellEnd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та </w:t>
      </w:r>
      <w:proofErr w:type="spellStart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>іншими</w:t>
      </w:r>
      <w:proofErr w:type="spellEnd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>бюджетними</w:t>
      </w:r>
      <w:proofErr w:type="spellEnd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>установами</w:t>
      </w:r>
      <w:proofErr w:type="spellEnd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не </w:t>
      </w:r>
      <w:proofErr w:type="spellStart"/>
      <w:r w:rsidRPr="00BD2CD0">
        <w:rPr>
          <w:rFonts w:ascii="Times New Roman" w:hAnsi="Times New Roman"/>
          <w:i/>
          <w:sz w:val="28"/>
          <w:szCs w:val="28"/>
          <w:shd w:val="clear" w:color="auto" w:fill="FFFFFF"/>
        </w:rPr>
        <w:t>допускається</w:t>
      </w:r>
      <w:proofErr w:type="spellEnd"/>
      <w:r w:rsidRPr="00BD2CD0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)</w:t>
      </w:r>
      <w:r w:rsidRPr="00BD2CD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73F2B" w:rsidRPr="00573F2B" w:rsidRDefault="00573F2B" w:rsidP="00573F2B">
      <w:pPr>
        <w:pStyle w:val="Default"/>
        <w:ind w:firstLine="708"/>
        <w:jc w:val="both"/>
        <w:rPr>
          <w:rStyle w:val="rvts23"/>
          <w:bCs/>
          <w:color w:val="auto"/>
          <w:sz w:val="28"/>
          <w:szCs w:val="28"/>
          <w:bdr w:val="none" w:sz="0" w:space="0" w:color="auto" w:frame="1"/>
        </w:rPr>
      </w:pPr>
      <w:r w:rsidRPr="00573F2B">
        <w:rPr>
          <w:rStyle w:val="rvts23"/>
          <w:bCs/>
          <w:color w:val="auto"/>
          <w:sz w:val="28"/>
          <w:szCs w:val="28"/>
          <w:bdr w:val="none" w:sz="0" w:space="0" w:color="auto" w:frame="1"/>
        </w:rPr>
        <w:lastRenderedPageBreak/>
        <w:t>Також зазначен</w:t>
      </w:r>
      <w:r w:rsidR="007706D5">
        <w:rPr>
          <w:rStyle w:val="rvts23"/>
          <w:bCs/>
          <w:color w:val="auto"/>
          <w:sz w:val="28"/>
          <w:szCs w:val="28"/>
          <w:bdr w:val="none" w:sz="0" w:space="0" w:color="auto" w:frame="1"/>
        </w:rPr>
        <w:t>е</w:t>
      </w:r>
      <w:r w:rsidRPr="00573F2B">
        <w:rPr>
          <w:rStyle w:val="rvts23"/>
          <w:bCs/>
          <w:color w:val="auto"/>
          <w:sz w:val="28"/>
          <w:szCs w:val="28"/>
          <w:bdr w:val="none" w:sz="0" w:space="0" w:color="auto" w:frame="1"/>
        </w:rPr>
        <w:t xml:space="preserve"> положення законопроекту не узгоджу</w:t>
      </w:r>
      <w:r w:rsidR="007706D5">
        <w:rPr>
          <w:rStyle w:val="rvts23"/>
          <w:bCs/>
          <w:color w:val="auto"/>
          <w:sz w:val="28"/>
          <w:szCs w:val="28"/>
          <w:bdr w:val="none" w:sz="0" w:space="0" w:color="auto" w:frame="1"/>
        </w:rPr>
        <w:t>ється</w:t>
      </w:r>
      <w:r w:rsidRPr="00573F2B">
        <w:rPr>
          <w:rStyle w:val="rvts23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7706D5">
        <w:rPr>
          <w:rStyle w:val="rvts23"/>
          <w:bCs/>
          <w:color w:val="auto"/>
          <w:sz w:val="28"/>
          <w:szCs w:val="28"/>
          <w:bdr w:val="none" w:sz="0" w:space="0" w:color="auto" w:frame="1"/>
        </w:rPr>
        <w:t xml:space="preserve">з </w:t>
      </w:r>
      <w:r w:rsidRPr="00573F2B">
        <w:rPr>
          <w:rStyle w:val="rvts23"/>
          <w:bCs/>
          <w:color w:val="auto"/>
          <w:sz w:val="28"/>
          <w:szCs w:val="28"/>
          <w:bdr w:val="none" w:sz="0" w:space="0" w:color="auto" w:frame="1"/>
        </w:rPr>
        <w:t>нормами статей 14</w:t>
      </w:r>
      <w:r w:rsidR="007706D5">
        <w:rPr>
          <w:rStyle w:val="rvts23"/>
          <w:bCs/>
          <w:color w:val="auto"/>
          <w:sz w:val="28"/>
          <w:szCs w:val="28"/>
          <w:bdr w:val="none" w:sz="0" w:space="0" w:color="auto" w:frame="1"/>
        </w:rPr>
        <w:t xml:space="preserve"> і</w:t>
      </w:r>
      <w:r w:rsidRPr="00573F2B">
        <w:rPr>
          <w:rStyle w:val="rvts23"/>
          <w:bCs/>
          <w:color w:val="auto"/>
          <w:sz w:val="28"/>
          <w:szCs w:val="28"/>
          <w:bdr w:val="none" w:sz="0" w:space="0" w:color="auto" w:frame="1"/>
        </w:rPr>
        <w:t xml:space="preserve"> 24 Закону України «Про Національне агентство України з питань виявлення, розшуку та управління активами, одержаними від корупційних та інших злочинів», відповідно до яких фінансове забезпечення Агентства здійснюється за рахунок коштів Державного бюджету України; фінансування Агентства за рахунок будь-яких інших джерел забороняється, крім випадків, передбачених міжнародними договорами, згоду на обов’язковість яких надано Верховною Радою України, або проектами міжнародної технічної допомоги; надходження від здійснюваного Агентством управління активами перераховуються до державного бюджету. </w:t>
      </w:r>
    </w:p>
    <w:p w:rsidR="00587F79" w:rsidRPr="00573F2B" w:rsidRDefault="009811DB" w:rsidP="00573F2B">
      <w:pPr>
        <w:spacing w:after="0" w:line="240" w:lineRule="auto"/>
        <w:ind w:firstLine="851"/>
        <w:jc w:val="both"/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Д</w:t>
      </w:r>
      <w:r w:rsidR="00105313" w:rsidRP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о </w:t>
      </w:r>
      <w:r w:rsidR="00105313" w:rsidRPr="00573F2B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законопроекту</w:t>
      </w:r>
      <w:r w:rsidR="00513AA5" w:rsidRPr="00573F2B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33618" w:rsidRP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не </w:t>
      </w:r>
      <w:r w:rsidR="007706D5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д</w:t>
      </w:r>
      <w:r w:rsidR="00A33618" w:rsidRP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одано </w:t>
      </w:r>
      <w:r w:rsidR="00513AA5" w:rsidRPr="00573F2B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фінансово-</w:t>
      </w:r>
      <w:r w:rsidR="00A33618" w:rsidRPr="00573F2B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економічні обґрунтування (включаючи </w:t>
      </w:r>
      <w:r w:rsidR="00105313" w:rsidRPr="00573F2B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відповідн</w:t>
      </w:r>
      <w:r w:rsidR="00A33618" w:rsidRPr="00573F2B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і розрахунк</w:t>
      </w:r>
      <w:r w:rsidR="00105313" w:rsidRPr="00573F2B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и</w:t>
      </w:r>
      <w:r w:rsidR="00A33618" w:rsidRPr="00573F2B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)</w:t>
      </w:r>
      <w:r w:rsidR="00105313" w:rsidRPr="00573F2B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та пропозиції щодо скорочення витрат бюджету та/або джерел додаткових надходжень бюджету для дос</w:t>
      </w:r>
      <w:r w:rsidR="00A33618" w:rsidRPr="00573F2B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ягнення збалансованості бюджету</w:t>
      </w:r>
      <w:r w:rsidR="003E302F" w:rsidRPr="00573F2B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,</w:t>
      </w:r>
      <w:r w:rsidR="00A33618" w:rsidRPr="00573F2B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що не відповідає вимогам частини першої статті 27 Бюджетного кодексу України та частини третьої статті 91 Регламенту Верховної Ради України. </w:t>
      </w:r>
    </w:p>
    <w:p w:rsidR="005F6BB4" w:rsidRPr="007C6B88" w:rsidRDefault="00617F84" w:rsidP="00573F2B">
      <w:pPr>
        <w:spacing w:after="0" w:line="240" w:lineRule="auto"/>
        <w:ind w:firstLine="851"/>
        <w:jc w:val="both"/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Крім того, </w:t>
      </w:r>
      <w:r w:rsidR="00A3361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передбачен</w:t>
      </w:r>
      <w:r w:rsidR="003E302F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="00A3361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F43FC" w:rsidRP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законопроект</w:t>
      </w:r>
      <w:r w:rsidR="00A3361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ом</w:t>
      </w:r>
      <w:r w:rsidR="00296048" w:rsidRP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3361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дат</w:t>
      </w:r>
      <w:r w:rsidR="003E302F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="00A3361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набрання чинності відповідного зако</w:t>
      </w:r>
      <w:r w:rsidR="003E302F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ну </w:t>
      </w:r>
      <w:r w:rsidR="00A3361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(з дня, наступного за днем його опублікування) </w:t>
      </w:r>
      <w:r w:rsidR="0027357F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не узгоджується з нормами </w:t>
      </w:r>
      <w:r w:rsidR="00206BBB" w:rsidRP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частини третьої статті 27 Бюджетного кодексу України</w:t>
      </w:r>
      <w:r w:rsidR="0027357F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щодо введення в дію законів, які впливають на показники бюджету.</w:t>
      </w:r>
    </w:p>
    <w:p w:rsidR="007706D5" w:rsidRDefault="00B6321D" w:rsidP="00573F2B">
      <w:pPr>
        <w:spacing w:after="0" w:line="240" w:lineRule="auto"/>
        <w:ind w:firstLine="851"/>
        <w:jc w:val="both"/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573F2B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За наслідками розгляду законопроекту (реєстр. № </w:t>
      </w:r>
      <w:r w:rsidR="005F6BB4" w:rsidRPr="00573F2B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3335</w:t>
      </w:r>
      <w:r w:rsidRPr="00573F2B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) Комітет ухвалив рішення: </w:t>
      </w:r>
    </w:p>
    <w:p w:rsidR="007706D5" w:rsidRDefault="00B6321D" w:rsidP="007706D5">
      <w:pPr>
        <w:pStyle w:val="ad"/>
        <w:numPr>
          <w:ilvl w:val="0"/>
          <w:numId w:val="1"/>
        </w:numPr>
        <w:spacing w:after="0" w:line="240" w:lineRule="auto"/>
        <w:jc w:val="both"/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7706D5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законопроект матиме вплив на показники бюджету </w:t>
      </w:r>
      <w:r w:rsidR="00F57885" w:rsidRPr="007706D5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(</w:t>
      </w:r>
      <w:r w:rsidR="003E302F" w:rsidRPr="007706D5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може </w:t>
      </w:r>
      <w:r w:rsidR="00D62BDB" w:rsidRPr="007706D5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потребувати </w:t>
      </w:r>
    </w:p>
    <w:p w:rsidR="00395AC2" w:rsidRDefault="00D62BDB" w:rsidP="00BD2CD0">
      <w:pPr>
        <w:spacing w:after="0" w:line="240" w:lineRule="auto"/>
        <w:jc w:val="both"/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7706D5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додаткових </w:t>
      </w:r>
      <w:r w:rsidR="003E302F" w:rsidRPr="007706D5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видатків</w:t>
      </w:r>
      <w:r w:rsidR="00F600AF" w:rsidRPr="007706D5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державного бюджету</w:t>
      </w:r>
      <w:r w:rsidR="003636C8" w:rsidRPr="007706D5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на реалізацію </w:t>
      </w:r>
      <w:r w:rsidR="003E302F" w:rsidRPr="007706D5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заходів, передбачених законопроектом</w:t>
      </w:r>
      <w:r w:rsidR="00F57885" w:rsidRPr="007706D5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)</w:t>
      </w:r>
      <w:r w:rsidR="003E302F" w:rsidRPr="007706D5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. </w:t>
      </w:r>
      <w:r w:rsidR="00573F2B" w:rsidRPr="007706D5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95AC2" w:rsidRP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У разі  прийняття відповідного закону </w:t>
      </w:r>
      <w:r w:rsidR="00395AC2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до 15 </w:t>
      </w:r>
      <w:r w:rsidR="00395AC2" w:rsidRP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липня 202</w:t>
      </w:r>
      <w:r w:rsidR="00A50084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1</w:t>
      </w:r>
      <w:r w:rsidR="00395AC2" w:rsidRP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року він має вводитися в дію не раніше 1 січня 202</w:t>
      </w:r>
      <w:r w:rsidR="00A50084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2</w:t>
      </w:r>
      <w:r w:rsidR="00395AC2" w:rsidRP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року, а після 15 липня 202</w:t>
      </w:r>
      <w:r w:rsidR="00A50084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1</w:t>
      </w:r>
      <w:r w:rsidR="00395AC2" w:rsidRP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року – не раніше 1січня 202</w:t>
      </w:r>
      <w:r w:rsidR="00A50084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3</w:t>
      </w:r>
      <w:r w:rsidR="00395AC2" w:rsidRPr="007C6B88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року (або 1 січня наступного за цим року зал</w:t>
      </w:r>
      <w:r w:rsidR="00A50084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ежно від часу прийняття закону);</w:t>
      </w:r>
    </w:p>
    <w:p w:rsidR="00A50084" w:rsidRPr="00A50084" w:rsidRDefault="00A50084" w:rsidP="00BD2CD0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A50084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рекомендувати</w:t>
      </w:r>
      <w:r w:rsidR="00BD2CD0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  </w:t>
      </w:r>
      <w:r w:rsidRPr="00A50084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A50084">
        <w:rPr>
          <w:rFonts w:ascii="Times New Roman" w:hAnsi="Times New Roman"/>
          <w:bCs/>
          <w:sz w:val="28"/>
          <w:szCs w:val="28"/>
          <w:lang w:val="uk-UA"/>
        </w:rPr>
        <w:t>Комітет</w:t>
      </w:r>
      <w:r w:rsidR="008B524D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BD2CD0"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Pr="00A50084">
        <w:rPr>
          <w:rFonts w:ascii="Times New Roman" w:hAnsi="Times New Roman"/>
          <w:bCs/>
          <w:sz w:val="28"/>
          <w:szCs w:val="28"/>
          <w:lang w:val="uk-UA"/>
        </w:rPr>
        <w:t xml:space="preserve"> Верховної </w:t>
      </w:r>
      <w:r w:rsidR="00BD2CD0"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Pr="00A50084">
        <w:rPr>
          <w:rFonts w:ascii="Times New Roman" w:hAnsi="Times New Roman"/>
          <w:bCs/>
          <w:sz w:val="28"/>
          <w:szCs w:val="28"/>
          <w:lang w:val="uk-UA"/>
        </w:rPr>
        <w:t xml:space="preserve">Ради </w:t>
      </w:r>
      <w:r w:rsidR="00BD2CD0"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Pr="00A50084">
        <w:rPr>
          <w:rFonts w:ascii="Times New Roman" w:hAnsi="Times New Roman"/>
          <w:bCs/>
          <w:sz w:val="28"/>
          <w:szCs w:val="28"/>
          <w:lang w:val="uk-UA"/>
        </w:rPr>
        <w:t>України</w:t>
      </w:r>
      <w:r w:rsidR="00BD2CD0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A50084">
        <w:rPr>
          <w:rFonts w:ascii="Times New Roman" w:hAnsi="Times New Roman"/>
          <w:bCs/>
          <w:sz w:val="28"/>
          <w:szCs w:val="28"/>
          <w:lang w:val="uk-UA"/>
        </w:rPr>
        <w:t xml:space="preserve"> з </w:t>
      </w:r>
      <w:r w:rsidR="00BD2CD0"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Pr="00A50084">
        <w:rPr>
          <w:rFonts w:ascii="Times New Roman" w:hAnsi="Times New Roman"/>
          <w:bCs/>
          <w:sz w:val="28"/>
          <w:szCs w:val="28"/>
          <w:lang w:val="uk-UA"/>
        </w:rPr>
        <w:t>питань </w:t>
      </w:r>
    </w:p>
    <w:p w:rsidR="00A50084" w:rsidRPr="00A50084" w:rsidRDefault="00A50084" w:rsidP="00BD2C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A50084">
        <w:rPr>
          <w:rFonts w:ascii="Times New Roman" w:hAnsi="Times New Roman"/>
          <w:bCs/>
          <w:sz w:val="28"/>
          <w:szCs w:val="28"/>
          <w:lang w:val="uk-UA"/>
        </w:rPr>
        <w:t xml:space="preserve">антикорупційної політики </w:t>
      </w:r>
      <w:r>
        <w:rPr>
          <w:rFonts w:ascii="Times New Roman" w:hAnsi="Times New Roman"/>
          <w:bCs/>
          <w:sz w:val="28"/>
          <w:szCs w:val="28"/>
          <w:lang w:val="uk-UA"/>
        </w:rPr>
        <w:t>при доопрацюванні законопрое</w:t>
      </w:r>
      <w:r w:rsidR="008B524D">
        <w:rPr>
          <w:rFonts w:ascii="Times New Roman" w:hAnsi="Times New Roman"/>
          <w:bCs/>
          <w:sz w:val="28"/>
          <w:szCs w:val="28"/>
          <w:lang w:val="uk-UA"/>
        </w:rPr>
        <w:t>кту виключити абзаци  четвертий</w:t>
      </w:r>
      <w:r w:rsidR="008B524D">
        <w:rPr>
          <w:rFonts w:ascii="Times New Roman" w:hAnsi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sz w:val="28"/>
          <w:szCs w:val="28"/>
          <w:lang w:val="uk-UA"/>
        </w:rPr>
        <w:t>-</w:t>
      </w:r>
      <w:r w:rsidR="008B524D">
        <w:rPr>
          <w:rFonts w:ascii="Times New Roman" w:hAnsi="Times New Roman"/>
          <w:bCs/>
          <w:sz w:val="28"/>
          <w:szCs w:val="28"/>
          <w:lang w:val="uk-UA"/>
        </w:rPr>
        <w:t> </w:t>
      </w:r>
      <w:r>
        <w:rPr>
          <w:rFonts w:ascii="Times New Roman" w:hAnsi="Times New Roman"/>
          <w:bCs/>
          <w:sz w:val="28"/>
          <w:szCs w:val="28"/>
          <w:lang w:val="uk-UA"/>
        </w:rPr>
        <w:t>шостий підпункту 6 пункту 1 розділу І (щодо доповнен</w:t>
      </w:r>
      <w:r w:rsidR="008B524D">
        <w:rPr>
          <w:rFonts w:ascii="Times New Roman" w:hAnsi="Times New Roman"/>
          <w:bCs/>
          <w:sz w:val="28"/>
          <w:szCs w:val="28"/>
          <w:lang w:val="uk-UA"/>
        </w:rPr>
        <w:t>ь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частини другої статті 20 Закону України</w:t>
      </w:r>
      <w:r w:rsidR="00BD2CD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B524D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8B524D" w:rsidRPr="008B524D">
        <w:rPr>
          <w:rFonts w:ascii="Times New Roman" w:eastAsia="Times New Roman" w:hAnsi="Times New Roman"/>
          <w:sz w:val="28"/>
          <w:szCs w:val="28"/>
          <w:lang w:val="uk-UA"/>
        </w:rPr>
        <w:t>Про Національне агентство України з питань виявлення, розшуку та управління активами, одержаними від корупційних та інших злочинів»</w:t>
      </w:r>
      <w:r w:rsidR="00352885">
        <w:rPr>
          <w:rFonts w:ascii="Times New Roman" w:eastAsia="Times New Roman" w:hAnsi="Times New Roman"/>
          <w:sz w:val="28"/>
          <w:szCs w:val="28"/>
          <w:lang w:val="uk-UA"/>
        </w:rPr>
        <w:t>)</w:t>
      </w:r>
      <w:r w:rsidR="00EF401C">
        <w:rPr>
          <w:rFonts w:ascii="Times New Roman" w:hAnsi="Times New Roman"/>
          <w:bCs/>
          <w:sz w:val="28"/>
          <w:szCs w:val="28"/>
          <w:lang w:val="uk-UA"/>
        </w:rPr>
        <w:t>, як такі щ</w:t>
      </w:r>
      <w:r w:rsidR="008B524D">
        <w:rPr>
          <w:rFonts w:ascii="Times New Roman" w:hAnsi="Times New Roman"/>
          <w:bCs/>
          <w:sz w:val="28"/>
          <w:szCs w:val="28"/>
          <w:lang w:val="uk-UA"/>
        </w:rPr>
        <w:t xml:space="preserve">о </w:t>
      </w:r>
      <w:r w:rsidR="00EF401C">
        <w:rPr>
          <w:rFonts w:ascii="Times New Roman" w:hAnsi="Times New Roman"/>
          <w:bCs/>
          <w:sz w:val="28"/>
          <w:szCs w:val="28"/>
          <w:lang w:val="uk-UA"/>
        </w:rPr>
        <w:t xml:space="preserve">не відповідають </w:t>
      </w:r>
      <w:r w:rsidR="008B524D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норм</w:t>
      </w:r>
      <w:r w:rsidR="00EF401C"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ам Бюджетного кодексу України (зокрема, статтям 4 і 13).</w:t>
      </w:r>
    </w:p>
    <w:p w:rsidR="00A50084" w:rsidRPr="00A50084" w:rsidRDefault="00A50084" w:rsidP="00A50084">
      <w:pPr>
        <w:pStyle w:val="ad"/>
        <w:shd w:val="clear" w:color="auto" w:fill="FFFFFF"/>
        <w:tabs>
          <w:tab w:val="left" w:pos="5387"/>
        </w:tabs>
        <w:spacing w:after="0" w:line="240" w:lineRule="auto"/>
        <w:ind w:left="121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50084" w:rsidRPr="00A50084" w:rsidRDefault="00A50084" w:rsidP="00A50084">
      <w:pPr>
        <w:spacing w:after="0" w:line="240" w:lineRule="auto"/>
        <w:jc w:val="both"/>
        <w:rPr>
          <w:rStyle w:val="rvts23"/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</w:p>
    <w:p w:rsidR="00395AC2" w:rsidRDefault="00395AC2" w:rsidP="00395AC2">
      <w:pPr>
        <w:spacing w:after="0" w:line="240" w:lineRule="auto"/>
        <w:ind w:firstLine="851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395AC2" w:rsidRDefault="00395AC2" w:rsidP="00395AC2">
      <w:pPr>
        <w:spacing w:after="0" w:line="240" w:lineRule="auto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F600AF" w:rsidRPr="00BB05F8" w:rsidRDefault="00F600AF" w:rsidP="00F600A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Голов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а</w:t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Комітету</w:t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</w:t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B05F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Ю.Ю. Арістов</w:t>
      </w:r>
    </w:p>
    <w:sectPr w:rsidR="00F600AF" w:rsidRPr="00BB05F8" w:rsidSect="008B52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2778" w:left="1304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5E" w:rsidRDefault="008B2D5E" w:rsidP="005E306B">
      <w:pPr>
        <w:spacing w:after="0" w:line="240" w:lineRule="auto"/>
      </w:pPr>
      <w:r>
        <w:separator/>
      </w:r>
    </w:p>
  </w:endnote>
  <w:endnote w:type="continuationSeparator" w:id="0">
    <w:p w:rsidR="008B2D5E" w:rsidRDefault="008B2D5E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004534"/>
      <w:docPartObj>
        <w:docPartGallery w:val="Page Numbers (Bottom of Page)"/>
        <w:docPartUnique/>
      </w:docPartObj>
    </w:sdtPr>
    <w:sdtEndPr/>
    <w:sdtContent>
      <w:p w:rsidR="00D62BDB" w:rsidRDefault="00D62B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D3F" w:rsidRPr="00A37D3F">
          <w:rPr>
            <w:noProof/>
            <w:lang w:val="uk-UA"/>
          </w:rPr>
          <w:t>4</w:t>
        </w:r>
        <w:r>
          <w:fldChar w:fldCharType="end"/>
        </w:r>
      </w:p>
    </w:sdtContent>
  </w:sdt>
  <w:p w:rsidR="00D62BDB" w:rsidRDefault="00D62B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206050"/>
      <w:docPartObj>
        <w:docPartGallery w:val="Page Numbers (Bottom of Page)"/>
        <w:docPartUnique/>
      </w:docPartObj>
    </w:sdtPr>
    <w:sdtEndPr/>
    <w:sdtContent>
      <w:p w:rsidR="00F558F8" w:rsidRDefault="00F558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D3F" w:rsidRPr="00A37D3F">
          <w:rPr>
            <w:noProof/>
            <w:lang w:val="uk-UA"/>
          </w:rPr>
          <w:t>1</w:t>
        </w:r>
        <w:r>
          <w:fldChar w:fldCharType="end"/>
        </w:r>
      </w:p>
    </w:sdtContent>
  </w:sdt>
  <w:p w:rsidR="00A7635E" w:rsidRPr="00F558F8" w:rsidRDefault="00A7635E">
    <w:pPr>
      <w:pStyle w:val="a5"/>
      <w:jc w:val="center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5E" w:rsidRDefault="008B2D5E" w:rsidP="005E306B">
      <w:pPr>
        <w:spacing w:after="0" w:line="240" w:lineRule="auto"/>
      </w:pPr>
      <w:r>
        <w:separator/>
      </w:r>
    </w:p>
  </w:footnote>
  <w:footnote w:type="continuationSeparator" w:id="0">
    <w:p w:rsidR="008B2D5E" w:rsidRDefault="008B2D5E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8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14935"/>
    <w:multiLevelType w:val="hybridMultilevel"/>
    <w:tmpl w:val="6C009964"/>
    <w:lvl w:ilvl="0" w:tplc="22BABE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069ED"/>
    <w:rsid w:val="000163C3"/>
    <w:rsid w:val="00030C51"/>
    <w:rsid w:val="00033E19"/>
    <w:rsid w:val="000354C2"/>
    <w:rsid w:val="000367E5"/>
    <w:rsid w:val="0004046F"/>
    <w:rsid w:val="000414A9"/>
    <w:rsid w:val="000778C6"/>
    <w:rsid w:val="00091BCD"/>
    <w:rsid w:val="000A1576"/>
    <w:rsid w:val="000A4C84"/>
    <w:rsid w:val="000B60E3"/>
    <w:rsid w:val="000D6E8B"/>
    <w:rsid w:val="000D6F57"/>
    <w:rsid w:val="000E7247"/>
    <w:rsid w:val="000F1586"/>
    <w:rsid w:val="000F5840"/>
    <w:rsid w:val="00105313"/>
    <w:rsid w:val="00111207"/>
    <w:rsid w:val="001120E8"/>
    <w:rsid w:val="00124C8E"/>
    <w:rsid w:val="00141617"/>
    <w:rsid w:val="00146493"/>
    <w:rsid w:val="00150F97"/>
    <w:rsid w:val="00160E9F"/>
    <w:rsid w:val="0017351B"/>
    <w:rsid w:val="00175BBC"/>
    <w:rsid w:val="0018779E"/>
    <w:rsid w:val="0019108F"/>
    <w:rsid w:val="0019231B"/>
    <w:rsid w:val="001966F0"/>
    <w:rsid w:val="001A42A8"/>
    <w:rsid w:val="001C04E0"/>
    <w:rsid w:val="001C5DBC"/>
    <w:rsid w:val="001C6455"/>
    <w:rsid w:val="001D2FE6"/>
    <w:rsid w:val="001D3C24"/>
    <w:rsid w:val="001E2F77"/>
    <w:rsid w:val="001E447A"/>
    <w:rsid w:val="001F51BB"/>
    <w:rsid w:val="00206BBB"/>
    <w:rsid w:val="0021032F"/>
    <w:rsid w:val="00217E8B"/>
    <w:rsid w:val="0023319E"/>
    <w:rsid w:val="00235CD7"/>
    <w:rsid w:val="00241609"/>
    <w:rsid w:val="00241A1B"/>
    <w:rsid w:val="00251CFE"/>
    <w:rsid w:val="0025537A"/>
    <w:rsid w:val="00260387"/>
    <w:rsid w:val="00271D8F"/>
    <w:rsid w:val="0027357F"/>
    <w:rsid w:val="002779F0"/>
    <w:rsid w:val="00277E2A"/>
    <w:rsid w:val="002953E0"/>
    <w:rsid w:val="00296048"/>
    <w:rsid w:val="002A5D4C"/>
    <w:rsid w:val="002B2AE5"/>
    <w:rsid w:val="002B3EB6"/>
    <w:rsid w:val="002B5107"/>
    <w:rsid w:val="002B5FC1"/>
    <w:rsid w:val="002D0561"/>
    <w:rsid w:val="002D116F"/>
    <w:rsid w:val="002E0A18"/>
    <w:rsid w:val="002E31BF"/>
    <w:rsid w:val="002E44DA"/>
    <w:rsid w:val="00334CDE"/>
    <w:rsid w:val="003417FF"/>
    <w:rsid w:val="00352885"/>
    <w:rsid w:val="00360B7C"/>
    <w:rsid w:val="003614C3"/>
    <w:rsid w:val="003636C8"/>
    <w:rsid w:val="00371148"/>
    <w:rsid w:val="003819BE"/>
    <w:rsid w:val="0039289B"/>
    <w:rsid w:val="0039316E"/>
    <w:rsid w:val="00395AC2"/>
    <w:rsid w:val="003A6F8A"/>
    <w:rsid w:val="003B49E8"/>
    <w:rsid w:val="003D0996"/>
    <w:rsid w:val="003D1CBA"/>
    <w:rsid w:val="003D63B9"/>
    <w:rsid w:val="003E302F"/>
    <w:rsid w:val="003E371A"/>
    <w:rsid w:val="00426EE4"/>
    <w:rsid w:val="00432F15"/>
    <w:rsid w:val="00451750"/>
    <w:rsid w:val="00455150"/>
    <w:rsid w:val="004717F5"/>
    <w:rsid w:val="004734B1"/>
    <w:rsid w:val="004800D4"/>
    <w:rsid w:val="004852FA"/>
    <w:rsid w:val="004A5738"/>
    <w:rsid w:val="004C53C1"/>
    <w:rsid w:val="004E4F5C"/>
    <w:rsid w:val="004E68F8"/>
    <w:rsid w:val="004F7B8A"/>
    <w:rsid w:val="00500CE7"/>
    <w:rsid w:val="0050620F"/>
    <w:rsid w:val="00513AA5"/>
    <w:rsid w:val="00515F1D"/>
    <w:rsid w:val="00530704"/>
    <w:rsid w:val="00541922"/>
    <w:rsid w:val="00545919"/>
    <w:rsid w:val="0055005A"/>
    <w:rsid w:val="005532AF"/>
    <w:rsid w:val="0056039F"/>
    <w:rsid w:val="00561A15"/>
    <w:rsid w:val="0056352F"/>
    <w:rsid w:val="00573F2B"/>
    <w:rsid w:val="00587F79"/>
    <w:rsid w:val="00592C72"/>
    <w:rsid w:val="005A36EE"/>
    <w:rsid w:val="005A4728"/>
    <w:rsid w:val="005B71F5"/>
    <w:rsid w:val="005C3D1C"/>
    <w:rsid w:val="005C566A"/>
    <w:rsid w:val="005C674D"/>
    <w:rsid w:val="005D7B41"/>
    <w:rsid w:val="005E306B"/>
    <w:rsid w:val="005F20B5"/>
    <w:rsid w:val="005F6BB4"/>
    <w:rsid w:val="00615C8C"/>
    <w:rsid w:val="00617F84"/>
    <w:rsid w:val="00626A3E"/>
    <w:rsid w:val="00627587"/>
    <w:rsid w:val="0064178E"/>
    <w:rsid w:val="0064192E"/>
    <w:rsid w:val="00647498"/>
    <w:rsid w:val="0065022E"/>
    <w:rsid w:val="00655170"/>
    <w:rsid w:val="00660B13"/>
    <w:rsid w:val="0066623D"/>
    <w:rsid w:val="006A5D5E"/>
    <w:rsid w:val="006C13B3"/>
    <w:rsid w:val="006F10E8"/>
    <w:rsid w:val="007069DA"/>
    <w:rsid w:val="00713E93"/>
    <w:rsid w:val="00714824"/>
    <w:rsid w:val="00724385"/>
    <w:rsid w:val="0073224C"/>
    <w:rsid w:val="00757DDF"/>
    <w:rsid w:val="007706D5"/>
    <w:rsid w:val="007813ED"/>
    <w:rsid w:val="007820B9"/>
    <w:rsid w:val="00797270"/>
    <w:rsid w:val="007A0252"/>
    <w:rsid w:val="007B31A3"/>
    <w:rsid w:val="007C6B88"/>
    <w:rsid w:val="007D2B6C"/>
    <w:rsid w:val="007E7411"/>
    <w:rsid w:val="007F118D"/>
    <w:rsid w:val="007F5D91"/>
    <w:rsid w:val="0080009B"/>
    <w:rsid w:val="0080545D"/>
    <w:rsid w:val="00811821"/>
    <w:rsid w:val="00822AAF"/>
    <w:rsid w:val="0082657B"/>
    <w:rsid w:val="00826BB2"/>
    <w:rsid w:val="00837BFE"/>
    <w:rsid w:val="0084269F"/>
    <w:rsid w:val="008B2D5E"/>
    <w:rsid w:val="008B524D"/>
    <w:rsid w:val="008C2BF7"/>
    <w:rsid w:val="008D0011"/>
    <w:rsid w:val="008D7BBE"/>
    <w:rsid w:val="008E54D5"/>
    <w:rsid w:val="009328EF"/>
    <w:rsid w:val="009339F7"/>
    <w:rsid w:val="00941573"/>
    <w:rsid w:val="00945B68"/>
    <w:rsid w:val="00957D31"/>
    <w:rsid w:val="009720E0"/>
    <w:rsid w:val="00972232"/>
    <w:rsid w:val="00974B0F"/>
    <w:rsid w:val="009811DB"/>
    <w:rsid w:val="009858E3"/>
    <w:rsid w:val="009865D4"/>
    <w:rsid w:val="00995A64"/>
    <w:rsid w:val="009A133C"/>
    <w:rsid w:val="009A720A"/>
    <w:rsid w:val="009F0989"/>
    <w:rsid w:val="00A00059"/>
    <w:rsid w:val="00A33618"/>
    <w:rsid w:val="00A37D3F"/>
    <w:rsid w:val="00A47F6B"/>
    <w:rsid w:val="00A50084"/>
    <w:rsid w:val="00A53AB0"/>
    <w:rsid w:val="00A60747"/>
    <w:rsid w:val="00A70C96"/>
    <w:rsid w:val="00A74375"/>
    <w:rsid w:val="00A7635E"/>
    <w:rsid w:val="00A76A60"/>
    <w:rsid w:val="00A833C8"/>
    <w:rsid w:val="00A8703A"/>
    <w:rsid w:val="00A924EA"/>
    <w:rsid w:val="00AA5099"/>
    <w:rsid w:val="00AC09C1"/>
    <w:rsid w:val="00AC3068"/>
    <w:rsid w:val="00AD7F82"/>
    <w:rsid w:val="00AF722A"/>
    <w:rsid w:val="00B06D06"/>
    <w:rsid w:val="00B20D18"/>
    <w:rsid w:val="00B311E8"/>
    <w:rsid w:val="00B410F9"/>
    <w:rsid w:val="00B47417"/>
    <w:rsid w:val="00B562AA"/>
    <w:rsid w:val="00B56A16"/>
    <w:rsid w:val="00B56A98"/>
    <w:rsid w:val="00B62564"/>
    <w:rsid w:val="00B62F04"/>
    <w:rsid w:val="00B6321D"/>
    <w:rsid w:val="00B64F73"/>
    <w:rsid w:val="00B73B60"/>
    <w:rsid w:val="00B7466F"/>
    <w:rsid w:val="00B9112F"/>
    <w:rsid w:val="00B97703"/>
    <w:rsid w:val="00BA62CD"/>
    <w:rsid w:val="00BB6A66"/>
    <w:rsid w:val="00BC2517"/>
    <w:rsid w:val="00BD061F"/>
    <w:rsid w:val="00BD0801"/>
    <w:rsid w:val="00BD2CD0"/>
    <w:rsid w:val="00BD4EE1"/>
    <w:rsid w:val="00BD6B37"/>
    <w:rsid w:val="00BE0883"/>
    <w:rsid w:val="00BE67FB"/>
    <w:rsid w:val="00BF1E95"/>
    <w:rsid w:val="00BF43FC"/>
    <w:rsid w:val="00C11FB6"/>
    <w:rsid w:val="00C12C4D"/>
    <w:rsid w:val="00C20EC3"/>
    <w:rsid w:val="00C27AE9"/>
    <w:rsid w:val="00C359EC"/>
    <w:rsid w:val="00C370BE"/>
    <w:rsid w:val="00C434B6"/>
    <w:rsid w:val="00C53E45"/>
    <w:rsid w:val="00C86266"/>
    <w:rsid w:val="00C92F3D"/>
    <w:rsid w:val="00C97711"/>
    <w:rsid w:val="00CA7044"/>
    <w:rsid w:val="00CB563A"/>
    <w:rsid w:val="00CC39A1"/>
    <w:rsid w:val="00CC6177"/>
    <w:rsid w:val="00CD4A38"/>
    <w:rsid w:val="00CE3E1B"/>
    <w:rsid w:val="00CE531D"/>
    <w:rsid w:val="00CE6A4B"/>
    <w:rsid w:val="00CF46D7"/>
    <w:rsid w:val="00CF4794"/>
    <w:rsid w:val="00D0541A"/>
    <w:rsid w:val="00D128A2"/>
    <w:rsid w:val="00D166A3"/>
    <w:rsid w:val="00D22048"/>
    <w:rsid w:val="00D242C2"/>
    <w:rsid w:val="00D37FA2"/>
    <w:rsid w:val="00D4455A"/>
    <w:rsid w:val="00D52549"/>
    <w:rsid w:val="00D57E1B"/>
    <w:rsid w:val="00D62BDB"/>
    <w:rsid w:val="00D67288"/>
    <w:rsid w:val="00D74ED8"/>
    <w:rsid w:val="00DA6061"/>
    <w:rsid w:val="00DC6B9C"/>
    <w:rsid w:val="00DD18C9"/>
    <w:rsid w:val="00DE24D0"/>
    <w:rsid w:val="00DF0115"/>
    <w:rsid w:val="00E10E15"/>
    <w:rsid w:val="00E22290"/>
    <w:rsid w:val="00E30072"/>
    <w:rsid w:val="00E475D4"/>
    <w:rsid w:val="00E53D8D"/>
    <w:rsid w:val="00E54B8D"/>
    <w:rsid w:val="00E60B6A"/>
    <w:rsid w:val="00E61857"/>
    <w:rsid w:val="00E82D99"/>
    <w:rsid w:val="00EC5F68"/>
    <w:rsid w:val="00ED2C47"/>
    <w:rsid w:val="00ED60C3"/>
    <w:rsid w:val="00EF084B"/>
    <w:rsid w:val="00EF0D50"/>
    <w:rsid w:val="00EF401C"/>
    <w:rsid w:val="00F0531E"/>
    <w:rsid w:val="00F1719C"/>
    <w:rsid w:val="00F24CEF"/>
    <w:rsid w:val="00F55423"/>
    <w:rsid w:val="00F558F8"/>
    <w:rsid w:val="00F57885"/>
    <w:rsid w:val="00F600AF"/>
    <w:rsid w:val="00F8501D"/>
    <w:rsid w:val="00F91DD3"/>
    <w:rsid w:val="00FA78C9"/>
    <w:rsid w:val="00FB5A72"/>
    <w:rsid w:val="00FB752C"/>
    <w:rsid w:val="00FC05D5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25005D"/>
  <w15:docId w15:val="{F010BBEA-8C6E-4F92-A944-B2666123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0D6E8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D6E8B"/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rvts23">
    <w:name w:val="rvts23"/>
    <w:basedOn w:val="a0"/>
    <w:rsid w:val="000D6E8B"/>
  </w:style>
  <w:style w:type="paragraph" w:styleId="ab">
    <w:name w:val="Body Text"/>
    <w:basedOn w:val="a"/>
    <w:link w:val="ac"/>
    <w:rsid w:val="001F51BB"/>
    <w:pPr>
      <w:spacing w:after="0" w:line="240" w:lineRule="auto"/>
      <w:jc w:val="both"/>
    </w:pPr>
    <w:rPr>
      <w:rFonts w:ascii="Times New Roman" w:eastAsia="Times New Roman" w:hAnsi="Times New Roman"/>
      <w:b/>
      <w:bCs/>
      <w:sz w:val="26"/>
      <w:szCs w:val="24"/>
      <w:lang w:val="uk-UA" w:eastAsia="ru-RU"/>
    </w:rPr>
  </w:style>
  <w:style w:type="character" w:customStyle="1" w:styleId="ac">
    <w:name w:val="Основний текст Знак"/>
    <w:basedOn w:val="a0"/>
    <w:link w:val="ab"/>
    <w:rsid w:val="001F51BB"/>
    <w:rPr>
      <w:rFonts w:ascii="Times New Roman" w:eastAsia="Times New Roman" w:hAnsi="Times New Roman"/>
      <w:b/>
      <w:bCs/>
      <w:sz w:val="26"/>
      <w:szCs w:val="24"/>
      <w:lang w:val="uk-UA" w:eastAsia="ru-RU"/>
    </w:rPr>
  </w:style>
  <w:style w:type="paragraph" w:customStyle="1" w:styleId="Style4">
    <w:name w:val="Style4"/>
    <w:basedOn w:val="a"/>
    <w:uiPriority w:val="99"/>
    <w:rsid w:val="007820B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d">
    <w:name w:val="List Paragraph"/>
    <w:basedOn w:val="a"/>
    <w:uiPriority w:val="34"/>
    <w:qFormat/>
    <w:rsid w:val="000F5840"/>
    <w:pPr>
      <w:ind w:left="720"/>
      <w:contextualSpacing/>
    </w:pPr>
  </w:style>
  <w:style w:type="character" w:customStyle="1" w:styleId="rvts44">
    <w:name w:val="rvts44"/>
    <w:rsid w:val="00B6321D"/>
  </w:style>
  <w:style w:type="character" w:customStyle="1" w:styleId="11">
    <w:name w:val="Шрифт абзацу за промовчанням1"/>
    <w:rsid w:val="00D67288"/>
  </w:style>
  <w:style w:type="character" w:customStyle="1" w:styleId="st42">
    <w:name w:val="st42"/>
    <w:rsid w:val="00D67288"/>
    <w:rPr>
      <w:rFonts w:ascii="Times New Roman" w:hAnsi="Times New Roman" w:cs="Times New Roman"/>
      <w:color w:val="000000"/>
    </w:rPr>
  </w:style>
  <w:style w:type="paragraph" w:customStyle="1" w:styleId="Default">
    <w:name w:val="Default"/>
    <w:rsid w:val="00B56A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F84DA-D272-47B3-8EB7-084909E9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5985</Words>
  <Characters>3413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GA</Company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Тетяна Василівна Філь</dc:creator>
  <cp:lastModifiedBy>Сєрік Наталія Петрівна</cp:lastModifiedBy>
  <cp:revision>10</cp:revision>
  <cp:lastPrinted>2020-09-14T13:24:00Z</cp:lastPrinted>
  <dcterms:created xsi:type="dcterms:W3CDTF">2020-06-18T09:03:00Z</dcterms:created>
  <dcterms:modified xsi:type="dcterms:W3CDTF">2020-09-17T07:08:00Z</dcterms:modified>
</cp:coreProperties>
</file>