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57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305E27" w:rsidRPr="00C53B6A" w:rsidTr="00927C3C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305E27" w:rsidRPr="00C53B6A" w:rsidRDefault="00305E27" w:rsidP="00927C3C">
            <w:pPr>
              <w:tabs>
                <w:tab w:val="left" w:pos="708"/>
                <w:tab w:val="center" w:pos="4677"/>
                <w:tab w:val="right" w:pos="9355"/>
              </w:tabs>
              <w:spacing w:after="0" w:line="256" w:lineRule="auto"/>
              <w:rPr>
                <w:rFonts w:ascii="Times New Roman" w:eastAsia="Calibri" w:hAnsi="Times New Roman" w:cs="Times New Roman"/>
                <w:color w:val="002060"/>
                <w:sz w:val="32"/>
                <w:szCs w:val="32"/>
                <w:lang w:val="ru-RU"/>
              </w:rPr>
            </w:pPr>
          </w:p>
          <w:p w:rsidR="00305E27" w:rsidRPr="00C53B6A" w:rsidRDefault="00305E27" w:rsidP="00927C3C">
            <w:pPr>
              <w:tabs>
                <w:tab w:val="left" w:pos="708"/>
                <w:tab w:val="center" w:pos="4677"/>
                <w:tab w:val="right" w:pos="9355"/>
              </w:tabs>
              <w:spacing w:after="0" w:line="256" w:lineRule="auto"/>
              <w:rPr>
                <w:rFonts w:ascii="Times New Roman" w:eastAsia="Calibri" w:hAnsi="Times New Roman" w:cs="Times New Roman"/>
                <w:color w:val="002060"/>
                <w:sz w:val="32"/>
                <w:szCs w:val="32"/>
                <w:lang w:val="ru-RU"/>
              </w:rPr>
            </w:pPr>
          </w:p>
          <w:p w:rsidR="00305E27" w:rsidRPr="00C53B6A" w:rsidRDefault="00305E27" w:rsidP="00927C3C">
            <w:pPr>
              <w:tabs>
                <w:tab w:val="left" w:pos="708"/>
                <w:tab w:val="center" w:pos="4677"/>
                <w:tab w:val="right" w:pos="9355"/>
              </w:tabs>
              <w:spacing w:after="0" w:line="256" w:lineRule="auto"/>
              <w:rPr>
                <w:rFonts w:ascii="Times New Roman" w:eastAsia="Calibri" w:hAnsi="Times New Roman" w:cs="Times New Roman"/>
                <w:color w:val="002060"/>
                <w:sz w:val="32"/>
                <w:szCs w:val="32"/>
                <w:lang w:val="ru-RU"/>
              </w:rPr>
            </w:pPr>
          </w:p>
          <w:p w:rsidR="00305E27" w:rsidRPr="00C53B6A" w:rsidRDefault="00305E27" w:rsidP="00927C3C">
            <w:pPr>
              <w:tabs>
                <w:tab w:val="left" w:pos="708"/>
                <w:tab w:val="center" w:pos="4677"/>
                <w:tab w:val="right" w:pos="9355"/>
              </w:tabs>
              <w:spacing w:before="80" w:after="0" w:line="256" w:lineRule="auto"/>
              <w:jc w:val="center"/>
              <w:rPr>
                <w:rFonts w:ascii="Times New Roman" w:eastAsia="Calibri" w:hAnsi="Times New Roman" w:cs="Times New Roman"/>
                <w:color w:val="1829A8"/>
                <w:spacing w:val="20"/>
                <w:sz w:val="34"/>
                <w:szCs w:val="34"/>
                <w:lang w:val="ru-RU"/>
              </w:rPr>
            </w:pPr>
            <w:r w:rsidRPr="00C53B6A">
              <w:rPr>
                <w:rFonts w:ascii="Calibri" w:eastAsia="Calibri" w:hAnsi="Calibri" w:cs="Times New Roman"/>
                <w:noProof/>
                <w:lang w:eastAsia="uk-UA"/>
              </w:rPr>
              <w:drawing>
                <wp:anchor distT="360045" distB="0" distL="114300" distR="114300" simplePos="0" relativeHeight="251659264" behindDoc="0" locked="0" layoutInCell="1" allowOverlap="1" wp14:anchorId="2AFC95AB" wp14:editId="37069471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3B6A">
              <w:rPr>
                <w:rFonts w:ascii="Times New Roman" w:eastAsia="Calibri" w:hAnsi="Times New Roman" w:cs="Times New Roman"/>
                <w:color w:val="1829A8"/>
                <w:spacing w:val="20"/>
                <w:sz w:val="34"/>
                <w:szCs w:val="34"/>
              </w:rPr>
              <w:t>ВЕРХОВНА РАДА УКРАЇНИ</w:t>
            </w:r>
          </w:p>
          <w:p w:rsidR="00305E27" w:rsidRPr="00C53B6A" w:rsidRDefault="00305E27" w:rsidP="00927C3C">
            <w:pPr>
              <w:tabs>
                <w:tab w:val="left" w:pos="708"/>
                <w:tab w:val="center" w:pos="4677"/>
                <w:tab w:val="right" w:pos="9355"/>
              </w:tabs>
              <w:spacing w:before="100"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1829A8"/>
                <w:spacing w:val="20"/>
                <w:sz w:val="24"/>
                <w:szCs w:val="24"/>
              </w:rPr>
            </w:pPr>
            <w:r w:rsidRPr="00C53B6A">
              <w:rPr>
                <w:rFonts w:ascii="Times New Roman" w:eastAsia="Calibri" w:hAnsi="Times New Roman" w:cs="Times New Roman"/>
                <w:b/>
                <w:color w:val="1829A8"/>
                <w:spacing w:val="20"/>
                <w:sz w:val="24"/>
                <w:szCs w:val="24"/>
              </w:rPr>
              <w:t>Комітет з питань антикорупційної політики</w:t>
            </w:r>
          </w:p>
          <w:p w:rsidR="00305E27" w:rsidRPr="00C53B6A" w:rsidRDefault="00305E27" w:rsidP="00927C3C">
            <w:pPr>
              <w:tabs>
                <w:tab w:val="left" w:pos="708"/>
                <w:tab w:val="center" w:pos="4677"/>
                <w:tab w:val="right" w:pos="9355"/>
              </w:tabs>
              <w:spacing w:before="160" w:after="60" w:line="256" w:lineRule="auto"/>
              <w:jc w:val="center"/>
              <w:rPr>
                <w:rFonts w:ascii="Calibri" w:eastAsia="Calibri" w:hAnsi="Calibri" w:cs="Times New Roman"/>
                <w:color w:val="002060"/>
                <w:sz w:val="20"/>
                <w:szCs w:val="20"/>
                <w:lang w:val="ru-RU"/>
              </w:rPr>
            </w:pPr>
            <w:r w:rsidRPr="00C53B6A">
              <w:rPr>
                <w:rFonts w:ascii="Times New Roman" w:eastAsia="Calibri" w:hAnsi="Times New Roman" w:cs="Times New Roman"/>
                <w:color w:val="1829A8"/>
                <w:sz w:val="20"/>
                <w:szCs w:val="20"/>
              </w:rPr>
              <w:t xml:space="preserve">01008, м.Київ-8, вул. М. Грушевського, 5, </w:t>
            </w:r>
            <w:proofErr w:type="spellStart"/>
            <w:r w:rsidRPr="00C53B6A">
              <w:rPr>
                <w:rFonts w:ascii="Times New Roman" w:eastAsia="Calibri" w:hAnsi="Times New Roman" w:cs="Times New Roman"/>
                <w:color w:val="1829A8"/>
                <w:sz w:val="20"/>
                <w:szCs w:val="20"/>
              </w:rPr>
              <w:t>тел</w:t>
            </w:r>
            <w:proofErr w:type="spellEnd"/>
            <w:r w:rsidRPr="00C53B6A">
              <w:rPr>
                <w:rFonts w:ascii="Times New Roman" w:eastAsia="Calibri" w:hAnsi="Times New Roman" w:cs="Times New Roman"/>
                <w:color w:val="1829A8"/>
                <w:sz w:val="20"/>
                <w:szCs w:val="20"/>
              </w:rPr>
              <w:t xml:space="preserve">.: (044) 255-35-03,  </w:t>
            </w:r>
            <w:r w:rsidRPr="00C53B6A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en-US"/>
              </w:rPr>
              <w:t>e</w:t>
            </w:r>
            <w:r w:rsidRPr="00C53B6A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ru-RU"/>
              </w:rPr>
              <w:t>-</w:t>
            </w:r>
            <w:r w:rsidRPr="00C53B6A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en-US"/>
              </w:rPr>
              <w:t>mail</w:t>
            </w:r>
            <w:r w:rsidRPr="00C53B6A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C53B6A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en-US"/>
              </w:rPr>
              <w:t>crimecor</w:t>
            </w:r>
            <w:proofErr w:type="spellEnd"/>
            <w:r w:rsidRPr="00C53B6A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ru-RU"/>
              </w:rPr>
              <w:t>@</w:t>
            </w:r>
            <w:proofErr w:type="spellStart"/>
            <w:r w:rsidRPr="00C53B6A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en-US"/>
              </w:rPr>
              <w:t>rada</w:t>
            </w:r>
            <w:proofErr w:type="spellEnd"/>
            <w:r w:rsidRPr="00C53B6A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ru-RU"/>
              </w:rPr>
              <w:t>.</w:t>
            </w:r>
            <w:proofErr w:type="spellStart"/>
            <w:r w:rsidRPr="00C53B6A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en-US"/>
              </w:rPr>
              <w:t>gov</w:t>
            </w:r>
            <w:proofErr w:type="spellEnd"/>
            <w:r w:rsidRPr="00C53B6A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ru-RU"/>
              </w:rPr>
              <w:t>.</w:t>
            </w:r>
            <w:proofErr w:type="spellStart"/>
            <w:r w:rsidRPr="00C53B6A">
              <w:rPr>
                <w:rFonts w:ascii="Times New Roman" w:eastAsia="Calibri" w:hAnsi="Times New Roman" w:cs="Times New Roman"/>
                <w:color w:val="1829A8"/>
                <w:sz w:val="20"/>
                <w:szCs w:val="20"/>
                <w:lang w:val="en-US"/>
              </w:rPr>
              <w:t>ua</w:t>
            </w:r>
            <w:proofErr w:type="spellEnd"/>
          </w:p>
        </w:tc>
      </w:tr>
    </w:tbl>
    <w:tbl>
      <w:tblPr>
        <w:tblStyle w:val="a3"/>
        <w:tblW w:w="11887" w:type="dxa"/>
        <w:tblInd w:w="-1680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9714"/>
        <w:gridCol w:w="1086"/>
      </w:tblGrid>
      <w:tr w:rsidR="00305E27" w:rsidRPr="00C53B6A" w:rsidTr="00927C3C"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305E27" w:rsidRPr="00C53B6A" w:rsidRDefault="00305E27" w:rsidP="00927C3C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9714" w:type="dxa"/>
            <w:tcBorders>
              <w:top w:val="thinThickMediumGap" w:sz="12" w:space="0" w:color="0033CC"/>
              <w:left w:val="nil"/>
              <w:bottom w:val="nil"/>
              <w:right w:val="nil"/>
            </w:tcBorders>
          </w:tcPr>
          <w:p w:rsidR="00305E27" w:rsidRPr="00C53B6A" w:rsidRDefault="00305E27" w:rsidP="00927C3C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305E27" w:rsidRPr="00C53B6A" w:rsidRDefault="00305E27" w:rsidP="00927C3C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</w:tbl>
    <w:p w:rsidR="00305E27" w:rsidRPr="00C53B6A" w:rsidRDefault="00305E27" w:rsidP="00305E27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color w:val="002060"/>
          <w:sz w:val="2"/>
          <w:szCs w:val="2"/>
          <w:lang w:val="ru-RU"/>
        </w:rPr>
      </w:pPr>
    </w:p>
    <w:tbl>
      <w:tblPr>
        <w:tblW w:w="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950"/>
      </w:tblGrid>
      <w:tr w:rsidR="00305E27" w:rsidRPr="00C53B6A" w:rsidTr="00927C3C">
        <w:trPr>
          <w:trHeight w:val="2780"/>
        </w:trPr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E27" w:rsidRPr="00C53B6A" w:rsidRDefault="00305E27" w:rsidP="00927C3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E27" w:rsidRPr="00C53B6A" w:rsidRDefault="00305E27" w:rsidP="00927C3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05E27" w:rsidRPr="00C53B6A" w:rsidRDefault="00305E27" w:rsidP="00927C3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05E27" w:rsidRPr="00C53B6A" w:rsidRDefault="00305E27" w:rsidP="00927C3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05E27" w:rsidRPr="00C53B6A" w:rsidRDefault="00305E27" w:rsidP="00927C3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05E27" w:rsidRPr="00C53B6A" w:rsidRDefault="00305E27" w:rsidP="00927C3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05E27" w:rsidRPr="00C53B6A" w:rsidRDefault="00305E27" w:rsidP="00927C3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05E27" w:rsidRPr="00C53B6A" w:rsidRDefault="00305E27" w:rsidP="00927C3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05E27" w:rsidRPr="00C53B6A" w:rsidRDefault="00305E27" w:rsidP="00927C3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05E27" w:rsidRPr="00C53B6A" w:rsidRDefault="00305E27" w:rsidP="00927C3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05E27" w:rsidRPr="00C53B6A" w:rsidRDefault="00305E27" w:rsidP="00927C3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3B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Рішення</w:t>
            </w:r>
            <w:proofErr w:type="spellEnd"/>
            <w:r w:rsidRPr="00C53B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3B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Комітету</w:t>
            </w:r>
            <w:proofErr w:type="spellEnd"/>
          </w:p>
          <w:p w:rsidR="00305E27" w:rsidRPr="00C53B6A" w:rsidRDefault="00305E27" w:rsidP="00927C3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3B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C53B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3B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експертного</w:t>
            </w:r>
            <w:proofErr w:type="spellEnd"/>
            <w:r w:rsidRPr="00C53B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3B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висновку</w:t>
            </w:r>
            <w:proofErr w:type="spellEnd"/>
          </w:p>
          <w:p w:rsidR="00305E27" w:rsidRPr="00C53B6A" w:rsidRDefault="00305E27" w:rsidP="00927C3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законопроекту </w:t>
            </w:r>
            <w:r w:rsidRPr="00C53B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0E2536">
              <w:rPr>
                <w:rFonts w:ascii="Times New Roman" w:eastAsia="Times New Roman" w:hAnsi="Times New Roman" w:cs="Times New Roman"/>
                <w:sz w:val="24"/>
                <w:szCs w:val="24"/>
              </w:rPr>
              <w:t>3376</w:t>
            </w:r>
          </w:p>
          <w:p w:rsidR="00305E27" w:rsidRPr="00C53B6A" w:rsidRDefault="00305E27" w:rsidP="00927C3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E27" w:rsidRPr="00C53B6A" w:rsidRDefault="00305E27" w:rsidP="00927C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05E27" w:rsidRPr="00C53B6A" w:rsidRDefault="00305E27" w:rsidP="00927C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05E27" w:rsidRPr="00C53B6A" w:rsidRDefault="00305E27" w:rsidP="00927C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05E27" w:rsidRPr="00C53B6A" w:rsidRDefault="00305E27" w:rsidP="00927C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05E27" w:rsidRPr="00C53B6A" w:rsidRDefault="00305E27" w:rsidP="00927C3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3B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Комітет </w:t>
            </w:r>
            <w:proofErr w:type="spellStart"/>
            <w:r w:rsidRPr="00C53B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Верховної</w:t>
            </w:r>
            <w:proofErr w:type="spellEnd"/>
            <w:r w:rsidRPr="00C53B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Ради </w:t>
            </w:r>
            <w:proofErr w:type="spellStart"/>
            <w:r w:rsidRPr="00C53B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</w:p>
          <w:p w:rsidR="00305E27" w:rsidRPr="00C53B6A" w:rsidRDefault="00305E27" w:rsidP="00927C3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53B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 </w:t>
            </w:r>
            <w:r w:rsidRPr="00C53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питань </w:t>
            </w:r>
            <w:r w:rsidR="007826C7" w:rsidRPr="007826C7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здоров'я нації, медичної допомоги та медичного страхування</w:t>
            </w:r>
          </w:p>
        </w:tc>
      </w:tr>
    </w:tbl>
    <w:p w:rsidR="00F87DE4" w:rsidRDefault="00305E27" w:rsidP="00F87DE4">
      <w:pPr>
        <w:widowControl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C53B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статті 93 Регламенту Верховної Ради України, відповідно до предмета відання і за дорученням Голови Верховної Ради України, Комітет для підготовки експертного висновку щодо відповідності вимогам антикорупційного законодавства розглянув проект </w:t>
      </w:r>
      <w:r w:rsidRPr="00C53B6A">
        <w:rPr>
          <w:rFonts w:ascii="Times New Roman" w:eastAsia="Times New Roman" w:hAnsi="Times New Roman" w:cs="Times New Roman"/>
          <w:bCs/>
          <w:spacing w:val="4"/>
          <w:sz w:val="28"/>
          <w:szCs w:val="24"/>
          <w:lang w:eastAsia="uk-UA"/>
        </w:rPr>
        <w:t xml:space="preserve">Закону  </w:t>
      </w:r>
      <w:r w:rsidRPr="00C53B6A">
        <w:rPr>
          <w:rFonts w:ascii="Times New Roman" w:eastAsia="Times New Roman" w:hAnsi="Times New Roman" w:cs="Times New Roman"/>
          <w:bCs/>
          <w:spacing w:val="4"/>
          <w:sz w:val="28"/>
          <w:szCs w:val="24"/>
          <w:lang w:val="ru-RU" w:eastAsia="uk-UA"/>
        </w:rPr>
        <w:t>  </w:t>
      </w:r>
      <w:r w:rsidR="00F87DE4" w:rsidRPr="00F87DE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про внесення змін до Закону України «Про захист населення від інфекційних </w:t>
      </w:r>
      <w:proofErr w:type="spellStart"/>
      <w:r w:rsidR="00F87DE4" w:rsidRPr="00F87DE4">
        <w:rPr>
          <w:rFonts w:ascii="Times New Roman" w:eastAsia="Times New Roman" w:hAnsi="Times New Roman" w:cs="Times New Roman"/>
          <w:sz w:val="28"/>
          <w:szCs w:val="24"/>
          <w:lang w:eastAsia="uk-UA"/>
        </w:rPr>
        <w:t>хвороб</w:t>
      </w:r>
      <w:proofErr w:type="spellEnd"/>
      <w:r w:rsidR="00F87DE4" w:rsidRPr="00F87DE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» (щодо визначення розмірів обов'язкового державного страхування працівників державних і комунальних закладів охорони здоров'я, зайнятих у сфері захисту населення від інфекційних </w:t>
      </w:r>
      <w:proofErr w:type="spellStart"/>
      <w:r w:rsidR="00F87DE4" w:rsidRPr="00F87DE4">
        <w:rPr>
          <w:rFonts w:ascii="Times New Roman" w:eastAsia="Times New Roman" w:hAnsi="Times New Roman" w:cs="Times New Roman"/>
          <w:sz w:val="28"/>
          <w:szCs w:val="24"/>
          <w:lang w:eastAsia="uk-UA"/>
        </w:rPr>
        <w:t>хвороб</w:t>
      </w:r>
      <w:proofErr w:type="spellEnd"/>
      <w:r w:rsidR="00F87DE4" w:rsidRPr="00F87DE4">
        <w:rPr>
          <w:rFonts w:ascii="Times New Roman" w:eastAsia="Times New Roman" w:hAnsi="Times New Roman" w:cs="Times New Roman"/>
          <w:sz w:val="28"/>
          <w:szCs w:val="24"/>
          <w:lang w:eastAsia="uk-UA"/>
        </w:rPr>
        <w:t>) (реєстр. № 3376), поданий народними депутатами України Порошенком П.О., Герасимовим А.В. та іншими</w:t>
      </w:r>
      <w:r w:rsidR="00F87DE4"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</w:p>
    <w:p w:rsidR="00F87DE4" w:rsidRPr="00F87DE4" w:rsidRDefault="00F87DE4" w:rsidP="00F87DE4">
      <w:pPr>
        <w:widowControl w:val="0"/>
        <w:spacing w:after="0" w:line="360" w:lineRule="auto"/>
        <w:ind w:firstLine="6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D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Метою законопроекту є </w:t>
      </w:r>
      <w:r w:rsidRPr="00F87D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підвищення рівня соціального захисту з боку держави медичних працівників державних та комунальних закладів охорони здоров’я, зайнятих у сфері захисту населення від інфекційних </w:t>
      </w:r>
      <w:proofErr w:type="spellStart"/>
      <w:r w:rsidRPr="00F87DE4">
        <w:rPr>
          <w:rFonts w:ascii="Times New Roman" w:eastAsia="Calibri" w:hAnsi="Times New Roman" w:cs="Times New Roman"/>
          <w:sz w:val="28"/>
          <w:szCs w:val="28"/>
          <w:lang w:eastAsia="ru-RU"/>
        </w:rPr>
        <w:t>хвороб</w:t>
      </w:r>
      <w:proofErr w:type="spellEnd"/>
      <w:r w:rsidRPr="00F87DE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87DE4" w:rsidRPr="00E90A0C" w:rsidRDefault="00F87DE4" w:rsidP="00F87DE4">
      <w:pPr>
        <w:widowControl w:val="0"/>
        <w:spacing w:after="0" w:line="360" w:lineRule="auto"/>
        <w:ind w:firstLine="69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E90A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 проекті </w:t>
      </w:r>
      <w:proofErr w:type="spellStart"/>
      <w:r w:rsidRPr="00E90A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  <w:r w:rsidRPr="00E90A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не виявлено </w:t>
      </w:r>
      <w:proofErr w:type="spellStart"/>
      <w:r w:rsidRPr="00E90A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корупціогенних</w:t>
      </w:r>
      <w:proofErr w:type="spellEnd"/>
      <w:r w:rsidRPr="00E90A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факторів, що можуть </w:t>
      </w:r>
      <w:r w:rsidRPr="00E90A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сприяти вчиненню корупційних правопорушень.</w:t>
      </w:r>
    </w:p>
    <w:bookmarkEnd w:id="0"/>
    <w:p w:rsidR="00305E27" w:rsidRPr="00C53B6A" w:rsidRDefault="00305E27" w:rsidP="00305E27">
      <w:pPr>
        <w:widowControl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53B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Керуючись положеннями пункту 3 частини першої статті 16 Закону України «Про комітети Верховної Ради України», </w:t>
      </w:r>
      <w:r w:rsidRPr="00C53B6A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статті 55 Закону України «Про запобігання корупції», </w:t>
      </w:r>
      <w:r w:rsidRPr="00C53B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частини першої статті 93 Регламенту Верховної Ради України, Комітет на своєму засіданні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06 травня</w:t>
      </w:r>
      <w:r w:rsidRPr="00C53B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2020 року (протокол № 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C53B6A">
        <w:rPr>
          <w:rFonts w:ascii="Times New Roman" w:eastAsia="Times New Roman" w:hAnsi="Times New Roman" w:cs="Times New Roman"/>
          <w:sz w:val="28"/>
          <w:szCs w:val="28"/>
          <w:lang w:eastAsia="uk-UA"/>
        </w:rPr>
        <w:t>) дійшов до висновку та прийняв рішення, що проект Закону</w:t>
      </w:r>
      <w:r w:rsidRPr="00C53B6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F87DE4" w:rsidRPr="00F87DE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про внесення змін до Закону України «Про захист населення від інфекційних </w:t>
      </w:r>
      <w:proofErr w:type="spellStart"/>
      <w:r w:rsidR="00F87DE4" w:rsidRPr="00F87DE4">
        <w:rPr>
          <w:rFonts w:ascii="Times New Roman" w:eastAsia="Times New Roman" w:hAnsi="Times New Roman" w:cs="Times New Roman"/>
          <w:sz w:val="28"/>
          <w:szCs w:val="24"/>
          <w:lang w:eastAsia="uk-UA"/>
        </w:rPr>
        <w:t>хвороб</w:t>
      </w:r>
      <w:proofErr w:type="spellEnd"/>
      <w:r w:rsidR="00F87DE4" w:rsidRPr="00F87DE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» (щодо визначення розмірів обов'язкового державного страхування працівників державних і комунальних закладів охорони здоров'я, зайнятих у сфері захисту населення від інфекційних </w:t>
      </w:r>
      <w:proofErr w:type="spellStart"/>
      <w:r w:rsidR="00F87DE4" w:rsidRPr="00F87DE4">
        <w:rPr>
          <w:rFonts w:ascii="Times New Roman" w:eastAsia="Times New Roman" w:hAnsi="Times New Roman" w:cs="Times New Roman"/>
          <w:sz w:val="28"/>
          <w:szCs w:val="24"/>
          <w:lang w:eastAsia="uk-UA"/>
        </w:rPr>
        <w:t>хвороб</w:t>
      </w:r>
      <w:proofErr w:type="spellEnd"/>
      <w:r w:rsidR="00F87DE4" w:rsidRPr="00F87DE4">
        <w:rPr>
          <w:rFonts w:ascii="Times New Roman" w:eastAsia="Times New Roman" w:hAnsi="Times New Roman" w:cs="Times New Roman"/>
          <w:sz w:val="28"/>
          <w:szCs w:val="24"/>
          <w:lang w:eastAsia="uk-UA"/>
        </w:rPr>
        <w:t>) (реєстр. № 3376)</w:t>
      </w:r>
      <w:r w:rsidRPr="003F02F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</w:t>
      </w:r>
      <w:r w:rsidRPr="00C53B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відповідає вимогам антикорупційного законодавства.</w:t>
      </w:r>
    </w:p>
    <w:p w:rsidR="00305E27" w:rsidRPr="00C53B6A" w:rsidRDefault="00305E27" w:rsidP="00305E27">
      <w:pPr>
        <w:widowControl w:val="0"/>
        <w:spacing w:before="240"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53B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305E27" w:rsidRPr="00C53B6A" w:rsidRDefault="00305E27" w:rsidP="00305E27">
      <w:pPr>
        <w:widowControl w:val="0"/>
        <w:spacing w:before="240"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53B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Голова Комітету                                          </w:t>
      </w:r>
      <w:r w:rsidRPr="00C53B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                </w:t>
      </w:r>
      <w:r w:rsidRPr="00C53B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 А.О. </w:t>
      </w:r>
      <w:proofErr w:type="spellStart"/>
      <w:r w:rsidRPr="00C53B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Радіна</w:t>
      </w:r>
      <w:proofErr w:type="spellEnd"/>
    </w:p>
    <w:p w:rsidR="00305E27" w:rsidRPr="00C53B6A" w:rsidRDefault="00305E27" w:rsidP="00305E2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05E27" w:rsidRPr="00C53B6A" w:rsidRDefault="00305E27" w:rsidP="00305E27">
      <w:pPr>
        <w:spacing w:line="252" w:lineRule="auto"/>
        <w:rPr>
          <w:rFonts w:ascii="Calibri" w:eastAsia="Calibri" w:hAnsi="Calibri" w:cs="Calibri"/>
          <w:lang w:eastAsia="uk-UA"/>
        </w:rPr>
      </w:pPr>
    </w:p>
    <w:p w:rsidR="00305E27" w:rsidRPr="00C53B6A" w:rsidRDefault="00305E27" w:rsidP="00305E27">
      <w:pPr>
        <w:spacing w:line="252" w:lineRule="auto"/>
        <w:rPr>
          <w:rFonts w:ascii="Calibri" w:eastAsia="Calibri" w:hAnsi="Calibri" w:cs="Times New Roman"/>
        </w:rPr>
      </w:pPr>
    </w:p>
    <w:p w:rsidR="00305E27" w:rsidRDefault="00305E27" w:rsidP="00305E27"/>
    <w:p w:rsidR="003E6F6E" w:rsidRDefault="003E6F6E"/>
    <w:sectPr w:rsidR="003E6F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07"/>
    <w:rsid w:val="000E2536"/>
    <w:rsid w:val="00305E27"/>
    <w:rsid w:val="003E6F6E"/>
    <w:rsid w:val="007826C7"/>
    <w:rsid w:val="00795C07"/>
    <w:rsid w:val="00E90A0C"/>
    <w:rsid w:val="00F8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71BC"/>
  <w15:chartTrackingRefBased/>
  <w15:docId w15:val="{9DA961FD-BEB7-4CF0-8615-933B6AAA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E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5E2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1317</Words>
  <Characters>751</Characters>
  <Application>Microsoft Office Word</Application>
  <DocSecurity>0</DocSecurity>
  <Lines>6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8</cp:revision>
  <dcterms:created xsi:type="dcterms:W3CDTF">2020-05-06T05:54:00Z</dcterms:created>
  <dcterms:modified xsi:type="dcterms:W3CDTF">2020-05-06T06:04:00Z</dcterms:modified>
</cp:coreProperties>
</file>