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F5" w:rsidRPr="00EF60B9" w:rsidRDefault="00A568F5" w:rsidP="00380265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F60B9">
        <w:rPr>
          <w:b/>
          <w:bCs/>
          <w:sz w:val="28"/>
          <w:szCs w:val="28"/>
          <w:lang w:val="uk-UA"/>
        </w:rPr>
        <w:t>ПОЯСНЮВАЛЬНА ЗАПИСКА</w:t>
      </w:r>
    </w:p>
    <w:p w:rsidR="00A568F5" w:rsidRDefault="00A568F5" w:rsidP="00085615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C2717E">
        <w:rPr>
          <w:b/>
          <w:bCs/>
          <w:sz w:val="28"/>
          <w:szCs w:val="28"/>
          <w:lang w:val="uk-UA"/>
        </w:rPr>
        <w:t>до проекту За</w:t>
      </w:r>
      <w:r>
        <w:rPr>
          <w:b/>
          <w:bCs/>
          <w:sz w:val="28"/>
          <w:szCs w:val="28"/>
          <w:lang w:val="uk-UA"/>
        </w:rPr>
        <w:t>кону України "Про внесення змін</w:t>
      </w:r>
      <w:r w:rsidRPr="00C2717E">
        <w:rPr>
          <w:b/>
          <w:bCs/>
          <w:sz w:val="28"/>
          <w:szCs w:val="28"/>
          <w:lang w:val="uk-UA"/>
        </w:rPr>
        <w:t xml:space="preserve"> до статті 47</w:t>
      </w:r>
      <w:r w:rsidRPr="00C2717E">
        <w:rPr>
          <w:b/>
          <w:bCs/>
          <w:sz w:val="28"/>
          <w:szCs w:val="28"/>
          <w:vertAlign w:val="superscript"/>
          <w:lang w:val="uk-UA"/>
        </w:rPr>
        <w:t>1</w:t>
      </w:r>
      <w:r w:rsidRPr="00C2717E">
        <w:rPr>
          <w:b/>
          <w:bCs/>
          <w:sz w:val="28"/>
          <w:szCs w:val="28"/>
          <w:lang w:val="uk-UA"/>
        </w:rPr>
        <w:t xml:space="preserve"> </w:t>
      </w:r>
    </w:p>
    <w:p w:rsidR="00A568F5" w:rsidRDefault="00A568F5" w:rsidP="00085615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C2717E">
        <w:rPr>
          <w:b/>
          <w:bCs/>
          <w:sz w:val="28"/>
          <w:szCs w:val="28"/>
          <w:lang w:val="uk-UA"/>
        </w:rPr>
        <w:t xml:space="preserve">Закону України "Про зайнятість населення" </w:t>
      </w:r>
      <w:r w:rsidRPr="00EE000C">
        <w:rPr>
          <w:b/>
          <w:bCs/>
          <w:sz w:val="28"/>
          <w:szCs w:val="28"/>
          <w:lang w:val="uk-UA"/>
        </w:rPr>
        <w:t xml:space="preserve">щодо спрощення отримання допомоги по частковому безробіттю та збільшення </w:t>
      </w:r>
    </w:p>
    <w:p w:rsidR="00A568F5" w:rsidRPr="00C2717E" w:rsidRDefault="00A568F5" w:rsidP="00085615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EE000C">
        <w:rPr>
          <w:b/>
          <w:bCs/>
          <w:sz w:val="28"/>
          <w:szCs w:val="28"/>
          <w:lang w:val="uk-UA"/>
        </w:rPr>
        <w:t>строку за її зверненням</w:t>
      </w:r>
      <w:r w:rsidRPr="00C2717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"</w:t>
      </w:r>
    </w:p>
    <w:p w:rsidR="00A568F5" w:rsidRPr="00C2717E" w:rsidRDefault="00A568F5" w:rsidP="00380265">
      <w:pPr>
        <w:jc w:val="center"/>
        <w:rPr>
          <w:b/>
          <w:bCs/>
          <w:sz w:val="28"/>
          <w:szCs w:val="28"/>
          <w:lang w:val="uk-UA"/>
        </w:rPr>
      </w:pPr>
    </w:p>
    <w:p w:rsidR="00A568F5" w:rsidRPr="00AA77B8" w:rsidRDefault="00A568F5" w:rsidP="00AA77B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A77B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1. Обґрунтування необхідності прийняття проекту </w:t>
      </w:r>
      <w:proofErr w:type="spellStart"/>
      <w:r w:rsidRPr="00AA77B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A568F5" w:rsidRPr="00EE000C" w:rsidRDefault="00A568F5" w:rsidP="00EE000C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A77B8">
        <w:rPr>
          <w:sz w:val="28"/>
          <w:szCs w:val="28"/>
          <w:lang w:val="uk-UA"/>
        </w:rPr>
        <w:t xml:space="preserve">Законом України </w:t>
      </w:r>
      <w:r w:rsidRPr="00EE000C">
        <w:rPr>
          <w:sz w:val="28"/>
          <w:szCs w:val="28"/>
          <w:shd w:val="clear" w:color="auto" w:fill="FFFFFF"/>
          <w:lang w:val="uk-UA"/>
        </w:rPr>
        <w:t>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E000C">
        <w:rPr>
          <w:sz w:val="28"/>
          <w:szCs w:val="28"/>
          <w:shd w:val="clear" w:color="auto" w:fill="FFFFFF"/>
          <w:lang w:val="uk-UA"/>
        </w:rPr>
        <w:t>540-IХ від 30.03.2020</w:t>
      </w:r>
      <w:r>
        <w:rPr>
          <w:sz w:val="28"/>
          <w:szCs w:val="28"/>
          <w:lang w:val="uk-UA"/>
        </w:rPr>
        <w:t xml:space="preserve"> </w:t>
      </w:r>
      <w:r w:rsidRPr="00AA77B8">
        <w:rPr>
          <w:sz w:val="28"/>
          <w:szCs w:val="28"/>
          <w:lang w:val="uk-UA"/>
        </w:rPr>
        <w:t>"</w:t>
      </w:r>
      <w:r w:rsidRPr="00AA77B8">
        <w:rPr>
          <w:sz w:val="28"/>
          <w:szCs w:val="28"/>
          <w:shd w:val="clear" w:color="auto" w:fill="FFFFFF"/>
          <w:lang w:val="uk-UA"/>
        </w:rPr>
        <w:t>Про внесення змін до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 xml:space="preserve">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AA77B8"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AA77B8">
        <w:rPr>
          <w:color w:val="000000"/>
          <w:sz w:val="28"/>
          <w:szCs w:val="28"/>
          <w:shd w:val="clear" w:color="auto" w:fill="FFFFFF"/>
          <w:lang w:val="uk-UA"/>
        </w:rPr>
        <w:t xml:space="preserve"> хвороби (COVID-19)</w:t>
      </w:r>
      <w:r w:rsidRPr="00AA77B8">
        <w:rPr>
          <w:sz w:val="28"/>
          <w:szCs w:val="28"/>
          <w:lang w:val="uk-UA"/>
        </w:rPr>
        <w:t>"</w:t>
      </w:r>
      <w:r w:rsidRPr="00AA77B8">
        <w:rPr>
          <w:rStyle w:val="rvts23"/>
          <w:sz w:val="28"/>
          <w:szCs w:val="28"/>
          <w:lang w:val="uk-UA"/>
        </w:rPr>
        <w:t xml:space="preserve"> було </w:t>
      </w:r>
      <w:proofErr w:type="spellStart"/>
      <w:r w:rsidRPr="00AA77B8">
        <w:rPr>
          <w:rStyle w:val="rvts23"/>
          <w:sz w:val="28"/>
          <w:szCs w:val="28"/>
          <w:lang w:val="uk-UA"/>
        </w:rPr>
        <w:t>внесено</w:t>
      </w:r>
      <w:proofErr w:type="spellEnd"/>
      <w:r w:rsidRPr="00AA77B8">
        <w:rPr>
          <w:rStyle w:val="rvts23"/>
          <w:sz w:val="28"/>
          <w:szCs w:val="28"/>
          <w:lang w:val="uk-UA"/>
        </w:rPr>
        <w:t xml:space="preserve"> зміни до Закону України</w:t>
      </w:r>
      <w:r>
        <w:rPr>
          <w:rStyle w:val="rvts23"/>
          <w:sz w:val="28"/>
          <w:szCs w:val="28"/>
          <w:lang w:val="uk-UA"/>
        </w:rPr>
        <w:t xml:space="preserve"> </w:t>
      </w:r>
      <w:r w:rsidRPr="00AA77B8">
        <w:rPr>
          <w:sz w:val="28"/>
          <w:szCs w:val="28"/>
          <w:lang w:val="uk-UA"/>
        </w:rPr>
        <w:t>"</w:t>
      </w:r>
      <w:r w:rsidRPr="00AA77B8">
        <w:rPr>
          <w:sz w:val="28"/>
          <w:szCs w:val="28"/>
          <w:shd w:val="clear" w:color="auto" w:fill="FFFFFF"/>
          <w:lang w:val="uk-UA"/>
        </w:rPr>
        <w:t>Про зайнятість населення</w:t>
      </w:r>
      <w:r w:rsidRPr="00AA77B8">
        <w:rPr>
          <w:sz w:val="28"/>
          <w:szCs w:val="28"/>
          <w:lang w:val="uk-UA"/>
        </w:rPr>
        <w:t>"</w:t>
      </w:r>
      <w:r w:rsidRPr="00AA77B8">
        <w:rPr>
          <w:sz w:val="28"/>
          <w:szCs w:val="28"/>
          <w:shd w:val="clear" w:color="auto" w:fill="FFFFFF"/>
          <w:lang w:val="uk-UA"/>
        </w:rPr>
        <w:t xml:space="preserve">, </w:t>
      </w:r>
      <w:r w:rsidRPr="00EE000C">
        <w:rPr>
          <w:sz w:val="28"/>
          <w:szCs w:val="28"/>
          <w:shd w:val="clear" w:color="auto" w:fill="FFFFFF"/>
          <w:lang w:val="uk-UA"/>
        </w:rPr>
        <w:t>зокрема, запроваджено д</w:t>
      </w:r>
      <w:r w:rsidRPr="00EE000C">
        <w:rPr>
          <w:color w:val="000000"/>
          <w:sz w:val="28"/>
          <w:szCs w:val="28"/>
          <w:shd w:val="clear" w:color="auto" w:fill="FFFFFF"/>
          <w:lang w:val="uk-UA"/>
        </w:rPr>
        <w:t xml:space="preserve">опомогу по частковому безробіттю на період карантину, встановленого Кабінетом Міністрів України з метою запобігання поширенню на території України гострої респіраторної хвороби </w:t>
      </w:r>
      <w:r w:rsidRPr="00EE000C">
        <w:rPr>
          <w:color w:val="000000"/>
          <w:sz w:val="28"/>
          <w:szCs w:val="28"/>
          <w:shd w:val="clear" w:color="auto" w:fill="FFFFFF"/>
        </w:rPr>
        <w:t>COVID</w:t>
      </w:r>
      <w:r w:rsidRPr="00EE000C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EE000C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EE000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000C">
        <w:rPr>
          <w:color w:val="000000"/>
          <w:sz w:val="28"/>
          <w:szCs w:val="28"/>
          <w:shd w:val="clear" w:color="auto" w:fill="FFFFFF"/>
        </w:rPr>
        <w:t>SARS</w:t>
      </w:r>
      <w:r w:rsidRPr="00EE000C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EE000C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EE000C">
        <w:rPr>
          <w:color w:val="000000"/>
          <w:sz w:val="28"/>
          <w:szCs w:val="28"/>
          <w:shd w:val="clear" w:color="auto" w:fill="FFFFFF"/>
          <w:lang w:val="uk-UA"/>
        </w:rPr>
        <w:t>-2.</w:t>
      </w:r>
    </w:p>
    <w:p w:rsidR="00A568F5" w:rsidRDefault="00A568F5" w:rsidP="00EE000C">
      <w:pPr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законом 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>роботодавець може звернутися за отриманням коштів для виплати працівникам допомоги по частковому безробіттю на період карантину протягом 30 календарних днів з дня зупинення (скорочення) виробництва.</w:t>
      </w:r>
    </w:p>
    <w:p w:rsidR="00A568F5" w:rsidRPr="00AA77B8" w:rsidRDefault="00A568F5" w:rsidP="00EE000C">
      <w:pPr>
        <w:pStyle w:val="3"/>
        <w:shd w:val="clear" w:color="auto" w:fill="FFFFFF"/>
        <w:ind w:firstLine="709"/>
        <w:jc w:val="both"/>
        <w:textAlignment w:val="baseline"/>
        <w:rPr>
          <w:b w:val="0"/>
          <w:bCs w:val="0"/>
          <w:sz w:val="28"/>
          <w:szCs w:val="28"/>
          <w:lang w:val="uk-UA" w:eastAsia="en-US"/>
        </w:rPr>
      </w:pPr>
      <w:r w:rsidRPr="00AA77B8">
        <w:rPr>
          <w:b w:val="0"/>
          <w:bCs w:val="0"/>
          <w:sz w:val="28"/>
          <w:szCs w:val="28"/>
          <w:lang w:val="uk-UA"/>
        </w:rPr>
        <w:t xml:space="preserve">На розгляд Верховної Ради України подано проект Закону </w:t>
      </w:r>
      <w:r>
        <w:rPr>
          <w:b w:val="0"/>
          <w:bCs w:val="0"/>
          <w:sz w:val="28"/>
          <w:szCs w:val="28"/>
          <w:lang w:val="uk-UA"/>
        </w:rPr>
        <w:t xml:space="preserve">України </w:t>
      </w:r>
      <w:r w:rsidRPr="00EE000C">
        <w:rPr>
          <w:b w:val="0"/>
          <w:bCs w:val="0"/>
          <w:sz w:val="28"/>
          <w:szCs w:val="28"/>
          <w:lang w:val="uk-UA"/>
        </w:rPr>
        <w:t>"</w:t>
      </w:r>
      <w:r w:rsidRPr="00AA77B8">
        <w:rPr>
          <w:b w:val="0"/>
          <w:bCs w:val="0"/>
          <w:sz w:val="28"/>
          <w:szCs w:val="28"/>
          <w:lang w:val="uk-UA"/>
        </w:rPr>
        <w:t xml:space="preserve">Про внесення змін до Закону України "Про зайнятість населення" щодо збільшення терміну звернення за допомогою по частковому безробіттю у зв'язку з поширенням </w:t>
      </w:r>
      <w:proofErr w:type="spellStart"/>
      <w:r w:rsidRPr="00AA77B8">
        <w:rPr>
          <w:b w:val="0"/>
          <w:bCs w:val="0"/>
          <w:sz w:val="28"/>
          <w:szCs w:val="28"/>
          <w:lang w:val="uk-UA"/>
        </w:rPr>
        <w:t>коронавірусної</w:t>
      </w:r>
      <w:proofErr w:type="spellEnd"/>
      <w:r w:rsidRPr="00AA77B8">
        <w:rPr>
          <w:b w:val="0"/>
          <w:bCs w:val="0"/>
          <w:sz w:val="28"/>
          <w:szCs w:val="28"/>
          <w:lang w:val="uk-UA"/>
        </w:rPr>
        <w:t xml:space="preserve"> хвороби (</w:t>
      </w:r>
      <w:r w:rsidRPr="00AA77B8">
        <w:rPr>
          <w:b w:val="0"/>
          <w:bCs w:val="0"/>
          <w:sz w:val="28"/>
          <w:szCs w:val="28"/>
        </w:rPr>
        <w:t>COVID</w:t>
      </w:r>
      <w:r w:rsidRPr="00AA77B8">
        <w:rPr>
          <w:b w:val="0"/>
          <w:bCs w:val="0"/>
          <w:sz w:val="28"/>
          <w:szCs w:val="28"/>
          <w:lang w:val="uk-UA"/>
        </w:rPr>
        <w:t>-19</w:t>
      </w:r>
      <w:r w:rsidRPr="00EE000C">
        <w:rPr>
          <w:b w:val="0"/>
          <w:bCs w:val="0"/>
          <w:sz w:val="28"/>
          <w:szCs w:val="28"/>
          <w:lang w:val="uk-UA"/>
        </w:rPr>
        <w:t>)" (</w:t>
      </w:r>
      <w:r w:rsidRPr="00AA77B8">
        <w:rPr>
          <w:b w:val="0"/>
          <w:bCs w:val="0"/>
          <w:sz w:val="28"/>
          <w:szCs w:val="28"/>
          <w:lang w:val="uk-UA"/>
        </w:rPr>
        <w:t>реєстр</w:t>
      </w:r>
      <w:r>
        <w:rPr>
          <w:b w:val="0"/>
          <w:bCs w:val="0"/>
          <w:sz w:val="28"/>
          <w:szCs w:val="28"/>
          <w:lang w:val="uk-UA"/>
        </w:rPr>
        <w:t>.</w:t>
      </w:r>
      <w:r w:rsidRPr="00AA77B8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№ 3422)</w:t>
      </w:r>
      <w:r w:rsidRPr="00AA77B8">
        <w:rPr>
          <w:b w:val="0"/>
          <w:bCs w:val="0"/>
          <w:sz w:val="28"/>
          <w:szCs w:val="28"/>
          <w:lang w:val="uk-UA"/>
        </w:rPr>
        <w:t xml:space="preserve">, яким пропонується </w:t>
      </w:r>
      <w:r w:rsidRPr="00AA77B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збільшити 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строк</w:t>
      </w:r>
      <w:r w:rsidRPr="00AA77B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звернення за допомогою по частковому безробіттю</w:t>
      </w:r>
      <w:r w:rsidRPr="00AA77B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AA77B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у зв’язку з поширенням  </w:t>
      </w:r>
      <w:proofErr w:type="spellStart"/>
      <w:r w:rsidRPr="00AA77B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AA77B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хвороби (COVID-19) з 30 календарних днів до 90 календарних днів з дня зупинення (скорочення) виробництва</w:t>
      </w:r>
      <w:r w:rsidRPr="00AA77B8">
        <w:rPr>
          <w:b w:val="0"/>
          <w:bCs w:val="0"/>
          <w:sz w:val="28"/>
          <w:szCs w:val="28"/>
          <w:lang w:val="uk-UA"/>
        </w:rPr>
        <w:t>.</w:t>
      </w:r>
    </w:p>
    <w:p w:rsidR="00A568F5" w:rsidRDefault="00A568F5" w:rsidP="00AA77B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Цілком і повністю підтримуючи ідею проекту, альтернативним проектом пропонується також порушити питання спрощення отримання такої допомоги.</w:t>
      </w:r>
    </w:p>
    <w:p w:rsidR="00A568F5" w:rsidRDefault="00A568F5" w:rsidP="00AA77B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зокрема, для отримання допомоги роботодавець має подати до </w:t>
      </w:r>
      <w:r w:rsidRPr="00EA73D7">
        <w:rPr>
          <w:sz w:val="28"/>
          <w:szCs w:val="28"/>
          <w:lang w:val="uk-UA"/>
        </w:rPr>
        <w:t>центру зайнятості</w:t>
      </w:r>
      <w:r>
        <w:rPr>
          <w:sz w:val="28"/>
          <w:szCs w:val="28"/>
          <w:lang w:val="uk-UA"/>
        </w:rPr>
        <w:t xml:space="preserve"> 4 документи:</w:t>
      </w:r>
    </w:p>
    <w:p w:rsidR="00A568F5" w:rsidRPr="00EA73D7" w:rsidRDefault="00A568F5" w:rsidP="00EA73D7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 w:rsidRPr="00EA73D7">
        <w:rPr>
          <w:sz w:val="28"/>
          <w:szCs w:val="28"/>
          <w:lang w:val="uk-UA"/>
        </w:rPr>
        <w:t>1) заяву у довільній формі;</w:t>
      </w:r>
    </w:p>
    <w:p w:rsidR="00A568F5" w:rsidRPr="00EA73D7" w:rsidRDefault="00A568F5" w:rsidP="00EA73D7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1" w:name="n971"/>
      <w:bookmarkEnd w:id="1"/>
      <w:r w:rsidRPr="00EA73D7">
        <w:rPr>
          <w:sz w:val="28"/>
          <w:szCs w:val="28"/>
          <w:lang w:val="uk-UA"/>
        </w:rPr>
        <w:t>2) копію наказу із зазначенням дати початку зупинення (скорочення) діяльності;</w:t>
      </w:r>
    </w:p>
    <w:p w:rsidR="00A568F5" w:rsidRPr="00EA73D7" w:rsidRDefault="00A568F5" w:rsidP="00EA73D7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2" w:name="n991"/>
      <w:bookmarkStart w:id="3" w:name="n972"/>
      <w:bookmarkEnd w:id="2"/>
      <w:bookmarkEnd w:id="3"/>
      <w:r w:rsidRPr="00EA73D7">
        <w:rPr>
          <w:sz w:val="28"/>
          <w:szCs w:val="28"/>
          <w:lang w:val="uk-UA"/>
        </w:rPr>
        <w:t xml:space="preserve">3) відомості про працівників, у яких </w:t>
      </w:r>
      <w:proofErr w:type="spellStart"/>
      <w:r w:rsidRPr="00EA73D7">
        <w:rPr>
          <w:sz w:val="28"/>
          <w:szCs w:val="28"/>
          <w:lang w:val="uk-UA"/>
        </w:rPr>
        <w:t>виникло</w:t>
      </w:r>
      <w:proofErr w:type="spellEnd"/>
      <w:r w:rsidRPr="00EA73D7">
        <w:rPr>
          <w:sz w:val="28"/>
          <w:szCs w:val="28"/>
          <w:lang w:val="uk-UA"/>
        </w:rPr>
        <w:t xml:space="preserve"> право на допомогу по частковому безробіттю на період карантину;</w:t>
      </w:r>
    </w:p>
    <w:p w:rsidR="00A568F5" w:rsidRPr="00EA73D7" w:rsidRDefault="00A568F5" w:rsidP="00EA73D7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bookmarkStart w:id="4" w:name="n973"/>
      <w:bookmarkEnd w:id="4"/>
      <w:r w:rsidRPr="00EA73D7">
        <w:rPr>
          <w:sz w:val="28"/>
          <w:szCs w:val="28"/>
          <w:lang w:val="uk-UA"/>
        </w:rPr>
        <w:t xml:space="preserve">4) довідку про сплату єдиного внеску на загальнообов’язкове державне соціальне страхування </w:t>
      </w:r>
      <w:r>
        <w:rPr>
          <w:sz w:val="28"/>
          <w:szCs w:val="28"/>
          <w:lang w:val="uk-UA"/>
        </w:rPr>
        <w:t xml:space="preserve">(ЄСВ) </w:t>
      </w:r>
      <w:r w:rsidRPr="00EA73D7">
        <w:rPr>
          <w:sz w:val="28"/>
          <w:szCs w:val="28"/>
          <w:lang w:val="uk-UA"/>
        </w:rPr>
        <w:t>за останні шість місяців, що передують даті зупинення діяльності</w:t>
      </w:r>
      <w:r>
        <w:rPr>
          <w:sz w:val="28"/>
          <w:szCs w:val="28"/>
          <w:lang w:val="uk-UA"/>
        </w:rPr>
        <w:t>.</w:t>
      </w:r>
    </w:p>
    <w:p w:rsidR="00A568F5" w:rsidRDefault="00A568F5" w:rsidP="00AA77B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Довідку про сплату ЄСВ </w:t>
      </w:r>
      <w:r w:rsidRPr="00EA73D7">
        <w:rPr>
          <w:sz w:val="28"/>
          <w:szCs w:val="28"/>
          <w:lang w:val="uk-UA"/>
        </w:rPr>
        <w:t>за останні шість місяців</w:t>
      </w:r>
      <w:r>
        <w:rPr>
          <w:sz w:val="28"/>
          <w:szCs w:val="28"/>
          <w:lang w:val="uk-UA"/>
        </w:rPr>
        <w:t xml:space="preserve"> роботодавець повинен отримати у державній податковій службі. Це стає додатковим бар'єром у отриманні допомоги, оскільки для отримання такої довідки необхідний певний час, а в період карантину це ще більше </w:t>
      </w:r>
      <w:proofErr w:type="spellStart"/>
      <w:r>
        <w:rPr>
          <w:sz w:val="28"/>
          <w:szCs w:val="28"/>
          <w:lang w:val="uk-UA"/>
        </w:rPr>
        <w:t>ускладнюється</w:t>
      </w:r>
      <w:proofErr w:type="spellEnd"/>
      <w:r>
        <w:rPr>
          <w:sz w:val="28"/>
          <w:szCs w:val="28"/>
          <w:lang w:val="uk-UA"/>
        </w:rPr>
        <w:t>.</w:t>
      </w:r>
    </w:p>
    <w:p w:rsidR="00A568F5" w:rsidRDefault="00A568F5" w:rsidP="00AA77B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</w:p>
    <w:p w:rsidR="00A568F5" w:rsidRDefault="00A568F5" w:rsidP="00AA77B8">
      <w:pPr>
        <w:pStyle w:val="rvps6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Інформацію про сплату ЄСВ центри зайнятості мають змогу отримувати самостійно у порядку обміну інформації між податковими органами, Пенсійним фондом та фондами соціального страхування.</w:t>
      </w:r>
    </w:p>
    <w:p w:rsidR="00A568F5" w:rsidRPr="005E4BC8" w:rsidRDefault="00A568F5" w:rsidP="00AA77B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E4BC8">
        <w:rPr>
          <w:color w:val="000000"/>
          <w:sz w:val="28"/>
          <w:szCs w:val="28"/>
          <w:shd w:val="clear" w:color="auto" w:fill="FFFFFF"/>
          <w:lang w:val="uk-UA"/>
        </w:rPr>
        <w:t xml:space="preserve">Тому </w:t>
      </w:r>
      <w:r>
        <w:rPr>
          <w:color w:val="000000"/>
          <w:sz w:val="28"/>
          <w:szCs w:val="28"/>
          <w:shd w:val="clear" w:color="auto" w:fill="FFFFFF"/>
          <w:lang w:val="uk-UA"/>
        </w:rPr>
        <w:t>в державі, яка взяла курс на тотальну "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діджіталізацію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", вимагати від роботодавців довідку про сплату ЄСВ є недоцільним.</w:t>
      </w:r>
    </w:p>
    <w:p w:rsidR="00A568F5" w:rsidRPr="00AA77B8" w:rsidRDefault="00A568F5" w:rsidP="00AA77B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568F5" w:rsidRPr="00AA77B8" w:rsidRDefault="00A568F5" w:rsidP="00AA77B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A77B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Мета та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завдання прийняття проекту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A568F5" w:rsidRPr="00AA77B8" w:rsidRDefault="00A568F5" w:rsidP="00AA77B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A77B8">
        <w:rPr>
          <w:color w:val="000000"/>
          <w:sz w:val="28"/>
          <w:szCs w:val="28"/>
          <w:lang w:val="uk-UA"/>
        </w:rPr>
        <w:t xml:space="preserve">Метою законопроекту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спрощення отримання допомоги 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>по частковому безробіттю</w:t>
      </w:r>
      <w:r w:rsidRPr="00AA77B8">
        <w:rPr>
          <w:color w:val="000000"/>
          <w:sz w:val="28"/>
          <w:szCs w:val="28"/>
          <w:lang w:val="uk-UA"/>
        </w:rPr>
        <w:t xml:space="preserve"> 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>на період карантину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шляхом скорочення переліку необхідних документів</w:t>
      </w:r>
      <w:r w:rsidRPr="00AA77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Pr="00AA77B8">
        <w:rPr>
          <w:color w:val="000000"/>
          <w:sz w:val="28"/>
          <w:szCs w:val="28"/>
          <w:lang w:val="uk-UA"/>
        </w:rPr>
        <w:t>розширення державної підтримки у вигляді надання д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 xml:space="preserve">опомоги на більш широке коло осіб шляхом збільшення строку звернення 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Pr="00AA77B8">
        <w:rPr>
          <w:color w:val="000000"/>
          <w:sz w:val="28"/>
          <w:szCs w:val="28"/>
          <w:shd w:val="clear" w:color="auto" w:fill="FFFFFF"/>
          <w:lang w:val="uk-UA"/>
        </w:rPr>
        <w:t>отриманням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68F5" w:rsidRPr="00AA77B8" w:rsidRDefault="00A568F5" w:rsidP="00AA77B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568F5" w:rsidRPr="00AA77B8" w:rsidRDefault="00A568F5" w:rsidP="00AA77B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A77B8">
        <w:rPr>
          <w:b/>
          <w:bCs/>
          <w:sz w:val="28"/>
          <w:szCs w:val="28"/>
          <w:lang w:val="uk-UA"/>
        </w:rPr>
        <w:t xml:space="preserve">3. Загальна характеристика і основні положення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проекту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A568F5" w:rsidRDefault="00A568F5" w:rsidP="00AA7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пропонується:</w:t>
      </w:r>
    </w:p>
    <w:p w:rsidR="00A568F5" w:rsidRDefault="00A568F5" w:rsidP="00AA7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скасувати необхідність подання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роботодавцями </w:t>
      </w:r>
      <w:r>
        <w:rPr>
          <w:sz w:val="28"/>
          <w:szCs w:val="28"/>
          <w:lang w:val="uk-UA"/>
        </w:rPr>
        <w:t xml:space="preserve">довідки про сплату ЄСВ </w:t>
      </w:r>
      <w:r w:rsidRPr="00EA73D7">
        <w:rPr>
          <w:sz w:val="28"/>
          <w:szCs w:val="28"/>
          <w:lang w:val="uk-UA"/>
        </w:rPr>
        <w:t>за останні шість місяців</w:t>
      </w:r>
      <w:r>
        <w:rPr>
          <w:sz w:val="28"/>
          <w:szCs w:val="28"/>
          <w:lang w:val="uk-UA"/>
        </w:rPr>
        <w:t xml:space="preserve">, необхідної для отримання </w:t>
      </w:r>
      <w:r w:rsidRPr="00AA77B8">
        <w:rPr>
          <w:sz w:val="28"/>
          <w:szCs w:val="28"/>
          <w:lang w:val="uk-UA"/>
        </w:rPr>
        <w:t>допомоги по частковому безробіттю на період карантину</w:t>
      </w:r>
      <w:r>
        <w:rPr>
          <w:sz w:val="28"/>
          <w:szCs w:val="28"/>
          <w:lang w:val="uk-UA"/>
        </w:rPr>
        <w:t>;</w:t>
      </w:r>
    </w:p>
    <w:p w:rsidR="00A568F5" w:rsidRPr="00AA77B8" w:rsidRDefault="00A568F5" w:rsidP="0046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AA77B8">
        <w:rPr>
          <w:sz w:val="28"/>
          <w:szCs w:val="28"/>
          <w:lang w:val="uk-UA"/>
        </w:rPr>
        <w:t>збільшит</w:t>
      </w:r>
      <w:r>
        <w:rPr>
          <w:sz w:val="28"/>
          <w:szCs w:val="28"/>
          <w:lang w:val="uk-UA"/>
        </w:rPr>
        <w:t>и</w:t>
      </w:r>
      <w:r w:rsidRPr="00AA77B8">
        <w:rPr>
          <w:sz w:val="28"/>
          <w:szCs w:val="28"/>
          <w:lang w:val="uk-UA"/>
        </w:rPr>
        <w:t xml:space="preserve"> з 30 до 90 днів строк, протягом якого роботодавець може звернутися за отриманням коштів для виплати працівникам </w:t>
      </w:r>
      <w:r>
        <w:rPr>
          <w:sz w:val="28"/>
          <w:szCs w:val="28"/>
          <w:lang w:val="uk-UA"/>
        </w:rPr>
        <w:t xml:space="preserve">зазначеної </w:t>
      </w:r>
      <w:r w:rsidRPr="00AA77B8">
        <w:rPr>
          <w:sz w:val="28"/>
          <w:szCs w:val="28"/>
          <w:lang w:val="uk-UA"/>
        </w:rPr>
        <w:t>допомоги з дня зупинення (скорочення) виробництва.</w:t>
      </w:r>
    </w:p>
    <w:p w:rsidR="00A568F5" w:rsidRPr="00AA77B8" w:rsidRDefault="00A568F5" w:rsidP="00AA77B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A568F5" w:rsidRPr="00AA77B8" w:rsidRDefault="00A568F5" w:rsidP="00AA77B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A77B8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A568F5" w:rsidRPr="00AA77B8" w:rsidRDefault="00A568F5" w:rsidP="00AA77B8">
      <w:pPr>
        <w:ind w:firstLine="709"/>
        <w:jc w:val="both"/>
        <w:rPr>
          <w:sz w:val="28"/>
          <w:szCs w:val="28"/>
          <w:lang w:val="uk-UA"/>
        </w:rPr>
      </w:pPr>
      <w:r w:rsidRPr="00AA77B8">
        <w:rPr>
          <w:sz w:val="28"/>
          <w:szCs w:val="28"/>
          <w:lang w:val="uk-UA"/>
        </w:rPr>
        <w:t>Основними нормативно-правовими актами у цій сфері правового регулювання є Конституція України та Закон України "Про зайнятість населення".</w:t>
      </w:r>
    </w:p>
    <w:p w:rsidR="00A568F5" w:rsidRPr="00AA77B8" w:rsidRDefault="00A568F5" w:rsidP="00AA77B8">
      <w:pPr>
        <w:ind w:firstLine="709"/>
        <w:jc w:val="both"/>
        <w:rPr>
          <w:sz w:val="28"/>
          <w:szCs w:val="28"/>
          <w:lang w:val="uk-UA"/>
        </w:rPr>
      </w:pPr>
      <w:r w:rsidRPr="00AA77B8">
        <w:rPr>
          <w:sz w:val="28"/>
          <w:szCs w:val="28"/>
          <w:lang w:val="uk-UA"/>
        </w:rPr>
        <w:t>Реалізація законопроекту не потребує внесення змін до інших законодавчих актів України.</w:t>
      </w:r>
    </w:p>
    <w:p w:rsidR="00A568F5" w:rsidRPr="00AA77B8" w:rsidRDefault="00A568F5" w:rsidP="00AA77B8">
      <w:pPr>
        <w:ind w:firstLine="709"/>
        <w:jc w:val="both"/>
        <w:rPr>
          <w:sz w:val="28"/>
          <w:szCs w:val="28"/>
          <w:lang w:val="uk-UA"/>
        </w:rPr>
      </w:pPr>
    </w:p>
    <w:p w:rsidR="00A568F5" w:rsidRPr="00AA77B8" w:rsidRDefault="00A568F5" w:rsidP="00AA77B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A77B8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A568F5" w:rsidRPr="00AA77B8" w:rsidRDefault="00A568F5" w:rsidP="00AA77B8">
      <w:pPr>
        <w:pStyle w:val="a8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7B8">
        <w:rPr>
          <w:sz w:val="28"/>
          <w:szCs w:val="28"/>
        </w:rPr>
        <w:t>Реалізація законопроекту не потребує додаткових витрат з Державного бюджету України.</w:t>
      </w:r>
    </w:p>
    <w:p w:rsidR="00A568F5" w:rsidRPr="00AA77B8" w:rsidRDefault="00A568F5" w:rsidP="00AA77B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A568F5" w:rsidRPr="00463DDA" w:rsidRDefault="00A568F5" w:rsidP="00AA77B8">
      <w:pPr>
        <w:ind w:firstLine="709"/>
        <w:jc w:val="both"/>
        <w:rPr>
          <w:b/>
          <w:bCs/>
          <w:sz w:val="28"/>
          <w:szCs w:val="28"/>
        </w:rPr>
      </w:pPr>
      <w:r w:rsidRPr="00AA77B8">
        <w:rPr>
          <w:b/>
          <w:bCs/>
          <w:sz w:val="28"/>
          <w:szCs w:val="28"/>
          <w:lang w:val="uk-UA"/>
        </w:rPr>
        <w:t>6. Прогноз соціально-економічних т</w:t>
      </w:r>
      <w:r>
        <w:rPr>
          <w:b/>
          <w:bCs/>
          <w:sz w:val="28"/>
          <w:szCs w:val="28"/>
          <w:lang w:val="uk-UA"/>
        </w:rPr>
        <w:t xml:space="preserve">а інших наслідків прийняття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:rsidR="00A568F5" w:rsidRPr="00AA77B8" w:rsidRDefault="00A568F5" w:rsidP="00AA77B8">
      <w:pPr>
        <w:ind w:firstLine="709"/>
        <w:jc w:val="both"/>
        <w:rPr>
          <w:sz w:val="28"/>
          <w:szCs w:val="28"/>
          <w:lang w:val="uk-UA"/>
        </w:rPr>
      </w:pPr>
      <w:r w:rsidRPr="00AA77B8">
        <w:rPr>
          <w:sz w:val="28"/>
          <w:szCs w:val="28"/>
          <w:lang w:val="uk-UA"/>
        </w:rPr>
        <w:t xml:space="preserve">Прийняття законопроекту дозволить </w:t>
      </w:r>
      <w:r>
        <w:rPr>
          <w:sz w:val="28"/>
          <w:szCs w:val="28"/>
          <w:lang w:val="uk-UA"/>
        </w:rPr>
        <w:t xml:space="preserve">спростити процедуру звернення за отриманням допомоги </w:t>
      </w:r>
      <w:r w:rsidRPr="00EE000C">
        <w:rPr>
          <w:color w:val="000000"/>
          <w:sz w:val="28"/>
          <w:szCs w:val="28"/>
          <w:shd w:val="clear" w:color="auto" w:fill="FFFFFF"/>
          <w:lang w:val="uk-UA"/>
        </w:rPr>
        <w:t>по частковому безробіттю на період карантину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AA77B8">
        <w:rPr>
          <w:sz w:val="28"/>
          <w:szCs w:val="28"/>
          <w:lang w:val="uk-UA"/>
        </w:rPr>
        <w:t xml:space="preserve">охопити </w:t>
      </w:r>
      <w:r w:rsidRPr="00AA77B8">
        <w:rPr>
          <w:color w:val="000000"/>
          <w:sz w:val="28"/>
          <w:szCs w:val="28"/>
          <w:lang w:val="uk-UA"/>
        </w:rPr>
        <w:t>державною підтримкою більшу чисельність працівників, які тимчасово не працюють у зв'язку із запровадженням на території України дії карантину.</w:t>
      </w:r>
    </w:p>
    <w:p w:rsidR="00A568F5" w:rsidRPr="00EF60B9" w:rsidRDefault="00A568F5" w:rsidP="0038026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A568F5" w:rsidRDefault="00A568F5" w:rsidP="0038026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</w:p>
    <w:p w:rsidR="00A568F5" w:rsidRPr="00A50646" w:rsidRDefault="00A568F5" w:rsidP="00380265">
      <w:pPr>
        <w:spacing w:line="264" w:lineRule="auto"/>
        <w:ind w:firstLine="540"/>
        <w:jc w:val="both"/>
        <w:rPr>
          <w:sz w:val="24"/>
          <w:szCs w:val="24"/>
          <w:lang w:val="uk-UA"/>
        </w:rPr>
      </w:pPr>
    </w:p>
    <w:p w:rsidR="00A568F5" w:rsidRPr="00A50646" w:rsidRDefault="00A568F5" w:rsidP="00A50646">
      <w:pPr>
        <w:spacing w:line="264" w:lineRule="auto"/>
        <w:jc w:val="both"/>
        <w:rPr>
          <w:b/>
          <w:bCs/>
          <w:sz w:val="28"/>
          <w:szCs w:val="28"/>
          <w:lang w:val="uk-UA"/>
        </w:rPr>
      </w:pPr>
      <w:r w:rsidRPr="00EF60B9">
        <w:rPr>
          <w:b/>
          <w:bCs/>
          <w:sz w:val="28"/>
          <w:szCs w:val="28"/>
          <w:lang w:val="uk-UA"/>
        </w:rPr>
        <w:t xml:space="preserve">Народний депутат України </w:t>
      </w:r>
      <w:r w:rsidRPr="00EF60B9">
        <w:rPr>
          <w:b/>
          <w:bCs/>
          <w:sz w:val="28"/>
          <w:szCs w:val="28"/>
          <w:lang w:val="uk-UA"/>
        </w:rPr>
        <w:tab/>
      </w:r>
      <w:r w:rsidRPr="00EF60B9">
        <w:rPr>
          <w:b/>
          <w:bCs/>
          <w:sz w:val="28"/>
          <w:szCs w:val="28"/>
          <w:lang w:val="uk-UA"/>
        </w:rPr>
        <w:tab/>
      </w:r>
      <w:r w:rsidRPr="00EF60B9">
        <w:rPr>
          <w:b/>
          <w:bCs/>
          <w:sz w:val="28"/>
          <w:szCs w:val="28"/>
          <w:lang w:val="uk-UA"/>
        </w:rPr>
        <w:tab/>
      </w:r>
      <w:r w:rsidRPr="00EF60B9">
        <w:rPr>
          <w:b/>
          <w:bCs/>
          <w:sz w:val="28"/>
          <w:szCs w:val="28"/>
          <w:lang w:val="uk-UA"/>
        </w:rPr>
        <w:tab/>
        <w:t xml:space="preserve">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EF60B9">
        <w:rPr>
          <w:b/>
          <w:bCs/>
          <w:sz w:val="28"/>
          <w:szCs w:val="28"/>
          <w:lang w:val="uk-UA"/>
        </w:rPr>
        <w:t xml:space="preserve">   </w:t>
      </w:r>
      <w:proofErr w:type="spellStart"/>
      <w:r>
        <w:rPr>
          <w:b/>
          <w:bCs/>
          <w:sz w:val="28"/>
          <w:szCs w:val="28"/>
          <w:lang w:val="uk-UA"/>
        </w:rPr>
        <w:t>Королевська</w:t>
      </w:r>
      <w:proofErr w:type="spellEnd"/>
      <w:r>
        <w:rPr>
          <w:b/>
          <w:bCs/>
          <w:sz w:val="28"/>
          <w:szCs w:val="28"/>
          <w:lang w:val="uk-UA"/>
        </w:rPr>
        <w:t xml:space="preserve"> Н.Ю.</w:t>
      </w:r>
    </w:p>
    <w:sectPr w:rsidR="00A568F5" w:rsidRPr="00A50646" w:rsidSect="005D1910">
      <w:headerReference w:type="default" r:id="rId10"/>
      <w:pgSz w:w="11900" w:h="16840" w:code="9"/>
      <w:pgMar w:top="1134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63" w:rsidRDefault="00A32F63">
      <w:r>
        <w:separator/>
      </w:r>
    </w:p>
  </w:endnote>
  <w:endnote w:type="continuationSeparator" w:id="0">
    <w:p w:rsidR="00A32F63" w:rsidRDefault="00A3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63" w:rsidRDefault="00A32F63">
      <w:r>
        <w:separator/>
      </w:r>
    </w:p>
  </w:footnote>
  <w:footnote w:type="continuationSeparator" w:id="0">
    <w:p w:rsidR="00A32F63" w:rsidRDefault="00A3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F5" w:rsidRPr="005D1910" w:rsidRDefault="00A568F5" w:rsidP="0096016D">
    <w:pPr>
      <w:pStyle w:val="af"/>
      <w:framePr w:wrap="auto" w:vAnchor="text" w:hAnchor="margin" w:xAlign="center" w:y="1"/>
      <w:rPr>
        <w:rStyle w:val="af1"/>
        <w:sz w:val="24"/>
        <w:szCs w:val="24"/>
      </w:rPr>
    </w:pPr>
    <w:r w:rsidRPr="005D1910">
      <w:rPr>
        <w:rStyle w:val="af1"/>
        <w:sz w:val="24"/>
        <w:szCs w:val="24"/>
      </w:rPr>
      <w:fldChar w:fldCharType="begin"/>
    </w:r>
    <w:r w:rsidRPr="005D1910">
      <w:rPr>
        <w:rStyle w:val="af1"/>
        <w:sz w:val="24"/>
        <w:szCs w:val="24"/>
      </w:rPr>
      <w:instrText xml:space="preserve">PAGE  </w:instrText>
    </w:r>
    <w:r w:rsidRPr="005D1910">
      <w:rPr>
        <w:rStyle w:val="af1"/>
        <w:sz w:val="24"/>
        <w:szCs w:val="24"/>
      </w:rPr>
      <w:fldChar w:fldCharType="separate"/>
    </w:r>
    <w:r w:rsidR="00C24679">
      <w:rPr>
        <w:rStyle w:val="af1"/>
        <w:noProof/>
        <w:sz w:val="24"/>
        <w:szCs w:val="24"/>
      </w:rPr>
      <w:t>2</w:t>
    </w:r>
    <w:r w:rsidRPr="005D1910">
      <w:rPr>
        <w:rStyle w:val="af1"/>
        <w:sz w:val="24"/>
        <w:szCs w:val="24"/>
      </w:rPr>
      <w:fldChar w:fldCharType="end"/>
    </w:r>
  </w:p>
  <w:p w:rsidR="00A568F5" w:rsidRDefault="00A568F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5B"/>
    <w:multiLevelType w:val="hybridMultilevel"/>
    <w:tmpl w:val="B9965BD4"/>
    <w:lvl w:ilvl="0" w:tplc="3B4A15A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2A3D45"/>
    <w:multiLevelType w:val="hybridMultilevel"/>
    <w:tmpl w:val="25BE3B40"/>
    <w:lvl w:ilvl="0" w:tplc="A09E76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C"/>
    <w:rsid w:val="00085615"/>
    <w:rsid w:val="00086937"/>
    <w:rsid w:val="00091242"/>
    <w:rsid w:val="000C2A5D"/>
    <w:rsid w:val="000D103A"/>
    <w:rsid w:val="000E47F7"/>
    <w:rsid w:val="00101650"/>
    <w:rsid w:val="00101CFA"/>
    <w:rsid w:val="00104499"/>
    <w:rsid w:val="00122005"/>
    <w:rsid w:val="0013130B"/>
    <w:rsid w:val="00136430"/>
    <w:rsid w:val="00146898"/>
    <w:rsid w:val="00164775"/>
    <w:rsid w:val="001855FC"/>
    <w:rsid w:val="001861E3"/>
    <w:rsid w:val="001D488E"/>
    <w:rsid w:val="001D604C"/>
    <w:rsid w:val="001F4164"/>
    <w:rsid w:val="002013AD"/>
    <w:rsid w:val="002038B1"/>
    <w:rsid w:val="00221DB7"/>
    <w:rsid w:val="00281F61"/>
    <w:rsid w:val="002A65AE"/>
    <w:rsid w:val="002A665C"/>
    <w:rsid w:val="002B089D"/>
    <w:rsid w:val="002B6C09"/>
    <w:rsid w:val="002F0736"/>
    <w:rsid w:val="003010FD"/>
    <w:rsid w:val="0031263C"/>
    <w:rsid w:val="00323450"/>
    <w:rsid w:val="0032388E"/>
    <w:rsid w:val="0032657F"/>
    <w:rsid w:val="003409B9"/>
    <w:rsid w:val="003431F6"/>
    <w:rsid w:val="00366E7F"/>
    <w:rsid w:val="00380265"/>
    <w:rsid w:val="0038115A"/>
    <w:rsid w:val="00387564"/>
    <w:rsid w:val="003C1878"/>
    <w:rsid w:val="003E5761"/>
    <w:rsid w:val="003E5B34"/>
    <w:rsid w:val="003E6D39"/>
    <w:rsid w:val="003F5516"/>
    <w:rsid w:val="004033F5"/>
    <w:rsid w:val="00404F51"/>
    <w:rsid w:val="00421885"/>
    <w:rsid w:val="004433F5"/>
    <w:rsid w:val="00443A9B"/>
    <w:rsid w:val="00450402"/>
    <w:rsid w:val="00463DDA"/>
    <w:rsid w:val="00481229"/>
    <w:rsid w:val="004815F8"/>
    <w:rsid w:val="004C3940"/>
    <w:rsid w:val="004D1D38"/>
    <w:rsid w:val="004E3862"/>
    <w:rsid w:val="004F0619"/>
    <w:rsid w:val="005065CD"/>
    <w:rsid w:val="00512482"/>
    <w:rsid w:val="00512711"/>
    <w:rsid w:val="00523777"/>
    <w:rsid w:val="0053321B"/>
    <w:rsid w:val="0053720A"/>
    <w:rsid w:val="00556777"/>
    <w:rsid w:val="005B1577"/>
    <w:rsid w:val="005C171B"/>
    <w:rsid w:val="005C7530"/>
    <w:rsid w:val="005D1910"/>
    <w:rsid w:val="005E37D1"/>
    <w:rsid w:val="005E4BC8"/>
    <w:rsid w:val="005F1EF8"/>
    <w:rsid w:val="0062352A"/>
    <w:rsid w:val="00634B61"/>
    <w:rsid w:val="006571E4"/>
    <w:rsid w:val="006B6F86"/>
    <w:rsid w:val="006F3857"/>
    <w:rsid w:val="006F5B0F"/>
    <w:rsid w:val="00714F0D"/>
    <w:rsid w:val="00744540"/>
    <w:rsid w:val="00753993"/>
    <w:rsid w:val="007638FB"/>
    <w:rsid w:val="00773F11"/>
    <w:rsid w:val="007813E5"/>
    <w:rsid w:val="00792773"/>
    <w:rsid w:val="007C2C06"/>
    <w:rsid w:val="007F24A7"/>
    <w:rsid w:val="008177D2"/>
    <w:rsid w:val="00824D4F"/>
    <w:rsid w:val="00853A0E"/>
    <w:rsid w:val="00870350"/>
    <w:rsid w:val="00890667"/>
    <w:rsid w:val="008B557C"/>
    <w:rsid w:val="008D1A45"/>
    <w:rsid w:val="008E2330"/>
    <w:rsid w:val="00905C73"/>
    <w:rsid w:val="00923764"/>
    <w:rsid w:val="00926383"/>
    <w:rsid w:val="00950482"/>
    <w:rsid w:val="0096016D"/>
    <w:rsid w:val="009612F5"/>
    <w:rsid w:val="009C21B7"/>
    <w:rsid w:val="009D6CDB"/>
    <w:rsid w:val="009E6D15"/>
    <w:rsid w:val="00A169A0"/>
    <w:rsid w:val="00A20CAC"/>
    <w:rsid w:val="00A27FC1"/>
    <w:rsid w:val="00A323AE"/>
    <w:rsid w:val="00A32F63"/>
    <w:rsid w:val="00A50646"/>
    <w:rsid w:val="00A568F5"/>
    <w:rsid w:val="00AA5678"/>
    <w:rsid w:val="00AA77B8"/>
    <w:rsid w:val="00AB2351"/>
    <w:rsid w:val="00B2416E"/>
    <w:rsid w:val="00B53242"/>
    <w:rsid w:val="00B65B74"/>
    <w:rsid w:val="00BE37B4"/>
    <w:rsid w:val="00BF4C39"/>
    <w:rsid w:val="00C134F3"/>
    <w:rsid w:val="00C22533"/>
    <w:rsid w:val="00C24679"/>
    <w:rsid w:val="00C2717E"/>
    <w:rsid w:val="00C42E3F"/>
    <w:rsid w:val="00CA5317"/>
    <w:rsid w:val="00CC4810"/>
    <w:rsid w:val="00CF4715"/>
    <w:rsid w:val="00D10130"/>
    <w:rsid w:val="00D52463"/>
    <w:rsid w:val="00D66765"/>
    <w:rsid w:val="00D710A3"/>
    <w:rsid w:val="00D90AEE"/>
    <w:rsid w:val="00D90B4A"/>
    <w:rsid w:val="00D94B4D"/>
    <w:rsid w:val="00DC2C11"/>
    <w:rsid w:val="00DC677C"/>
    <w:rsid w:val="00DE320C"/>
    <w:rsid w:val="00DF13DA"/>
    <w:rsid w:val="00E1488F"/>
    <w:rsid w:val="00E14A80"/>
    <w:rsid w:val="00E302A6"/>
    <w:rsid w:val="00E33E94"/>
    <w:rsid w:val="00E54C28"/>
    <w:rsid w:val="00E56773"/>
    <w:rsid w:val="00E9192D"/>
    <w:rsid w:val="00EA73D7"/>
    <w:rsid w:val="00ED7D81"/>
    <w:rsid w:val="00EE000C"/>
    <w:rsid w:val="00EF597F"/>
    <w:rsid w:val="00EF60B9"/>
    <w:rsid w:val="00F04098"/>
    <w:rsid w:val="00F10190"/>
    <w:rsid w:val="00F221CC"/>
    <w:rsid w:val="00F355E3"/>
    <w:rsid w:val="00F53219"/>
    <w:rsid w:val="00F776DC"/>
    <w:rsid w:val="00F90AAF"/>
    <w:rsid w:val="00F94B1C"/>
    <w:rsid w:val="00FC0DD1"/>
    <w:rsid w:val="00FD4E21"/>
    <w:rsid w:val="00FD558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25166-C0EF-45E5-AE41-551AF73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C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C677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C677C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DC677C"/>
    <w:pPr>
      <w:jc w:val="center"/>
    </w:pPr>
    <w:rPr>
      <w:b/>
      <w:bCs/>
      <w:sz w:val="32"/>
      <w:szCs w:val="32"/>
    </w:rPr>
  </w:style>
  <w:style w:type="character" w:styleId="a4">
    <w:name w:val="Hyperlink"/>
    <w:basedOn w:val="a0"/>
    <w:uiPriority w:val="99"/>
    <w:rsid w:val="00DC6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3130B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13130B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8D1A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934,baiaagaaboqcaaadbwkaaav9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E233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A169A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D10130"/>
    <w:pPr>
      <w:ind w:left="720"/>
    </w:pPr>
  </w:style>
  <w:style w:type="character" w:customStyle="1" w:styleId="UnresolvedMention">
    <w:name w:val="Unresolved Mention"/>
    <w:uiPriority w:val="99"/>
    <w:semiHidden/>
    <w:rsid w:val="002A65AE"/>
    <w:rPr>
      <w:color w:val="auto"/>
      <w:shd w:val="clear" w:color="auto" w:fill="auto"/>
    </w:rPr>
  </w:style>
  <w:style w:type="character" w:customStyle="1" w:styleId="1">
    <w:name w:val="Заголовок №1_"/>
    <w:link w:val="10"/>
    <w:uiPriority w:val="99"/>
    <w:locked/>
    <w:rsid w:val="007638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7638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7638F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38FB"/>
    <w:pPr>
      <w:widowControl w:val="0"/>
      <w:shd w:val="clear" w:color="auto" w:fill="FFFFFF"/>
      <w:spacing w:line="312" w:lineRule="exact"/>
      <w:jc w:val="center"/>
      <w:outlineLvl w:val="0"/>
    </w:pPr>
    <w:rPr>
      <w:rFonts w:eastAsia="Calibri"/>
      <w:b/>
      <w:bCs/>
      <w:sz w:val="26"/>
      <w:szCs w:val="26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7638FB"/>
    <w:pPr>
      <w:widowControl w:val="0"/>
      <w:shd w:val="clear" w:color="auto" w:fill="FFFFFF"/>
      <w:spacing w:after="240" w:line="312" w:lineRule="exact"/>
      <w:jc w:val="center"/>
    </w:pPr>
    <w:rPr>
      <w:rFonts w:eastAsia="Calibri"/>
      <w:b/>
      <w:bCs/>
      <w:sz w:val="26"/>
      <w:szCs w:val="26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7638FB"/>
    <w:pPr>
      <w:widowControl w:val="0"/>
      <w:shd w:val="clear" w:color="auto" w:fill="FFFFFF"/>
      <w:spacing w:line="307" w:lineRule="exact"/>
      <w:jc w:val="both"/>
    </w:pPr>
    <w:rPr>
      <w:rFonts w:eastAsia="Calibri"/>
      <w:sz w:val="26"/>
      <w:szCs w:val="26"/>
      <w:lang w:val="en-US"/>
    </w:rPr>
  </w:style>
  <w:style w:type="paragraph" w:styleId="aa">
    <w:name w:val="footer"/>
    <w:basedOn w:val="a"/>
    <w:link w:val="ab"/>
    <w:uiPriority w:val="99"/>
    <w:rsid w:val="007638FB"/>
    <w:pPr>
      <w:widowControl w:val="0"/>
      <w:tabs>
        <w:tab w:val="center" w:pos="4819"/>
        <w:tab w:val="right" w:pos="9639"/>
      </w:tabs>
    </w:pPr>
    <w:rPr>
      <w:rFonts w:ascii="Tahoma" w:eastAsia="Calibri" w:hAnsi="Tahoma" w:cs="Tahoma"/>
      <w:color w:val="000000"/>
      <w:sz w:val="24"/>
      <w:szCs w:val="24"/>
      <w:lang w:val="en-US" w:eastAsia="uk-UA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7638FB"/>
    <w:rPr>
      <w:rFonts w:ascii="Tahoma" w:hAnsi="Tahoma" w:cs="Tahoma"/>
      <w:color w:val="000000"/>
      <w:sz w:val="24"/>
      <w:szCs w:val="24"/>
      <w:lang w:eastAsia="uk-UA"/>
    </w:rPr>
  </w:style>
  <w:style w:type="paragraph" w:styleId="ac">
    <w:name w:val="Body Text"/>
    <w:basedOn w:val="a"/>
    <w:link w:val="ad"/>
    <w:uiPriority w:val="99"/>
    <w:rsid w:val="007638FB"/>
    <w:pPr>
      <w:widowControl w:val="0"/>
      <w:spacing w:after="120"/>
    </w:pPr>
    <w:rPr>
      <w:rFonts w:ascii="Tahoma" w:eastAsia="Calibri" w:hAnsi="Tahoma" w:cs="Tahoma"/>
      <w:color w:val="000000"/>
      <w:sz w:val="24"/>
      <w:szCs w:val="24"/>
      <w:lang w:val="en-US" w:eastAsia="uk-UA"/>
    </w:rPr>
  </w:style>
  <w:style w:type="character" w:customStyle="1" w:styleId="ad">
    <w:name w:val="Основний текст Знак"/>
    <w:basedOn w:val="a0"/>
    <w:link w:val="ac"/>
    <w:uiPriority w:val="99"/>
    <w:locked/>
    <w:rsid w:val="007638FB"/>
    <w:rPr>
      <w:rFonts w:ascii="Tahoma" w:hAnsi="Tahoma" w:cs="Tahoma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380265"/>
  </w:style>
  <w:style w:type="paragraph" w:customStyle="1" w:styleId="rvps6">
    <w:name w:val="rvps6"/>
    <w:basedOn w:val="a"/>
    <w:uiPriority w:val="99"/>
    <w:rsid w:val="00380265"/>
    <w:pPr>
      <w:spacing w:before="100" w:beforeAutospacing="1" w:after="100" w:afterAutospacing="1"/>
    </w:pPr>
    <w:rPr>
      <w:rFonts w:eastAsia="NSimSun"/>
      <w:sz w:val="24"/>
      <w:szCs w:val="24"/>
    </w:rPr>
  </w:style>
  <w:style w:type="character" w:customStyle="1" w:styleId="rvts46">
    <w:name w:val="rvts46"/>
    <w:basedOn w:val="a0"/>
    <w:uiPriority w:val="99"/>
    <w:rsid w:val="00380265"/>
  </w:style>
  <w:style w:type="character" w:styleId="ae">
    <w:name w:val="Emphasis"/>
    <w:basedOn w:val="a0"/>
    <w:uiPriority w:val="99"/>
    <w:qFormat/>
    <w:rsid w:val="00380265"/>
    <w:rPr>
      <w:i/>
      <w:iCs/>
    </w:rPr>
  </w:style>
  <w:style w:type="character" w:customStyle="1" w:styleId="rvts37">
    <w:name w:val="rvts37"/>
    <w:basedOn w:val="a0"/>
    <w:uiPriority w:val="99"/>
    <w:rsid w:val="00380265"/>
  </w:style>
  <w:style w:type="paragraph" w:styleId="af">
    <w:name w:val="header"/>
    <w:basedOn w:val="a"/>
    <w:link w:val="af0"/>
    <w:uiPriority w:val="99"/>
    <w:rsid w:val="005D1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ій колонтитул Знак"/>
    <w:basedOn w:val="a0"/>
    <w:link w:val="af"/>
    <w:uiPriority w:val="99"/>
    <w:semiHidden/>
    <w:locked/>
    <w:rsid w:val="006F3857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page number"/>
    <w:basedOn w:val="a0"/>
    <w:uiPriority w:val="99"/>
    <w:rsid w:val="005D1910"/>
  </w:style>
  <w:style w:type="paragraph" w:customStyle="1" w:styleId="rvps2">
    <w:name w:val="rvps2"/>
    <w:basedOn w:val="a"/>
    <w:uiPriority w:val="99"/>
    <w:rsid w:val="00EA73D7"/>
    <w:pPr>
      <w:spacing w:before="100" w:beforeAutospacing="1" w:after="100" w:afterAutospacing="1"/>
    </w:pPr>
    <w:rPr>
      <w:rFonts w:eastAsia="NSimSu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2B3E-7864-4581-92C3-59195BD77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B37-9A20-479B-9BD2-0620CBDD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6BC3B-34E7-45F9-9942-8F5506C40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2020-05-18T06:42:00Z</dcterms:created>
  <dcterms:modified xsi:type="dcterms:W3CDTF">2020-05-18T06:42:00Z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