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B9" w:rsidRPr="005A548C" w:rsidRDefault="00E44AB9" w:rsidP="00EB518D">
      <w:pPr>
        <w:spacing w:before="20" w:after="20"/>
        <w:ind w:firstLine="0"/>
        <w:jc w:val="center"/>
        <w:rPr>
          <w:b/>
          <w:bCs/>
          <w:sz w:val="32"/>
          <w:szCs w:val="32"/>
          <w:lang w:val="uk-UA" w:eastAsia="ru-RU"/>
        </w:rPr>
      </w:pPr>
      <w:bookmarkStart w:id="0" w:name="_GoBack"/>
      <w:bookmarkEnd w:id="0"/>
      <w:r w:rsidRPr="005A548C">
        <w:rPr>
          <w:b/>
          <w:bCs/>
          <w:sz w:val="32"/>
          <w:szCs w:val="32"/>
          <w:lang w:val="uk-UA" w:eastAsia="ru-RU"/>
        </w:rPr>
        <w:t>ПОЯСНЮВАЛЬНА ЗАПИСКА</w:t>
      </w:r>
    </w:p>
    <w:p w:rsidR="00E44AB9" w:rsidRPr="005A548C" w:rsidRDefault="00E44AB9" w:rsidP="00974A6C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5A548C">
        <w:rPr>
          <w:b/>
          <w:sz w:val="32"/>
          <w:szCs w:val="32"/>
          <w:lang w:val="uk-UA"/>
        </w:rPr>
        <w:t xml:space="preserve">до проекту Закону України </w:t>
      </w:r>
      <w:r>
        <w:rPr>
          <w:b/>
          <w:sz w:val="32"/>
          <w:szCs w:val="32"/>
          <w:lang w:val="uk-UA"/>
        </w:rPr>
        <w:t>«</w:t>
      </w:r>
      <w:r w:rsidRPr="005A548C">
        <w:rPr>
          <w:rStyle w:val="rvts23"/>
          <w:b/>
          <w:bCs/>
          <w:color w:val="000000"/>
          <w:sz w:val="32"/>
          <w:szCs w:val="32"/>
          <w:lang w:val="uk-UA"/>
        </w:rPr>
        <w:t xml:space="preserve">Про внесення змін до Закону України </w:t>
      </w:r>
      <w:r w:rsidRPr="005A548C">
        <w:rPr>
          <w:b/>
          <w:color w:val="000000"/>
          <w:sz w:val="32"/>
          <w:szCs w:val="32"/>
          <w:shd w:val="clear" w:color="auto" w:fill="FFFFFF"/>
          <w:lang w:val="uk-UA"/>
        </w:rPr>
        <w:t>"Про судоустрій і статус суддів"</w:t>
      </w:r>
      <w:r w:rsidRPr="005A548C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5A548C">
        <w:rPr>
          <w:rStyle w:val="rvts23"/>
          <w:b/>
          <w:bCs/>
          <w:color w:val="000000"/>
          <w:sz w:val="32"/>
          <w:szCs w:val="32"/>
          <w:lang w:val="uk-UA"/>
        </w:rPr>
        <w:t>щодо обмеження максимального розміру місячної суддівської винагороди під час</w:t>
      </w:r>
      <w:r w:rsidRPr="005A548C">
        <w:rPr>
          <w:b/>
          <w:bCs/>
          <w:color w:val="000000"/>
          <w:sz w:val="32"/>
          <w:szCs w:val="32"/>
          <w:lang w:val="uk-UA"/>
        </w:rPr>
        <w:t xml:space="preserve"> дії надзвичайної ситуації в Україні</w:t>
      </w:r>
      <w:r>
        <w:rPr>
          <w:b/>
          <w:bCs/>
          <w:color w:val="000000"/>
          <w:sz w:val="32"/>
          <w:szCs w:val="32"/>
          <w:lang w:val="uk-UA"/>
        </w:rPr>
        <w:t>»</w:t>
      </w:r>
    </w:p>
    <w:p w:rsidR="00E44AB9" w:rsidRPr="00621175" w:rsidRDefault="00E44AB9">
      <w:pPr>
        <w:rPr>
          <w:lang w:val="uk-UA"/>
        </w:rPr>
      </w:pPr>
    </w:p>
    <w:p w:rsidR="00E44AB9" w:rsidRDefault="00E44AB9" w:rsidP="00847F99">
      <w:pPr>
        <w:pStyle w:val="1"/>
        <w:tabs>
          <w:tab w:val="left" w:pos="1134"/>
        </w:tabs>
        <w:ind w:left="0" w:firstLine="567"/>
        <w:rPr>
          <w:b/>
          <w:lang w:val="uk-UA" w:eastAsia="ru-RU"/>
        </w:rPr>
      </w:pPr>
    </w:p>
    <w:p w:rsidR="00E44AB9" w:rsidRPr="00621175" w:rsidRDefault="00E44AB9" w:rsidP="00847F99">
      <w:pPr>
        <w:pStyle w:val="1"/>
        <w:tabs>
          <w:tab w:val="left" w:pos="1134"/>
        </w:tabs>
        <w:ind w:left="0" w:firstLine="567"/>
        <w:rPr>
          <w:b/>
          <w:lang w:val="uk-UA" w:eastAsia="ru-RU"/>
        </w:rPr>
      </w:pPr>
      <w:r w:rsidRPr="00621175">
        <w:rPr>
          <w:b/>
          <w:lang w:val="uk-UA" w:eastAsia="ru-RU"/>
        </w:rPr>
        <w:t>1. Обґрунтування необхідності прийняття акта</w:t>
      </w:r>
    </w:p>
    <w:p w:rsidR="00E44AB9" w:rsidRDefault="00E44AB9" w:rsidP="00D737C9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Запроваджений</w:t>
      </w:r>
      <w:r w:rsidRPr="00CE284C">
        <w:rPr>
          <w:color w:val="000000"/>
          <w:sz w:val="28"/>
          <w:szCs w:val="28"/>
          <w:shd w:val="clear" w:color="auto" w:fill="FFFFFF"/>
          <w:lang w:val="uk-UA"/>
        </w:rPr>
        <w:t xml:space="preserve"> урядом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декілька місяців </w:t>
      </w:r>
      <w:r w:rsidRPr="00CE284C">
        <w:rPr>
          <w:color w:val="000000"/>
          <w:sz w:val="28"/>
          <w:szCs w:val="28"/>
          <w:shd w:val="clear" w:color="auto" w:fill="FFFFFF"/>
          <w:lang w:val="uk-UA"/>
        </w:rPr>
        <w:t>режим карантин</w:t>
      </w:r>
      <w:r>
        <w:rPr>
          <w:color w:val="000000"/>
          <w:sz w:val="28"/>
          <w:szCs w:val="28"/>
          <w:shd w:val="clear" w:color="auto" w:fill="FFFFFF"/>
          <w:lang w:val="uk-UA"/>
        </w:rPr>
        <w:t>у в зв’</w:t>
      </w:r>
      <w:r w:rsidRPr="00ED122D">
        <w:rPr>
          <w:color w:val="000000"/>
          <w:sz w:val="28"/>
          <w:szCs w:val="28"/>
          <w:shd w:val="clear" w:color="auto" w:fill="FFFFFF"/>
          <w:lang w:val="uk-UA"/>
        </w:rPr>
        <w:t>язку 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необхідністю зупинення</w:t>
      </w:r>
      <w:r w:rsidRPr="00ED12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E284C">
        <w:rPr>
          <w:sz w:val="28"/>
          <w:szCs w:val="28"/>
          <w:shd w:val="clear" w:color="auto" w:fill="FFFFFF"/>
          <w:lang w:val="uk-UA"/>
        </w:rPr>
        <w:t xml:space="preserve">оширення на території України </w:t>
      </w:r>
      <w:r w:rsidRPr="00CE284C">
        <w:rPr>
          <w:color w:val="000000"/>
          <w:sz w:val="28"/>
          <w:szCs w:val="28"/>
          <w:shd w:val="clear" w:color="auto" w:fill="FFFFFF"/>
          <w:lang w:val="uk-UA"/>
        </w:rPr>
        <w:t xml:space="preserve">хвороби </w:t>
      </w:r>
      <w:r w:rsidRPr="00CE284C">
        <w:rPr>
          <w:color w:val="000000"/>
          <w:sz w:val="28"/>
          <w:szCs w:val="28"/>
          <w:shd w:val="clear" w:color="auto" w:fill="FFFFFF"/>
        </w:rPr>
        <w:t>COVID</w:t>
      </w:r>
      <w:r w:rsidRPr="00CE284C">
        <w:rPr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E284C">
        <w:rPr>
          <w:color w:val="000000"/>
          <w:sz w:val="28"/>
          <w:szCs w:val="28"/>
          <w:shd w:val="clear" w:color="auto" w:fill="FFFFFF"/>
          <w:lang w:val="uk-UA"/>
        </w:rPr>
        <w:t xml:space="preserve"> а </w:t>
      </w:r>
      <w:r>
        <w:rPr>
          <w:color w:val="000000"/>
          <w:sz w:val="28"/>
          <w:szCs w:val="28"/>
          <w:shd w:val="clear" w:color="auto" w:fill="FFFFFF"/>
          <w:lang w:val="uk-UA"/>
        </w:rPr>
        <w:t>також відповідні адміністративні заходи (обмеження та заборона багатьох видів господарської діяльності) – призвели до тяжких фінансово-економічних наслідків, зупинення цілих секторів народного господарства і як наслідок – до зменшення надходжень до бюджетів всіх рівнів і вимушеного режиму економії по всій країні.</w:t>
      </w:r>
    </w:p>
    <w:p w:rsidR="00E44AB9" w:rsidRDefault="00E44AB9" w:rsidP="00D737C9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Багато громадян втратили роботу, у інших суттєво зменшились доходи.  За таких умов державна підтримка та державне фінансування в першу чергу повинні надаватись тим громадянам, хто найбільше їх потребує (соціально вразливі категорії громадян), а також тим галузям народного господарства, робота яких є надважливою в таких умовах (медицина, аграрний сектор, стратегічно важливі галузі).</w:t>
      </w:r>
    </w:p>
    <w:p w:rsidR="00E44AB9" w:rsidRDefault="00E44AB9" w:rsidP="00D737C9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Одночасно варто розуміти, що «карантин» - це лише один з прикладів імовірної надзвичайної ситуації, коли економіка всієї держави зазнає неочікуваного потужного удару та уряду потрібно правильно обирати пріоритети для виходу зі складної ситуації. </w:t>
      </w:r>
    </w:p>
    <w:p w:rsidR="00E44AB9" w:rsidRDefault="00E44AB9" w:rsidP="007835A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Також подібний період загострює необхідність зменшення проявів соціальної несправедливості та зни</w:t>
      </w:r>
      <w:r w:rsidRPr="00451E0E">
        <w:rPr>
          <w:color w:val="000000"/>
          <w:sz w:val="28"/>
          <w:szCs w:val="28"/>
          <w:shd w:val="clear" w:color="auto" w:fill="FFFFFF"/>
          <w:lang w:val="uk-UA"/>
        </w:rPr>
        <w:t>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градусу соціальної напруги, обумовлених неймовірно великою різницею між заробітними платами топ-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 xml:space="preserve">чиновників, з одного боку,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заробітними платами 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>лікарів, вчителів, військових та інших «бюджетників», з іншого боку. Варто згадати, що мінімальна заробітна плата в України з 01.01.2020 року складає 4723 гривні</w:t>
      </w:r>
      <w:r>
        <w:rPr>
          <w:color w:val="000000"/>
          <w:sz w:val="28"/>
          <w:szCs w:val="28"/>
          <w:shd w:val="clear" w:color="auto" w:fill="FFFFFF"/>
          <w:lang w:val="uk-UA"/>
        </w:rPr>
        <w:t>, р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 xml:space="preserve">озмір мінімальної пенсії за віком </w:t>
      </w:r>
      <w:r>
        <w:rPr>
          <w:color w:val="000000"/>
          <w:sz w:val="28"/>
          <w:szCs w:val="28"/>
          <w:shd w:val="clear" w:color="auto" w:fill="FFFFFF"/>
          <w:lang w:val="uk-UA"/>
        </w:rPr>
        <w:t>з того ж часу –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2065">
        <w:rPr>
          <w:color w:val="191919"/>
          <w:sz w:val="28"/>
          <w:szCs w:val="28"/>
          <w:shd w:val="clear" w:color="auto" w:fill="FFFFFF"/>
          <w:lang w:val="uk-UA"/>
        </w:rPr>
        <w:t>1889 гривень.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той же час багато високопосадовців отримують по 15, 30 або навіть 50 мінімальних заробітних плат на місяць, а заробітна плата окремих представників керівництва державних компаній перевищує навіть мільйон гривень на місяць. </w:t>
      </w:r>
    </w:p>
    <w:p w:rsidR="00E44AB9" w:rsidRDefault="00E44AB9" w:rsidP="007C7EF3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 w:eastAsia="uk-UA"/>
        </w:rPr>
      </w:pPr>
      <w:r w:rsidRPr="007C7EF3">
        <w:rPr>
          <w:sz w:val="28"/>
          <w:szCs w:val="28"/>
          <w:shd w:val="clear" w:color="auto" w:fill="FFFFFF"/>
          <w:lang w:val="uk-UA"/>
        </w:rPr>
        <w:t xml:space="preserve">Все вищевикладене наштовхує на висновок, що на час </w:t>
      </w:r>
      <w:r w:rsidRPr="007C7EF3">
        <w:rPr>
          <w:sz w:val="28"/>
          <w:szCs w:val="28"/>
          <w:lang w:val="uk-UA"/>
        </w:rPr>
        <w:t xml:space="preserve">дії в країні певних надзвичайних ситуацій, пов’язаних з </w:t>
      </w:r>
      <w:r w:rsidRPr="007C7EF3">
        <w:rPr>
          <w:sz w:val="28"/>
          <w:szCs w:val="28"/>
          <w:shd w:val="clear" w:color="auto" w:fill="FFFFFF"/>
          <w:lang w:val="uk-UA"/>
        </w:rPr>
        <w:t xml:space="preserve">катастрофами, аваріями, пожежами, стихійними лихами, епідеміями, військовими діями, застосуванням засобів ураження або іншими небезпечними подіями, що призвели (можуть призвести) до виникнення загрози життю або здоров’ю населення, великої кількості загиблих і постраждалих, завдання значних матеріальних збитків, а також протягом певного часу (необхідного для відновлення) після припинення дії відповідної надзвичайної ситуації, - доцільно запроваджувати обмеження </w:t>
      </w:r>
      <w:r w:rsidRPr="007C7EF3">
        <w:rPr>
          <w:bCs/>
          <w:sz w:val="28"/>
          <w:szCs w:val="28"/>
          <w:lang w:val="uk-UA"/>
        </w:rPr>
        <w:t>максимального розміру місячної заробітної плати</w:t>
      </w:r>
      <w:r w:rsidRPr="007C7EF3"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топ-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>чиновників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та керівництва державних компаній</w:t>
      </w:r>
      <w:r w:rsidRPr="007C7EF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(в тому числі суддів)</w:t>
      </w:r>
      <w:r w:rsidRPr="007C7EF3">
        <w:rPr>
          <w:sz w:val="28"/>
          <w:szCs w:val="28"/>
          <w:lang w:val="uk-UA" w:eastAsia="uk-UA"/>
        </w:rPr>
        <w:t xml:space="preserve">, які отримують цю заробітну плату з бюджету. </w:t>
      </w:r>
    </w:p>
    <w:p w:rsidR="00E44AB9" w:rsidRDefault="00E44AB9" w:rsidP="00FE5BBE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Даний законопроект подається одночасно з законопроектом про обмеження заробітної плати інших топ-</w:t>
      </w:r>
      <w:r w:rsidRPr="00252065">
        <w:rPr>
          <w:color w:val="000000"/>
          <w:sz w:val="28"/>
          <w:szCs w:val="28"/>
          <w:shd w:val="clear" w:color="auto" w:fill="FFFFFF"/>
          <w:lang w:val="uk-UA"/>
        </w:rPr>
        <w:t>чиновників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керівництва державних компаній під час дії надзвичайних ситуацій в Україні. </w:t>
      </w:r>
    </w:p>
    <w:p w:rsidR="00E44AB9" w:rsidRPr="007C7EF3" w:rsidRDefault="00E44AB9" w:rsidP="00FE5BBE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C7EF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Відповідні зміни необхідні для того, щоб під час особливих обставин та надзвичайних ситуацій запобігти дефіциту бюджету і забезпечити принаймні мінімальні потреби всього населення країни, не розвивати соціальну нерівність в суспільстві.  </w:t>
      </w:r>
    </w:p>
    <w:p w:rsidR="00E44AB9" w:rsidRPr="007C7EF3" w:rsidRDefault="00E44AB9" w:rsidP="007C7EF3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44AB9" w:rsidRDefault="00E44AB9" w:rsidP="006B09AD">
      <w:pPr>
        <w:ind w:firstLine="540"/>
        <w:rPr>
          <w:lang w:val="uk-UA"/>
        </w:rPr>
      </w:pPr>
    </w:p>
    <w:p w:rsidR="00E44AB9" w:rsidRPr="00516CC3" w:rsidRDefault="00E44AB9" w:rsidP="00847F99">
      <w:pPr>
        <w:ind w:firstLine="567"/>
        <w:rPr>
          <w:b/>
          <w:bCs/>
          <w:lang w:val="uk-UA"/>
        </w:rPr>
      </w:pPr>
      <w:r w:rsidRPr="00516CC3">
        <w:rPr>
          <w:b/>
          <w:bCs/>
          <w:lang w:val="uk-UA"/>
        </w:rPr>
        <w:t>2. Цілі і завдання прийняття акта</w:t>
      </w:r>
    </w:p>
    <w:p w:rsidR="00E44AB9" w:rsidRPr="00055CF8" w:rsidRDefault="00E44AB9" w:rsidP="004E1981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  <w:lang w:val="uk-UA" w:eastAsia="uk-UA"/>
        </w:rPr>
      </w:pPr>
      <w:r w:rsidRPr="004E1981">
        <w:rPr>
          <w:bCs/>
          <w:sz w:val="28"/>
          <w:szCs w:val="28"/>
          <w:lang w:val="uk-UA"/>
        </w:rPr>
        <w:t xml:space="preserve">Законопроект спрямований на </w:t>
      </w:r>
      <w:r w:rsidRPr="004E1981">
        <w:rPr>
          <w:color w:val="000000"/>
          <w:sz w:val="28"/>
          <w:szCs w:val="28"/>
          <w:shd w:val="clear" w:color="auto" w:fill="FFFFFF"/>
          <w:lang w:val="uk-UA"/>
        </w:rPr>
        <w:t>запобігання дефіциту державного бюджету та</w:t>
      </w:r>
      <w:r w:rsidRPr="004E1981">
        <w:rPr>
          <w:bCs/>
          <w:sz w:val="28"/>
          <w:szCs w:val="28"/>
          <w:lang w:val="uk-UA"/>
        </w:rPr>
        <w:t xml:space="preserve"> забезпечення належного </w:t>
      </w:r>
      <w:r>
        <w:rPr>
          <w:bCs/>
          <w:sz w:val="28"/>
          <w:szCs w:val="28"/>
          <w:lang w:val="uk-UA"/>
        </w:rPr>
        <w:t xml:space="preserve">та безперебійного </w:t>
      </w:r>
      <w:r w:rsidRPr="004E1981">
        <w:rPr>
          <w:bCs/>
          <w:sz w:val="28"/>
          <w:szCs w:val="28"/>
          <w:lang w:val="uk-UA"/>
        </w:rPr>
        <w:t>фінансування всіх державних інститутів</w:t>
      </w:r>
      <w:r>
        <w:rPr>
          <w:bCs/>
          <w:sz w:val="28"/>
          <w:szCs w:val="28"/>
          <w:lang w:val="uk-UA"/>
        </w:rPr>
        <w:t xml:space="preserve">, забезпечення </w:t>
      </w:r>
      <w:r w:rsidRPr="004E1981">
        <w:rPr>
          <w:color w:val="000000"/>
          <w:sz w:val="28"/>
          <w:szCs w:val="28"/>
          <w:shd w:val="clear" w:color="auto" w:fill="FFFFFF"/>
          <w:lang w:val="uk-UA"/>
        </w:rPr>
        <w:t>мінімальн</w:t>
      </w:r>
      <w:r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E1981">
        <w:rPr>
          <w:color w:val="000000"/>
          <w:sz w:val="28"/>
          <w:szCs w:val="28"/>
          <w:shd w:val="clear" w:color="auto" w:fill="FFFFFF"/>
          <w:lang w:val="uk-UA"/>
        </w:rPr>
        <w:t xml:space="preserve"> потреб всього населення</w:t>
      </w:r>
      <w:r w:rsidRPr="004E19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України </w:t>
      </w:r>
      <w:r w:rsidRPr="004E1981">
        <w:rPr>
          <w:bCs/>
          <w:sz w:val="28"/>
          <w:szCs w:val="28"/>
          <w:lang w:val="uk-UA"/>
        </w:rPr>
        <w:t xml:space="preserve">в разі </w:t>
      </w:r>
      <w:r w:rsidRPr="004E1981">
        <w:rPr>
          <w:sz w:val="28"/>
          <w:szCs w:val="28"/>
          <w:lang w:val="uk-UA"/>
        </w:rPr>
        <w:t>дії в Україні певних надзвичайних ситуацій</w:t>
      </w:r>
      <w:r>
        <w:rPr>
          <w:sz w:val="28"/>
          <w:szCs w:val="28"/>
          <w:lang w:val="uk-UA"/>
        </w:rPr>
        <w:t xml:space="preserve"> (в т.ч., наприклад, «режиму карантину»)</w:t>
      </w:r>
      <w:r w:rsidRPr="004E1981">
        <w:rPr>
          <w:sz w:val="28"/>
          <w:szCs w:val="28"/>
          <w:lang w:val="uk-UA"/>
        </w:rPr>
        <w:t xml:space="preserve">, пов’язаних з </w:t>
      </w:r>
      <w:r w:rsidRPr="004E1981">
        <w:rPr>
          <w:color w:val="000000"/>
          <w:sz w:val="28"/>
          <w:szCs w:val="28"/>
          <w:shd w:val="clear" w:color="auto" w:fill="FFFFFF"/>
          <w:lang w:val="uk-UA"/>
        </w:rPr>
        <w:t>катастрофами, аваріями, пожежами, стихійними лихами, епідеміями, військовими діями, застосуванням засобів ураження або іншими небезпечними подіями, що призвели (можуть призвести) до виникнення загрози життю або здоров’ю населення, великої кількості загиблих і постраждалих, завдання значних матеріальних збитків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E44AB9" w:rsidRPr="001F2256" w:rsidRDefault="00E44AB9" w:rsidP="00723242">
      <w:pPr>
        <w:rPr>
          <w:bCs/>
          <w:lang w:val="uk-UA"/>
        </w:rPr>
      </w:pPr>
    </w:p>
    <w:p w:rsidR="00E44AB9" w:rsidRPr="00611766" w:rsidRDefault="00E44AB9" w:rsidP="00723242">
      <w:pPr>
        <w:rPr>
          <w:color w:val="000000"/>
          <w:shd w:val="clear" w:color="auto" w:fill="FFFFFF"/>
          <w:lang w:val="uk-UA"/>
        </w:rPr>
      </w:pPr>
      <w:r w:rsidRPr="00611766">
        <w:rPr>
          <w:b/>
          <w:bCs/>
          <w:lang w:val="uk-UA"/>
        </w:rPr>
        <w:t>3. Загальна характеристика і основні положення проекту акта</w:t>
      </w:r>
    </w:p>
    <w:p w:rsidR="00E44AB9" w:rsidRPr="003E1FBA" w:rsidRDefault="00E44AB9" w:rsidP="003E1FB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E1FBA">
        <w:rPr>
          <w:sz w:val="28"/>
          <w:szCs w:val="28"/>
          <w:lang w:val="uk-UA"/>
        </w:rPr>
        <w:t xml:space="preserve">Шляхом внесення змін до </w:t>
      </w:r>
      <w:r w:rsidRPr="003E1FBA">
        <w:rPr>
          <w:rStyle w:val="rvts23"/>
          <w:bCs/>
          <w:color w:val="000000"/>
          <w:sz w:val="28"/>
          <w:szCs w:val="28"/>
          <w:lang w:val="uk-UA"/>
        </w:rPr>
        <w:t xml:space="preserve">Закону України </w:t>
      </w:r>
      <w:r w:rsidRPr="003E1FBA">
        <w:rPr>
          <w:sz w:val="28"/>
          <w:szCs w:val="28"/>
          <w:shd w:val="clear" w:color="auto" w:fill="FFFFFF"/>
          <w:lang w:val="uk-UA"/>
        </w:rPr>
        <w:t xml:space="preserve">"Про судоустрій і статус суддів" </w:t>
      </w:r>
      <w:r w:rsidRPr="003E1FBA">
        <w:rPr>
          <w:sz w:val="28"/>
          <w:szCs w:val="28"/>
          <w:lang w:val="uk-UA"/>
        </w:rPr>
        <w:t>запроваджуються обмеження максимального розміру місячної суддівської винагороди (не більше дванадцяти мінімальних заробітних плат) під час дії надзвичайних ситуацій в Україні.</w:t>
      </w:r>
    </w:p>
    <w:p w:rsidR="00E44AB9" w:rsidRPr="003E1FBA" w:rsidRDefault="00E44AB9" w:rsidP="003E1FB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E1FBA">
        <w:rPr>
          <w:sz w:val="28"/>
          <w:szCs w:val="28"/>
          <w:lang w:val="uk-UA"/>
        </w:rPr>
        <w:t xml:space="preserve">Рішення про обмеження максимального розміру місячної заробітної плати відповідних категорій осіб в зв’язку з настанням надзвичайної ситуації в Україні приймається постановою Верховної Ради України або указом Президента України. </w:t>
      </w:r>
      <w:r w:rsidRPr="003E1FBA">
        <w:rPr>
          <w:sz w:val="28"/>
          <w:szCs w:val="28"/>
          <w:shd w:val="clear" w:color="auto" w:fill="FFFFFF"/>
          <w:lang w:val="uk-UA"/>
        </w:rPr>
        <w:t>Всі кошти у межах економії фондів оплати праці</w:t>
      </w:r>
      <w:r w:rsidRPr="003E1FBA">
        <w:rPr>
          <w:sz w:val="28"/>
          <w:szCs w:val="28"/>
          <w:shd w:val="clear" w:color="auto" w:fill="F1F0F0"/>
          <w:lang w:val="uk-UA"/>
        </w:rPr>
        <w:t xml:space="preserve"> відповідно до </w:t>
      </w:r>
      <w:r w:rsidRPr="003E1FBA">
        <w:rPr>
          <w:sz w:val="28"/>
          <w:szCs w:val="28"/>
          <w:lang w:val="uk-UA"/>
        </w:rPr>
        <w:t xml:space="preserve">положень законопроекту </w:t>
      </w:r>
      <w:r w:rsidRPr="003E1FBA">
        <w:rPr>
          <w:sz w:val="28"/>
          <w:szCs w:val="28"/>
          <w:shd w:val="clear" w:color="auto" w:fill="F1F0F0"/>
          <w:lang w:val="uk-UA"/>
        </w:rPr>
        <w:t>повертаються до бюджету для спрямування їх на боротьбу з відповідною надзвичайною ситуацією та подолання її наслідків.</w:t>
      </w:r>
    </w:p>
    <w:p w:rsidR="00E44AB9" w:rsidRPr="005A548C" w:rsidRDefault="00E44AB9" w:rsidP="00C9279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44AB9" w:rsidRDefault="00E44AB9" w:rsidP="00245242">
      <w:pPr>
        <w:rPr>
          <w:b/>
          <w:bCs/>
          <w:lang w:val="uk-UA"/>
        </w:rPr>
      </w:pPr>
      <w:r w:rsidRPr="00024EE2">
        <w:rPr>
          <w:b/>
          <w:bCs/>
        </w:rPr>
        <w:t xml:space="preserve">4. Стан нормативно-правової бази у </w:t>
      </w:r>
      <w:r>
        <w:rPr>
          <w:b/>
          <w:bCs/>
        </w:rPr>
        <w:t>зазначеній сфері правового регулювання</w:t>
      </w:r>
    </w:p>
    <w:p w:rsidR="00E44AB9" w:rsidRDefault="00E44AB9" w:rsidP="000716DB">
      <w:pPr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Сфера правових відносин</w:t>
      </w:r>
      <w:r w:rsidRPr="00245242">
        <w:rPr>
          <w:lang w:val="uk-UA"/>
        </w:rPr>
        <w:t>,</w:t>
      </w:r>
      <w:r>
        <w:rPr>
          <w:lang w:val="uk-UA"/>
        </w:rPr>
        <w:t xml:space="preserve"> в яких </w:t>
      </w:r>
      <w:r w:rsidRPr="00245242">
        <w:rPr>
          <w:lang w:val="uk-UA"/>
        </w:rPr>
        <w:t>пропону</w:t>
      </w:r>
      <w:r>
        <w:rPr>
          <w:lang w:val="uk-UA"/>
        </w:rPr>
        <w:t>ю</w:t>
      </w:r>
      <w:r w:rsidRPr="00245242">
        <w:rPr>
          <w:lang w:val="uk-UA"/>
        </w:rPr>
        <w:t xml:space="preserve">ться </w:t>
      </w:r>
      <w:r>
        <w:rPr>
          <w:lang w:val="uk-UA"/>
        </w:rPr>
        <w:t>нововведення</w:t>
      </w:r>
      <w:r w:rsidRPr="00245242">
        <w:rPr>
          <w:lang w:val="uk-UA"/>
        </w:rPr>
        <w:t xml:space="preserve">, </w:t>
      </w:r>
      <w:r>
        <w:rPr>
          <w:lang w:val="uk-UA"/>
        </w:rPr>
        <w:t xml:space="preserve">на даний час </w:t>
      </w:r>
      <w:r w:rsidRPr="00245242">
        <w:rPr>
          <w:lang w:val="uk-UA"/>
        </w:rPr>
        <w:t>регулю</w:t>
      </w:r>
      <w:r>
        <w:rPr>
          <w:lang w:val="uk-UA"/>
        </w:rPr>
        <w:t>є</w:t>
      </w:r>
      <w:r w:rsidRPr="00245242">
        <w:rPr>
          <w:lang w:val="uk-UA"/>
        </w:rPr>
        <w:t xml:space="preserve">ться </w:t>
      </w:r>
      <w:r w:rsidRPr="00621175">
        <w:rPr>
          <w:shd w:val="clear" w:color="auto" w:fill="FFFFFF"/>
          <w:lang w:val="uk-UA"/>
        </w:rPr>
        <w:t>Закон</w:t>
      </w:r>
      <w:r>
        <w:rPr>
          <w:shd w:val="clear" w:color="auto" w:fill="FFFFFF"/>
          <w:lang w:val="uk-UA"/>
        </w:rPr>
        <w:t>ом</w:t>
      </w:r>
      <w:r w:rsidRPr="00621175">
        <w:rPr>
          <w:shd w:val="clear" w:color="auto" w:fill="FFFFFF"/>
          <w:lang w:val="uk-UA"/>
        </w:rPr>
        <w:t xml:space="preserve"> України</w:t>
      </w:r>
      <w:r w:rsidRPr="00F10A3A">
        <w:rPr>
          <w:color w:val="000000"/>
          <w:shd w:val="clear" w:color="auto" w:fill="FFFFFF"/>
          <w:lang w:val="uk-UA"/>
        </w:rPr>
        <w:t xml:space="preserve"> "П</w:t>
      </w:r>
      <w:r>
        <w:rPr>
          <w:color w:val="000000"/>
          <w:shd w:val="clear" w:color="auto" w:fill="FFFFFF"/>
          <w:lang w:val="uk-UA"/>
        </w:rPr>
        <w:t>ро судоустрій і статус суддів".</w:t>
      </w:r>
    </w:p>
    <w:p w:rsidR="00E44AB9" w:rsidRDefault="00E44AB9" w:rsidP="000716DB">
      <w:pPr>
        <w:rPr>
          <w:b/>
          <w:bCs/>
          <w:lang w:val="uk-UA"/>
        </w:rPr>
      </w:pPr>
    </w:p>
    <w:p w:rsidR="00E44AB9" w:rsidRPr="004D665E" w:rsidRDefault="00E44AB9" w:rsidP="000716DB">
      <w:pPr>
        <w:rPr>
          <w:b/>
          <w:bCs/>
          <w:lang w:val="uk-UA"/>
        </w:rPr>
      </w:pPr>
      <w:r w:rsidRPr="004D665E">
        <w:rPr>
          <w:b/>
          <w:bCs/>
          <w:lang w:val="uk-UA"/>
        </w:rPr>
        <w:t>5. Фінансово-економічне обґрунтування</w:t>
      </w:r>
    </w:p>
    <w:p w:rsidR="00E44AB9" w:rsidRDefault="00E44AB9" w:rsidP="000716DB">
      <w:pPr>
        <w:ind w:firstLine="0"/>
        <w:rPr>
          <w:lang w:val="uk-UA"/>
        </w:rPr>
      </w:pPr>
      <w:r w:rsidRPr="004D665E">
        <w:rPr>
          <w:lang w:val="uk-UA"/>
        </w:rPr>
        <w:t xml:space="preserve">       Реалізація проекту не вимагатиме додаткових витрат із Державного бюджету України та/або інших бюджетів.</w:t>
      </w:r>
      <w:r>
        <w:rPr>
          <w:lang w:val="uk-UA"/>
        </w:rPr>
        <w:t xml:space="preserve"> </w:t>
      </w:r>
    </w:p>
    <w:p w:rsidR="00E44AB9" w:rsidRPr="00E55DF7" w:rsidRDefault="00E44AB9" w:rsidP="000716DB">
      <w:pPr>
        <w:ind w:firstLine="0"/>
        <w:rPr>
          <w:lang w:val="uk-UA"/>
        </w:rPr>
      </w:pPr>
    </w:p>
    <w:p w:rsidR="00E44AB9" w:rsidRPr="00E55DF7" w:rsidRDefault="00E44AB9" w:rsidP="000716DB">
      <w:pPr>
        <w:pStyle w:val="2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55DF7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E44AB9" w:rsidRPr="00055CF8" w:rsidRDefault="00E44AB9" w:rsidP="004242E8">
      <w:pPr>
        <w:tabs>
          <w:tab w:val="left" w:pos="993"/>
        </w:tabs>
        <w:ind w:firstLine="567"/>
        <w:rPr>
          <w:bCs/>
          <w:color w:val="000000"/>
          <w:lang w:val="uk-UA" w:eastAsia="uk-UA"/>
        </w:rPr>
      </w:pPr>
      <w:r w:rsidRPr="004242E8">
        <w:rPr>
          <w:lang w:val="uk-UA"/>
        </w:rPr>
        <w:lastRenderedPageBreak/>
        <w:t xml:space="preserve">Прийняття проекту Закону України </w:t>
      </w:r>
      <w:r>
        <w:rPr>
          <w:color w:val="000000"/>
          <w:shd w:val="clear" w:color="auto" w:fill="FFFFFF"/>
          <w:lang w:val="uk-UA"/>
        </w:rPr>
        <w:t>«</w:t>
      </w:r>
      <w:r w:rsidRPr="003B74FC">
        <w:rPr>
          <w:rStyle w:val="rvts23"/>
          <w:bCs/>
          <w:color w:val="000000"/>
          <w:lang w:val="uk-UA"/>
        </w:rPr>
        <w:t xml:space="preserve">Про внесення змін до Закону України </w:t>
      </w:r>
      <w:r w:rsidRPr="003B74FC">
        <w:rPr>
          <w:color w:val="000000"/>
          <w:shd w:val="clear" w:color="auto" w:fill="FFFFFF"/>
          <w:lang w:val="uk-UA"/>
        </w:rPr>
        <w:t xml:space="preserve">"Про судоустрій і статус суддів" </w:t>
      </w:r>
      <w:r w:rsidRPr="003B74FC">
        <w:rPr>
          <w:rStyle w:val="rvts23"/>
          <w:bCs/>
          <w:color w:val="000000"/>
          <w:lang w:val="uk-UA"/>
        </w:rPr>
        <w:t>щодо обмеження максимального розміру місячної суддівської винагороди під час</w:t>
      </w:r>
      <w:r w:rsidRPr="003B74FC">
        <w:rPr>
          <w:bCs/>
          <w:color w:val="000000"/>
          <w:lang w:val="uk-UA"/>
        </w:rPr>
        <w:t xml:space="preserve"> дії надзвичайної ситуації в Україні</w:t>
      </w:r>
      <w:r w:rsidRPr="00B25828">
        <w:rPr>
          <w:bCs/>
          <w:color w:val="000000"/>
          <w:lang w:val="uk-UA"/>
        </w:rPr>
        <w:t>»</w:t>
      </w:r>
      <w:r w:rsidRPr="004242E8">
        <w:rPr>
          <w:bCs/>
          <w:color w:val="000000"/>
          <w:lang w:val="uk-UA"/>
        </w:rPr>
        <w:t xml:space="preserve"> сприятиме</w:t>
      </w:r>
      <w:r>
        <w:rPr>
          <w:b/>
          <w:bCs/>
          <w:color w:val="000000"/>
          <w:lang w:val="uk-UA"/>
        </w:rPr>
        <w:t xml:space="preserve"> </w:t>
      </w:r>
      <w:r w:rsidRPr="004E1981">
        <w:rPr>
          <w:color w:val="000000"/>
          <w:shd w:val="clear" w:color="auto" w:fill="FFFFFF"/>
          <w:lang w:val="uk-UA"/>
        </w:rPr>
        <w:t>запобіганн</w:t>
      </w:r>
      <w:r>
        <w:rPr>
          <w:color w:val="000000"/>
          <w:shd w:val="clear" w:color="auto" w:fill="FFFFFF"/>
          <w:lang w:val="uk-UA"/>
        </w:rPr>
        <w:t>ю</w:t>
      </w:r>
      <w:r w:rsidRPr="004E1981">
        <w:rPr>
          <w:color w:val="000000"/>
          <w:shd w:val="clear" w:color="auto" w:fill="FFFFFF"/>
          <w:lang w:val="uk-UA"/>
        </w:rPr>
        <w:t xml:space="preserve"> дефіциту державного бюджету</w:t>
      </w:r>
      <w:r>
        <w:rPr>
          <w:color w:val="000000"/>
          <w:shd w:val="clear" w:color="auto" w:fill="FFFFFF"/>
          <w:lang w:val="uk-UA"/>
        </w:rPr>
        <w:t>, а також сприятиме</w:t>
      </w:r>
      <w:r w:rsidRPr="004E1981">
        <w:rPr>
          <w:bCs/>
          <w:lang w:val="uk-UA"/>
        </w:rPr>
        <w:t xml:space="preserve"> забезпеченн</w:t>
      </w:r>
      <w:r>
        <w:rPr>
          <w:bCs/>
          <w:lang w:val="uk-UA"/>
        </w:rPr>
        <w:t>ю</w:t>
      </w:r>
      <w:r w:rsidRPr="004E1981">
        <w:rPr>
          <w:bCs/>
          <w:lang w:val="uk-UA"/>
        </w:rPr>
        <w:t xml:space="preserve"> належного </w:t>
      </w:r>
      <w:r>
        <w:rPr>
          <w:bCs/>
          <w:lang w:val="uk-UA"/>
        </w:rPr>
        <w:t xml:space="preserve">та безперебійного </w:t>
      </w:r>
      <w:r w:rsidRPr="004E1981">
        <w:rPr>
          <w:bCs/>
          <w:lang w:val="uk-UA"/>
        </w:rPr>
        <w:t>фінансування всіх державних інститутів</w:t>
      </w:r>
      <w:r>
        <w:rPr>
          <w:bCs/>
          <w:lang w:val="uk-UA"/>
        </w:rPr>
        <w:t xml:space="preserve">, забезпеченню </w:t>
      </w:r>
      <w:r w:rsidRPr="004E1981">
        <w:rPr>
          <w:color w:val="000000"/>
          <w:shd w:val="clear" w:color="auto" w:fill="FFFFFF"/>
          <w:lang w:val="uk-UA"/>
        </w:rPr>
        <w:t>мінімальн</w:t>
      </w:r>
      <w:r>
        <w:rPr>
          <w:color w:val="000000"/>
          <w:shd w:val="clear" w:color="auto" w:fill="FFFFFF"/>
          <w:lang w:val="uk-UA"/>
        </w:rPr>
        <w:t>их</w:t>
      </w:r>
      <w:r w:rsidRPr="004E1981">
        <w:rPr>
          <w:color w:val="000000"/>
          <w:shd w:val="clear" w:color="auto" w:fill="FFFFFF"/>
          <w:lang w:val="uk-UA"/>
        </w:rPr>
        <w:t xml:space="preserve"> потре</w:t>
      </w:r>
      <w:r>
        <w:rPr>
          <w:color w:val="000000"/>
          <w:shd w:val="clear" w:color="auto" w:fill="FFFFFF"/>
          <w:lang w:val="uk-UA"/>
        </w:rPr>
        <w:t xml:space="preserve">б </w:t>
      </w:r>
      <w:r w:rsidRPr="004E1981">
        <w:rPr>
          <w:color w:val="000000"/>
          <w:shd w:val="clear" w:color="auto" w:fill="FFFFFF"/>
          <w:lang w:val="uk-UA"/>
        </w:rPr>
        <w:t>всього населення</w:t>
      </w:r>
      <w:r w:rsidRPr="004E1981">
        <w:rPr>
          <w:bCs/>
          <w:lang w:val="uk-UA"/>
        </w:rPr>
        <w:t xml:space="preserve"> </w:t>
      </w:r>
      <w:r>
        <w:rPr>
          <w:bCs/>
          <w:lang w:val="uk-UA"/>
        </w:rPr>
        <w:t xml:space="preserve">України </w:t>
      </w:r>
      <w:r w:rsidRPr="004E1981">
        <w:rPr>
          <w:bCs/>
          <w:lang w:val="uk-UA"/>
        </w:rPr>
        <w:t xml:space="preserve">в разі </w:t>
      </w:r>
      <w:r w:rsidRPr="004E1981">
        <w:rPr>
          <w:lang w:val="uk-UA"/>
        </w:rPr>
        <w:t>дії в Україні певних надзвичайних ситуацій</w:t>
      </w:r>
      <w:r>
        <w:rPr>
          <w:lang w:val="uk-UA"/>
        </w:rPr>
        <w:t xml:space="preserve"> (в т.ч., наприклад, «режиму карантину»)</w:t>
      </w:r>
      <w:r w:rsidRPr="004E1981">
        <w:rPr>
          <w:lang w:val="uk-UA"/>
        </w:rPr>
        <w:t xml:space="preserve">, пов’язаних з </w:t>
      </w:r>
      <w:r w:rsidRPr="004E1981">
        <w:rPr>
          <w:color w:val="000000"/>
          <w:shd w:val="clear" w:color="auto" w:fill="FFFFFF"/>
          <w:lang w:val="uk-UA"/>
        </w:rPr>
        <w:t>катастрофами, аваріями, пожежами, стихійними лихами, епідеміями, військовими діями, застосуванням засобів ураження або іншими небезпечними подіями, що призвели (можуть призвести) до виникнення загрози життю або здоров’ю населення, великої кількості загиблих і постраждалих, завдання значних матеріальних збитків</w:t>
      </w:r>
      <w:r>
        <w:rPr>
          <w:color w:val="000000"/>
          <w:shd w:val="clear" w:color="auto" w:fill="FFFFFF"/>
          <w:lang w:val="uk-UA"/>
        </w:rPr>
        <w:t xml:space="preserve">. </w:t>
      </w:r>
    </w:p>
    <w:p w:rsidR="00E44AB9" w:rsidRDefault="00E44AB9" w:rsidP="001052DA">
      <w:pPr>
        <w:tabs>
          <w:tab w:val="left" w:pos="993"/>
        </w:tabs>
        <w:ind w:firstLine="567"/>
        <w:rPr>
          <w:lang w:val="uk-UA"/>
        </w:rPr>
      </w:pPr>
    </w:p>
    <w:p w:rsidR="00E44AB9" w:rsidRDefault="00E44AB9" w:rsidP="006B09AD">
      <w:pPr>
        <w:ind w:firstLine="540"/>
        <w:rPr>
          <w:b/>
          <w:lang w:val="uk-UA"/>
        </w:rPr>
      </w:pPr>
    </w:p>
    <w:p w:rsidR="00E44AB9" w:rsidRDefault="00E44AB9" w:rsidP="006B09AD">
      <w:pPr>
        <w:ind w:firstLine="540"/>
        <w:rPr>
          <w:b/>
          <w:lang w:val="uk-UA"/>
        </w:rPr>
      </w:pPr>
      <w:r>
        <w:rPr>
          <w:b/>
          <w:lang w:val="uk-UA"/>
        </w:rPr>
        <w:t xml:space="preserve">Народний депутат України </w:t>
      </w:r>
    </w:p>
    <w:p w:rsidR="00E44AB9" w:rsidRDefault="00E44AB9" w:rsidP="006B09AD">
      <w:pPr>
        <w:ind w:firstLine="540"/>
        <w:rPr>
          <w:b/>
          <w:lang w:val="uk-UA"/>
        </w:rPr>
      </w:pPr>
      <w:r>
        <w:rPr>
          <w:b/>
          <w:lang w:val="uk-UA"/>
        </w:rPr>
        <w:t xml:space="preserve">Сергій Дмитрович Гривко </w:t>
      </w:r>
    </w:p>
    <w:p w:rsidR="00E44AB9" w:rsidRDefault="00E44AB9" w:rsidP="006B09AD">
      <w:pPr>
        <w:ind w:firstLine="540"/>
        <w:rPr>
          <w:lang w:val="uk-UA"/>
        </w:rPr>
      </w:pPr>
    </w:p>
    <w:p w:rsidR="00E44AB9" w:rsidRDefault="00E44AB9" w:rsidP="006B09AD">
      <w:pPr>
        <w:ind w:firstLine="540"/>
        <w:rPr>
          <w:lang w:val="uk-UA"/>
        </w:rPr>
      </w:pPr>
      <w:r>
        <w:rPr>
          <w:lang w:val="uk-UA"/>
        </w:rPr>
        <w:t>«___» __________ 2020 року</w:t>
      </w:r>
    </w:p>
    <w:sectPr w:rsidR="00E44AB9" w:rsidSect="00B25828">
      <w:footerReference w:type="even" r:id="rId10"/>
      <w:footerReference w:type="default" r:id="rId1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2E" w:rsidRDefault="00F45D2E">
      <w:r>
        <w:separator/>
      </w:r>
    </w:p>
  </w:endnote>
  <w:endnote w:type="continuationSeparator" w:id="0">
    <w:p w:rsidR="00F45D2E" w:rsidRDefault="00F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B9" w:rsidRDefault="00E44AB9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AB9" w:rsidRDefault="00E44AB9" w:rsidP="003E73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B9" w:rsidRDefault="00E44AB9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356">
      <w:rPr>
        <w:rStyle w:val="a9"/>
        <w:noProof/>
      </w:rPr>
      <w:t>2</w:t>
    </w:r>
    <w:r>
      <w:rPr>
        <w:rStyle w:val="a9"/>
      </w:rPr>
      <w:fldChar w:fldCharType="end"/>
    </w:r>
  </w:p>
  <w:p w:rsidR="00E44AB9" w:rsidRDefault="00E44AB9" w:rsidP="003E73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2E" w:rsidRDefault="00F45D2E">
      <w:r>
        <w:separator/>
      </w:r>
    </w:p>
  </w:footnote>
  <w:footnote w:type="continuationSeparator" w:id="0">
    <w:p w:rsidR="00F45D2E" w:rsidRDefault="00F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93"/>
    <w:multiLevelType w:val="hybridMultilevel"/>
    <w:tmpl w:val="30FA50D8"/>
    <w:lvl w:ilvl="0" w:tplc="AF62F7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C4973FD"/>
    <w:multiLevelType w:val="hybridMultilevel"/>
    <w:tmpl w:val="EF16AA60"/>
    <w:lvl w:ilvl="0" w:tplc="56B49D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5C7"/>
    <w:multiLevelType w:val="hybridMultilevel"/>
    <w:tmpl w:val="1BB8DB94"/>
    <w:lvl w:ilvl="0" w:tplc="61F8BD92">
      <w:start w:val="1"/>
      <w:numFmt w:val="decimal"/>
      <w:lvlText w:val="%1."/>
      <w:lvlJc w:val="left"/>
      <w:pPr>
        <w:ind w:left="240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A002A4C"/>
    <w:multiLevelType w:val="hybridMultilevel"/>
    <w:tmpl w:val="34307F0E"/>
    <w:lvl w:ilvl="0" w:tplc="168AF1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CFE011A"/>
    <w:multiLevelType w:val="hybridMultilevel"/>
    <w:tmpl w:val="E264A95C"/>
    <w:lvl w:ilvl="0" w:tplc="319E0846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371D085B"/>
    <w:multiLevelType w:val="hybridMultilevel"/>
    <w:tmpl w:val="DDF0F078"/>
    <w:lvl w:ilvl="0" w:tplc="ADA4F53E">
      <w:start w:val="4"/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48A527C9"/>
    <w:multiLevelType w:val="hybridMultilevel"/>
    <w:tmpl w:val="DA1AA938"/>
    <w:lvl w:ilvl="0" w:tplc="B87ABB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FC1397"/>
    <w:multiLevelType w:val="hybridMultilevel"/>
    <w:tmpl w:val="8D64C9F8"/>
    <w:lvl w:ilvl="0" w:tplc="E64A261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1BD0B0F"/>
    <w:multiLevelType w:val="hybridMultilevel"/>
    <w:tmpl w:val="C7E2AD1C"/>
    <w:lvl w:ilvl="0" w:tplc="8014FE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EEF"/>
    <w:rsid w:val="00006FE4"/>
    <w:rsid w:val="00012914"/>
    <w:rsid w:val="000177FF"/>
    <w:rsid w:val="00023E6B"/>
    <w:rsid w:val="00024EE2"/>
    <w:rsid w:val="00025C3A"/>
    <w:rsid w:val="00032711"/>
    <w:rsid w:val="00033650"/>
    <w:rsid w:val="00043ED9"/>
    <w:rsid w:val="00051853"/>
    <w:rsid w:val="0005424A"/>
    <w:rsid w:val="00055CF8"/>
    <w:rsid w:val="00057299"/>
    <w:rsid w:val="00064DF5"/>
    <w:rsid w:val="00067792"/>
    <w:rsid w:val="000716DB"/>
    <w:rsid w:val="00073724"/>
    <w:rsid w:val="0007597E"/>
    <w:rsid w:val="00086096"/>
    <w:rsid w:val="00087D07"/>
    <w:rsid w:val="00090634"/>
    <w:rsid w:val="000917F8"/>
    <w:rsid w:val="00091983"/>
    <w:rsid w:val="0009270E"/>
    <w:rsid w:val="000976A5"/>
    <w:rsid w:val="000A417F"/>
    <w:rsid w:val="000A5B5F"/>
    <w:rsid w:val="000B12C4"/>
    <w:rsid w:val="000B5609"/>
    <w:rsid w:val="000C37BA"/>
    <w:rsid w:val="000C5B04"/>
    <w:rsid w:val="000C758A"/>
    <w:rsid w:val="000D0C42"/>
    <w:rsid w:val="000D0D35"/>
    <w:rsid w:val="000E5551"/>
    <w:rsid w:val="000E6730"/>
    <w:rsid w:val="000F54ED"/>
    <w:rsid w:val="000F6A15"/>
    <w:rsid w:val="00100ED0"/>
    <w:rsid w:val="00103626"/>
    <w:rsid w:val="00104484"/>
    <w:rsid w:val="001052DA"/>
    <w:rsid w:val="0011792D"/>
    <w:rsid w:val="00121938"/>
    <w:rsid w:val="001238C6"/>
    <w:rsid w:val="00123BEE"/>
    <w:rsid w:val="00124932"/>
    <w:rsid w:val="001363AF"/>
    <w:rsid w:val="0014387F"/>
    <w:rsid w:val="001476C5"/>
    <w:rsid w:val="00150B26"/>
    <w:rsid w:val="001575FE"/>
    <w:rsid w:val="001700C3"/>
    <w:rsid w:val="00170408"/>
    <w:rsid w:val="0018012C"/>
    <w:rsid w:val="00183B6C"/>
    <w:rsid w:val="00184072"/>
    <w:rsid w:val="00184717"/>
    <w:rsid w:val="001A0B55"/>
    <w:rsid w:val="001A2BD3"/>
    <w:rsid w:val="001A3F84"/>
    <w:rsid w:val="001C0883"/>
    <w:rsid w:val="001C4A8A"/>
    <w:rsid w:val="001D0541"/>
    <w:rsid w:val="001E1627"/>
    <w:rsid w:val="001E776D"/>
    <w:rsid w:val="001F2256"/>
    <w:rsid w:val="001F7182"/>
    <w:rsid w:val="001F79B6"/>
    <w:rsid w:val="00201A7B"/>
    <w:rsid w:val="00203CC5"/>
    <w:rsid w:val="0020748E"/>
    <w:rsid w:val="00217042"/>
    <w:rsid w:val="00217C7C"/>
    <w:rsid w:val="0022241D"/>
    <w:rsid w:val="00223D33"/>
    <w:rsid w:val="00226CB9"/>
    <w:rsid w:val="0022766D"/>
    <w:rsid w:val="00232C2D"/>
    <w:rsid w:val="00234D9D"/>
    <w:rsid w:val="002355C0"/>
    <w:rsid w:val="002369E2"/>
    <w:rsid w:val="00245242"/>
    <w:rsid w:val="00245E43"/>
    <w:rsid w:val="00247C11"/>
    <w:rsid w:val="00251D19"/>
    <w:rsid w:val="00252065"/>
    <w:rsid w:val="00255539"/>
    <w:rsid w:val="00256A85"/>
    <w:rsid w:val="00256D23"/>
    <w:rsid w:val="00264756"/>
    <w:rsid w:val="002717C1"/>
    <w:rsid w:val="002769EF"/>
    <w:rsid w:val="002826DD"/>
    <w:rsid w:val="00285D4A"/>
    <w:rsid w:val="002870CB"/>
    <w:rsid w:val="00294347"/>
    <w:rsid w:val="00296C81"/>
    <w:rsid w:val="00297749"/>
    <w:rsid w:val="002B0175"/>
    <w:rsid w:val="002B4403"/>
    <w:rsid w:val="002B4D43"/>
    <w:rsid w:val="002C48ED"/>
    <w:rsid w:val="002D50C8"/>
    <w:rsid w:val="002D680D"/>
    <w:rsid w:val="002E4557"/>
    <w:rsid w:val="002F23B3"/>
    <w:rsid w:val="002F2489"/>
    <w:rsid w:val="00306707"/>
    <w:rsid w:val="00311B9F"/>
    <w:rsid w:val="00316428"/>
    <w:rsid w:val="00324C6C"/>
    <w:rsid w:val="00325A0E"/>
    <w:rsid w:val="00327ED4"/>
    <w:rsid w:val="0033040E"/>
    <w:rsid w:val="00330B95"/>
    <w:rsid w:val="00330D24"/>
    <w:rsid w:val="00335121"/>
    <w:rsid w:val="00336DA6"/>
    <w:rsid w:val="003525E8"/>
    <w:rsid w:val="00372E7D"/>
    <w:rsid w:val="00374E93"/>
    <w:rsid w:val="003756D1"/>
    <w:rsid w:val="0038017F"/>
    <w:rsid w:val="00381902"/>
    <w:rsid w:val="0038635F"/>
    <w:rsid w:val="00391F5B"/>
    <w:rsid w:val="00393D26"/>
    <w:rsid w:val="003A4D9D"/>
    <w:rsid w:val="003B74AE"/>
    <w:rsid w:val="003B74FC"/>
    <w:rsid w:val="003D4467"/>
    <w:rsid w:val="003E0DE3"/>
    <w:rsid w:val="003E170A"/>
    <w:rsid w:val="003E1FBA"/>
    <w:rsid w:val="003E72D4"/>
    <w:rsid w:val="003E7374"/>
    <w:rsid w:val="003E7641"/>
    <w:rsid w:val="003F2881"/>
    <w:rsid w:val="003F2D8F"/>
    <w:rsid w:val="00401A7D"/>
    <w:rsid w:val="00402525"/>
    <w:rsid w:val="004072B4"/>
    <w:rsid w:val="00420456"/>
    <w:rsid w:val="004242E8"/>
    <w:rsid w:val="0044069E"/>
    <w:rsid w:val="004438E6"/>
    <w:rsid w:val="00451E0E"/>
    <w:rsid w:val="00457A39"/>
    <w:rsid w:val="00463462"/>
    <w:rsid w:val="0046513A"/>
    <w:rsid w:val="00466C80"/>
    <w:rsid w:val="00471A0B"/>
    <w:rsid w:val="004727AB"/>
    <w:rsid w:val="00474C4E"/>
    <w:rsid w:val="00481F94"/>
    <w:rsid w:val="00482942"/>
    <w:rsid w:val="00482EE7"/>
    <w:rsid w:val="00495E92"/>
    <w:rsid w:val="004A1B7A"/>
    <w:rsid w:val="004A1EFB"/>
    <w:rsid w:val="004A604D"/>
    <w:rsid w:val="004B24A4"/>
    <w:rsid w:val="004B4414"/>
    <w:rsid w:val="004C2F4A"/>
    <w:rsid w:val="004C4090"/>
    <w:rsid w:val="004C67C4"/>
    <w:rsid w:val="004D0173"/>
    <w:rsid w:val="004D0DC4"/>
    <w:rsid w:val="004D665E"/>
    <w:rsid w:val="004E1981"/>
    <w:rsid w:val="004E707D"/>
    <w:rsid w:val="004F10D4"/>
    <w:rsid w:val="005006EC"/>
    <w:rsid w:val="00502DF7"/>
    <w:rsid w:val="00505286"/>
    <w:rsid w:val="00516CC3"/>
    <w:rsid w:val="00521EF7"/>
    <w:rsid w:val="00522FBB"/>
    <w:rsid w:val="00542645"/>
    <w:rsid w:val="005555B4"/>
    <w:rsid w:val="00557F6C"/>
    <w:rsid w:val="005633D0"/>
    <w:rsid w:val="0056595D"/>
    <w:rsid w:val="00573ADE"/>
    <w:rsid w:val="0058067B"/>
    <w:rsid w:val="00582071"/>
    <w:rsid w:val="00583A77"/>
    <w:rsid w:val="00590A26"/>
    <w:rsid w:val="00593B54"/>
    <w:rsid w:val="0059629B"/>
    <w:rsid w:val="005A02CC"/>
    <w:rsid w:val="005A3E76"/>
    <w:rsid w:val="005A417D"/>
    <w:rsid w:val="005A548C"/>
    <w:rsid w:val="005A7C3C"/>
    <w:rsid w:val="005B0590"/>
    <w:rsid w:val="005B069A"/>
    <w:rsid w:val="005B76A0"/>
    <w:rsid w:val="005C6348"/>
    <w:rsid w:val="005C6FE4"/>
    <w:rsid w:val="005D5327"/>
    <w:rsid w:val="005D6262"/>
    <w:rsid w:val="005D6946"/>
    <w:rsid w:val="005E0560"/>
    <w:rsid w:val="005E0F01"/>
    <w:rsid w:val="005E4356"/>
    <w:rsid w:val="005E47FC"/>
    <w:rsid w:val="005E6FA7"/>
    <w:rsid w:val="005E7042"/>
    <w:rsid w:val="005F2F16"/>
    <w:rsid w:val="005F5396"/>
    <w:rsid w:val="005F7733"/>
    <w:rsid w:val="00604569"/>
    <w:rsid w:val="00611766"/>
    <w:rsid w:val="00621175"/>
    <w:rsid w:val="00621761"/>
    <w:rsid w:val="00627F4F"/>
    <w:rsid w:val="0063078C"/>
    <w:rsid w:val="0063371C"/>
    <w:rsid w:val="00637939"/>
    <w:rsid w:val="00645283"/>
    <w:rsid w:val="00645F82"/>
    <w:rsid w:val="00651648"/>
    <w:rsid w:val="006541DB"/>
    <w:rsid w:val="00654B82"/>
    <w:rsid w:val="00655FE1"/>
    <w:rsid w:val="00667CB4"/>
    <w:rsid w:val="006767C2"/>
    <w:rsid w:val="00677EC8"/>
    <w:rsid w:val="006828C7"/>
    <w:rsid w:val="006848B9"/>
    <w:rsid w:val="00685177"/>
    <w:rsid w:val="00690E11"/>
    <w:rsid w:val="006933E2"/>
    <w:rsid w:val="00694027"/>
    <w:rsid w:val="006A1E2C"/>
    <w:rsid w:val="006A6E94"/>
    <w:rsid w:val="006A79E7"/>
    <w:rsid w:val="006B09AD"/>
    <w:rsid w:val="006B4AC0"/>
    <w:rsid w:val="006B4D50"/>
    <w:rsid w:val="006B712A"/>
    <w:rsid w:val="006C042D"/>
    <w:rsid w:val="006C52D7"/>
    <w:rsid w:val="006D0961"/>
    <w:rsid w:val="006E1F74"/>
    <w:rsid w:val="006E57AC"/>
    <w:rsid w:val="006E7D37"/>
    <w:rsid w:val="006F1803"/>
    <w:rsid w:val="006F2198"/>
    <w:rsid w:val="006F4E7A"/>
    <w:rsid w:val="007015F5"/>
    <w:rsid w:val="00701BC0"/>
    <w:rsid w:val="007021F3"/>
    <w:rsid w:val="00711410"/>
    <w:rsid w:val="00716C5E"/>
    <w:rsid w:val="00716D2B"/>
    <w:rsid w:val="007204E0"/>
    <w:rsid w:val="00720558"/>
    <w:rsid w:val="00723242"/>
    <w:rsid w:val="007241FA"/>
    <w:rsid w:val="00724E9A"/>
    <w:rsid w:val="0072604B"/>
    <w:rsid w:val="00734A92"/>
    <w:rsid w:val="00740345"/>
    <w:rsid w:val="00741C1A"/>
    <w:rsid w:val="00742408"/>
    <w:rsid w:val="0074279C"/>
    <w:rsid w:val="00744C60"/>
    <w:rsid w:val="0075100F"/>
    <w:rsid w:val="00753003"/>
    <w:rsid w:val="007531F0"/>
    <w:rsid w:val="00755040"/>
    <w:rsid w:val="00755AAE"/>
    <w:rsid w:val="00763792"/>
    <w:rsid w:val="007642D9"/>
    <w:rsid w:val="0077657F"/>
    <w:rsid w:val="007835A8"/>
    <w:rsid w:val="00795741"/>
    <w:rsid w:val="00797789"/>
    <w:rsid w:val="007B207C"/>
    <w:rsid w:val="007B23EA"/>
    <w:rsid w:val="007C156C"/>
    <w:rsid w:val="007C3A52"/>
    <w:rsid w:val="007C49C5"/>
    <w:rsid w:val="007C78D3"/>
    <w:rsid w:val="007C7EF3"/>
    <w:rsid w:val="007D013A"/>
    <w:rsid w:val="007D11F7"/>
    <w:rsid w:val="007D2989"/>
    <w:rsid w:val="007D45FA"/>
    <w:rsid w:val="007D7C3E"/>
    <w:rsid w:val="007E2CB2"/>
    <w:rsid w:val="007E4A97"/>
    <w:rsid w:val="007E69BE"/>
    <w:rsid w:val="007E6EA4"/>
    <w:rsid w:val="007F00A2"/>
    <w:rsid w:val="007F313F"/>
    <w:rsid w:val="00805479"/>
    <w:rsid w:val="00805E7A"/>
    <w:rsid w:val="008115C3"/>
    <w:rsid w:val="0081240A"/>
    <w:rsid w:val="0081273E"/>
    <w:rsid w:val="00812771"/>
    <w:rsid w:val="0081308A"/>
    <w:rsid w:val="00815B8C"/>
    <w:rsid w:val="00820201"/>
    <w:rsid w:val="00826F2C"/>
    <w:rsid w:val="00831901"/>
    <w:rsid w:val="0084074B"/>
    <w:rsid w:val="008430DB"/>
    <w:rsid w:val="00843793"/>
    <w:rsid w:val="00847F99"/>
    <w:rsid w:val="00850631"/>
    <w:rsid w:val="00852E8E"/>
    <w:rsid w:val="00854048"/>
    <w:rsid w:val="00861227"/>
    <w:rsid w:val="00867C36"/>
    <w:rsid w:val="00875B99"/>
    <w:rsid w:val="00875EAA"/>
    <w:rsid w:val="00876994"/>
    <w:rsid w:val="00880D4E"/>
    <w:rsid w:val="00890B5A"/>
    <w:rsid w:val="00893611"/>
    <w:rsid w:val="00894D01"/>
    <w:rsid w:val="008A4639"/>
    <w:rsid w:val="008B0BBB"/>
    <w:rsid w:val="008C197D"/>
    <w:rsid w:val="008D186C"/>
    <w:rsid w:val="008D5489"/>
    <w:rsid w:val="008D672B"/>
    <w:rsid w:val="008E728D"/>
    <w:rsid w:val="008F0683"/>
    <w:rsid w:val="008F230E"/>
    <w:rsid w:val="00905797"/>
    <w:rsid w:val="00915A4C"/>
    <w:rsid w:val="00926CFC"/>
    <w:rsid w:val="00931F5D"/>
    <w:rsid w:val="00944E5E"/>
    <w:rsid w:val="00947BFF"/>
    <w:rsid w:val="009508DD"/>
    <w:rsid w:val="009659F4"/>
    <w:rsid w:val="00973412"/>
    <w:rsid w:val="00974A6C"/>
    <w:rsid w:val="0097509F"/>
    <w:rsid w:val="009805E7"/>
    <w:rsid w:val="00981FE5"/>
    <w:rsid w:val="009832B4"/>
    <w:rsid w:val="009843C6"/>
    <w:rsid w:val="0098539C"/>
    <w:rsid w:val="00985EA1"/>
    <w:rsid w:val="009B24AF"/>
    <w:rsid w:val="009C04C7"/>
    <w:rsid w:val="009C53A0"/>
    <w:rsid w:val="009D2054"/>
    <w:rsid w:val="009D75B4"/>
    <w:rsid w:val="009E18D4"/>
    <w:rsid w:val="009E2912"/>
    <w:rsid w:val="009E3AF9"/>
    <w:rsid w:val="009E7C38"/>
    <w:rsid w:val="009F576E"/>
    <w:rsid w:val="009F613A"/>
    <w:rsid w:val="00A0249E"/>
    <w:rsid w:val="00A27F20"/>
    <w:rsid w:val="00A31A7F"/>
    <w:rsid w:val="00A3721F"/>
    <w:rsid w:val="00A42FD0"/>
    <w:rsid w:val="00A57395"/>
    <w:rsid w:val="00A61B66"/>
    <w:rsid w:val="00A67440"/>
    <w:rsid w:val="00A67BD4"/>
    <w:rsid w:val="00A71206"/>
    <w:rsid w:val="00A72AE1"/>
    <w:rsid w:val="00A760A7"/>
    <w:rsid w:val="00A83B37"/>
    <w:rsid w:val="00A84DC2"/>
    <w:rsid w:val="00A87649"/>
    <w:rsid w:val="00A90414"/>
    <w:rsid w:val="00A92381"/>
    <w:rsid w:val="00A97A99"/>
    <w:rsid w:val="00AA5E7C"/>
    <w:rsid w:val="00AA6D97"/>
    <w:rsid w:val="00AB0481"/>
    <w:rsid w:val="00AB7D1D"/>
    <w:rsid w:val="00AC3FB5"/>
    <w:rsid w:val="00AD2DD0"/>
    <w:rsid w:val="00AE3585"/>
    <w:rsid w:val="00AE4B5A"/>
    <w:rsid w:val="00AF28FF"/>
    <w:rsid w:val="00AF434E"/>
    <w:rsid w:val="00AF6174"/>
    <w:rsid w:val="00B06409"/>
    <w:rsid w:val="00B06B7F"/>
    <w:rsid w:val="00B21F93"/>
    <w:rsid w:val="00B23640"/>
    <w:rsid w:val="00B25828"/>
    <w:rsid w:val="00B25E64"/>
    <w:rsid w:val="00B26365"/>
    <w:rsid w:val="00B3615C"/>
    <w:rsid w:val="00B37C66"/>
    <w:rsid w:val="00B41E8A"/>
    <w:rsid w:val="00B5002A"/>
    <w:rsid w:val="00B51F3F"/>
    <w:rsid w:val="00B61AA6"/>
    <w:rsid w:val="00B61F14"/>
    <w:rsid w:val="00B632E2"/>
    <w:rsid w:val="00B644D8"/>
    <w:rsid w:val="00B64D21"/>
    <w:rsid w:val="00B75227"/>
    <w:rsid w:val="00B859BF"/>
    <w:rsid w:val="00B872EF"/>
    <w:rsid w:val="00B912F8"/>
    <w:rsid w:val="00BB7A12"/>
    <w:rsid w:val="00BB7B68"/>
    <w:rsid w:val="00BD1A73"/>
    <w:rsid w:val="00BE2862"/>
    <w:rsid w:val="00BE49EB"/>
    <w:rsid w:val="00BE5503"/>
    <w:rsid w:val="00BE5F54"/>
    <w:rsid w:val="00BF3B82"/>
    <w:rsid w:val="00C01832"/>
    <w:rsid w:val="00C01B91"/>
    <w:rsid w:val="00C06A35"/>
    <w:rsid w:val="00C06D76"/>
    <w:rsid w:val="00C07C02"/>
    <w:rsid w:val="00C10F7C"/>
    <w:rsid w:val="00C12C29"/>
    <w:rsid w:val="00C20ACC"/>
    <w:rsid w:val="00C21934"/>
    <w:rsid w:val="00C220D8"/>
    <w:rsid w:val="00C31F59"/>
    <w:rsid w:val="00C40112"/>
    <w:rsid w:val="00C43E77"/>
    <w:rsid w:val="00C514C8"/>
    <w:rsid w:val="00C57013"/>
    <w:rsid w:val="00C607B7"/>
    <w:rsid w:val="00C60805"/>
    <w:rsid w:val="00C624A5"/>
    <w:rsid w:val="00C63D12"/>
    <w:rsid w:val="00C65000"/>
    <w:rsid w:val="00C70FCD"/>
    <w:rsid w:val="00C82EEF"/>
    <w:rsid w:val="00C858FB"/>
    <w:rsid w:val="00C87CF6"/>
    <w:rsid w:val="00C92794"/>
    <w:rsid w:val="00C97101"/>
    <w:rsid w:val="00C97691"/>
    <w:rsid w:val="00CA121D"/>
    <w:rsid w:val="00CA3532"/>
    <w:rsid w:val="00CA7EBB"/>
    <w:rsid w:val="00CB32ED"/>
    <w:rsid w:val="00CB4433"/>
    <w:rsid w:val="00CC23C7"/>
    <w:rsid w:val="00CC3DC7"/>
    <w:rsid w:val="00CE284C"/>
    <w:rsid w:val="00CF2343"/>
    <w:rsid w:val="00D06055"/>
    <w:rsid w:val="00D16C55"/>
    <w:rsid w:val="00D17B3F"/>
    <w:rsid w:val="00D24732"/>
    <w:rsid w:val="00D334DE"/>
    <w:rsid w:val="00D3783D"/>
    <w:rsid w:val="00D410A5"/>
    <w:rsid w:val="00D44E58"/>
    <w:rsid w:val="00D46469"/>
    <w:rsid w:val="00D543E6"/>
    <w:rsid w:val="00D55408"/>
    <w:rsid w:val="00D5629C"/>
    <w:rsid w:val="00D6211F"/>
    <w:rsid w:val="00D62D72"/>
    <w:rsid w:val="00D675A3"/>
    <w:rsid w:val="00D737C9"/>
    <w:rsid w:val="00D804FF"/>
    <w:rsid w:val="00D83AB1"/>
    <w:rsid w:val="00D8645B"/>
    <w:rsid w:val="00D904FF"/>
    <w:rsid w:val="00D922C4"/>
    <w:rsid w:val="00D967FB"/>
    <w:rsid w:val="00DA028D"/>
    <w:rsid w:val="00DA1F27"/>
    <w:rsid w:val="00DA3CF8"/>
    <w:rsid w:val="00DA4CDC"/>
    <w:rsid w:val="00DA6E70"/>
    <w:rsid w:val="00DC05EC"/>
    <w:rsid w:val="00DC2731"/>
    <w:rsid w:val="00DD1210"/>
    <w:rsid w:val="00DD6A81"/>
    <w:rsid w:val="00DE0F7A"/>
    <w:rsid w:val="00DE1CCF"/>
    <w:rsid w:val="00DE769E"/>
    <w:rsid w:val="00DE794E"/>
    <w:rsid w:val="00DF251C"/>
    <w:rsid w:val="00DF52BA"/>
    <w:rsid w:val="00E044B0"/>
    <w:rsid w:val="00E07E82"/>
    <w:rsid w:val="00E221D2"/>
    <w:rsid w:val="00E24A6F"/>
    <w:rsid w:val="00E43A3C"/>
    <w:rsid w:val="00E44AB9"/>
    <w:rsid w:val="00E44F68"/>
    <w:rsid w:val="00E50CB0"/>
    <w:rsid w:val="00E54E8A"/>
    <w:rsid w:val="00E55DF7"/>
    <w:rsid w:val="00E61433"/>
    <w:rsid w:val="00E62F96"/>
    <w:rsid w:val="00E63A37"/>
    <w:rsid w:val="00E650E6"/>
    <w:rsid w:val="00E72F97"/>
    <w:rsid w:val="00E738FD"/>
    <w:rsid w:val="00E76B2D"/>
    <w:rsid w:val="00E77B02"/>
    <w:rsid w:val="00E80C9A"/>
    <w:rsid w:val="00E80D7E"/>
    <w:rsid w:val="00E82E25"/>
    <w:rsid w:val="00E82E72"/>
    <w:rsid w:val="00E84535"/>
    <w:rsid w:val="00E87818"/>
    <w:rsid w:val="00E90E6A"/>
    <w:rsid w:val="00E941BE"/>
    <w:rsid w:val="00EA5A91"/>
    <w:rsid w:val="00EA6C8F"/>
    <w:rsid w:val="00EB0BD0"/>
    <w:rsid w:val="00EB3C04"/>
    <w:rsid w:val="00EB518D"/>
    <w:rsid w:val="00EC0E73"/>
    <w:rsid w:val="00EC49F8"/>
    <w:rsid w:val="00EC6EF5"/>
    <w:rsid w:val="00ED016A"/>
    <w:rsid w:val="00ED122D"/>
    <w:rsid w:val="00ED3367"/>
    <w:rsid w:val="00ED5013"/>
    <w:rsid w:val="00ED765A"/>
    <w:rsid w:val="00EF122C"/>
    <w:rsid w:val="00EF2E89"/>
    <w:rsid w:val="00F10A3A"/>
    <w:rsid w:val="00F165B7"/>
    <w:rsid w:val="00F16A44"/>
    <w:rsid w:val="00F24E70"/>
    <w:rsid w:val="00F2784F"/>
    <w:rsid w:val="00F304AD"/>
    <w:rsid w:val="00F35153"/>
    <w:rsid w:val="00F45D2E"/>
    <w:rsid w:val="00F50EDE"/>
    <w:rsid w:val="00F51D8F"/>
    <w:rsid w:val="00F721B7"/>
    <w:rsid w:val="00F729DD"/>
    <w:rsid w:val="00F75969"/>
    <w:rsid w:val="00F84EEF"/>
    <w:rsid w:val="00F92BDF"/>
    <w:rsid w:val="00F940B4"/>
    <w:rsid w:val="00F95653"/>
    <w:rsid w:val="00FA09E1"/>
    <w:rsid w:val="00FA1BD2"/>
    <w:rsid w:val="00FA316F"/>
    <w:rsid w:val="00FC00B2"/>
    <w:rsid w:val="00FC5725"/>
    <w:rsid w:val="00FC7494"/>
    <w:rsid w:val="00FD0FD4"/>
    <w:rsid w:val="00FD1D1F"/>
    <w:rsid w:val="00FD5340"/>
    <w:rsid w:val="00FD5CA4"/>
    <w:rsid w:val="00FD736E"/>
    <w:rsid w:val="00FE28FD"/>
    <w:rsid w:val="00FE388F"/>
    <w:rsid w:val="00FE397F"/>
    <w:rsid w:val="00FE5BBE"/>
    <w:rsid w:val="00FF21E6"/>
    <w:rsid w:val="00FF271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FA975-9E4C-42D6-82AE-7EC57D0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8D"/>
    <w:pPr>
      <w:ind w:firstLine="561"/>
      <w:jc w:val="both"/>
    </w:pPr>
    <w:rPr>
      <w:rFonts w:ascii="Times New Roman" w:eastAsia="Times New Roman" w:hAnsi="Times New Roman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B518D"/>
    <w:pPr>
      <w:ind w:left="720"/>
      <w:contextualSpacing/>
    </w:pPr>
  </w:style>
  <w:style w:type="paragraph" w:styleId="a3">
    <w:name w:val="List Paragraph"/>
    <w:basedOn w:val="a"/>
    <w:uiPriority w:val="99"/>
    <w:qFormat/>
    <w:rsid w:val="003E170A"/>
    <w:pPr>
      <w:ind w:left="720"/>
      <w:contextualSpacing/>
    </w:pPr>
  </w:style>
  <w:style w:type="character" w:styleId="a4">
    <w:name w:val="Hyperlink"/>
    <w:uiPriority w:val="99"/>
    <w:semiHidden/>
    <w:rsid w:val="00325A0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62F9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1766"/>
    <w:pPr>
      <w:spacing w:after="120"/>
      <w:ind w:left="283" w:firstLine="0"/>
      <w:jc w:val="left"/>
    </w:pPr>
    <w:rPr>
      <w:rFonts w:eastAsia="Calibri"/>
      <w:sz w:val="24"/>
      <w:szCs w:val="20"/>
      <w:lang w:val="uk-UA" w:eastAsia="ru-RU"/>
    </w:rPr>
  </w:style>
  <w:style w:type="character" w:customStyle="1" w:styleId="20">
    <w:name w:val="Основний текст 2 Знак"/>
    <w:link w:val="2"/>
    <w:uiPriority w:val="99"/>
    <w:locked/>
    <w:rsid w:val="00611766"/>
    <w:rPr>
      <w:rFonts w:ascii="Times New Roman" w:hAnsi="Times New Roman" w:cs="Times New Roman"/>
      <w:sz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7C49C5"/>
    <w:rPr>
      <w:rFonts w:ascii="Segoe UI" w:eastAsia="Calibri" w:hAnsi="Segoe UI"/>
      <w:sz w:val="18"/>
      <w:szCs w:val="20"/>
      <w:lang w:eastAsia="ru-RU"/>
    </w:rPr>
  </w:style>
  <w:style w:type="character" w:customStyle="1" w:styleId="a6">
    <w:name w:val="Текст у виносці Знак"/>
    <w:link w:val="a5"/>
    <w:uiPriority w:val="99"/>
    <w:semiHidden/>
    <w:locked/>
    <w:rsid w:val="007C49C5"/>
    <w:rPr>
      <w:rFonts w:ascii="Segoe UI" w:hAnsi="Segoe UI" w:cs="Times New Roman"/>
      <w:sz w:val="18"/>
    </w:rPr>
  </w:style>
  <w:style w:type="character" w:customStyle="1" w:styleId="rvts23">
    <w:name w:val="rvts23"/>
    <w:uiPriority w:val="99"/>
    <w:rsid w:val="006B09AD"/>
  </w:style>
  <w:style w:type="paragraph" w:styleId="a7">
    <w:name w:val="footer"/>
    <w:basedOn w:val="a"/>
    <w:link w:val="a8"/>
    <w:uiPriority w:val="99"/>
    <w:rsid w:val="003E737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ій колонтитул Знак"/>
    <w:link w:val="a7"/>
    <w:uiPriority w:val="99"/>
    <w:semiHidden/>
    <w:locked/>
    <w:rsid w:val="00F304AD"/>
    <w:rPr>
      <w:rFonts w:ascii="Times New Roman" w:hAnsi="Times New Roman" w:cs="Times New Roman"/>
      <w:sz w:val="28"/>
      <w:lang w:eastAsia="en-US"/>
    </w:rPr>
  </w:style>
  <w:style w:type="character" w:styleId="a9">
    <w:name w:val="page number"/>
    <w:uiPriority w:val="99"/>
    <w:rsid w:val="003E7374"/>
    <w:rPr>
      <w:rFonts w:cs="Times New Roman"/>
    </w:rPr>
  </w:style>
  <w:style w:type="character" w:customStyle="1" w:styleId="rvts9">
    <w:name w:val="rvts9"/>
    <w:uiPriority w:val="99"/>
    <w:rsid w:val="007021F3"/>
  </w:style>
  <w:style w:type="character" w:customStyle="1" w:styleId="rvts37">
    <w:name w:val="rvts37"/>
    <w:uiPriority w:val="99"/>
    <w:rsid w:val="007021F3"/>
  </w:style>
  <w:style w:type="paragraph" w:styleId="HTML">
    <w:name w:val="HTML Preformatted"/>
    <w:basedOn w:val="a"/>
    <w:link w:val="HTML0"/>
    <w:uiPriority w:val="99"/>
    <w:rsid w:val="00D73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8A4639"/>
    <w:rPr>
      <w:rFonts w:ascii="Courier New" w:hAnsi="Courier New" w:cs="Times New Roman"/>
      <w:sz w:val="20"/>
      <w:lang w:eastAsia="en-US"/>
    </w:rPr>
  </w:style>
  <w:style w:type="paragraph" w:customStyle="1" w:styleId="rvps6">
    <w:name w:val="rvps6"/>
    <w:basedOn w:val="a"/>
    <w:uiPriority w:val="99"/>
    <w:rsid w:val="00974A6C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CA7BC-67C1-4BA3-A51C-2D6EECE9F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545CD-87AB-465C-AE98-59E75D413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A5FE4-98A2-4B26-9A17-13DA9345C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2020-05-18T09:45:00Z</dcterms:created>
  <dcterms:modified xsi:type="dcterms:W3CDTF">2020-05-18T09:45:00Z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