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C6" w:rsidRDefault="00573AC6" w:rsidP="00573AC6">
      <w:pPr>
        <w:spacing w:after="0" w:line="240" w:lineRule="auto"/>
        <w:ind w:firstLine="709"/>
        <w:jc w:val="center"/>
        <w:rPr>
          <w:rFonts w:ascii="Times New Roman" w:hAnsi="Times New Roman"/>
          <w:b/>
          <w:sz w:val="28"/>
          <w:szCs w:val="28"/>
        </w:rPr>
      </w:pPr>
      <w:bookmarkStart w:id="0" w:name="_GoBack"/>
      <w:bookmarkEnd w:id="0"/>
      <w:r>
        <w:rPr>
          <w:rFonts w:ascii="Times New Roman" w:hAnsi="Times New Roman"/>
          <w:noProof/>
          <w:sz w:val="28"/>
          <w:szCs w:val="28"/>
          <w:lang w:eastAsia="uk-UA"/>
        </w:rPr>
        <w:drawing>
          <wp:inline distT="0" distB="0" distL="0" distR="0">
            <wp:extent cx="472440" cy="655320"/>
            <wp:effectExtent l="0" t="0" r="3810" b="0"/>
            <wp:docPr id="1" name="Рисунок 1" descr="загруж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груженное"/>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2440" cy="655320"/>
                    </a:xfrm>
                    <a:prstGeom prst="rect">
                      <a:avLst/>
                    </a:prstGeom>
                    <a:noFill/>
                    <a:ln>
                      <a:noFill/>
                    </a:ln>
                  </pic:spPr>
                </pic:pic>
              </a:graphicData>
            </a:graphic>
          </wp:inline>
        </w:drawing>
      </w:r>
    </w:p>
    <w:p w:rsidR="00573AC6" w:rsidRDefault="00573AC6" w:rsidP="00573AC6">
      <w:pPr>
        <w:spacing w:after="0" w:line="240" w:lineRule="auto"/>
        <w:ind w:left="-709" w:firstLine="709"/>
        <w:jc w:val="center"/>
        <w:rPr>
          <w:rFonts w:ascii="Times New Roman" w:hAnsi="Times New Roman"/>
          <w:b/>
          <w:sz w:val="28"/>
          <w:szCs w:val="28"/>
        </w:rPr>
      </w:pPr>
    </w:p>
    <w:p w:rsidR="00573AC6" w:rsidRDefault="00573AC6" w:rsidP="00573AC6">
      <w:pPr>
        <w:spacing w:after="0" w:line="240" w:lineRule="auto"/>
        <w:ind w:firstLine="709"/>
        <w:jc w:val="center"/>
        <w:rPr>
          <w:rFonts w:ascii="Times New Roman" w:hAnsi="Times New Roman"/>
          <w:b/>
          <w:sz w:val="40"/>
          <w:szCs w:val="40"/>
        </w:rPr>
      </w:pPr>
      <w:r>
        <w:rPr>
          <w:rFonts w:ascii="Times New Roman" w:hAnsi="Times New Roman"/>
          <w:b/>
          <w:sz w:val="40"/>
          <w:szCs w:val="40"/>
        </w:rPr>
        <w:t>НАРОДНИЙ ДЕПУТАТ УКРАЇНИ</w:t>
      </w:r>
    </w:p>
    <w:p w:rsidR="00573AC6" w:rsidRDefault="00573AC6" w:rsidP="00573AC6">
      <w:pPr>
        <w:spacing w:after="0" w:line="240" w:lineRule="auto"/>
        <w:ind w:firstLine="709"/>
        <w:jc w:val="center"/>
        <w:rPr>
          <w:rFonts w:ascii="Times New Roman" w:hAnsi="Times New Roman"/>
          <w:b/>
          <w:sz w:val="20"/>
          <w:szCs w:val="20"/>
        </w:rPr>
      </w:pPr>
      <w:r>
        <w:rPr>
          <w:rFonts w:ascii="Times New Roman" w:hAnsi="Times New Roman"/>
          <w:sz w:val="20"/>
          <w:szCs w:val="20"/>
        </w:rPr>
        <w:t xml:space="preserve">01008, Україна, м. Київ, вул. </w:t>
      </w:r>
      <w:proofErr w:type="spellStart"/>
      <w:r>
        <w:rPr>
          <w:rFonts w:ascii="Times New Roman" w:hAnsi="Times New Roman"/>
          <w:sz w:val="20"/>
          <w:szCs w:val="20"/>
        </w:rPr>
        <w:t>М.Грушевського</w:t>
      </w:r>
      <w:proofErr w:type="spellEnd"/>
      <w:r>
        <w:rPr>
          <w:rFonts w:ascii="Times New Roman" w:hAnsi="Times New Roman"/>
          <w:sz w:val="20"/>
          <w:szCs w:val="20"/>
        </w:rPr>
        <w:t>, 5</w:t>
      </w:r>
    </w:p>
    <w:p w:rsidR="00573AC6" w:rsidRDefault="00573AC6" w:rsidP="00573AC6">
      <w:pPr>
        <w:spacing w:after="0" w:line="240" w:lineRule="auto"/>
        <w:rPr>
          <w:rFonts w:ascii="Times New Roman" w:hAnsi="Times New Roman"/>
          <w:sz w:val="28"/>
          <w:szCs w:val="28"/>
          <w:u w:val="single"/>
        </w:rPr>
      </w:pPr>
      <w:r>
        <w:rPr>
          <w:rFonts w:ascii="Times New Roman" w:hAnsi="Times New Roman"/>
          <w:sz w:val="28"/>
          <w:szCs w:val="28"/>
          <w:u w:val="single"/>
        </w:rPr>
        <w:t>__________________________________________________________________</w:t>
      </w:r>
    </w:p>
    <w:p w:rsidR="00573AC6" w:rsidRDefault="00573AC6" w:rsidP="00573AC6">
      <w:pPr>
        <w:pStyle w:val="1"/>
        <w:spacing w:before="0" w:after="0"/>
        <w:ind w:firstLine="709"/>
        <w:rPr>
          <w:rFonts w:ascii="Times New Roman" w:hAnsi="Times New Roman"/>
          <w:b w:val="0"/>
          <w:sz w:val="28"/>
          <w:szCs w:val="28"/>
        </w:rPr>
      </w:pPr>
    </w:p>
    <w:p w:rsidR="00573AC6" w:rsidRDefault="00573AC6" w:rsidP="00573AC6">
      <w:pPr>
        <w:pStyle w:val="1"/>
        <w:spacing w:before="0" w:after="0"/>
        <w:ind w:firstLine="709"/>
        <w:rPr>
          <w:rFonts w:ascii="Times New Roman" w:hAnsi="Times New Roman"/>
          <w:b w:val="0"/>
          <w:sz w:val="28"/>
          <w:szCs w:val="28"/>
        </w:rPr>
      </w:pPr>
      <w:r>
        <w:rPr>
          <w:rFonts w:ascii="Times New Roman" w:hAnsi="Times New Roman"/>
          <w:b w:val="0"/>
          <w:sz w:val="28"/>
          <w:szCs w:val="28"/>
        </w:rPr>
        <w:t>___.05.2020</w:t>
      </w:r>
    </w:p>
    <w:p w:rsidR="00573AC6" w:rsidRDefault="00573AC6" w:rsidP="00573AC6">
      <w:pPr>
        <w:spacing w:after="0" w:line="240" w:lineRule="auto"/>
        <w:ind w:firstLine="709"/>
        <w:rPr>
          <w:rFonts w:ascii="Times New Roman" w:hAnsi="Times New Roman"/>
          <w:sz w:val="28"/>
          <w:szCs w:val="28"/>
        </w:rPr>
      </w:pPr>
    </w:p>
    <w:p w:rsidR="00573AC6" w:rsidRDefault="00573AC6" w:rsidP="00573AC6">
      <w:pPr>
        <w:pStyle w:val="1"/>
        <w:spacing w:before="0" w:after="0"/>
        <w:ind w:firstLine="709"/>
        <w:jc w:val="right"/>
        <w:rPr>
          <w:rFonts w:ascii="Times New Roman" w:hAnsi="Times New Roman"/>
          <w:sz w:val="28"/>
          <w:szCs w:val="28"/>
        </w:rPr>
      </w:pPr>
      <w:r>
        <w:rPr>
          <w:rFonts w:ascii="Times New Roman" w:hAnsi="Times New Roman"/>
          <w:sz w:val="28"/>
          <w:szCs w:val="28"/>
        </w:rPr>
        <w:t>Верховна Рада України</w:t>
      </w:r>
    </w:p>
    <w:p w:rsidR="00573AC6" w:rsidRDefault="00573AC6" w:rsidP="00573AC6">
      <w:pPr>
        <w:spacing w:after="0" w:line="240" w:lineRule="auto"/>
        <w:ind w:firstLine="709"/>
        <w:jc w:val="both"/>
        <w:rPr>
          <w:rFonts w:ascii="Times New Roman" w:hAnsi="Times New Roman"/>
          <w:sz w:val="28"/>
          <w:szCs w:val="28"/>
        </w:rPr>
      </w:pPr>
    </w:p>
    <w:p w:rsidR="00573AC6" w:rsidRDefault="00573AC6" w:rsidP="00573AC6">
      <w:pPr>
        <w:spacing w:after="0" w:line="240" w:lineRule="auto"/>
        <w:ind w:firstLine="709"/>
        <w:jc w:val="both"/>
        <w:rPr>
          <w:rFonts w:ascii="Times New Roman" w:hAnsi="Times New Roman"/>
          <w:sz w:val="28"/>
          <w:szCs w:val="28"/>
        </w:rPr>
      </w:pPr>
    </w:p>
    <w:p w:rsidR="00573AC6" w:rsidRDefault="00573AC6" w:rsidP="00573AC6">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ПОДАННЯ </w:t>
      </w:r>
    </w:p>
    <w:p w:rsidR="00573AC6" w:rsidRDefault="00573AC6" w:rsidP="00573AC6">
      <w:pPr>
        <w:spacing w:after="0" w:line="240" w:lineRule="auto"/>
        <w:ind w:firstLine="709"/>
        <w:jc w:val="center"/>
        <w:rPr>
          <w:rFonts w:ascii="Times New Roman" w:hAnsi="Times New Roman"/>
          <w:sz w:val="28"/>
          <w:szCs w:val="28"/>
        </w:rPr>
      </w:pPr>
    </w:p>
    <w:p w:rsidR="00573AC6" w:rsidRDefault="00573AC6" w:rsidP="00573AC6">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Відповідно до статті 93 Конституції України, статей 11 та 12 Закону України «Про статус народного депутата України» у порядку законодавчої ініціативи вноситься на розгляд Верховної Ради України проект Закону України </w:t>
      </w:r>
      <w:r>
        <w:rPr>
          <w:rFonts w:ascii="Times New Roman" w:hAnsi="Times New Roman" w:cs="Times New Roman"/>
          <w:sz w:val="28"/>
          <w:szCs w:val="28"/>
        </w:rPr>
        <w:t>«Про внесення змін до</w:t>
      </w:r>
      <w:r>
        <w:rPr>
          <w:rFonts w:ascii="Times New Roman" w:hAnsi="Times New Roman"/>
          <w:sz w:val="28"/>
          <w:szCs w:val="28"/>
        </w:rPr>
        <w:t xml:space="preserve"> </w:t>
      </w:r>
      <w:r>
        <w:rPr>
          <w:rFonts w:ascii="Times New Roman" w:hAnsi="Times New Roman" w:cs="Times New Roman"/>
          <w:sz w:val="28"/>
          <w:szCs w:val="28"/>
        </w:rPr>
        <w:t>Закону України «Про державне регулювання виробництва і обігу спирту етилового, коньячного і плодового, алкогольних напоїв та тютюнових виробів</w:t>
      </w:r>
      <w:r>
        <w:rPr>
          <w:rStyle w:val="FontStyle"/>
          <w:rFonts w:ascii="Times New Roman" w:hAnsi="Times New Roman" w:cs="Times New Roman"/>
          <w:sz w:val="28"/>
          <w:szCs w:val="28"/>
        </w:rPr>
        <w:t>» (щодо реалізації лікарських засобів, що містять</w:t>
      </w:r>
      <w:r>
        <w:rPr>
          <w:rStyle w:val="FontStyle"/>
          <w:rFonts w:ascii="Times New Roman" w:hAnsi="Times New Roman" w:cs="Times New Roman"/>
          <w:color w:val="FF0000"/>
          <w:sz w:val="28"/>
          <w:szCs w:val="28"/>
        </w:rPr>
        <w:t xml:space="preserve"> </w:t>
      </w:r>
      <w:r>
        <w:rPr>
          <w:rFonts w:ascii="Times New Roman" w:hAnsi="Times New Roman" w:cs="Times New Roman"/>
          <w:sz w:val="28"/>
          <w:szCs w:val="28"/>
        </w:rPr>
        <w:t>спиртові або водно-спиртові</w:t>
      </w:r>
      <w:r>
        <w:rPr>
          <w:sz w:val="28"/>
          <w:szCs w:val="28"/>
        </w:rPr>
        <w:t xml:space="preserve"> </w:t>
      </w:r>
      <w:r>
        <w:rPr>
          <w:rFonts w:ascii="Times New Roman" w:hAnsi="Times New Roman" w:cs="Times New Roman"/>
          <w:sz w:val="28"/>
          <w:szCs w:val="28"/>
        </w:rPr>
        <w:t>настої</w:t>
      </w:r>
      <w:r>
        <w:rPr>
          <w:rStyle w:val="FontStyle"/>
          <w:rFonts w:ascii="Times New Roman" w:hAnsi="Times New Roman" w:cs="Times New Roman"/>
          <w:sz w:val="28"/>
          <w:szCs w:val="28"/>
        </w:rPr>
        <w:t>)»</w:t>
      </w:r>
    </w:p>
    <w:p w:rsidR="00573AC6" w:rsidRDefault="00573AC6" w:rsidP="00573AC6">
      <w:pPr>
        <w:pStyle w:val="Style31"/>
        <w:keepNext/>
        <w:widowControl/>
        <w:spacing w:line="240" w:lineRule="auto"/>
        <w:ind w:firstLine="709"/>
        <w:jc w:val="both"/>
        <w:rPr>
          <w:sz w:val="28"/>
          <w:szCs w:val="28"/>
        </w:rPr>
      </w:pPr>
      <w:proofErr w:type="spellStart"/>
      <w:r>
        <w:rPr>
          <w:sz w:val="28"/>
          <w:szCs w:val="28"/>
        </w:rPr>
        <w:t>Представляти</w:t>
      </w:r>
      <w:proofErr w:type="spellEnd"/>
      <w:r>
        <w:rPr>
          <w:sz w:val="28"/>
          <w:szCs w:val="28"/>
        </w:rPr>
        <w:t xml:space="preserve"> проект Закону </w:t>
      </w:r>
      <w:proofErr w:type="spellStart"/>
      <w:r>
        <w:rPr>
          <w:sz w:val="28"/>
          <w:szCs w:val="28"/>
        </w:rPr>
        <w:t>під</w:t>
      </w:r>
      <w:proofErr w:type="spellEnd"/>
      <w:r>
        <w:rPr>
          <w:sz w:val="28"/>
          <w:szCs w:val="28"/>
        </w:rPr>
        <w:t xml:space="preserve"> час </w:t>
      </w:r>
      <w:proofErr w:type="spellStart"/>
      <w:r>
        <w:rPr>
          <w:sz w:val="28"/>
          <w:szCs w:val="28"/>
        </w:rPr>
        <w:t>його</w:t>
      </w:r>
      <w:proofErr w:type="spellEnd"/>
      <w:r>
        <w:rPr>
          <w:sz w:val="28"/>
          <w:szCs w:val="28"/>
        </w:rPr>
        <w:t xml:space="preserve"> </w:t>
      </w:r>
      <w:proofErr w:type="spellStart"/>
      <w:r>
        <w:rPr>
          <w:sz w:val="28"/>
          <w:szCs w:val="28"/>
        </w:rPr>
        <w:t>розгляду</w:t>
      </w:r>
      <w:proofErr w:type="spellEnd"/>
      <w:r>
        <w:rPr>
          <w:sz w:val="28"/>
          <w:szCs w:val="28"/>
        </w:rPr>
        <w:t xml:space="preserve"> на пленарному </w:t>
      </w:r>
      <w:proofErr w:type="spellStart"/>
      <w:r>
        <w:rPr>
          <w:sz w:val="28"/>
          <w:szCs w:val="28"/>
        </w:rPr>
        <w:t>засіданні</w:t>
      </w:r>
      <w:proofErr w:type="spellEnd"/>
      <w:r>
        <w:rPr>
          <w:sz w:val="28"/>
          <w:szCs w:val="28"/>
        </w:rPr>
        <w:t xml:space="preserve"> </w:t>
      </w:r>
      <w:proofErr w:type="spellStart"/>
      <w:r>
        <w:rPr>
          <w:sz w:val="28"/>
          <w:szCs w:val="28"/>
        </w:rPr>
        <w:t>Верховної</w:t>
      </w:r>
      <w:proofErr w:type="spellEnd"/>
      <w:r>
        <w:rPr>
          <w:sz w:val="28"/>
          <w:szCs w:val="28"/>
        </w:rPr>
        <w:t xml:space="preserve"> Ради </w:t>
      </w:r>
      <w:proofErr w:type="spellStart"/>
      <w:r>
        <w:rPr>
          <w:sz w:val="28"/>
          <w:szCs w:val="28"/>
        </w:rPr>
        <w:t>України</w:t>
      </w:r>
      <w:proofErr w:type="spellEnd"/>
      <w:r>
        <w:rPr>
          <w:sz w:val="28"/>
          <w:szCs w:val="28"/>
        </w:rPr>
        <w:t xml:space="preserve"> буде </w:t>
      </w:r>
      <w:proofErr w:type="spellStart"/>
      <w:r>
        <w:rPr>
          <w:bCs/>
          <w:sz w:val="28"/>
          <w:szCs w:val="28"/>
        </w:rPr>
        <w:t>народний</w:t>
      </w:r>
      <w:proofErr w:type="spellEnd"/>
      <w:r>
        <w:rPr>
          <w:bCs/>
          <w:sz w:val="28"/>
          <w:szCs w:val="28"/>
        </w:rPr>
        <w:t xml:space="preserve"> депутат </w:t>
      </w:r>
      <w:proofErr w:type="spellStart"/>
      <w:r>
        <w:rPr>
          <w:bCs/>
          <w:sz w:val="28"/>
          <w:szCs w:val="28"/>
        </w:rPr>
        <w:t>України</w:t>
      </w:r>
      <w:proofErr w:type="spellEnd"/>
      <w:r>
        <w:rPr>
          <w:bCs/>
          <w:sz w:val="28"/>
          <w:szCs w:val="28"/>
        </w:rPr>
        <w:t xml:space="preserve"> </w:t>
      </w:r>
      <w:r>
        <w:rPr>
          <w:sz w:val="28"/>
          <w:szCs w:val="28"/>
          <w:shd w:val="clear" w:color="auto" w:fill="FFFFFF"/>
        </w:rPr>
        <w:t>Скорик М.Л.</w:t>
      </w:r>
    </w:p>
    <w:p w:rsidR="00573AC6" w:rsidRDefault="00573AC6" w:rsidP="00573AC6">
      <w:pPr>
        <w:spacing w:after="0" w:line="240" w:lineRule="auto"/>
        <w:ind w:firstLine="709"/>
        <w:jc w:val="both"/>
        <w:rPr>
          <w:rFonts w:ascii="Times New Roman" w:hAnsi="Times New Roman"/>
          <w:sz w:val="28"/>
          <w:szCs w:val="28"/>
        </w:rPr>
      </w:pPr>
    </w:p>
    <w:p w:rsidR="00573AC6" w:rsidRDefault="00573AC6" w:rsidP="00573AC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573AC6" w:rsidRDefault="00573AC6" w:rsidP="00573AC6">
      <w:pPr>
        <w:spacing w:after="0" w:line="240" w:lineRule="auto"/>
        <w:ind w:firstLine="709"/>
        <w:rPr>
          <w:rFonts w:ascii="Times New Roman" w:hAnsi="Times New Roman"/>
          <w:sz w:val="28"/>
          <w:szCs w:val="28"/>
        </w:rPr>
      </w:pPr>
      <w:r>
        <w:rPr>
          <w:rFonts w:ascii="Times New Roman" w:hAnsi="Times New Roman"/>
          <w:sz w:val="28"/>
          <w:szCs w:val="28"/>
        </w:rPr>
        <w:t>Додатки:</w:t>
      </w:r>
    </w:p>
    <w:p w:rsidR="00573AC6" w:rsidRDefault="00573AC6" w:rsidP="00573AC6">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1. Проект Закону на 1 </w:t>
      </w:r>
      <w:proofErr w:type="spellStart"/>
      <w:r>
        <w:rPr>
          <w:rFonts w:ascii="Times New Roman" w:hAnsi="Times New Roman"/>
          <w:sz w:val="28"/>
          <w:szCs w:val="28"/>
        </w:rPr>
        <w:t>арк</w:t>
      </w:r>
      <w:proofErr w:type="spellEnd"/>
      <w:r>
        <w:rPr>
          <w:rFonts w:ascii="Times New Roman" w:hAnsi="Times New Roman"/>
          <w:sz w:val="28"/>
          <w:szCs w:val="28"/>
        </w:rPr>
        <w:t>.,</w:t>
      </w:r>
    </w:p>
    <w:p w:rsidR="00573AC6" w:rsidRDefault="00573AC6" w:rsidP="00573AC6">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2. Пояснювальна записка на 2 </w:t>
      </w:r>
      <w:proofErr w:type="spellStart"/>
      <w:r>
        <w:rPr>
          <w:rFonts w:ascii="Times New Roman" w:hAnsi="Times New Roman"/>
          <w:sz w:val="28"/>
          <w:szCs w:val="28"/>
        </w:rPr>
        <w:t>арк</w:t>
      </w:r>
      <w:proofErr w:type="spellEnd"/>
      <w:r>
        <w:rPr>
          <w:rFonts w:ascii="Times New Roman" w:hAnsi="Times New Roman"/>
          <w:sz w:val="28"/>
          <w:szCs w:val="28"/>
        </w:rPr>
        <w:t>.,</w:t>
      </w:r>
    </w:p>
    <w:p w:rsidR="00573AC6" w:rsidRDefault="00573AC6" w:rsidP="00573A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Проект постанови на 1 </w:t>
      </w:r>
      <w:proofErr w:type="spellStart"/>
      <w:r>
        <w:rPr>
          <w:rFonts w:ascii="Times New Roman" w:hAnsi="Times New Roman"/>
          <w:sz w:val="28"/>
          <w:szCs w:val="28"/>
        </w:rPr>
        <w:t>арк</w:t>
      </w:r>
      <w:proofErr w:type="spellEnd"/>
      <w:r>
        <w:rPr>
          <w:rFonts w:ascii="Times New Roman" w:hAnsi="Times New Roman"/>
          <w:sz w:val="28"/>
          <w:szCs w:val="28"/>
        </w:rPr>
        <w:t>.</w:t>
      </w:r>
      <w:r w:rsidR="005270C0">
        <w:rPr>
          <w:rFonts w:ascii="Times New Roman" w:hAnsi="Times New Roman"/>
          <w:sz w:val="28"/>
          <w:szCs w:val="28"/>
        </w:rPr>
        <w:t>,</w:t>
      </w:r>
    </w:p>
    <w:p w:rsidR="005270C0" w:rsidRPr="005270C0" w:rsidRDefault="005270C0" w:rsidP="00573A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 xml:space="preserve">. Порівняльна таблиця на 1 </w:t>
      </w:r>
      <w:proofErr w:type="spellStart"/>
      <w:proofErr w:type="gramStart"/>
      <w:r>
        <w:rPr>
          <w:rFonts w:ascii="Times New Roman" w:hAnsi="Times New Roman"/>
          <w:sz w:val="28"/>
          <w:szCs w:val="28"/>
        </w:rPr>
        <w:t>арк</w:t>
      </w:r>
      <w:proofErr w:type="spellEnd"/>
      <w:r>
        <w:rPr>
          <w:rFonts w:ascii="Times New Roman" w:hAnsi="Times New Roman"/>
          <w:sz w:val="28"/>
          <w:szCs w:val="28"/>
        </w:rPr>
        <w:t>.,</w:t>
      </w:r>
      <w:proofErr w:type="gramEnd"/>
    </w:p>
    <w:p w:rsidR="00573AC6" w:rsidRDefault="005270C0" w:rsidP="00573A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00573AC6">
        <w:rPr>
          <w:rFonts w:ascii="Times New Roman" w:hAnsi="Times New Roman"/>
          <w:sz w:val="28"/>
          <w:szCs w:val="28"/>
        </w:rPr>
        <w:t>. Електронні файли зазначених документів.</w:t>
      </w:r>
    </w:p>
    <w:p w:rsidR="00573AC6" w:rsidRDefault="00573AC6" w:rsidP="00573AC6">
      <w:pPr>
        <w:autoSpaceDE w:val="0"/>
        <w:autoSpaceDN w:val="0"/>
        <w:spacing w:after="0" w:line="240" w:lineRule="auto"/>
        <w:jc w:val="both"/>
        <w:rPr>
          <w:rFonts w:ascii="Times New Roman" w:hAnsi="Times New Roman"/>
          <w:spacing w:val="-8"/>
          <w:sz w:val="28"/>
          <w:szCs w:val="28"/>
        </w:rPr>
      </w:pPr>
    </w:p>
    <w:p w:rsidR="00573AC6" w:rsidRDefault="00573AC6" w:rsidP="00573AC6">
      <w:pPr>
        <w:widowControl w:val="0"/>
        <w:autoSpaceDE w:val="0"/>
        <w:autoSpaceDN w:val="0"/>
        <w:adjustRightInd w:val="0"/>
        <w:spacing w:after="0" w:line="240" w:lineRule="auto"/>
        <w:ind w:firstLine="709"/>
        <w:jc w:val="both"/>
        <w:rPr>
          <w:rFonts w:ascii="Times New Roman" w:hAnsi="Times New Roman"/>
          <w:sz w:val="28"/>
          <w:szCs w:val="28"/>
        </w:rPr>
      </w:pPr>
    </w:p>
    <w:p w:rsidR="00573AC6" w:rsidRDefault="00573AC6" w:rsidP="00573AC6">
      <w:pPr>
        <w:widowControl w:val="0"/>
        <w:autoSpaceDE w:val="0"/>
        <w:autoSpaceDN w:val="0"/>
        <w:adjustRightInd w:val="0"/>
        <w:spacing w:after="0" w:line="240" w:lineRule="auto"/>
        <w:ind w:firstLine="709"/>
        <w:jc w:val="both"/>
        <w:rPr>
          <w:rFonts w:ascii="Times New Roman" w:hAnsi="Times New Roman"/>
          <w:sz w:val="28"/>
          <w:szCs w:val="28"/>
        </w:rPr>
      </w:pPr>
    </w:p>
    <w:tbl>
      <w:tblPr>
        <w:tblW w:w="9642" w:type="dxa"/>
        <w:tblLayout w:type="fixed"/>
        <w:tblLook w:val="04A0" w:firstRow="1" w:lastRow="0" w:firstColumn="1" w:lastColumn="0" w:noHBand="0" w:noVBand="1"/>
      </w:tblPr>
      <w:tblGrid>
        <w:gridCol w:w="4068"/>
        <w:gridCol w:w="2736"/>
        <w:gridCol w:w="2838"/>
      </w:tblGrid>
      <w:tr w:rsidR="00573AC6" w:rsidTr="005270C0">
        <w:trPr>
          <w:trHeight w:val="674"/>
        </w:trPr>
        <w:tc>
          <w:tcPr>
            <w:tcW w:w="4068" w:type="dxa"/>
          </w:tcPr>
          <w:p w:rsidR="00573AC6" w:rsidRDefault="00573AC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Pr>
                <w:rFonts w:ascii="Times New Roman" w:hAnsi="Times New Roman" w:cs="Times New Roman"/>
                <w:b/>
              </w:rPr>
              <w:t>Народн</w:t>
            </w:r>
            <w:r w:rsidR="005270C0">
              <w:rPr>
                <w:rFonts w:ascii="Times New Roman" w:hAnsi="Times New Roman" w:cs="Times New Roman"/>
                <w:b/>
              </w:rPr>
              <w:t>і</w:t>
            </w:r>
            <w:r>
              <w:rPr>
                <w:rFonts w:ascii="Times New Roman" w:hAnsi="Times New Roman" w:cs="Times New Roman"/>
                <w:b/>
              </w:rPr>
              <w:t xml:space="preserve"> депутат</w:t>
            </w:r>
            <w:r w:rsidR="005270C0">
              <w:rPr>
                <w:rFonts w:ascii="Times New Roman" w:hAnsi="Times New Roman" w:cs="Times New Roman"/>
                <w:b/>
              </w:rPr>
              <w:t>и</w:t>
            </w:r>
            <w:r>
              <w:rPr>
                <w:rFonts w:ascii="Times New Roman" w:hAnsi="Times New Roman" w:cs="Times New Roman"/>
                <w:b/>
              </w:rPr>
              <w:t xml:space="preserve"> України                                                      </w:t>
            </w:r>
          </w:p>
          <w:p w:rsidR="00573AC6" w:rsidRDefault="00573AC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rPr>
            </w:pPr>
            <w:r>
              <w:rPr>
                <w:rFonts w:ascii="Times New Roman" w:hAnsi="Times New Roman" w:cs="Times New Roman"/>
                <w:b/>
              </w:rPr>
              <w:t xml:space="preserve">                                                                                                </w:t>
            </w:r>
          </w:p>
          <w:p w:rsidR="00573AC6" w:rsidRDefault="00573AC6">
            <w:pPr>
              <w:spacing w:after="0" w:line="240" w:lineRule="auto"/>
              <w:ind w:firstLine="709"/>
              <w:jc w:val="both"/>
              <w:rPr>
                <w:rFonts w:ascii="Times New Roman" w:hAnsi="Times New Roman"/>
                <w:b/>
                <w:bCs/>
                <w:sz w:val="28"/>
                <w:szCs w:val="28"/>
                <w:lang w:val="ru-RU"/>
              </w:rPr>
            </w:pPr>
          </w:p>
        </w:tc>
        <w:tc>
          <w:tcPr>
            <w:tcW w:w="2736" w:type="dxa"/>
          </w:tcPr>
          <w:p w:rsidR="005270C0" w:rsidRDefault="005270C0" w:rsidP="005270C0">
            <w:pPr>
              <w:spacing w:after="0" w:line="240" w:lineRule="auto"/>
              <w:ind w:right="-675" w:firstLine="709"/>
              <w:jc w:val="both"/>
              <w:rPr>
                <w:rFonts w:ascii="Times New Roman" w:hAnsi="Times New Roman"/>
                <w:sz w:val="28"/>
                <w:szCs w:val="28"/>
                <w:lang w:val="ru-RU"/>
              </w:rPr>
            </w:pPr>
            <w:r>
              <w:rPr>
                <w:rFonts w:ascii="Times New Roman" w:hAnsi="Times New Roman"/>
                <w:sz w:val="28"/>
                <w:szCs w:val="28"/>
                <w:lang w:val="ru-RU"/>
              </w:rPr>
              <w:t>Скорик М.Л.</w:t>
            </w:r>
          </w:p>
          <w:p w:rsidR="005270C0" w:rsidRDefault="005270C0" w:rsidP="005270C0">
            <w:pPr>
              <w:spacing w:after="0" w:line="240" w:lineRule="auto"/>
              <w:ind w:right="-675" w:firstLine="709"/>
              <w:jc w:val="both"/>
              <w:rPr>
                <w:rFonts w:ascii="Times New Roman" w:hAnsi="Times New Roman"/>
                <w:sz w:val="28"/>
                <w:szCs w:val="28"/>
                <w:lang w:val="ru-RU"/>
              </w:rPr>
            </w:pPr>
            <w:proofErr w:type="spellStart"/>
            <w:r>
              <w:rPr>
                <w:rFonts w:ascii="Times New Roman" w:hAnsi="Times New Roman"/>
                <w:sz w:val="28"/>
                <w:szCs w:val="28"/>
                <w:lang w:val="ru-RU"/>
              </w:rPr>
              <w:t>Кицак</w:t>
            </w:r>
            <w:proofErr w:type="spellEnd"/>
            <w:r>
              <w:rPr>
                <w:rFonts w:ascii="Times New Roman" w:hAnsi="Times New Roman"/>
                <w:sz w:val="28"/>
                <w:szCs w:val="28"/>
                <w:lang w:val="ru-RU"/>
              </w:rPr>
              <w:t xml:space="preserve"> Б.В.</w:t>
            </w:r>
          </w:p>
          <w:p w:rsidR="005270C0" w:rsidRDefault="005270C0" w:rsidP="005270C0">
            <w:pPr>
              <w:spacing w:after="0" w:line="240" w:lineRule="auto"/>
              <w:ind w:right="-675" w:firstLine="709"/>
              <w:jc w:val="both"/>
              <w:rPr>
                <w:rFonts w:ascii="Times New Roman" w:hAnsi="Times New Roman"/>
                <w:sz w:val="28"/>
                <w:szCs w:val="28"/>
                <w:lang w:val="ru-RU"/>
              </w:rPr>
            </w:pPr>
            <w:r>
              <w:rPr>
                <w:rFonts w:ascii="Times New Roman" w:hAnsi="Times New Roman"/>
                <w:sz w:val="28"/>
                <w:szCs w:val="28"/>
                <w:lang w:val="ru-RU"/>
              </w:rPr>
              <w:t>Мовчан О.В.</w:t>
            </w:r>
          </w:p>
          <w:p w:rsidR="00573AC6" w:rsidRDefault="005270C0" w:rsidP="005270C0">
            <w:pPr>
              <w:spacing w:after="0" w:line="240" w:lineRule="auto"/>
              <w:ind w:right="-675" w:firstLine="709"/>
              <w:jc w:val="both"/>
              <w:rPr>
                <w:rFonts w:ascii="Times New Roman" w:hAnsi="Times New Roman"/>
                <w:sz w:val="28"/>
                <w:szCs w:val="28"/>
                <w:lang w:val="ru-RU"/>
              </w:rPr>
            </w:pPr>
            <w:proofErr w:type="spellStart"/>
            <w:r>
              <w:rPr>
                <w:rFonts w:ascii="Times New Roman" w:hAnsi="Times New Roman"/>
                <w:sz w:val="28"/>
                <w:szCs w:val="28"/>
                <w:lang w:val="ru-RU"/>
              </w:rPr>
              <w:t>Тарута</w:t>
            </w:r>
            <w:proofErr w:type="spellEnd"/>
            <w:r>
              <w:rPr>
                <w:rFonts w:ascii="Times New Roman" w:hAnsi="Times New Roman"/>
                <w:sz w:val="28"/>
                <w:szCs w:val="28"/>
                <w:lang w:val="ru-RU"/>
              </w:rPr>
              <w:t xml:space="preserve"> С.О.                           </w:t>
            </w:r>
          </w:p>
        </w:tc>
        <w:tc>
          <w:tcPr>
            <w:tcW w:w="2838" w:type="dxa"/>
            <w:hideMark/>
          </w:tcPr>
          <w:p w:rsidR="00573AC6" w:rsidRDefault="00573AC6" w:rsidP="005270C0">
            <w:pPr>
              <w:shd w:val="clear" w:color="auto" w:fill="FFFFFF"/>
              <w:spacing w:after="0" w:line="240" w:lineRule="auto"/>
              <w:ind w:left="-393"/>
              <w:rPr>
                <w:rFonts w:ascii="Times New Roman" w:hAnsi="Times New Roman"/>
                <w:b/>
                <w:bCs/>
                <w:i/>
                <w:sz w:val="28"/>
                <w:szCs w:val="28"/>
                <w:lang w:val="ru-RU"/>
              </w:rPr>
            </w:pPr>
          </w:p>
        </w:tc>
      </w:tr>
    </w:tbl>
    <w:p w:rsidR="00573AC6" w:rsidRDefault="00573AC6" w:rsidP="00573AC6">
      <w:pPr>
        <w:spacing w:after="0" w:line="240" w:lineRule="auto"/>
        <w:ind w:firstLine="709"/>
        <w:jc w:val="both"/>
        <w:rPr>
          <w:rFonts w:ascii="Times New Roman" w:hAnsi="Times New Roman"/>
          <w:sz w:val="28"/>
          <w:szCs w:val="28"/>
        </w:rPr>
      </w:pPr>
    </w:p>
    <w:p w:rsidR="00573AC6" w:rsidRDefault="00573AC6" w:rsidP="00573AC6">
      <w:pPr>
        <w:pStyle w:val="a3"/>
        <w:rPr>
          <w:rFonts w:ascii="Times New Roman" w:hAnsi="Times New Roman"/>
          <w:sz w:val="28"/>
          <w:szCs w:val="28"/>
        </w:rPr>
      </w:pPr>
    </w:p>
    <w:p w:rsidR="00573AC6" w:rsidRDefault="00573AC6" w:rsidP="00573AC6">
      <w:pPr>
        <w:pStyle w:val="a3"/>
        <w:rPr>
          <w:rFonts w:ascii="Times New Roman" w:hAnsi="Times New Roman"/>
          <w:sz w:val="28"/>
          <w:szCs w:val="28"/>
        </w:rPr>
      </w:pPr>
    </w:p>
    <w:p w:rsidR="00573AC6" w:rsidRDefault="00573AC6" w:rsidP="00573AC6">
      <w:pPr>
        <w:pStyle w:val="a3"/>
        <w:rPr>
          <w:rFonts w:ascii="Times New Roman" w:hAnsi="Times New Roman"/>
          <w:sz w:val="28"/>
          <w:szCs w:val="28"/>
        </w:rPr>
      </w:pPr>
    </w:p>
    <w:p w:rsidR="00573AC6" w:rsidRDefault="00573AC6" w:rsidP="00573AC6">
      <w:pPr>
        <w:pStyle w:val="a3"/>
        <w:rPr>
          <w:rFonts w:ascii="Times New Roman" w:hAnsi="Times New Roman"/>
          <w:sz w:val="28"/>
          <w:szCs w:val="28"/>
        </w:rPr>
      </w:pPr>
    </w:p>
    <w:p w:rsidR="00573AC6" w:rsidRDefault="00573AC6" w:rsidP="00573AC6">
      <w:pPr>
        <w:pStyle w:val="a3"/>
        <w:rPr>
          <w:rFonts w:ascii="Times New Roman" w:hAnsi="Times New Roman"/>
          <w:sz w:val="28"/>
          <w:szCs w:val="28"/>
        </w:rPr>
      </w:pPr>
    </w:p>
    <w:p w:rsidR="005313F6" w:rsidRDefault="005313F6"/>
    <w:sectPr w:rsidR="005313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C6"/>
    <w:rsid w:val="001010E1"/>
    <w:rsid w:val="005270C0"/>
    <w:rsid w:val="005313F6"/>
    <w:rsid w:val="00573AC6"/>
    <w:rsid w:val="00905923"/>
    <w:rsid w:val="00AA2276"/>
    <w:rsid w:val="00B027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93D75-E650-4252-B244-67438A30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AC6"/>
    <w:pPr>
      <w:spacing w:after="200" w:line="276" w:lineRule="auto"/>
    </w:pPr>
    <w:rPr>
      <w:rFonts w:ascii="Calibri" w:eastAsia="Times New Roman" w:hAnsi="Calibri" w:cs="Calibri"/>
      <w:sz w:val="22"/>
      <w:szCs w:val="22"/>
    </w:rPr>
  </w:style>
  <w:style w:type="paragraph" w:styleId="1">
    <w:name w:val="heading 1"/>
    <w:basedOn w:val="a"/>
    <w:next w:val="a"/>
    <w:link w:val="10"/>
    <w:qFormat/>
    <w:rsid w:val="00573AC6"/>
    <w:pPr>
      <w:keepNext/>
      <w:spacing w:before="240" w:after="60"/>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AC6"/>
    <w:rPr>
      <w:rFonts w:ascii="Calibri Light" w:eastAsia="Times New Roman" w:hAnsi="Calibri Light"/>
      <w:b/>
      <w:bCs/>
      <w:kern w:val="32"/>
      <w:sz w:val="32"/>
      <w:szCs w:val="32"/>
    </w:rPr>
  </w:style>
  <w:style w:type="character" w:customStyle="1" w:styleId="HTML">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0"/>
    <w:uiPriority w:val="99"/>
    <w:semiHidden/>
    <w:locked/>
    <w:rsid w:val="00573AC6"/>
    <w:rPr>
      <w:rFonts w:ascii="Courier New" w:hAnsi="Courier New" w:cs="Courier New"/>
    </w:rPr>
  </w:style>
  <w:style w:type="paragraph" w:styleId="HTML0">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
    <w:uiPriority w:val="99"/>
    <w:semiHidden/>
    <w:unhideWhenUsed/>
    <w:rsid w:val="00573AC6"/>
    <w:pPr>
      <w:spacing w:after="0" w:line="240" w:lineRule="auto"/>
    </w:pPr>
    <w:rPr>
      <w:rFonts w:ascii="Courier New" w:eastAsiaTheme="minorHAnsi" w:hAnsi="Courier New" w:cs="Courier New"/>
      <w:sz w:val="28"/>
      <w:szCs w:val="28"/>
    </w:rPr>
  </w:style>
  <w:style w:type="character" w:customStyle="1" w:styleId="HTML1">
    <w:name w:val="Стандартний HTML Знак1"/>
    <w:basedOn w:val="a0"/>
    <w:uiPriority w:val="99"/>
    <w:semiHidden/>
    <w:rsid w:val="00573AC6"/>
    <w:rPr>
      <w:rFonts w:ascii="Consolas" w:eastAsia="Times New Roman" w:hAnsi="Consolas" w:cs="Calibri"/>
      <w:sz w:val="20"/>
      <w:szCs w:val="20"/>
    </w:rPr>
  </w:style>
  <w:style w:type="paragraph" w:styleId="a3">
    <w:name w:val="No Spacing"/>
    <w:uiPriority w:val="99"/>
    <w:qFormat/>
    <w:rsid w:val="00573AC6"/>
    <w:pPr>
      <w:spacing w:after="0" w:line="240" w:lineRule="auto"/>
    </w:pPr>
    <w:rPr>
      <w:rFonts w:ascii="Calibri" w:eastAsia="Times New Roman" w:hAnsi="Calibri"/>
      <w:sz w:val="22"/>
      <w:szCs w:val="22"/>
      <w:lang w:val="ru-RU"/>
    </w:rPr>
  </w:style>
  <w:style w:type="paragraph" w:customStyle="1" w:styleId="Style31">
    <w:name w:val="Style31"/>
    <w:basedOn w:val="a"/>
    <w:uiPriority w:val="99"/>
    <w:rsid w:val="00573AC6"/>
    <w:pPr>
      <w:widowControl w:val="0"/>
      <w:autoSpaceDE w:val="0"/>
      <w:autoSpaceDN w:val="0"/>
      <w:adjustRightInd w:val="0"/>
      <w:spacing w:after="0" w:line="326" w:lineRule="exact"/>
      <w:jc w:val="center"/>
    </w:pPr>
    <w:rPr>
      <w:rFonts w:ascii="Times New Roman" w:hAnsi="Times New Roman" w:cs="Times New Roman"/>
      <w:sz w:val="24"/>
      <w:szCs w:val="24"/>
      <w:lang w:val="ru-RU" w:eastAsia="ru-RU"/>
    </w:rPr>
  </w:style>
  <w:style w:type="character" w:customStyle="1" w:styleId="FontStyle">
    <w:name w:val="Font Style"/>
    <w:uiPriority w:val="99"/>
    <w:rsid w:val="00573AC6"/>
    <w:rPr>
      <w:color w:val="000000"/>
      <w:sz w:val="20"/>
    </w:rPr>
  </w:style>
  <w:style w:type="paragraph" w:styleId="a4">
    <w:name w:val="Balloon Text"/>
    <w:basedOn w:val="a"/>
    <w:link w:val="a5"/>
    <w:uiPriority w:val="99"/>
    <w:semiHidden/>
    <w:unhideWhenUsed/>
    <w:rsid w:val="005270C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270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451</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Скорик Микола Леонідович</dc:creator>
  <cp:keywords/>
  <dc:description/>
  <cp:lastModifiedBy>Скорик Микола Леонідович</cp:lastModifiedBy>
  <cp:revision>2</cp:revision>
  <cp:lastPrinted>2020-05-20T07:27:00Z</cp:lastPrinted>
  <dcterms:created xsi:type="dcterms:W3CDTF">2020-05-20T09:13:00Z</dcterms:created>
  <dcterms:modified xsi:type="dcterms:W3CDTF">2020-05-20T09:13:00Z</dcterms:modified>
</cp:coreProperties>
</file>