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C0" w:rsidRDefault="009F20C0" w:rsidP="009F2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Авторський колектив</w:t>
      </w:r>
    </w:p>
    <w:p w:rsidR="009F20C0" w:rsidRPr="009F20C0" w:rsidRDefault="009F20C0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0C0">
        <w:rPr>
          <w:rFonts w:ascii="Times New Roman" w:hAnsi="Times New Roman" w:cs="Times New Roman"/>
          <w:b/>
          <w:bCs/>
          <w:sz w:val="28"/>
          <w:szCs w:val="28"/>
        </w:rPr>
        <w:t>Демченко Сергій Олексійович</w:t>
      </w:r>
      <w:r>
        <w:rPr>
          <w:rFonts w:ascii="Times New Roman" w:hAnsi="Times New Roman" w:cs="Times New Roman"/>
          <w:sz w:val="28"/>
          <w:szCs w:val="28"/>
        </w:rPr>
        <w:t>, народний депутат України.</w:t>
      </w:r>
    </w:p>
    <w:p w:rsidR="009F20C0" w:rsidRPr="009F20C0" w:rsidRDefault="009F20C0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0C0">
        <w:rPr>
          <w:rFonts w:ascii="Times New Roman" w:hAnsi="Times New Roman" w:cs="Times New Roman"/>
          <w:b/>
          <w:bCs/>
          <w:sz w:val="28"/>
          <w:szCs w:val="28"/>
        </w:rPr>
        <w:t>Тарасенко Тарас Петрович</w:t>
      </w:r>
      <w:r>
        <w:rPr>
          <w:rFonts w:ascii="Times New Roman" w:hAnsi="Times New Roman" w:cs="Times New Roman"/>
          <w:sz w:val="28"/>
          <w:szCs w:val="28"/>
        </w:rPr>
        <w:t>, народний депутат України.</w:t>
      </w:r>
    </w:p>
    <w:p w:rsidR="009F20C0" w:rsidRPr="009F20C0" w:rsidRDefault="009F20C0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20C0">
        <w:rPr>
          <w:rFonts w:ascii="Times New Roman" w:hAnsi="Times New Roman" w:cs="Times New Roman"/>
          <w:b/>
          <w:bCs/>
          <w:sz w:val="28"/>
          <w:szCs w:val="28"/>
        </w:rPr>
        <w:t>Авторгов Андрій Миколайович</w:t>
      </w:r>
      <w:r w:rsidRPr="009F20C0">
        <w:rPr>
          <w:rFonts w:ascii="Times New Roman" w:hAnsi="Times New Roman" w:cs="Times New Roman"/>
          <w:sz w:val="28"/>
          <w:szCs w:val="28"/>
        </w:rPr>
        <w:t xml:space="preserve"> – приватний виконавець</w:t>
      </w:r>
      <w:r w:rsidR="00B907F4">
        <w:rPr>
          <w:rFonts w:ascii="Times New Roman" w:hAnsi="Times New Roman" w:cs="Times New Roman"/>
          <w:sz w:val="28"/>
          <w:szCs w:val="28"/>
        </w:rPr>
        <w:t xml:space="preserve">, </w:t>
      </w:r>
      <w:r w:rsidR="007D4473" w:rsidRPr="007D4473">
        <w:rPr>
          <w:rFonts w:ascii="Times New Roman" w:hAnsi="Times New Roman" w:cs="Times New Roman"/>
          <w:sz w:val="28"/>
          <w:szCs w:val="28"/>
        </w:rPr>
        <w:t>національний експерт Проекту РЄ «Підтримка виконання Україною рішень</w:t>
      </w:r>
      <w:r w:rsidR="00C72ABF" w:rsidRPr="00C72ABF">
        <w:rPr>
          <w:rFonts w:ascii="Times New Roman" w:hAnsi="Times New Roman" w:cs="Times New Roman"/>
          <w:sz w:val="28"/>
          <w:szCs w:val="28"/>
        </w:rPr>
        <w:t xml:space="preserve"> </w:t>
      </w:r>
      <w:r w:rsidR="00C72ABF" w:rsidRPr="007D4473">
        <w:rPr>
          <w:rFonts w:ascii="Times New Roman" w:hAnsi="Times New Roman" w:cs="Times New Roman"/>
          <w:sz w:val="28"/>
          <w:szCs w:val="28"/>
        </w:rPr>
        <w:t>Європейського суду з прав людини»</w:t>
      </w:r>
      <w:r w:rsidR="00C72ABF">
        <w:rPr>
          <w:rFonts w:ascii="Times New Roman" w:hAnsi="Times New Roman" w:cs="Times New Roman"/>
          <w:sz w:val="28"/>
          <w:szCs w:val="28"/>
        </w:rPr>
        <w:t>, кандидат юридичних наук.</w:t>
      </w:r>
      <w:r w:rsidR="007D4473" w:rsidRPr="007D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C0" w:rsidRDefault="009F20C0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20C0">
        <w:rPr>
          <w:rFonts w:ascii="Times New Roman" w:hAnsi="Times New Roman" w:cs="Times New Roman"/>
          <w:b/>
          <w:bCs/>
          <w:sz w:val="28"/>
          <w:szCs w:val="28"/>
        </w:rPr>
        <w:t>Кузь Олександр Родіонович</w:t>
      </w:r>
      <w:r>
        <w:rPr>
          <w:rFonts w:ascii="Times New Roman" w:hAnsi="Times New Roman" w:cs="Times New Roman"/>
          <w:sz w:val="28"/>
          <w:szCs w:val="28"/>
        </w:rPr>
        <w:t xml:space="preserve"> – приватний виконавець (у минулому</w:t>
      </w:r>
      <w:r w:rsidR="004A7801">
        <w:rPr>
          <w:rFonts w:ascii="Times New Roman" w:hAnsi="Times New Roman" w:cs="Times New Roman"/>
          <w:sz w:val="28"/>
          <w:szCs w:val="28"/>
        </w:rPr>
        <w:t xml:space="preserve"> –</w:t>
      </w:r>
      <w:r w:rsidRPr="004A7801">
        <w:rPr>
          <w:rFonts w:ascii="Times New Roman" w:hAnsi="Times New Roman" w:cs="Times New Roman"/>
          <w:sz w:val="28"/>
          <w:szCs w:val="28"/>
        </w:rPr>
        <w:t xml:space="preserve"> Директор Департаменту Д</w:t>
      </w:r>
      <w:r w:rsidR="004A7801">
        <w:rPr>
          <w:rFonts w:ascii="Times New Roman" w:hAnsi="Times New Roman" w:cs="Times New Roman"/>
          <w:sz w:val="28"/>
          <w:szCs w:val="28"/>
        </w:rPr>
        <w:t>ВС</w:t>
      </w:r>
      <w:r w:rsidRPr="004A7801">
        <w:rPr>
          <w:rFonts w:ascii="Times New Roman" w:hAnsi="Times New Roman" w:cs="Times New Roman"/>
          <w:sz w:val="28"/>
          <w:szCs w:val="28"/>
        </w:rPr>
        <w:t>).</w:t>
      </w:r>
    </w:p>
    <w:p w:rsidR="009F20C0" w:rsidRDefault="009F20C0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20C0">
        <w:rPr>
          <w:rFonts w:ascii="Times New Roman" w:hAnsi="Times New Roman" w:cs="Times New Roman"/>
          <w:b/>
          <w:bCs/>
          <w:sz w:val="28"/>
          <w:szCs w:val="28"/>
        </w:rPr>
        <w:t>Маковецький Зорян Вікторович</w:t>
      </w:r>
      <w:r>
        <w:rPr>
          <w:rFonts w:ascii="Times New Roman" w:hAnsi="Times New Roman" w:cs="Times New Roman"/>
          <w:sz w:val="28"/>
          <w:szCs w:val="28"/>
        </w:rPr>
        <w:t xml:space="preserve"> – приватний виконавець</w:t>
      </w:r>
      <w:r w:rsidR="00D31E63">
        <w:rPr>
          <w:rFonts w:ascii="Times New Roman" w:hAnsi="Times New Roman" w:cs="Times New Roman"/>
          <w:sz w:val="28"/>
          <w:szCs w:val="28"/>
        </w:rPr>
        <w:t>, член Дисциплінарної комісії приватних виконавців</w:t>
      </w:r>
      <w:r>
        <w:rPr>
          <w:rFonts w:ascii="Times New Roman" w:hAnsi="Times New Roman" w:cs="Times New Roman"/>
          <w:sz w:val="28"/>
          <w:szCs w:val="28"/>
        </w:rPr>
        <w:t xml:space="preserve"> (у минулому</w:t>
      </w:r>
      <w:r w:rsidR="004A7801">
        <w:rPr>
          <w:rFonts w:ascii="Times New Roman" w:hAnsi="Times New Roman" w:cs="Times New Roman"/>
          <w:sz w:val="28"/>
          <w:szCs w:val="28"/>
        </w:rPr>
        <w:t xml:space="preserve"> –</w:t>
      </w:r>
      <w:r w:rsidRPr="004A7801">
        <w:rPr>
          <w:rFonts w:ascii="Times New Roman" w:hAnsi="Times New Roman" w:cs="Times New Roman"/>
          <w:sz w:val="28"/>
          <w:szCs w:val="28"/>
        </w:rPr>
        <w:t xml:space="preserve"> начальник відділу </w:t>
      </w:r>
      <w:r w:rsidR="00D31E63">
        <w:rPr>
          <w:rFonts w:ascii="Times New Roman" w:hAnsi="Times New Roman" w:cs="Times New Roman"/>
          <w:sz w:val="28"/>
          <w:szCs w:val="28"/>
        </w:rPr>
        <w:t>ДВС</w:t>
      </w:r>
      <w:r w:rsidRPr="004A7801">
        <w:rPr>
          <w:rFonts w:ascii="Times New Roman" w:hAnsi="Times New Roman" w:cs="Times New Roman"/>
          <w:sz w:val="28"/>
          <w:szCs w:val="28"/>
        </w:rPr>
        <w:t>).</w:t>
      </w:r>
    </w:p>
    <w:p w:rsidR="00C72ABF" w:rsidRPr="004A7801" w:rsidRDefault="00C72ABF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ABF">
        <w:rPr>
          <w:rFonts w:ascii="Times New Roman" w:hAnsi="Times New Roman" w:cs="Times New Roman"/>
          <w:b/>
          <w:bCs/>
          <w:sz w:val="28"/>
          <w:szCs w:val="28"/>
        </w:rPr>
        <w:t>Овчаренко Олена Миколаївна</w:t>
      </w:r>
      <w:r>
        <w:rPr>
          <w:rFonts w:ascii="Times New Roman" w:hAnsi="Times New Roman" w:cs="Times New Roman"/>
          <w:sz w:val="28"/>
          <w:szCs w:val="28"/>
        </w:rPr>
        <w:t xml:space="preserve"> – доктор юридичних наук, доцент кафедри адвокатури Національного юридичного університету імені Ярослава Мудрого, Дисциплінарний уповноважений Асоціації приватних виконавців України.</w:t>
      </w:r>
    </w:p>
    <w:p w:rsidR="009F20C0" w:rsidRDefault="009F20C0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Панасюк В</w:t>
      </w:r>
      <w:r w:rsidRPr="009F20C0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ячеслав Володимирович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bookmarkStart w:id="1" w:name="_Hlk43408023"/>
      <w:r>
        <w:rPr>
          <w:rFonts w:ascii="Times New Roman" w:hAnsi="Times New Roman" w:cs="Times New Roman"/>
          <w:sz w:val="28"/>
          <w:szCs w:val="28"/>
        </w:rPr>
        <w:t>національний експерт Проекту ЄС «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9F20C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Justice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1E6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D31E63">
        <w:rPr>
          <w:rFonts w:ascii="Times New Roman" w:hAnsi="Times New Roman" w:cs="Times New Roman"/>
          <w:sz w:val="28"/>
          <w:szCs w:val="28"/>
        </w:rPr>
        <w:t xml:space="preserve">(у минулому </w:t>
      </w:r>
      <w:r w:rsidR="00B907F4">
        <w:rPr>
          <w:rFonts w:ascii="Times New Roman" w:hAnsi="Times New Roman" w:cs="Times New Roman"/>
          <w:sz w:val="28"/>
          <w:szCs w:val="28"/>
        </w:rPr>
        <w:t>н</w:t>
      </w:r>
      <w:r w:rsidR="00D31E63">
        <w:rPr>
          <w:rFonts w:ascii="Times New Roman" w:hAnsi="Times New Roman" w:cs="Times New Roman"/>
          <w:sz w:val="28"/>
          <w:szCs w:val="28"/>
        </w:rPr>
        <w:t xml:space="preserve">ачальник Управління з питань правосуддя Міністерства юстиції України).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78C" w:rsidRPr="0084078C" w:rsidRDefault="0084078C" w:rsidP="0084078C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Попов Катілін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078C">
        <w:rPr>
          <w:rFonts w:ascii="Times New Roman" w:hAnsi="Times New Roman" w:cs="Times New Roman"/>
          <w:sz w:val="28"/>
          <w:szCs w:val="28"/>
        </w:rPr>
        <w:t xml:space="preserve"> міжнародний експерт Проекту ЄС «Pravo-Justice», приватний виконавець у Болгарії.</w:t>
      </w:r>
    </w:p>
    <w:p w:rsidR="004A7801" w:rsidRDefault="004A7801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Сивокозов Олександр Миколайович – </w:t>
      </w:r>
      <w:r>
        <w:rPr>
          <w:rFonts w:ascii="Times New Roman" w:hAnsi="Times New Roman" w:cs="Times New Roman"/>
          <w:sz w:val="28"/>
          <w:szCs w:val="28"/>
        </w:rPr>
        <w:t>приватний виконавець, заступник Голови Ради приватних виконавців України.</w:t>
      </w:r>
    </w:p>
    <w:p w:rsidR="009F20C0" w:rsidRPr="004A7801" w:rsidRDefault="004A7801" w:rsidP="00C72ABF">
      <w:pPr>
        <w:pStyle w:val="a3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Соломко Олексій Володимирович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63">
        <w:rPr>
          <w:rFonts w:ascii="Times New Roman" w:hAnsi="Times New Roman" w:cs="Times New Roman"/>
          <w:sz w:val="28"/>
          <w:szCs w:val="28"/>
        </w:rPr>
        <w:t>адвокат,</w:t>
      </w:r>
      <w:bookmarkStart w:id="2" w:name="_Hlk43408297"/>
      <w:r w:rsidR="00D31E63">
        <w:rPr>
          <w:rFonts w:ascii="Times New Roman" w:hAnsi="Times New Roman" w:cs="Times New Roman"/>
          <w:sz w:val="28"/>
          <w:szCs w:val="28"/>
        </w:rPr>
        <w:t xml:space="preserve"> </w:t>
      </w:r>
      <w:r w:rsidR="007D4473">
        <w:rPr>
          <w:rFonts w:ascii="Times New Roman" w:hAnsi="Times New Roman" w:cs="Times New Roman"/>
          <w:sz w:val="28"/>
          <w:szCs w:val="28"/>
        </w:rPr>
        <w:t xml:space="preserve">національний експерт Проекту РЄ «Підтримка виконання Україною рішень Європейського суду з прав людини», </w:t>
      </w:r>
      <w:bookmarkEnd w:id="2"/>
      <w:r>
        <w:rPr>
          <w:rFonts w:ascii="Times New Roman" w:hAnsi="Times New Roman" w:cs="Times New Roman"/>
          <w:sz w:val="28"/>
          <w:szCs w:val="28"/>
        </w:rPr>
        <w:t>член Дисциплінарної комісії приватних вик</w:t>
      </w:r>
      <w:r w:rsidR="00D31E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навців</w:t>
      </w:r>
      <w:r w:rsidR="007D44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(у минулому – перший заступник Директора Де</w:t>
      </w:r>
      <w:r w:rsidR="00D31E63">
        <w:rPr>
          <w:rFonts w:ascii="Times New Roman" w:hAnsi="Times New Roman" w:cs="Times New Roman"/>
          <w:sz w:val="28"/>
          <w:szCs w:val="28"/>
        </w:rPr>
        <w:t>партаменту ДВС Міністерства юстиції України).</w:t>
      </w:r>
      <w:r w:rsidRPr="004A7801">
        <w:rPr>
          <w:rFonts w:ascii="Times New Roman" w:hAnsi="Times New Roman" w:cs="Times New Roman"/>
          <w:sz w:val="28"/>
          <w:szCs w:val="28"/>
        </w:rPr>
        <w:t xml:space="preserve">  </w:t>
      </w:r>
      <w:r w:rsidRPr="004A78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F20C0" w:rsidRPr="004A7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59DE"/>
    <w:multiLevelType w:val="hybridMultilevel"/>
    <w:tmpl w:val="A566B354"/>
    <w:lvl w:ilvl="0" w:tplc="2350F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C0"/>
    <w:rsid w:val="002C2996"/>
    <w:rsid w:val="004A7801"/>
    <w:rsid w:val="00742219"/>
    <w:rsid w:val="007D4473"/>
    <w:rsid w:val="0084078C"/>
    <w:rsid w:val="009F20C0"/>
    <w:rsid w:val="00A13763"/>
    <w:rsid w:val="00B907F4"/>
    <w:rsid w:val="00C72ABF"/>
    <w:rsid w:val="00D31E63"/>
    <w:rsid w:val="00D70D20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61B2-E0C7-4E36-9BE7-BAD656E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521C3-F982-4173-BDDC-0C02F9273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F26A4-512F-4B40-9E13-5C9921969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EDA08-12C0-4B7F-9616-8CA46479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2020-06-24T13:03:00Z</dcterms:created>
  <dcterms:modified xsi:type="dcterms:W3CDTF">2020-06-24T13:03:00Z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