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D8" w:rsidRPr="00062B03" w:rsidRDefault="00BA0BD8" w:rsidP="00BA0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43BA5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BA0BD8" w:rsidRPr="002E7991" w:rsidRDefault="00BA0BD8" w:rsidP="00BA0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43BA5">
        <w:rPr>
          <w:rFonts w:ascii="Times New Roman" w:hAnsi="Times New Roman"/>
          <w:b/>
          <w:sz w:val="28"/>
          <w:szCs w:val="28"/>
          <w:lang w:eastAsia="ru-RU"/>
        </w:rPr>
        <w:t>до 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кту Закону України </w:t>
      </w:r>
    </w:p>
    <w:p w:rsidR="00BA0BD8" w:rsidRPr="0035567F" w:rsidRDefault="00BA0BD8" w:rsidP="00355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5567F" w:rsidRPr="0035567F"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Закону України «Про Державний бюджет України на 2020 рік» </w:t>
      </w:r>
      <w:r w:rsidR="001E48EF" w:rsidRPr="001E48EF">
        <w:rPr>
          <w:rFonts w:ascii="Times New Roman" w:hAnsi="Times New Roman"/>
          <w:b/>
          <w:sz w:val="28"/>
          <w:szCs w:val="28"/>
          <w:lang w:eastAsia="ru-RU"/>
        </w:rPr>
        <w:t>(щодо ліквідації наслідків повені та допомоги постраждалим у західних областях України)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A0BD8" w:rsidRPr="0035567F" w:rsidRDefault="00BA0BD8" w:rsidP="00BA0BD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BD8" w:rsidRPr="008227CB" w:rsidRDefault="00BA0BD8" w:rsidP="00BA0BD8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Обґрунтування необхідності прийняття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Pr="008227CB" w:rsidRDefault="00BA0BD8" w:rsidP="00BA0BD8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887EAB" w:rsidRPr="00887EAB" w:rsidRDefault="00887EAB" w:rsidP="00887EA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sz w:val="28"/>
          <w:szCs w:val="28"/>
          <w:lang w:eastAsia="uk-UA"/>
        </w:rPr>
      </w:pPr>
      <w:r w:rsidRPr="00887EAB">
        <w:rPr>
          <w:rFonts w:ascii="Times New Roman" w:eastAsia="Arial Unicode MS" w:hAnsi="Times New Roman"/>
          <w:sz w:val="28"/>
          <w:szCs w:val="28"/>
          <w:lang w:eastAsia="uk-UA"/>
        </w:rPr>
        <w:t xml:space="preserve">Проект розроблено у зв’язку з необхідністю проведення невідкладних робіт з подолання наслідків стихійного лиха, що сталося </w:t>
      </w:r>
      <w:r>
        <w:rPr>
          <w:rFonts w:ascii="Times New Roman" w:eastAsia="Arial Unicode MS" w:hAnsi="Times New Roman"/>
          <w:sz w:val="28"/>
          <w:szCs w:val="28"/>
          <w:lang w:eastAsia="uk-UA"/>
        </w:rPr>
        <w:t>у червні поточного року</w:t>
      </w:r>
      <w:r w:rsidRPr="00887EAB">
        <w:rPr>
          <w:rFonts w:ascii="Times New Roman" w:eastAsia="Arial Unicode MS" w:hAnsi="Times New Roman"/>
          <w:sz w:val="28"/>
          <w:szCs w:val="28"/>
          <w:lang w:eastAsia="uk-UA"/>
        </w:rPr>
        <w:t xml:space="preserve"> у Івано-Франківській, Закарпатській, Львівській, Тернопільській та Чернівецькій областях і призвело до масових підтоплень та руйнувань житлових будинків, громадських будівель, </w:t>
      </w:r>
      <w:r w:rsidR="00F07B95">
        <w:rPr>
          <w:rFonts w:ascii="Times New Roman" w:eastAsia="Arial Unicode MS" w:hAnsi="Times New Roman"/>
          <w:sz w:val="28"/>
          <w:szCs w:val="28"/>
          <w:lang w:eastAsia="uk-UA"/>
        </w:rPr>
        <w:t>доріг та інших об</w:t>
      </w:r>
      <w:r w:rsidR="00F07B95" w:rsidRPr="00887EAB">
        <w:rPr>
          <w:rFonts w:ascii="Times New Roman" w:eastAsia="Arial Unicode MS" w:hAnsi="Times New Roman"/>
          <w:sz w:val="28"/>
          <w:szCs w:val="28"/>
          <w:lang w:eastAsia="uk-UA"/>
        </w:rPr>
        <w:t>’єктів</w:t>
      </w:r>
      <w:r w:rsidRPr="00887EAB">
        <w:rPr>
          <w:rFonts w:ascii="Times New Roman" w:eastAsia="Arial Unicode MS" w:hAnsi="Times New Roman"/>
          <w:sz w:val="28"/>
          <w:szCs w:val="28"/>
          <w:lang w:eastAsia="uk-UA"/>
        </w:rPr>
        <w:t xml:space="preserve"> життєзабезпечення населен</w:t>
      </w:r>
      <w:r w:rsidR="00F07B95">
        <w:rPr>
          <w:rFonts w:ascii="Times New Roman" w:eastAsia="Arial Unicode MS" w:hAnsi="Times New Roman"/>
          <w:sz w:val="28"/>
          <w:szCs w:val="28"/>
          <w:lang w:eastAsia="uk-UA"/>
        </w:rPr>
        <w:t>ня</w:t>
      </w:r>
      <w:r w:rsidRPr="00887EAB">
        <w:rPr>
          <w:rFonts w:ascii="Times New Roman" w:eastAsia="Arial Unicode MS" w:hAnsi="Times New Roman"/>
          <w:sz w:val="28"/>
          <w:szCs w:val="28"/>
          <w:lang w:eastAsia="uk-UA"/>
        </w:rPr>
        <w:t xml:space="preserve">. </w:t>
      </w:r>
    </w:p>
    <w:p w:rsidR="00512222" w:rsidRDefault="00512222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3D46">
        <w:rPr>
          <w:rFonts w:ascii="Times New Roman" w:hAnsi="Times New Roman"/>
          <w:b/>
          <w:sz w:val="28"/>
          <w:szCs w:val="28"/>
          <w:lang w:eastAsia="ru-RU"/>
        </w:rPr>
        <w:t>2. Мета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і шляхи її досягнення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48EF" w:rsidRPr="001E48EF" w:rsidRDefault="009130D4" w:rsidP="001E48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Законопроєкт</w:t>
      </w:r>
      <w:proofErr w:type="spellEnd"/>
      <w:r w:rsidRPr="009130D4">
        <w:rPr>
          <w:rFonts w:ascii="Times New Roman" w:hAnsi="Times New Roman"/>
          <w:sz w:val="28"/>
          <w:szCs w:val="28"/>
          <w:lang w:eastAsia="ru-RU"/>
        </w:rPr>
        <w:t xml:space="preserve"> розроблено з метою </w:t>
      </w:r>
      <w:r w:rsidR="001E48EF" w:rsidRPr="001E48EF">
        <w:rPr>
          <w:rFonts w:ascii="Times New Roman" w:hAnsi="Times New Roman"/>
          <w:bCs/>
          <w:sz w:val="28"/>
          <w:szCs w:val="28"/>
          <w:lang w:eastAsia="ru-RU"/>
        </w:rPr>
        <w:t xml:space="preserve">забезпечення фінансування заходів щодо ліквідації наслідків стихійного лиха </w:t>
      </w:r>
      <w:r w:rsidR="001E48EF">
        <w:rPr>
          <w:rFonts w:ascii="Times New Roman" w:hAnsi="Times New Roman"/>
          <w:bCs/>
          <w:sz w:val="28"/>
          <w:szCs w:val="28"/>
          <w:lang w:eastAsia="ru-RU"/>
        </w:rPr>
        <w:t xml:space="preserve">у Івано-Франківській, </w:t>
      </w:r>
      <w:r w:rsidR="00AA3AC5">
        <w:rPr>
          <w:rFonts w:ascii="Times New Roman" w:hAnsi="Times New Roman"/>
          <w:bCs/>
          <w:sz w:val="28"/>
          <w:szCs w:val="28"/>
          <w:lang w:eastAsia="ru-RU"/>
        </w:rPr>
        <w:t xml:space="preserve">Закарпатській, </w:t>
      </w:r>
      <w:r w:rsidR="001E48EF">
        <w:rPr>
          <w:rFonts w:ascii="Times New Roman" w:hAnsi="Times New Roman"/>
          <w:bCs/>
          <w:sz w:val="28"/>
          <w:szCs w:val="28"/>
          <w:lang w:eastAsia="ru-RU"/>
        </w:rPr>
        <w:t xml:space="preserve">Чернівецькій, Львівській та Тернопільській областях </w:t>
      </w:r>
      <w:r w:rsidR="001E48EF" w:rsidRPr="001E48EF">
        <w:rPr>
          <w:rFonts w:ascii="Times New Roman" w:hAnsi="Times New Roman"/>
          <w:bCs/>
          <w:sz w:val="28"/>
          <w:szCs w:val="28"/>
          <w:lang w:eastAsia="ru-RU"/>
        </w:rPr>
        <w:t xml:space="preserve">шляхом встановлення відповідних бюджетних призначень. 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2484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C2484">
        <w:rPr>
          <w:b/>
        </w:rPr>
        <w:t xml:space="preserve"> </w:t>
      </w:r>
      <w:r w:rsidRPr="000C2484">
        <w:rPr>
          <w:rFonts w:ascii="Times New Roman" w:hAnsi="Times New Roman"/>
          <w:b/>
          <w:sz w:val="28"/>
          <w:szCs w:val="28"/>
          <w:lang w:eastAsia="ru-RU"/>
        </w:rPr>
        <w:t>Загальна характеристика і основні положення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0C2484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62D8" w:rsidRPr="002B62D8" w:rsidRDefault="00CE5869" w:rsidP="002B62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Законопроєктом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пропонується</w:t>
      </w:r>
      <w:r w:rsidR="002B62D8" w:rsidRPr="002B62D8">
        <w:rPr>
          <w:rFonts w:ascii="Times New Roman" w:hAnsi="Times New Roman"/>
          <w:bCs/>
          <w:sz w:val="28"/>
          <w:szCs w:val="28"/>
          <w:lang w:eastAsia="ru-RU"/>
        </w:rPr>
        <w:t xml:space="preserve"> збільшити:</w:t>
      </w:r>
    </w:p>
    <w:p w:rsidR="002B62D8" w:rsidRPr="002B62D8" w:rsidRDefault="002B62D8" w:rsidP="002B62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доходи 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>Державного бюджету на 20 000 000,0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тис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 xml:space="preserve">грн., у </w:t>
      </w:r>
      <w:r>
        <w:rPr>
          <w:rFonts w:ascii="Times New Roman" w:hAnsi="Times New Roman"/>
          <w:bCs/>
          <w:sz w:val="28"/>
          <w:szCs w:val="28"/>
          <w:lang w:eastAsia="ru-RU"/>
        </w:rPr>
        <w:t>тому числі за загальним фондом –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 xml:space="preserve"> на 20 000 000,0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тис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>. грн.;</w:t>
      </w:r>
    </w:p>
    <w:p w:rsidR="002B62D8" w:rsidRPr="002B62D8" w:rsidRDefault="002B62D8" w:rsidP="002B62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видатки 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 xml:space="preserve">Державного бюджету на 20 000 000,0 тис. грн., у </w:t>
      </w:r>
      <w:r>
        <w:rPr>
          <w:rFonts w:ascii="Times New Roman" w:hAnsi="Times New Roman"/>
          <w:bCs/>
          <w:sz w:val="28"/>
          <w:szCs w:val="28"/>
          <w:lang w:eastAsia="ru-RU"/>
        </w:rPr>
        <w:t>тому числі за загальним фондом –</w:t>
      </w:r>
      <w:r w:rsidRPr="002B62D8">
        <w:rPr>
          <w:rFonts w:ascii="Times New Roman" w:hAnsi="Times New Roman"/>
          <w:bCs/>
          <w:sz w:val="28"/>
          <w:szCs w:val="28"/>
          <w:lang w:eastAsia="ru-RU"/>
        </w:rPr>
        <w:t xml:space="preserve"> на 20 000 000,0 тис. </w:t>
      </w:r>
      <w:r>
        <w:rPr>
          <w:rFonts w:ascii="Times New Roman" w:hAnsi="Times New Roman"/>
          <w:bCs/>
          <w:sz w:val="28"/>
          <w:szCs w:val="28"/>
          <w:lang w:eastAsia="ru-RU"/>
        </w:rPr>
        <w:t>грн.</w:t>
      </w:r>
    </w:p>
    <w:p w:rsidR="002B62D8" w:rsidRDefault="00CE5869" w:rsidP="002B6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E5869">
        <w:rPr>
          <w:rFonts w:ascii="Times New Roman" w:hAnsi="Times New Roman"/>
          <w:bCs/>
          <w:sz w:val="28"/>
          <w:szCs w:val="28"/>
          <w:lang w:eastAsia="ru-RU"/>
        </w:rPr>
        <w:t>Законопроєктом</w:t>
      </w:r>
      <w:proofErr w:type="spellEnd"/>
      <w:r w:rsidRPr="00CE5869">
        <w:rPr>
          <w:rFonts w:ascii="Times New Roman" w:hAnsi="Times New Roman"/>
          <w:bCs/>
          <w:sz w:val="28"/>
          <w:szCs w:val="28"/>
          <w:lang w:eastAsia="ru-RU"/>
        </w:rPr>
        <w:t xml:space="preserve"> пропонується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E5869">
        <w:rPr>
          <w:rFonts w:ascii="Times New Roman" w:hAnsi="Times New Roman"/>
          <w:sz w:val="28"/>
          <w:szCs w:val="28"/>
          <w:lang w:eastAsia="ru-RU"/>
        </w:rPr>
        <w:t>атвердити субвенції з Державного бюджету України обласним бюджетам Івано-Франківської, Закарпатської, Львівської, Тернопільської та Чернівецької областей, на здійснення заходів з ліквідації наслідків повені та допомоги постраждалим, у тому числі для відбудови та будівництва доріг, у загальному обсязі 20 000 000,0 тис. гривень</w:t>
      </w:r>
      <w:r w:rsidR="002B62D8" w:rsidRPr="00CE5869">
        <w:rPr>
          <w:rFonts w:ascii="Times New Roman" w:hAnsi="Times New Roman"/>
          <w:sz w:val="28"/>
          <w:szCs w:val="28"/>
          <w:lang w:eastAsia="ru-RU"/>
        </w:rPr>
        <w:t>,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з них: </w:t>
      </w:r>
      <w:r w:rsidR="002B62D8">
        <w:rPr>
          <w:rFonts w:ascii="Times New Roman" w:hAnsi="Times New Roman"/>
          <w:sz w:val="28"/>
          <w:szCs w:val="28"/>
          <w:lang w:eastAsia="ru-RU"/>
        </w:rPr>
        <w:t>обласному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2B62D8">
        <w:rPr>
          <w:rFonts w:ascii="Times New Roman" w:hAnsi="Times New Roman"/>
          <w:sz w:val="28"/>
          <w:szCs w:val="28"/>
          <w:lang w:eastAsia="ru-RU"/>
        </w:rPr>
        <w:t>у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Івано-Франківської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– 14</w:t>
      </w:r>
      <w:r w:rsidR="002B62D8">
        <w:rPr>
          <w:rFonts w:ascii="Times New Roman" w:hAnsi="Times New Roman"/>
          <w:sz w:val="28"/>
          <w:szCs w:val="28"/>
          <w:lang w:eastAsia="ru-RU"/>
        </w:rPr>
        <w:t xml:space="preserve"> млрд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грн., </w:t>
      </w:r>
      <w:r w:rsidR="00AA3AC5" w:rsidRPr="00AA3AC5">
        <w:rPr>
          <w:rFonts w:ascii="Times New Roman" w:hAnsi="Times New Roman"/>
          <w:sz w:val="28"/>
          <w:szCs w:val="28"/>
          <w:lang w:eastAsia="ru-RU"/>
        </w:rPr>
        <w:t>обласному бюджет</w:t>
      </w:r>
      <w:r w:rsidR="00AA3AC5">
        <w:rPr>
          <w:rFonts w:ascii="Times New Roman" w:hAnsi="Times New Roman"/>
          <w:sz w:val="28"/>
          <w:szCs w:val="28"/>
          <w:lang w:eastAsia="ru-RU"/>
        </w:rPr>
        <w:t>у Закарпат</w:t>
      </w:r>
      <w:r w:rsidR="00AA3AC5" w:rsidRPr="00AA3AC5">
        <w:rPr>
          <w:rFonts w:ascii="Times New Roman" w:hAnsi="Times New Roman"/>
          <w:sz w:val="28"/>
          <w:szCs w:val="28"/>
          <w:lang w:eastAsia="ru-RU"/>
        </w:rPr>
        <w:t xml:space="preserve">ської області – 2 млрд грн., </w:t>
      </w:r>
      <w:r w:rsidR="002B62D8">
        <w:rPr>
          <w:rFonts w:ascii="Times New Roman" w:hAnsi="Times New Roman"/>
          <w:sz w:val="28"/>
          <w:szCs w:val="28"/>
          <w:lang w:eastAsia="ru-RU"/>
        </w:rPr>
        <w:t>обласному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2B62D8">
        <w:rPr>
          <w:rFonts w:ascii="Times New Roman" w:hAnsi="Times New Roman"/>
          <w:sz w:val="28"/>
          <w:szCs w:val="28"/>
          <w:lang w:eastAsia="ru-RU"/>
        </w:rPr>
        <w:t>у Львівської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– 1</w:t>
      </w:r>
      <w:r w:rsidR="002B62D8">
        <w:rPr>
          <w:rFonts w:ascii="Times New Roman" w:hAnsi="Times New Roman"/>
          <w:sz w:val="28"/>
          <w:szCs w:val="28"/>
          <w:lang w:eastAsia="ru-RU"/>
        </w:rPr>
        <w:t xml:space="preserve"> млрд грн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>.</w:t>
      </w:r>
      <w:r w:rsidR="002B6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обласному бюджету </w:t>
      </w:r>
      <w:r w:rsidR="002B62D8">
        <w:rPr>
          <w:rFonts w:ascii="Times New Roman" w:hAnsi="Times New Roman"/>
          <w:sz w:val="28"/>
          <w:szCs w:val="28"/>
          <w:lang w:eastAsia="ru-RU"/>
        </w:rPr>
        <w:t>Тернопільської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області</w:t>
      </w:r>
      <w:r w:rsidR="002B62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1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млрд грн.,</w:t>
      </w:r>
      <w:r w:rsidR="002B62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обласному бюджету </w:t>
      </w:r>
      <w:r w:rsidR="002B62D8">
        <w:rPr>
          <w:rFonts w:ascii="Times New Roman" w:hAnsi="Times New Roman"/>
          <w:sz w:val="28"/>
          <w:szCs w:val="28"/>
          <w:lang w:eastAsia="ru-RU"/>
        </w:rPr>
        <w:t>Чернівецької</w:t>
      </w:r>
      <w:r w:rsidR="002B62D8" w:rsidRPr="002B62D8">
        <w:rPr>
          <w:rFonts w:ascii="Times New Roman" w:hAnsi="Times New Roman"/>
          <w:sz w:val="28"/>
          <w:szCs w:val="28"/>
          <w:lang w:eastAsia="ru-RU"/>
        </w:rPr>
        <w:t xml:space="preserve"> області – 2 млрд грн.</w:t>
      </w:r>
    </w:p>
    <w:p w:rsidR="004B07DD" w:rsidRPr="004B07DD" w:rsidRDefault="004B07DD" w:rsidP="004B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7DD">
        <w:rPr>
          <w:rFonts w:ascii="Times New Roman" w:hAnsi="Times New Roman"/>
          <w:sz w:val="28"/>
          <w:szCs w:val="28"/>
          <w:lang w:eastAsia="ru-RU"/>
        </w:rPr>
        <w:t>Зазначені зміни пропонується реалізувати за рахунок</w:t>
      </w:r>
      <w:r>
        <w:rPr>
          <w:rFonts w:ascii="Times New Roman" w:hAnsi="Times New Roman"/>
          <w:sz w:val="28"/>
          <w:szCs w:val="28"/>
          <w:lang w:eastAsia="ru-RU"/>
        </w:rPr>
        <w:t xml:space="preserve"> спрямування</w:t>
      </w:r>
      <w:r w:rsidRPr="004B07DD">
        <w:rPr>
          <w:rFonts w:ascii="Times New Roman" w:hAnsi="Times New Roman"/>
          <w:sz w:val="28"/>
          <w:szCs w:val="28"/>
          <w:lang w:eastAsia="ru-RU"/>
        </w:rPr>
        <w:t xml:space="preserve"> НАК «Нафтогаз України» </w:t>
      </w:r>
      <w:r>
        <w:rPr>
          <w:rFonts w:ascii="Times New Roman" w:hAnsi="Times New Roman"/>
          <w:sz w:val="28"/>
          <w:szCs w:val="28"/>
          <w:lang w:eastAsia="ru-RU"/>
        </w:rPr>
        <w:t>частини</w:t>
      </w:r>
      <w:r w:rsidRPr="004B07DD">
        <w:rPr>
          <w:rFonts w:ascii="Times New Roman" w:hAnsi="Times New Roman"/>
          <w:sz w:val="28"/>
          <w:szCs w:val="28"/>
          <w:lang w:eastAsia="ru-RU"/>
        </w:rPr>
        <w:t xml:space="preserve"> коштів, отриманих за рішенням Стокгольмського арбітражу, в сумі 20 000 000,0 тис. грн. на виплату дивідендів до Державного бюджету України, які залучити для ліквідації наслідків повені та допомоги постраждалим у західних областях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40DA" w:rsidRDefault="003840DA" w:rsidP="003840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Pr="0058151F">
        <w:rPr>
          <w:rFonts w:ascii="Times New Roman" w:hAnsi="Times New Roman"/>
          <w:b/>
          <w:sz w:val="28"/>
          <w:szCs w:val="28"/>
          <w:lang w:eastAsia="ru-RU"/>
        </w:rPr>
        <w:t>. Стан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нормативно-правової бази у даній сфері правового регулювання</w:t>
      </w:r>
    </w:p>
    <w:p w:rsidR="00BA0BD8" w:rsidRPr="004E563E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3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Правові відносини у даній сфері регулюються </w:t>
      </w:r>
      <w:r w:rsidR="00454281">
        <w:rPr>
          <w:rFonts w:ascii="Times New Roman" w:hAnsi="Times New Roman"/>
          <w:color w:val="000000"/>
          <w:sz w:val="28"/>
          <w:szCs w:val="28"/>
          <w:lang w:eastAsia="ru-RU"/>
        </w:rPr>
        <w:t>Конституцією України</w:t>
      </w:r>
      <w:r w:rsidR="0035567F">
        <w:rPr>
          <w:rFonts w:ascii="Times New Roman" w:hAnsi="Times New Roman"/>
          <w:color w:val="000000"/>
          <w:sz w:val="28"/>
          <w:szCs w:val="28"/>
          <w:lang w:eastAsia="ru-RU"/>
        </w:rPr>
        <w:t>, Бюджетним кодексом України</w:t>
      </w:r>
      <w:r w:rsidR="004542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</w:t>
      </w:r>
      <w:r w:rsidRPr="00643B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567F">
        <w:rPr>
          <w:rFonts w:ascii="Times New Roman" w:hAnsi="Times New Roman"/>
          <w:color w:val="000000"/>
          <w:sz w:val="28"/>
          <w:szCs w:val="28"/>
          <w:lang w:eastAsia="ru-RU"/>
        </w:rPr>
        <w:t>Законо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України </w:t>
      </w:r>
      <w:r w:rsidR="00933C32" w:rsidRPr="00933C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«Про </w:t>
      </w:r>
      <w:r w:rsidR="0035567F" w:rsidRPr="0035567F">
        <w:rPr>
          <w:rFonts w:ascii="Times New Roman" w:hAnsi="Times New Roman"/>
          <w:color w:val="000000"/>
          <w:sz w:val="28"/>
          <w:szCs w:val="28"/>
          <w:lang w:eastAsia="ru-RU"/>
        </w:rPr>
        <w:t>Державний бюджет України на 2020 рік</w:t>
      </w:r>
      <w:r w:rsidR="00933C32" w:rsidRPr="00933C3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322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D0CA4" w:rsidRDefault="007D0CA4" w:rsidP="00BA0B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C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Реалізація законопроекту не потребує внесення змін до інших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Законів</w:t>
      </w:r>
      <w:r w:rsidRPr="007D0C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України.</w:t>
      </w:r>
    </w:p>
    <w:p w:rsidR="00BA0BD8" w:rsidRDefault="00BA0BD8" w:rsidP="00BA0B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A0BD8" w:rsidRDefault="00BA0BD8" w:rsidP="00BA0BD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Фінансово-економічне обґрунтування</w:t>
      </w:r>
    </w:p>
    <w:p w:rsidR="00BA0BD8" w:rsidRDefault="00BA0BD8" w:rsidP="00BA0BD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67F" w:rsidRPr="0035567F" w:rsidRDefault="002B62D8" w:rsidP="002B62D8">
      <w:pPr>
        <w:shd w:val="clear" w:color="auto" w:fill="FFFFFF"/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реалізації</w:t>
      </w:r>
      <w:r w:rsidR="0035567F" w:rsidRPr="0035567F">
        <w:rPr>
          <w:rFonts w:ascii="Times New Roman" w:hAnsi="Times New Roman"/>
          <w:sz w:val="28"/>
          <w:szCs w:val="28"/>
          <w:lang w:eastAsia="ar-SA"/>
        </w:rPr>
        <w:t xml:space="preserve"> положень цього законопроекту </w:t>
      </w:r>
      <w:r>
        <w:rPr>
          <w:rFonts w:ascii="Times New Roman" w:hAnsi="Times New Roman"/>
          <w:sz w:val="28"/>
          <w:szCs w:val="28"/>
          <w:lang w:eastAsia="ar-SA"/>
        </w:rPr>
        <w:t>пропонується А</w:t>
      </w:r>
      <w:r w:rsidRPr="002B62D8">
        <w:rPr>
          <w:rFonts w:ascii="Times New Roman" w:hAnsi="Times New Roman"/>
          <w:sz w:val="28"/>
          <w:szCs w:val="28"/>
          <w:lang w:eastAsia="ar-SA"/>
        </w:rPr>
        <w:t>кціонерному товариству «Національна акціонерна компанія «Нафтогаз України» спрямувати частину коштів, отриманих за рішенням Стокгольмського арбітражу, в сумі 20 000 000,0 тис. грн. на виплату дивідендів до Державного бюджету України</w:t>
      </w:r>
      <w:r>
        <w:rPr>
          <w:rFonts w:ascii="Times New Roman" w:hAnsi="Times New Roman"/>
          <w:sz w:val="28"/>
          <w:szCs w:val="28"/>
          <w:lang w:eastAsia="ar-SA"/>
        </w:rPr>
        <w:t>, які залучити</w:t>
      </w:r>
      <w:r w:rsidRPr="002B62D8">
        <w:rPr>
          <w:rFonts w:ascii="Times New Roman" w:hAnsi="Times New Roman"/>
          <w:sz w:val="28"/>
          <w:szCs w:val="28"/>
          <w:lang w:eastAsia="ar-SA"/>
        </w:rPr>
        <w:t xml:space="preserve"> для ліквідації наслідків повені та допомоги постраждалим у західних областях України</w:t>
      </w:r>
      <w:r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CE5869">
        <w:rPr>
          <w:rFonts w:ascii="Times New Roman" w:hAnsi="Times New Roman"/>
          <w:sz w:val="28"/>
          <w:szCs w:val="28"/>
          <w:lang w:eastAsia="ar-SA"/>
        </w:rPr>
        <w:t xml:space="preserve">рахунок </w:t>
      </w:r>
      <w:r w:rsidR="00CE5869">
        <w:rPr>
          <w:rFonts w:ascii="Times New Roman" w:hAnsi="Times New Roman"/>
          <w:sz w:val="28"/>
          <w:szCs w:val="28"/>
          <w:lang w:eastAsia="ru-RU"/>
        </w:rPr>
        <w:t>субвенцій</w:t>
      </w:r>
      <w:r w:rsidR="00CE5869" w:rsidRPr="00CE5869">
        <w:rPr>
          <w:rFonts w:ascii="Times New Roman" w:hAnsi="Times New Roman"/>
          <w:sz w:val="28"/>
          <w:szCs w:val="28"/>
          <w:lang w:eastAsia="ru-RU"/>
        </w:rPr>
        <w:t xml:space="preserve"> з Державного бюджету України обласним бюджетам Івано-Франківської, Закарпатської, Львівської, Тернопільської та Чернівецької областей, на здійснення заходів з ліквідації наслідків повені та допомоги постраждалим, у тому числі для відбудови та будівництва доріг</w:t>
      </w:r>
      <w:r w:rsidR="009A5E27">
        <w:rPr>
          <w:rFonts w:ascii="Times New Roman" w:hAnsi="Times New Roman"/>
          <w:sz w:val="28"/>
          <w:szCs w:val="28"/>
          <w:lang w:eastAsia="ar-SA"/>
        </w:rPr>
        <w:t>.</w:t>
      </w:r>
    </w:p>
    <w:p w:rsidR="007D0CA4" w:rsidRPr="007D0CA4" w:rsidRDefault="007D0CA4" w:rsidP="007D0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 xml:space="preserve"> Прогноз результатів соціально-економічних, правових та інших наслідків прийняття законопро</w:t>
      </w:r>
      <w:r>
        <w:rPr>
          <w:rFonts w:ascii="Times New Roman" w:hAnsi="Times New Roman"/>
          <w:b/>
          <w:sz w:val="28"/>
          <w:szCs w:val="28"/>
          <w:lang w:eastAsia="ru-RU"/>
        </w:rPr>
        <w:t>є</w:t>
      </w:r>
      <w:r w:rsidRPr="00643BA5">
        <w:rPr>
          <w:rFonts w:ascii="Times New Roman" w:hAnsi="Times New Roman"/>
          <w:b/>
          <w:sz w:val="28"/>
          <w:szCs w:val="28"/>
          <w:lang w:eastAsia="ru-RU"/>
        </w:rPr>
        <w:t>кту</w:t>
      </w:r>
    </w:p>
    <w:p w:rsidR="00BA0BD8" w:rsidRPr="00643BA5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3A4" w:rsidRPr="009953A4" w:rsidRDefault="00592153" w:rsidP="00995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законопроє</w:t>
      </w:r>
      <w:r w:rsidR="003840DA" w:rsidRPr="003840DA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="003840DA" w:rsidRPr="00384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3A4" w:rsidRPr="009953A4">
        <w:rPr>
          <w:rFonts w:ascii="Times New Roman" w:hAnsi="Times New Roman"/>
          <w:sz w:val="28"/>
          <w:szCs w:val="28"/>
          <w:lang w:eastAsia="ru-RU"/>
        </w:rPr>
        <w:t xml:space="preserve">дозволить вжити невідкладних вичерпних заходів щодо ліквідації наслідків стихійного лиха, допомогти постраждалим, забезпечити стабілізацію ситуації в </w:t>
      </w:r>
      <w:r w:rsidR="009953A4" w:rsidRPr="009953A4">
        <w:rPr>
          <w:rFonts w:ascii="Times New Roman" w:hAnsi="Times New Roman"/>
          <w:bCs/>
          <w:sz w:val="28"/>
          <w:szCs w:val="28"/>
          <w:lang w:eastAsia="ru-RU"/>
        </w:rPr>
        <w:t xml:space="preserve">Івано-Франківській, </w:t>
      </w:r>
      <w:r w:rsidR="00AA3AC5">
        <w:rPr>
          <w:rFonts w:ascii="Times New Roman" w:hAnsi="Times New Roman"/>
          <w:bCs/>
          <w:sz w:val="28"/>
          <w:szCs w:val="28"/>
          <w:lang w:eastAsia="ru-RU"/>
        </w:rPr>
        <w:t xml:space="preserve">Закарпатській, </w:t>
      </w:r>
      <w:r w:rsidR="009953A4" w:rsidRPr="009953A4">
        <w:rPr>
          <w:rFonts w:ascii="Times New Roman" w:hAnsi="Times New Roman"/>
          <w:bCs/>
          <w:sz w:val="28"/>
          <w:szCs w:val="28"/>
          <w:lang w:eastAsia="ru-RU"/>
        </w:rPr>
        <w:t>Чернівецькій, Львівській та Тернопільській областях</w:t>
      </w:r>
      <w:r w:rsidR="009953A4" w:rsidRPr="009953A4">
        <w:rPr>
          <w:rFonts w:ascii="Times New Roman" w:hAnsi="Times New Roman"/>
          <w:sz w:val="28"/>
          <w:szCs w:val="28"/>
          <w:lang w:eastAsia="ru-RU"/>
        </w:rPr>
        <w:t>.</w:t>
      </w:r>
    </w:p>
    <w:p w:rsidR="00BA0BD8" w:rsidRDefault="00BA0BD8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153" w:rsidRDefault="00592153" w:rsidP="00BA0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E27" w:rsidRPr="009A5E27" w:rsidRDefault="00BA0BD8" w:rsidP="001E48EF">
      <w:pPr>
        <w:tabs>
          <w:tab w:val="left" w:pos="6663"/>
        </w:tabs>
        <w:spacing w:after="120" w:line="240" w:lineRule="auto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BA0BD8"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  <w:t xml:space="preserve">Народні депутати України                                       </w:t>
      </w:r>
      <w:r w:rsidR="009A5E27" w:rsidRPr="009A5E27">
        <w:rPr>
          <w:rFonts w:ascii="Times New Roman" w:eastAsiaTheme="minorHAnsi" w:hAnsi="Times New Roman" w:cstheme="minorHAnsi"/>
          <w:b/>
          <w:sz w:val="28"/>
          <w:szCs w:val="28"/>
          <w:lang w:val="ru-RU" w:eastAsia="ru-RU"/>
        </w:rPr>
        <w:t xml:space="preserve">              </w:t>
      </w:r>
    </w:p>
    <w:p w:rsidR="00BA0BD8" w:rsidRPr="00BA0BD8" w:rsidRDefault="00BA0BD8" w:rsidP="00BA0BD8">
      <w:pPr>
        <w:tabs>
          <w:tab w:val="left" w:pos="6663"/>
        </w:tabs>
        <w:spacing w:after="120" w:line="240" w:lineRule="auto"/>
        <w:rPr>
          <w:rFonts w:ascii="Times New Roman" w:eastAsiaTheme="minorHAnsi" w:hAnsi="Times New Roman" w:cstheme="minorHAnsi"/>
          <w:b/>
          <w:sz w:val="28"/>
          <w:szCs w:val="28"/>
          <w:lang w:eastAsia="ru-RU"/>
        </w:rPr>
      </w:pPr>
    </w:p>
    <w:sectPr w:rsidR="00BA0BD8" w:rsidRPr="00BA0BD8" w:rsidSect="00BA0B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4B" w:rsidRDefault="006D0B4B" w:rsidP="00BA0BD8">
      <w:pPr>
        <w:spacing w:after="0" w:line="240" w:lineRule="auto"/>
      </w:pPr>
      <w:r>
        <w:separator/>
      </w:r>
    </w:p>
  </w:endnote>
  <w:endnote w:type="continuationSeparator" w:id="0">
    <w:p w:rsidR="006D0B4B" w:rsidRDefault="006D0B4B" w:rsidP="00BA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69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0BD8" w:rsidRPr="00BA0BD8" w:rsidRDefault="00BA0BD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A0BD8">
          <w:rPr>
            <w:rFonts w:ascii="Times New Roman" w:hAnsi="Times New Roman"/>
            <w:sz w:val="24"/>
            <w:szCs w:val="24"/>
          </w:rPr>
          <w:fldChar w:fldCharType="begin"/>
        </w:r>
        <w:r w:rsidRPr="00BA0BD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0BD8">
          <w:rPr>
            <w:rFonts w:ascii="Times New Roman" w:hAnsi="Times New Roman"/>
            <w:sz w:val="24"/>
            <w:szCs w:val="24"/>
          </w:rPr>
          <w:fldChar w:fldCharType="separate"/>
        </w:r>
        <w:r w:rsidR="00122C32">
          <w:rPr>
            <w:rFonts w:ascii="Times New Roman" w:hAnsi="Times New Roman"/>
            <w:noProof/>
            <w:sz w:val="24"/>
            <w:szCs w:val="24"/>
          </w:rPr>
          <w:t>2</w:t>
        </w:r>
        <w:r w:rsidRPr="00BA0B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0BD8" w:rsidRDefault="00BA0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4B" w:rsidRDefault="006D0B4B" w:rsidP="00BA0BD8">
      <w:pPr>
        <w:spacing w:after="0" w:line="240" w:lineRule="auto"/>
      </w:pPr>
      <w:r>
        <w:separator/>
      </w:r>
    </w:p>
  </w:footnote>
  <w:footnote w:type="continuationSeparator" w:id="0">
    <w:p w:rsidR="006D0B4B" w:rsidRDefault="006D0B4B" w:rsidP="00BA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8"/>
    <w:rsid w:val="000972AA"/>
    <w:rsid w:val="00122C32"/>
    <w:rsid w:val="001E48EF"/>
    <w:rsid w:val="002B62D8"/>
    <w:rsid w:val="0035567F"/>
    <w:rsid w:val="003840DA"/>
    <w:rsid w:val="003A1BA6"/>
    <w:rsid w:val="003C42F8"/>
    <w:rsid w:val="00454281"/>
    <w:rsid w:val="004B07DD"/>
    <w:rsid w:val="004D4722"/>
    <w:rsid w:val="00500F62"/>
    <w:rsid w:val="00512222"/>
    <w:rsid w:val="00515586"/>
    <w:rsid w:val="00592153"/>
    <w:rsid w:val="00643B49"/>
    <w:rsid w:val="006D0B4B"/>
    <w:rsid w:val="007064DD"/>
    <w:rsid w:val="007D0CA4"/>
    <w:rsid w:val="00887EAB"/>
    <w:rsid w:val="009130D4"/>
    <w:rsid w:val="00933C32"/>
    <w:rsid w:val="009953A4"/>
    <w:rsid w:val="009A5E27"/>
    <w:rsid w:val="009F4BAB"/>
    <w:rsid w:val="00A777E3"/>
    <w:rsid w:val="00A942C1"/>
    <w:rsid w:val="00AA3AC5"/>
    <w:rsid w:val="00AD344A"/>
    <w:rsid w:val="00AD63D7"/>
    <w:rsid w:val="00BA0BD8"/>
    <w:rsid w:val="00C12537"/>
    <w:rsid w:val="00C80045"/>
    <w:rsid w:val="00CE5869"/>
    <w:rsid w:val="00EC68B4"/>
    <w:rsid w:val="00F07B95"/>
    <w:rsid w:val="00F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3E13-80B0-43E9-86AE-927D4C2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D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0BD8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A0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0BD8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7DEE4-D17D-47E2-8203-0BF6A62E9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5ED68-4E3B-4D32-BBCA-DF76D705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17B3C-8FC5-4A87-BF44-7A82BF230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2020-06-30T09:55:00Z</dcterms:created>
  <dcterms:modified xsi:type="dcterms:W3CDTF">2020-06-30T09:55:00Z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