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CEF" w:rsidRPr="00F8654E" w:rsidRDefault="00F8654E" w:rsidP="00CD6454">
      <w:pPr>
        <w:spacing w:after="0" w:line="240" w:lineRule="auto"/>
        <w:ind w:firstLine="709"/>
        <w:jc w:val="both"/>
        <w:rPr>
          <w:rFonts w:ascii="Times New Roman" w:eastAsia="Times New Roman" w:hAnsi="Times New Roman"/>
          <w:b/>
          <w:sz w:val="28"/>
          <w:szCs w:val="28"/>
          <w:lang w:val="uk-UA" w:eastAsia="ru-RU"/>
        </w:rPr>
      </w:pPr>
      <w:bookmarkStart w:id="0" w:name="_GoBack"/>
      <w:bookmarkEnd w:id="0"/>
      <w:r w:rsidRPr="004525DD">
        <w:rPr>
          <w:rFonts w:ascii="Times New Roman" w:hAnsi="Times New Roman"/>
          <w:sz w:val="24"/>
          <w:szCs w:val="24"/>
          <w:lang w:val="uk-UA"/>
        </w:rPr>
        <w:t xml:space="preserve">                                                                                                  </w:t>
      </w:r>
      <w:r w:rsidR="00CD6454" w:rsidRPr="004525DD">
        <w:rPr>
          <w:rFonts w:ascii="Times New Roman" w:hAnsi="Times New Roman"/>
          <w:sz w:val="24"/>
          <w:szCs w:val="24"/>
          <w:lang w:val="uk-UA"/>
        </w:rPr>
        <w:t xml:space="preserve">                                                                                    </w:t>
      </w:r>
      <w:r w:rsidR="00CD6454">
        <w:rPr>
          <w:rFonts w:ascii="Times New Roman" w:hAnsi="Times New Roman"/>
          <w:sz w:val="24"/>
          <w:szCs w:val="24"/>
          <w:lang w:val="uk-UA"/>
        </w:rPr>
        <w:t xml:space="preserve">                        </w:t>
      </w:r>
    </w:p>
    <w:p w:rsidR="00CD6454" w:rsidRPr="00CD6454" w:rsidRDefault="00CD6454" w:rsidP="00CD6454">
      <w:pPr>
        <w:spacing w:after="0" w:line="240" w:lineRule="auto"/>
        <w:ind w:firstLine="709"/>
        <w:jc w:val="both"/>
        <w:rPr>
          <w:rFonts w:ascii="Times New Roman" w:hAnsi="Times New Roman"/>
          <w:sz w:val="24"/>
          <w:szCs w:val="24"/>
          <w:lang w:val="uk-UA"/>
        </w:rPr>
      </w:pPr>
      <w:r w:rsidRPr="00CD6454">
        <w:rPr>
          <w:rFonts w:ascii="Times New Roman" w:hAnsi="Times New Roman"/>
          <w:sz w:val="24"/>
          <w:szCs w:val="24"/>
          <w:lang w:val="uk-UA"/>
        </w:rPr>
        <w:t xml:space="preserve">                                                                                                  До реєстр. № 3755</w:t>
      </w:r>
    </w:p>
    <w:p w:rsidR="00CD6454" w:rsidRPr="00CD6454" w:rsidRDefault="00CD6454" w:rsidP="00CD6454">
      <w:pPr>
        <w:spacing w:after="0" w:line="240" w:lineRule="auto"/>
        <w:jc w:val="both"/>
        <w:rPr>
          <w:rFonts w:ascii="Times New Roman" w:hAnsi="Times New Roman"/>
          <w:sz w:val="24"/>
          <w:szCs w:val="24"/>
          <w:lang w:val="uk-UA"/>
        </w:rPr>
      </w:pPr>
      <w:r w:rsidRPr="00CD6454">
        <w:rPr>
          <w:rFonts w:ascii="Times New Roman" w:hAnsi="Times New Roman"/>
          <w:sz w:val="24"/>
          <w:szCs w:val="24"/>
          <w:lang w:val="uk-UA"/>
        </w:rPr>
        <w:t xml:space="preserve">                                                                                                                 (друге читання)</w:t>
      </w:r>
    </w:p>
    <w:p w:rsidR="00CD6454" w:rsidRPr="00CD6454" w:rsidRDefault="00CD6454" w:rsidP="00CD6454">
      <w:pPr>
        <w:spacing w:after="0" w:line="240" w:lineRule="auto"/>
        <w:jc w:val="center"/>
        <w:rPr>
          <w:rFonts w:ascii="Times New Roman" w:hAnsi="Times New Roman"/>
          <w:sz w:val="28"/>
          <w:szCs w:val="28"/>
          <w:lang w:val="uk-UA"/>
        </w:rPr>
      </w:pPr>
    </w:p>
    <w:p w:rsidR="00CD6454" w:rsidRPr="00CD6454" w:rsidRDefault="00CD6454" w:rsidP="00CD6454">
      <w:pPr>
        <w:spacing w:after="0" w:line="240" w:lineRule="auto"/>
        <w:jc w:val="center"/>
        <w:rPr>
          <w:rFonts w:ascii="Times New Roman" w:hAnsi="Times New Roman"/>
          <w:sz w:val="28"/>
          <w:szCs w:val="28"/>
          <w:lang w:val="uk-UA"/>
        </w:rPr>
      </w:pPr>
      <w:r w:rsidRPr="00CD6454">
        <w:rPr>
          <w:rFonts w:ascii="Times New Roman" w:hAnsi="Times New Roman"/>
          <w:sz w:val="28"/>
          <w:szCs w:val="28"/>
          <w:lang w:val="uk-UA"/>
        </w:rPr>
        <w:t>ЗАУВАЖЕННЯ</w:t>
      </w:r>
    </w:p>
    <w:p w:rsidR="00CD6454" w:rsidRPr="00CD6454" w:rsidRDefault="00CD6454" w:rsidP="00CD6454">
      <w:pPr>
        <w:spacing w:after="0" w:line="240" w:lineRule="auto"/>
        <w:jc w:val="center"/>
        <w:rPr>
          <w:rFonts w:ascii="Times New Roman" w:hAnsi="Times New Roman"/>
          <w:sz w:val="28"/>
          <w:szCs w:val="28"/>
          <w:lang w:val="uk-UA"/>
        </w:rPr>
      </w:pPr>
      <w:r w:rsidRPr="00CD6454">
        <w:rPr>
          <w:rFonts w:ascii="Times New Roman" w:hAnsi="Times New Roman"/>
          <w:sz w:val="28"/>
          <w:szCs w:val="28"/>
          <w:lang w:val="uk-UA"/>
        </w:rPr>
        <w:t>до проекту Закону України</w:t>
      </w:r>
    </w:p>
    <w:p w:rsidR="00CD6454" w:rsidRPr="00CD6454" w:rsidRDefault="00CD6454" w:rsidP="00CD6454">
      <w:pPr>
        <w:spacing w:after="0" w:line="240" w:lineRule="auto"/>
        <w:jc w:val="center"/>
        <w:rPr>
          <w:rFonts w:ascii="Times New Roman" w:hAnsi="Times New Roman"/>
          <w:sz w:val="28"/>
          <w:szCs w:val="28"/>
          <w:lang w:val="uk-UA"/>
        </w:rPr>
      </w:pPr>
      <w:r w:rsidRPr="00CD6454">
        <w:rPr>
          <w:rFonts w:ascii="Times New Roman" w:hAnsi="Times New Roman"/>
          <w:sz w:val="28"/>
          <w:szCs w:val="28"/>
          <w:lang w:val="uk-UA"/>
        </w:rPr>
        <w:t>«Про внесення змін до Кодексу України про адміністративні правопорушення щодо посилення відповідальності за порушення законодавства у сфері пожежної безпеки»</w:t>
      </w:r>
    </w:p>
    <w:p w:rsidR="00CD6454" w:rsidRPr="00CD6454" w:rsidRDefault="00CD6454" w:rsidP="00CD6454">
      <w:pPr>
        <w:spacing w:after="0" w:line="240" w:lineRule="auto"/>
        <w:jc w:val="center"/>
        <w:rPr>
          <w:rFonts w:ascii="Times New Roman" w:hAnsi="Times New Roman"/>
          <w:sz w:val="28"/>
          <w:szCs w:val="28"/>
          <w:lang w:val="uk-UA"/>
        </w:rPr>
      </w:pPr>
    </w:p>
    <w:p w:rsidR="00CD6454" w:rsidRPr="00CD6454" w:rsidRDefault="00CD6454" w:rsidP="00CD6454">
      <w:pPr>
        <w:spacing w:after="0" w:line="240" w:lineRule="auto"/>
        <w:jc w:val="both"/>
        <w:rPr>
          <w:rFonts w:ascii="Times New Roman" w:hAnsi="Times New Roman"/>
          <w:sz w:val="28"/>
          <w:szCs w:val="28"/>
          <w:lang w:val="uk-UA"/>
        </w:rPr>
      </w:pPr>
      <w:r w:rsidRPr="00CD6454">
        <w:rPr>
          <w:rFonts w:ascii="Times New Roman" w:hAnsi="Times New Roman"/>
          <w:sz w:val="28"/>
          <w:szCs w:val="28"/>
          <w:lang w:val="uk-UA"/>
        </w:rPr>
        <w:t xml:space="preserve">       У Головному юридичному управлінні проаналізовано підготовлений до другого читання проект Закону України «Про внесення змін до Кодексу України про адміністративні правопорушення щодо посилення відповідальності за порушення законодавства у сфері пожежної безпеки». </w:t>
      </w:r>
    </w:p>
    <w:p w:rsidR="00CD6454" w:rsidRPr="00CD6454" w:rsidRDefault="00CD6454" w:rsidP="00CD6454">
      <w:pPr>
        <w:spacing w:after="0" w:line="240" w:lineRule="auto"/>
        <w:jc w:val="both"/>
        <w:rPr>
          <w:rFonts w:ascii="Times New Roman" w:hAnsi="Times New Roman"/>
          <w:sz w:val="28"/>
          <w:szCs w:val="28"/>
          <w:lang w:val="uk-UA"/>
        </w:rPr>
      </w:pPr>
      <w:r w:rsidRPr="00CD6454">
        <w:rPr>
          <w:rFonts w:ascii="Times New Roman" w:hAnsi="Times New Roman"/>
          <w:sz w:val="28"/>
          <w:szCs w:val="28"/>
          <w:lang w:val="uk-UA"/>
        </w:rPr>
        <w:t xml:space="preserve">  </w:t>
      </w:r>
    </w:p>
    <w:p w:rsidR="00CD6454" w:rsidRPr="00CD6454" w:rsidRDefault="00CD6454" w:rsidP="00CD6454">
      <w:pPr>
        <w:spacing w:after="0" w:line="240" w:lineRule="auto"/>
        <w:jc w:val="both"/>
        <w:rPr>
          <w:rFonts w:ascii="Times New Roman" w:hAnsi="Times New Roman"/>
          <w:sz w:val="28"/>
          <w:szCs w:val="28"/>
          <w:lang w:val="uk-UA"/>
        </w:rPr>
      </w:pPr>
      <w:r w:rsidRPr="00CD6454">
        <w:rPr>
          <w:rFonts w:ascii="Times New Roman" w:hAnsi="Times New Roman"/>
          <w:sz w:val="28"/>
          <w:szCs w:val="28"/>
          <w:lang w:val="uk-UA"/>
        </w:rPr>
        <w:t xml:space="preserve">     </w:t>
      </w:r>
      <w:r w:rsidRPr="00CD6454">
        <w:rPr>
          <w:rFonts w:ascii="Times New Roman" w:hAnsi="Times New Roman"/>
          <w:bCs/>
          <w:sz w:val="28"/>
          <w:szCs w:val="28"/>
          <w:lang w:val="uk-UA" w:eastAsia="en-GB"/>
        </w:rPr>
        <w:t xml:space="preserve">  Як зазначено в  пояснювальній записці, </w:t>
      </w:r>
      <w:r w:rsidRPr="00CD6454">
        <w:rPr>
          <w:rFonts w:ascii="Times New Roman" w:hAnsi="Times New Roman"/>
          <w:sz w:val="28"/>
          <w:szCs w:val="28"/>
          <w:lang w:val="uk-UA" w:eastAsia="en-GB"/>
        </w:rPr>
        <w:t xml:space="preserve">законопроектом пропонується </w:t>
      </w:r>
      <w:proofErr w:type="spellStart"/>
      <w:r w:rsidRPr="00CD6454">
        <w:rPr>
          <w:rFonts w:ascii="Times New Roman" w:hAnsi="Times New Roman"/>
          <w:sz w:val="28"/>
          <w:szCs w:val="28"/>
          <w:lang w:val="uk-UA" w:eastAsia="en-GB"/>
        </w:rPr>
        <w:t>внести</w:t>
      </w:r>
      <w:proofErr w:type="spellEnd"/>
      <w:r w:rsidRPr="00CD6454">
        <w:rPr>
          <w:rFonts w:ascii="Times New Roman" w:hAnsi="Times New Roman"/>
          <w:sz w:val="28"/>
          <w:szCs w:val="28"/>
          <w:lang w:val="uk-UA" w:eastAsia="en-GB"/>
        </w:rPr>
        <w:t xml:space="preserve"> </w:t>
      </w:r>
      <w:r w:rsidRPr="00CD6454">
        <w:rPr>
          <w:rFonts w:ascii="Times New Roman" w:hAnsi="Times New Roman"/>
          <w:sz w:val="28"/>
          <w:szCs w:val="28"/>
          <w:lang w:val="uk-UA" w:eastAsia="uk-UA"/>
        </w:rPr>
        <w:t xml:space="preserve">зміни до </w:t>
      </w:r>
      <w:r w:rsidRPr="00CD6454">
        <w:rPr>
          <w:rFonts w:ascii="Times New Roman" w:hAnsi="Times New Roman"/>
          <w:bCs/>
          <w:sz w:val="28"/>
          <w:szCs w:val="28"/>
          <w:bdr w:val="none" w:sz="0" w:space="0" w:color="auto" w:frame="1"/>
          <w:lang w:val="uk-UA" w:eastAsia="en-GB"/>
        </w:rPr>
        <w:t>Кодексу України про адміністративні правопорушення</w:t>
      </w:r>
      <w:r w:rsidRPr="00CD6454">
        <w:rPr>
          <w:rFonts w:ascii="Times New Roman" w:hAnsi="Times New Roman"/>
          <w:sz w:val="28"/>
          <w:szCs w:val="28"/>
          <w:lang w:val="uk-UA" w:eastAsia="en-GB"/>
        </w:rPr>
        <w:t xml:space="preserve"> з метою посилення захисту довкілля, запобігання пожежам у природних екосистемах, підвищення ефективності управління та контролю у цій сфері, посилення адміністративної відповідальності за порушення правил пожежної безпеки.</w:t>
      </w:r>
      <w:r w:rsidRPr="00CD6454">
        <w:rPr>
          <w:rFonts w:ascii="Times New Roman" w:hAnsi="Times New Roman"/>
          <w:bCs/>
          <w:sz w:val="28"/>
          <w:szCs w:val="28"/>
          <w:lang w:val="uk-UA" w:eastAsia="en-GB"/>
        </w:rPr>
        <w:t xml:space="preserve">  </w:t>
      </w:r>
      <w:r w:rsidRPr="00CD6454">
        <w:rPr>
          <w:rFonts w:ascii="Times New Roman" w:hAnsi="Times New Roman"/>
          <w:sz w:val="28"/>
          <w:szCs w:val="28"/>
          <w:lang w:val="uk-UA" w:eastAsia="en-GB"/>
        </w:rPr>
        <w:t xml:space="preserve"> </w:t>
      </w:r>
    </w:p>
    <w:p w:rsidR="00CD6454" w:rsidRPr="00CD6454" w:rsidRDefault="00CD6454" w:rsidP="00CD6454">
      <w:pPr>
        <w:rPr>
          <w:rFonts w:ascii="Times New Roman" w:hAnsi="Times New Roman"/>
          <w:sz w:val="28"/>
          <w:szCs w:val="28"/>
          <w:lang w:val="uk-UA"/>
        </w:rPr>
      </w:pPr>
      <w:r w:rsidRPr="00CD6454">
        <w:rPr>
          <w:rFonts w:ascii="Times New Roman" w:hAnsi="Times New Roman"/>
          <w:sz w:val="28"/>
          <w:szCs w:val="28"/>
          <w:lang w:val="uk-UA"/>
        </w:rPr>
        <w:t xml:space="preserve">       </w:t>
      </w:r>
    </w:p>
    <w:p w:rsidR="00CD6454" w:rsidRPr="00CD6454" w:rsidRDefault="00CD6454" w:rsidP="00CD6454">
      <w:pPr>
        <w:jc w:val="both"/>
        <w:rPr>
          <w:rFonts w:ascii="Times New Roman" w:hAnsi="Times New Roman"/>
          <w:sz w:val="28"/>
          <w:szCs w:val="28"/>
          <w:lang w:val="uk-UA"/>
        </w:rPr>
      </w:pPr>
      <w:r w:rsidRPr="00CD6454">
        <w:rPr>
          <w:rFonts w:ascii="Times New Roman" w:hAnsi="Times New Roman"/>
          <w:sz w:val="28"/>
          <w:szCs w:val="28"/>
          <w:lang w:val="uk-UA"/>
        </w:rPr>
        <w:t xml:space="preserve">       Зокрема, проектом передбачається шляхом внесення змін до частини першої статті 223 Кодексу надати право центральному органу виконавчої влади, що реалізує державну політику з питань нагляду та контролю за додержанням законодавства про пожежну безпеку, розглядати справи про правопорушення, передбачені статтями 77 та 77</w:t>
      </w:r>
      <w:r w:rsidRPr="00CD6454">
        <w:rPr>
          <w:rFonts w:ascii="Times New Roman" w:hAnsi="Times New Roman"/>
          <w:sz w:val="28"/>
          <w:szCs w:val="28"/>
          <w:vertAlign w:val="superscript"/>
          <w:lang w:val="uk-UA"/>
        </w:rPr>
        <w:t>1</w:t>
      </w:r>
      <w:r w:rsidRPr="00CD6454">
        <w:rPr>
          <w:rFonts w:ascii="Times New Roman" w:hAnsi="Times New Roman"/>
          <w:sz w:val="28"/>
          <w:szCs w:val="28"/>
          <w:lang w:val="uk-UA"/>
        </w:rPr>
        <w:t xml:space="preserve"> Кодексу України про адміністративні правопорушення.</w:t>
      </w:r>
    </w:p>
    <w:p w:rsidR="00CD6454" w:rsidRPr="00CD6454" w:rsidRDefault="00CD6454" w:rsidP="00CD6454">
      <w:pPr>
        <w:jc w:val="both"/>
        <w:rPr>
          <w:rFonts w:ascii="Times New Roman" w:hAnsi="Times New Roman"/>
          <w:sz w:val="28"/>
          <w:szCs w:val="28"/>
          <w:lang w:val="uk-UA"/>
        </w:rPr>
      </w:pPr>
      <w:r w:rsidRPr="00CD6454">
        <w:rPr>
          <w:rFonts w:ascii="Times New Roman" w:hAnsi="Times New Roman"/>
          <w:sz w:val="28"/>
          <w:szCs w:val="28"/>
          <w:lang w:val="uk-UA"/>
        </w:rPr>
        <w:t xml:space="preserve">        За такого законодавчого підходу, зважаючи  на положення  статей 241 та 242</w:t>
      </w:r>
      <w:r w:rsidRPr="00CD6454">
        <w:rPr>
          <w:rFonts w:ascii="Times New Roman" w:hAnsi="Times New Roman"/>
          <w:sz w:val="28"/>
          <w:szCs w:val="28"/>
          <w:vertAlign w:val="superscript"/>
          <w:lang w:val="uk-UA"/>
        </w:rPr>
        <w:t>1</w:t>
      </w:r>
      <w:r w:rsidRPr="00CD6454">
        <w:rPr>
          <w:rFonts w:ascii="Times New Roman" w:hAnsi="Times New Roman"/>
          <w:sz w:val="28"/>
          <w:szCs w:val="28"/>
          <w:lang w:val="uk-UA"/>
        </w:rPr>
        <w:t xml:space="preserve"> цього Кодексу, розгляд правопорушень, передбачених статтею 77, буде віднесено до компетенції трьох органів, а статтею 77</w:t>
      </w:r>
      <w:r w:rsidRPr="00CD6454">
        <w:rPr>
          <w:rFonts w:ascii="Times New Roman" w:hAnsi="Times New Roman"/>
          <w:sz w:val="28"/>
          <w:szCs w:val="28"/>
          <w:vertAlign w:val="superscript"/>
          <w:lang w:val="uk-UA"/>
        </w:rPr>
        <w:t>1</w:t>
      </w:r>
      <w:r w:rsidRPr="00CD6454">
        <w:rPr>
          <w:rFonts w:ascii="Times New Roman" w:hAnsi="Times New Roman"/>
          <w:sz w:val="28"/>
          <w:szCs w:val="28"/>
          <w:lang w:val="uk-UA"/>
        </w:rPr>
        <w:t xml:space="preserve">  - до компетенції двох органів. Проте у поданому законопроекті не розмежовано компетенцію  цих органів.  А відтак, на законодавчому рівні створюється неприпустима ситуація, за якої виникає </w:t>
      </w:r>
      <w:proofErr w:type="spellStart"/>
      <w:r w:rsidRPr="00CD6454">
        <w:rPr>
          <w:rFonts w:ascii="Times New Roman" w:hAnsi="Times New Roman"/>
          <w:sz w:val="28"/>
          <w:szCs w:val="28"/>
          <w:lang w:val="uk-UA"/>
        </w:rPr>
        <w:t>компетенційна</w:t>
      </w:r>
      <w:proofErr w:type="spellEnd"/>
      <w:r w:rsidRPr="00CD6454">
        <w:rPr>
          <w:rFonts w:ascii="Times New Roman" w:hAnsi="Times New Roman"/>
          <w:sz w:val="28"/>
          <w:szCs w:val="28"/>
          <w:lang w:val="uk-UA"/>
        </w:rPr>
        <w:t xml:space="preserve"> конкуренція між різними  органами </w:t>
      </w:r>
      <w:r w:rsidRPr="00CD6454">
        <w:rPr>
          <w:rFonts w:ascii="Times New Roman" w:hAnsi="Times New Roman"/>
          <w:sz w:val="28"/>
          <w:szCs w:val="28"/>
          <w:lang w:val="uk-UA"/>
        </w:rPr>
        <w:lastRenderedPageBreak/>
        <w:t>виконавчої влади щодо розгляду одних і тих самих адміністративних правопорушень.</w:t>
      </w:r>
      <w:r w:rsidRPr="00CD6454">
        <w:rPr>
          <w:rFonts w:ascii="Times New Roman" w:hAnsi="Times New Roman"/>
          <w:sz w:val="28"/>
          <w:szCs w:val="28"/>
          <w:vertAlign w:val="superscript"/>
          <w:lang w:val="uk-UA"/>
        </w:rPr>
        <w:t xml:space="preserve"> </w:t>
      </w:r>
      <w:r w:rsidRPr="00CD6454">
        <w:rPr>
          <w:rFonts w:ascii="Times New Roman" w:hAnsi="Times New Roman"/>
          <w:sz w:val="28"/>
          <w:szCs w:val="28"/>
          <w:lang w:val="uk-UA"/>
        </w:rPr>
        <w:t xml:space="preserve"> </w:t>
      </w:r>
    </w:p>
    <w:p w:rsidR="00CD6454" w:rsidRPr="00CD6454" w:rsidRDefault="00CD6454" w:rsidP="00CD6454">
      <w:pPr>
        <w:jc w:val="both"/>
        <w:rPr>
          <w:rFonts w:ascii="Times New Roman" w:hAnsi="Times New Roman"/>
          <w:sz w:val="28"/>
          <w:szCs w:val="28"/>
          <w:lang w:val="uk-UA"/>
        </w:rPr>
      </w:pPr>
      <w:r w:rsidRPr="00CD6454">
        <w:rPr>
          <w:rFonts w:ascii="Times New Roman" w:hAnsi="Times New Roman"/>
          <w:sz w:val="28"/>
          <w:szCs w:val="28"/>
          <w:lang w:val="uk-UA"/>
        </w:rPr>
        <w:t xml:space="preserve">         Згідно зі змінами до  частини третьої статті 224 цього Кодексу розмір штрафу, що накладається начальниками пасажирських поїздів (механіками-бригадирами пасажирських поїздів), дорожніми майстрами, начальниками відділень команд (пожежних поїздів) відомчої воєнізованої охорони залізниць, метрополітенів, не може перевищувати сорока неоподатковуваних мінімумів доходів громадян. Разом з тим,  цим  законопроектом також збільшено розмір штрафу за вчинення порушення, передбаченого частиною першою статті 120  (на громадян - від ста до двохсот неоподатковуваних мінімумів доходів громадян і на посадових осіб – від двохсот до трьохсот неоподатковуваних мінімумів доходів громадян). Відтак,  з урахуванням запропонованих змін до частини першої статті 120 (суттєво збільшено розмір нижньої межі штрафу), вищезазначені особи не зможуть притягати до адміністративної відповідальності осіб за порушення встановлених на залізничному транспорті правил пожежної безпеки  (частина перша статті 120 КУпАП).</w:t>
      </w:r>
    </w:p>
    <w:p w:rsidR="00CD6454" w:rsidRPr="00CD6454" w:rsidRDefault="00CD6454" w:rsidP="00CD6454">
      <w:pPr>
        <w:jc w:val="both"/>
        <w:rPr>
          <w:rFonts w:ascii="Times New Roman" w:hAnsi="Times New Roman"/>
          <w:sz w:val="28"/>
          <w:szCs w:val="28"/>
          <w:lang w:val="uk-UA"/>
        </w:rPr>
      </w:pPr>
    </w:p>
    <w:p w:rsidR="00CD6454" w:rsidRPr="00CD6454" w:rsidRDefault="00CD6454" w:rsidP="00CD6454">
      <w:pPr>
        <w:spacing w:after="0" w:line="240" w:lineRule="auto"/>
        <w:jc w:val="both"/>
        <w:rPr>
          <w:rFonts w:ascii="Times New Roman" w:hAnsi="Times New Roman"/>
          <w:sz w:val="28"/>
          <w:szCs w:val="28"/>
          <w:lang w:val="uk-UA"/>
        </w:rPr>
      </w:pPr>
    </w:p>
    <w:p w:rsidR="00CD6454" w:rsidRPr="00CD6454" w:rsidRDefault="00CD6454" w:rsidP="00CD6454">
      <w:pPr>
        <w:spacing w:after="0" w:line="240" w:lineRule="auto"/>
        <w:ind w:firstLine="708"/>
        <w:jc w:val="both"/>
        <w:rPr>
          <w:rFonts w:ascii="Times New Roman" w:hAnsi="Times New Roman"/>
          <w:sz w:val="28"/>
          <w:szCs w:val="28"/>
          <w:lang w:val="uk-UA"/>
        </w:rPr>
      </w:pPr>
      <w:r w:rsidRPr="00CD6454">
        <w:rPr>
          <w:rFonts w:ascii="Times New Roman" w:hAnsi="Times New Roman"/>
          <w:sz w:val="28"/>
          <w:szCs w:val="28"/>
          <w:lang w:val="uk-UA"/>
        </w:rPr>
        <w:t>Перший заступник</w:t>
      </w:r>
      <w:r w:rsidRPr="00CD6454">
        <w:rPr>
          <w:rFonts w:ascii="Times New Roman" w:hAnsi="Times New Roman"/>
          <w:sz w:val="28"/>
          <w:szCs w:val="28"/>
          <w:lang w:val="uk-UA"/>
        </w:rPr>
        <w:tab/>
      </w:r>
      <w:r w:rsidRPr="00CD6454">
        <w:rPr>
          <w:rFonts w:ascii="Times New Roman" w:hAnsi="Times New Roman"/>
          <w:sz w:val="28"/>
          <w:szCs w:val="28"/>
          <w:lang w:val="uk-UA"/>
        </w:rPr>
        <w:tab/>
      </w:r>
      <w:r w:rsidRPr="00CD6454">
        <w:rPr>
          <w:rFonts w:ascii="Times New Roman" w:hAnsi="Times New Roman"/>
          <w:sz w:val="28"/>
          <w:szCs w:val="28"/>
          <w:lang w:val="uk-UA"/>
        </w:rPr>
        <w:tab/>
      </w:r>
      <w:r w:rsidRPr="00CD6454">
        <w:rPr>
          <w:rFonts w:ascii="Times New Roman" w:hAnsi="Times New Roman"/>
          <w:sz w:val="28"/>
          <w:szCs w:val="28"/>
          <w:lang w:val="uk-UA"/>
        </w:rPr>
        <w:tab/>
      </w:r>
      <w:r w:rsidRPr="00CD6454">
        <w:rPr>
          <w:rFonts w:ascii="Times New Roman" w:hAnsi="Times New Roman"/>
          <w:sz w:val="28"/>
          <w:szCs w:val="28"/>
          <w:lang w:val="uk-UA"/>
        </w:rPr>
        <w:tab/>
      </w:r>
      <w:r w:rsidRPr="00CD6454">
        <w:rPr>
          <w:rFonts w:ascii="Times New Roman" w:hAnsi="Times New Roman"/>
          <w:sz w:val="28"/>
          <w:szCs w:val="28"/>
          <w:lang w:val="uk-UA"/>
        </w:rPr>
        <w:tab/>
      </w:r>
      <w:r w:rsidRPr="00CD6454">
        <w:rPr>
          <w:rFonts w:ascii="Times New Roman" w:hAnsi="Times New Roman"/>
          <w:sz w:val="28"/>
          <w:szCs w:val="28"/>
          <w:lang w:val="uk-UA"/>
        </w:rPr>
        <w:tab/>
      </w:r>
    </w:p>
    <w:p w:rsidR="00CD6454" w:rsidRPr="00CD6454" w:rsidRDefault="00CD6454" w:rsidP="00CD6454">
      <w:pPr>
        <w:spacing w:after="0" w:line="240" w:lineRule="auto"/>
        <w:jc w:val="both"/>
        <w:rPr>
          <w:rFonts w:ascii="Times New Roman" w:hAnsi="Times New Roman"/>
          <w:sz w:val="28"/>
          <w:szCs w:val="28"/>
          <w:lang w:val="uk-UA"/>
        </w:rPr>
      </w:pPr>
      <w:r w:rsidRPr="00CD6454">
        <w:rPr>
          <w:rFonts w:ascii="Times New Roman" w:hAnsi="Times New Roman"/>
          <w:sz w:val="28"/>
          <w:szCs w:val="28"/>
          <w:lang w:val="uk-UA"/>
        </w:rPr>
        <w:t xml:space="preserve">керівника Головного управління </w:t>
      </w:r>
      <w:r w:rsidRPr="00CD6454">
        <w:rPr>
          <w:rFonts w:ascii="Times New Roman" w:hAnsi="Times New Roman"/>
          <w:sz w:val="28"/>
          <w:szCs w:val="28"/>
          <w:lang w:val="uk-UA"/>
        </w:rPr>
        <w:tab/>
      </w:r>
      <w:r w:rsidRPr="00CD6454">
        <w:rPr>
          <w:rFonts w:ascii="Times New Roman" w:hAnsi="Times New Roman"/>
          <w:sz w:val="28"/>
          <w:szCs w:val="28"/>
          <w:lang w:val="uk-UA"/>
        </w:rPr>
        <w:tab/>
      </w:r>
      <w:r w:rsidRPr="00CD6454">
        <w:rPr>
          <w:rFonts w:ascii="Times New Roman" w:hAnsi="Times New Roman"/>
          <w:sz w:val="28"/>
          <w:szCs w:val="28"/>
          <w:lang w:val="uk-UA"/>
        </w:rPr>
        <w:tab/>
      </w:r>
      <w:r w:rsidRPr="00CD6454">
        <w:rPr>
          <w:rFonts w:ascii="Times New Roman" w:hAnsi="Times New Roman"/>
          <w:sz w:val="28"/>
          <w:szCs w:val="28"/>
          <w:lang w:val="uk-UA"/>
        </w:rPr>
        <w:tab/>
      </w:r>
      <w:r w:rsidRPr="00CD6454">
        <w:rPr>
          <w:rFonts w:ascii="Times New Roman" w:hAnsi="Times New Roman"/>
          <w:sz w:val="28"/>
          <w:szCs w:val="28"/>
          <w:lang w:val="uk-UA"/>
        </w:rPr>
        <w:tab/>
        <w:t>А. НИЖНИК</w:t>
      </w:r>
    </w:p>
    <w:p w:rsidR="00CD6454" w:rsidRPr="00CD6454" w:rsidRDefault="00CD6454" w:rsidP="00CD6454">
      <w:pPr>
        <w:jc w:val="both"/>
        <w:rPr>
          <w:lang w:val="uk-UA"/>
        </w:rPr>
      </w:pPr>
    </w:p>
    <w:p w:rsidR="00CD6454" w:rsidRPr="00CD6454" w:rsidRDefault="00CD6454" w:rsidP="00CD6454">
      <w:pPr>
        <w:jc w:val="both"/>
        <w:rPr>
          <w:rFonts w:ascii="Times New Roman" w:hAnsi="Times New Roman"/>
          <w:sz w:val="28"/>
          <w:szCs w:val="28"/>
          <w:lang w:val="uk-UA"/>
        </w:rPr>
      </w:pPr>
    </w:p>
    <w:p w:rsidR="00CD6454" w:rsidRPr="00CD6454" w:rsidRDefault="00CD6454" w:rsidP="00CD6454">
      <w:pPr>
        <w:rPr>
          <w:lang w:val="uk-UA"/>
        </w:rPr>
      </w:pPr>
      <w:r w:rsidRPr="00CD6454">
        <w:rPr>
          <w:rFonts w:ascii="Times New Roman" w:hAnsi="Times New Roman"/>
          <w:sz w:val="28"/>
          <w:szCs w:val="28"/>
          <w:lang w:val="uk-UA"/>
        </w:rPr>
        <w:t xml:space="preserve">        </w:t>
      </w:r>
    </w:p>
    <w:p w:rsidR="00C54557" w:rsidRPr="00B02CEF" w:rsidRDefault="00C54557" w:rsidP="00CD6454">
      <w:pPr>
        <w:jc w:val="right"/>
        <w:rPr>
          <w:rFonts w:ascii="Times New Roman" w:hAnsi="Times New Roman"/>
          <w:sz w:val="28"/>
          <w:szCs w:val="28"/>
          <w:lang w:val="uk-UA"/>
        </w:rPr>
      </w:pPr>
    </w:p>
    <w:sectPr w:rsidR="00C54557" w:rsidRPr="00B02CEF" w:rsidSect="00634A7D">
      <w:headerReference w:type="default" r:id="rId7"/>
      <w:headerReference w:type="first" r:id="rId8"/>
      <w:pgSz w:w="11906" w:h="16838"/>
      <w:pgMar w:top="1134" w:right="851" w:bottom="1134" w:left="1701" w:header="6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50F" w:rsidRDefault="009C550F" w:rsidP="005E306B">
      <w:pPr>
        <w:spacing w:after="0" w:line="240" w:lineRule="auto"/>
      </w:pPr>
      <w:r>
        <w:separator/>
      </w:r>
    </w:p>
  </w:endnote>
  <w:endnote w:type="continuationSeparator" w:id="0">
    <w:p w:rsidR="009C550F" w:rsidRDefault="009C550F"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50F" w:rsidRDefault="009C550F" w:rsidP="005E306B">
      <w:pPr>
        <w:spacing w:after="0" w:line="240" w:lineRule="auto"/>
      </w:pPr>
      <w:r>
        <w:separator/>
      </w:r>
    </w:p>
  </w:footnote>
  <w:footnote w:type="continuationSeparator" w:id="0">
    <w:p w:rsidR="009C550F" w:rsidRDefault="009C550F"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799515"/>
      <w:docPartObj>
        <w:docPartGallery w:val="Page Numbers (Top of Page)"/>
        <w:docPartUnique/>
      </w:docPartObj>
    </w:sdtPr>
    <w:sdtEndPr/>
    <w:sdtContent>
      <w:p w:rsidR="00700218" w:rsidRDefault="00700218">
        <w:pPr>
          <w:pStyle w:val="a3"/>
          <w:jc w:val="center"/>
        </w:pPr>
        <w:r>
          <w:fldChar w:fldCharType="begin"/>
        </w:r>
        <w:r>
          <w:instrText>PAGE   \* MERGEFORMAT</w:instrText>
        </w:r>
        <w:r>
          <w:fldChar w:fldCharType="separate"/>
        </w:r>
        <w:r w:rsidR="00122C7B" w:rsidRPr="00122C7B">
          <w:rPr>
            <w:noProof/>
            <w:lang w:val="uk-UA"/>
          </w:rPr>
          <w:t>2</w:t>
        </w:r>
        <w:r>
          <w:fldChar w:fldCharType="end"/>
        </w:r>
      </w:p>
    </w:sdtContent>
  </w:sdt>
  <w:p w:rsidR="00CE6A4B" w:rsidRDefault="00CE6A4B" w:rsidP="00AD7F82">
    <w:pPr>
      <w:pStyle w:val="a3"/>
      <w:tabs>
        <w:tab w:val="clear" w:pos="935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634A7D">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E0A18" w:rsidRDefault="005B71F5" w:rsidP="009A720A">
          <w:pPr>
            <w:pStyle w:val="a3"/>
            <w:tabs>
              <w:tab w:val="clear" w:pos="4677"/>
              <w:tab w:val="clear" w:pos="9355"/>
            </w:tabs>
            <w:spacing w:before="160"/>
            <w:ind w:right="34"/>
            <w:jc w:val="center"/>
            <w:rPr>
              <w:rFonts w:ascii="Times New Roman" w:hAnsi="Times New Roman"/>
              <w:color w:val="1829A8"/>
              <w:spacing w:val="20"/>
              <w:sz w:val="32"/>
              <w:szCs w:val="32"/>
            </w:rPr>
          </w:pPr>
          <w:r>
            <w:rPr>
              <w:noProof/>
              <w:spacing w:val="20"/>
              <w:sz w:val="32"/>
              <w:szCs w:val="32"/>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E0A18">
            <w:rPr>
              <w:rFonts w:ascii="Times New Roman" w:hAnsi="Times New Roman"/>
              <w:color w:val="1829A8"/>
              <w:spacing w:val="20"/>
              <w:sz w:val="32"/>
              <w:szCs w:val="32"/>
              <w:lang w:val="uk-UA"/>
            </w:rPr>
            <w:t>АПАРАТ ВЕРХОВНОЇ РАДИ УКРАЇНИ</w:t>
          </w:r>
        </w:p>
        <w:p w:rsidR="00CE6A4B" w:rsidRPr="00A833C8" w:rsidRDefault="00F44513" w:rsidP="009A720A">
          <w:pPr>
            <w:pStyle w:val="a3"/>
            <w:tabs>
              <w:tab w:val="clear" w:pos="4677"/>
              <w:tab w:val="clear" w:pos="9355"/>
            </w:tabs>
            <w:spacing w:before="200"/>
            <w:jc w:val="center"/>
            <w:rPr>
              <w:rFonts w:ascii="Times New Roman" w:hAnsi="Times New Roman"/>
              <w:b/>
              <w:color w:val="1829A8"/>
              <w:spacing w:val="20"/>
              <w:sz w:val="24"/>
              <w:szCs w:val="24"/>
              <w:lang w:val="uk-UA"/>
            </w:rPr>
          </w:pPr>
          <w:r w:rsidRPr="00F44513">
            <w:rPr>
              <w:rFonts w:ascii="Times New Roman" w:hAnsi="Times New Roman"/>
              <w:b/>
              <w:color w:val="1829A8"/>
              <w:spacing w:val="20"/>
              <w:sz w:val="24"/>
              <w:szCs w:val="24"/>
              <w:lang w:val="uk-UA"/>
            </w:rPr>
            <w:t>Головне юридичне управління</w:t>
          </w:r>
        </w:p>
        <w:p w:rsidR="00C27AE9" w:rsidRPr="00A833C8" w:rsidRDefault="0080545D" w:rsidP="00F44513">
          <w:pPr>
            <w:pStyle w:val="a3"/>
            <w:tabs>
              <w:tab w:val="clear" w:pos="4677"/>
              <w:tab w:val="clear" w:pos="9355"/>
            </w:tabs>
            <w:spacing w:before="160" w:after="120"/>
            <w:jc w:val="center"/>
            <w:rPr>
              <w:color w:val="002060"/>
              <w:sz w:val="20"/>
              <w:szCs w:val="20"/>
              <w:lang w:val="uk-UA"/>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тел.:255-</w:t>
          </w:r>
          <w:r w:rsidR="00F44513">
            <w:rPr>
              <w:rFonts w:ascii="Times New Roman" w:hAnsi="Times New Roman"/>
              <w:color w:val="1829A8"/>
              <w:sz w:val="20"/>
              <w:szCs w:val="20"/>
              <w:lang w:val="uk-UA"/>
            </w:rPr>
            <w:t>20</w:t>
          </w:r>
          <w:r w:rsidR="00C27AE9" w:rsidRPr="00A833C8">
            <w:rPr>
              <w:rFonts w:ascii="Times New Roman" w:hAnsi="Times New Roman"/>
              <w:color w:val="1829A8"/>
              <w:sz w:val="20"/>
              <w:szCs w:val="20"/>
              <w:lang w:val="uk-UA"/>
            </w:rPr>
            <w:t>-</w:t>
          </w:r>
          <w:r w:rsidR="00F44513">
            <w:rPr>
              <w:rFonts w:ascii="Times New Roman" w:hAnsi="Times New Roman"/>
              <w:color w:val="1829A8"/>
              <w:sz w:val="20"/>
              <w:szCs w:val="20"/>
              <w:lang w:val="uk-UA"/>
            </w:rPr>
            <w:t>76</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634A7D" w:rsidRPr="00053776" w:rsidTr="00634A7D">
      <w:tc>
        <w:tcPr>
          <w:tcW w:w="1087" w:type="dxa"/>
          <w:tcBorders>
            <w:top w:val="nil"/>
          </w:tcBorders>
        </w:tcPr>
        <w:p w:rsidR="00634A7D" w:rsidRPr="00053776" w:rsidRDefault="00634A7D" w:rsidP="00634A7D">
          <w:pPr>
            <w:pStyle w:val="a3"/>
            <w:tabs>
              <w:tab w:val="clear" w:pos="4677"/>
              <w:tab w:val="clear" w:pos="9355"/>
            </w:tabs>
            <w:rPr>
              <w:rFonts w:ascii="Times New Roman" w:hAnsi="Times New Roman"/>
              <w:color w:val="002060"/>
              <w:lang w:val="uk-UA"/>
            </w:rPr>
          </w:pPr>
        </w:p>
      </w:tc>
      <w:tc>
        <w:tcPr>
          <w:tcW w:w="9714" w:type="dxa"/>
        </w:tcPr>
        <w:p w:rsidR="00634A7D" w:rsidRPr="00053776" w:rsidRDefault="00634A7D" w:rsidP="00634A7D">
          <w:pPr>
            <w:pStyle w:val="a3"/>
            <w:tabs>
              <w:tab w:val="clear" w:pos="4677"/>
              <w:tab w:val="clear" w:pos="9355"/>
            </w:tabs>
            <w:rPr>
              <w:rFonts w:ascii="Times New Roman" w:hAnsi="Times New Roman"/>
              <w:color w:val="002060"/>
              <w:lang w:val="uk-UA"/>
            </w:rPr>
          </w:pPr>
        </w:p>
      </w:tc>
      <w:tc>
        <w:tcPr>
          <w:tcW w:w="1086" w:type="dxa"/>
          <w:tcBorders>
            <w:top w:val="nil"/>
          </w:tcBorders>
        </w:tcPr>
        <w:p w:rsidR="00634A7D" w:rsidRPr="00053776" w:rsidRDefault="00634A7D" w:rsidP="00634A7D">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35126"/>
    <w:rsid w:val="000B6CE8"/>
    <w:rsid w:val="000F1586"/>
    <w:rsid w:val="00111883"/>
    <w:rsid w:val="00122C7B"/>
    <w:rsid w:val="00141617"/>
    <w:rsid w:val="00176AA0"/>
    <w:rsid w:val="0019108F"/>
    <w:rsid w:val="00193983"/>
    <w:rsid w:val="001966F0"/>
    <w:rsid w:val="001D3C24"/>
    <w:rsid w:val="002356E9"/>
    <w:rsid w:val="00235CD7"/>
    <w:rsid w:val="00290C62"/>
    <w:rsid w:val="002A5D4C"/>
    <w:rsid w:val="002B5FC1"/>
    <w:rsid w:val="002D0561"/>
    <w:rsid w:val="002E0A18"/>
    <w:rsid w:val="002E31BF"/>
    <w:rsid w:val="002E44DA"/>
    <w:rsid w:val="00352AFB"/>
    <w:rsid w:val="00365BB1"/>
    <w:rsid w:val="003D1CBA"/>
    <w:rsid w:val="00451750"/>
    <w:rsid w:val="004525DD"/>
    <w:rsid w:val="004E4F5C"/>
    <w:rsid w:val="004F7B8A"/>
    <w:rsid w:val="0050620F"/>
    <w:rsid w:val="0055005A"/>
    <w:rsid w:val="0056352F"/>
    <w:rsid w:val="005A4728"/>
    <w:rsid w:val="005B71F5"/>
    <w:rsid w:val="005C688A"/>
    <w:rsid w:val="005E306B"/>
    <w:rsid w:val="005F20B5"/>
    <w:rsid w:val="00626A3E"/>
    <w:rsid w:val="00634A7D"/>
    <w:rsid w:val="0066623D"/>
    <w:rsid w:val="006C2446"/>
    <w:rsid w:val="006F10E8"/>
    <w:rsid w:val="00700218"/>
    <w:rsid w:val="00713E93"/>
    <w:rsid w:val="0073224C"/>
    <w:rsid w:val="007E6C4B"/>
    <w:rsid w:val="007F5D91"/>
    <w:rsid w:val="0080545D"/>
    <w:rsid w:val="00820D72"/>
    <w:rsid w:val="00945B68"/>
    <w:rsid w:val="00957D31"/>
    <w:rsid w:val="009A720A"/>
    <w:rsid w:val="009C550F"/>
    <w:rsid w:val="009F3A3F"/>
    <w:rsid w:val="00A00059"/>
    <w:rsid w:val="00A13372"/>
    <w:rsid w:val="00A833C8"/>
    <w:rsid w:val="00AD7F82"/>
    <w:rsid w:val="00B02CEF"/>
    <w:rsid w:val="00BD0801"/>
    <w:rsid w:val="00BF1E95"/>
    <w:rsid w:val="00C11FB6"/>
    <w:rsid w:val="00C27AE9"/>
    <w:rsid w:val="00C54557"/>
    <w:rsid w:val="00CC39A1"/>
    <w:rsid w:val="00CD4A38"/>
    <w:rsid w:val="00CD6454"/>
    <w:rsid w:val="00CE3E1B"/>
    <w:rsid w:val="00CE6A4B"/>
    <w:rsid w:val="00D242C2"/>
    <w:rsid w:val="00D30DFC"/>
    <w:rsid w:val="00D57E1B"/>
    <w:rsid w:val="00DD6C75"/>
    <w:rsid w:val="00E50354"/>
    <w:rsid w:val="00F01A33"/>
    <w:rsid w:val="00F44513"/>
    <w:rsid w:val="00F55423"/>
    <w:rsid w:val="00F8654E"/>
    <w:rsid w:val="00F91DD3"/>
    <w:rsid w:val="00FC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customStyle="1" w:styleId="st42">
    <w:name w:val="st42"/>
    <w:uiPriority w:val="99"/>
    <w:rsid w:val="002356E9"/>
    <w:rPr>
      <w:rFonts w:ascii="Times New Roman" w:hAnsi="Times New Roman" w:cs="Times New Roman"/>
      <w:color w:val="000000"/>
      <w:sz w:val="34"/>
      <w:szCs w:val="34"/>
    </w:rPr>
  </w:style>
  <w:style w:type="paragraph" w:customStyle="1" w:styleId="st2">
    <w:name w:val="st2"/>
    <w:uiPriority w:val="99"/>
    <w:rsid w:val="002356E9"/>
    <w:pPr>
      <w:autoSpaceDE w:val="0"/>
      <w:autoSpaceDN w:val="0"/>
      <w:adjustRightInd w:val="0"/>
      <w:spacing w:after="120"/>
      <w:ind w:firstLine="360"/>
      <w:jc w:val="both"/>
    </w:pPr>
    <w:rPr>
      <w:rFonts w:ascii="Courier New" w:hAnsi="Courier New" w:cs="Courier New"/>
      <w:sz w:val="24"/>
      <w:szCs w:val="24"/>
      <w:lang w:val="ru-RU"/>
    </w:rPr>
  </w:style>
  <w:style w:type="paragraph" w:styleId="aa">
    <w:name w:val="No Spacing"/>
    <w:uiPriority w:val="1"/>
    <w:qFormat/>
    <w:rsid w:val="002356E9"/>
    <w:rPr>
      <w:rFonts w:ascii="Times New Roman" w:eastAsiaTheme="minorHAnsi" w:hAnsi="Times New Roman" w:cstheme="minorBidi"/>
      <w:sz w:val="28"/>
      <w:lang w:val="ru-RU"/>
    </w:rPr>
  </w:style>
  <w:style w:type="character" w:customStyle="1" w:styleId="st161">
    <w:name w:val="st161"/>
    <w:uiPriority w:val="99"/>
    <w:rsid w:val="002356E9"/>
    <w:rPr>
      <w:rFonts w:ascii="Times New Roman" w:hAnsi="Times New Roman" w:cs="Times New Roman"/>
      <w:b/>
      <w:bCs/>
      <w:color w:val="000000"/>
      <w:sz w:val="38"/>
      <w:szCs w:val="38"/>
    </w:rPr>
  </w:style>
  <w:style w:type="character" w:customStyle="1" w:styleId="rvts0">
    <w:name w:val="rvts0"/>
    <w:uiPriority w:val="99"/>
    <w:rsid w:val="006C2446"/>
  </w:style>
  <w:style w:type="character" w:customStyle="1" w:styleId="st24">
    <w:name w:val="st24"/>
    <w:uiPriority w:val="99"/>
    <w:rsid w:val="006C2446"/>
    <w:rPr>
      <w:rFonts w:ascii="Times New Roman" w:hAnsi="Times New Roman" w:cs="Times New Roman"/>
      <w:b/>
      <w:bCs/>
      <w:color w:val="000000"/>
      <w:sz w:val="32"/>
      <w:szCs w:val="32"/>
    </w:rPr>
  </w:style>
  <w:style w:type="character" w:customStyle="1" w:styleId="st44">
    <w:name w:val="st44"/>
    <w:uiPriority w:val="99"/>
    <w:rsid w:val="006C2446"/>
    <w:rPr>
      <w:rFonts w:ascii="Times New Roman" w:hAnsi="Times New Roman" w:cs="Times New Roman"/>
      <w:b/>
      <w:bCs/>
      <w:color w:val="000000"/>
    </w:rPr>
  </w:style>
  <w:style w:type="paragraph" w:customStyle="1" w:styleId="StyleZakonu">
    <w:name w:val="StyleZakonu"/>
    <w:basedOn w:val="a"/>
    <w:rsid w:val="00111883"/>
    <w:pPr>
      <w:spacing w:after="60" w:line="220" w:lineRule="exact"/>
      <w:ind w:firstLine="284"/>
      <w:jc w:val="both"/>
    </w:pPr>
    <w:rPr>
      <w:rFonts w:ascii="Times New Roman" w:eastAsia="Times New Roman" w:hAnsi="Times New Roman"/>
      <w:sz w:val="20"/>
      <w:szCs w:val="20"/>
      <w:lang w:val="uk-UA" w:eastAsia="ru-RU"/>
    </w:rPr>
  </w:style>
  <w:style w:type="paragraph" w:styleId="ab">
    <w:name w:val="Body Text"/>
    <w:basedOn w:val="a"/>
    <w:link w:val="ac"/>
    <w:uiPriority w:val="99"/>
    <w:rsid w:val="00D30DFC"/>
    <w:pPr>
      <w:spacing w:after="120" w:line="240" w:lineRule="auto"/>
    </w:pPr>
    <w:rPr>
      <w:rFonts w:ascii="Times New Roman" w:eastAsia="Times New Roman" w:hAnsi="Times New Roman"/>
      <w:sz w:val="24"/>
      <w:szCs w:val="24"/>
      <w:lang w:val="uk-UA" w:eastAsia="ru-RU"/>
    </w:rPr>
  </w:style>
  <w:style w:type="character" w:customStyle="1" w:styleId="ac">
    <w:name w:val="Основний текст Знак"/>
    <w:basedOn w:val="a0"/>
    <w:link w:val="ab"/>
    <w:uiPriority w:val="99"/>
    <w:rsid w:val="00D30DFC"/>
    <w:rPr>
      <w:rFonts w:ascii="Times New Roman" w:eastAsia="Times New Roman" w:hAnsi="Times New Roman"/>
      <w:sz w:val="24"/>
      <w:szCs w:val="24"/>
      <w:lang w:val="uk-UA" w:eastAsia="ru-RU"/>
    </w:rPr>
  </w:style>
  <w:style w:type="character" w:customStyle="1" w:styleId="st96">
    <w:name w:val="st96"/>
    <w:uiPriority w:val="99"/>
    <w:rsid w:val="00700218"/>
    <w:rPr>
      <w:rFonts w:ascii="Times New Roman" w:hAnsi="Times New Roman" w:cs="Times New Roman"/>
      <w:color w:val="0000FF"/>
      <w:sz w:val="28"/>
      <w:szCs w:val="28"/>
    </w:rPr>
  </w:style>
  <w:style w:type="character" w:customStyle="1" w:styleId="st101">
    <w:name w:val="st101"/>
    <w:uiPriority w:val="99"/>
    <w:rsid w:val="00700218"/>
    <w:rPr>
      <w:rFonts w:ascii="Times New Roman" w:hAnsi="Times New Roman" w:cs="Times New Roman"/>
      <w:b/>
      <w:bCs/>
      <w:color w:val="000000"/>
      <w:sz w:val="28"/>
      <w:szCs w:val="28"/>
    </w:rPr>
  </w:style>
  <w:style w:type="paragraph" w:styleId="ad">
    <w:name w:val="Body Text Indent"/>
    <w:basedOn w:val="a"/>
    <w:link w:val="ae"/>
    <w:uiPriority w:val="99"/>
    <w:semiHidden/>
    <w:unhideWhenUsed/>
    <w:rsid w:val="00193983"/>
    <w:pPr>
      <w:spacing w:after="120"/>
      <w:ind w:left="283"/>
    </w:pPr>
  </w:style>
  <w:style w:type="character" w:customStyle="1" w:styleId="ae">
    <w:name w:val="Основний текст з відступом Знак"/>
    <w:basedOn w:val="a0"/>
    <w:link w:val="ad"/>
    <w:uiPriority w:val="99"/>
    <w:semiHidden/>
    <w:rsid w:val="00193983"/>
    <w:rPr>
      <w:lang w:val="ru-RU"/>
    </w:rPr>
  </w:style>
  <w:style w:type="paragraph" w:customStyle="1" w:styleId="StyleProp">
    <w:name w:val="StyleProp"/>
    <w:basedOn w:val="a"/>
    <w:rsid w:val="00193983"/>
    <w:pPr>
      <w:spacing w:after="0" w:line="200" w:lineRule="exact"/>
      <w:ind w:firstLine="227"/>
      <w:jc w:val="both"/>
    </w:pPr>
    <w:rPr>
      <w:rFonts w:ascii="Times New Roman" w:eastAsia="Times New Roman" w:hAnsi="Times New Roman"/>
      <w:sz w:val="18"/>
      <w:szCs w:val="20"/>
      <w:lang w:val="uk-UA" w:eastAsia="ru-RU"/>
    </w:rPr>
  </w:style>
  <w:style w:type="character" w:customStyle="1" w:styleId="rvts23">
    <w:name w:val="rvts23"/>
    <w:basedOn w:val="a0"/>
    <w:rsid w:val="00193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4A077-F64A-426C-A797-8D12A7B6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2946</Characters>
  <Application>Microsoft Office Word</Application>
  <DocSecurity>0</DocSecurity>
  <Lines>24</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Ленська Ірина Олексіївна</cp:lastModifiedBy>
  <cp:revision>2</cp:revision>
  <cp:lastPrinted>2015-08-14T12:41:00Z</cp:lastPrinted>
  <dcterms:created xsi:type="dcterms:W3CDTF">2021-01-25T13:49:00Z</dcterms:created>
  <dcterms:modified xsi:type="dcterms:W3CDTF">2021-01-25T13:49:00Z</dcterms:modified>
</cp:coreProperties>
</file>