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B9" w:rsidRPr="007D229B" w:rsidRDefault="00E86AB9" w:rsidP="004737F2">
      <w:pPr>
        <w:spacing w:after="0" w:line="240" w:lineRule="auto"/>
        <w:jc w:val="center"/>
        <w:rPr>
          <w:rFonts w:ascii="Times New Roman" w:eastAsia="SimSun" w:hAnsi="Times New Roman" w:cs="Times New Roman"/>
          <w:b/>
          <w:bCs/>
          <w:caps/>
          <w:sz w:val="28"/>
          <w:szCs w:val="28"/>
          <w:lang w:eastAsia="zh-CN"/>
        </w:rPr>
      </w:pPr>
      <w:bookmarkStart w:id="0" w:name="_GoBack"/>
      <w:bookmarkEnd w:id="0"/>
      <w:r w:rsidRPr="007D229B">
        <w:rPr>
          <w:rFonts w:ascii="Times New Roman" w:eastAsia="SimSun" w:hAnsi="Times New Roman" w:cs="Times New Roman"/>
          <w:b/>
          <w:bCs/>
          <w:caps/>
          <w:sz w:val="28"/>
          <w:szCs w:val="28"/>
          <w:lang w:eastAsia="zh-CN"/>
        </w:rPr>
        <w:t>Пояснювальна записка</w:t>
      </w:r>
    </w:p>
    <w:p w:rsidR="00E86AB9" w:rsidRPr="007D229B" w:rsidRDefault="00E86AB9" w:rsidP="004737F2">
      <w:pPr>
        <w:spacing w:after="0" w:line="240" w:lineRule="auto"/>
        <w:jc w:val="center"/>
        <w:rPr>
          <w:rFonts w:ascii="Times New Roman" w:hAnsi="Times New Roman" w:cs="Times New Roman"/>
          <w:b/>
          <w:bCs/>
          <w:sz w:val="28"/>
          <w:szCs w:val="28"/>
        </w:rPr>
      </w:pPr>
      <w:r w:rsidRPr="007D229B">
        <w:rPr>
          <w:rFonts w:ascii="Times New Roman" w:eastAsia="SimSun" w:hAnsi="Times New Roman" w:cs="Times New Roman"/>
          <w:b/>
          <w:bCs/>
          <w:sz w:val="28"/>
          <w:szCs w:val="28"/>
          <w:lang w:eastAsia="zh-CN"/>
        </w:rPr>
        <w:t xml:space="preserve">до проекту Закону України </w:t>
      </w:r>
      <w:r w:rsidRPr="007D229B">
        <w:rPr>
          <w:rFonts w:ascii="Times New Roman" w:hAnsi="Times New Roman" w:cs="Times New Roman"/>
          <w:b/>
          <w:bCs/>
          <w:sz w:val="28"/>
          <w:szCs w:val="28"/>
        </w:rPr>
        <w:t xml:space="preserve">"Про внесення змін до Закону України </w:t>
      </w:r>
    </w:p>
    <w:p w:rsidR="004737F2" w:rsidRDefault="00E86AB9" w:rsidP="004737F2">
      <w:pPr>
        <w:spacing w:after="0" w:line="240" w:lineRule="auto"/>
        <w:jc w:val="center"/>
        <w:rPr>
          <w:rFonts w:ascii="Times New Roman" w:hAnsi="Times New Roman" w:cs="Times New Roman"/>
          <w:b/>
          <w:sz w:val="28"/>
          <w:szCs w:val="28"/>
        </w:rPr>
      </w:pPr>
      <w:r w:rsidRPr="007D229B">
        <w:rPr>
          <w:rFonts w:ascii="Times New Roman" w:hAnsi="Times New Roman" w:cs="Times New Roman"/>
          <w:b/>
          <w:bCs/>
          <w:sz w:val="28"/>
          <w:szCs w:val="28"/>
        </w:rPr>
        <w:t xml:space="preserve">"Про повну загальну середню освіту" </w:t>
      </w:r>
      <w:r w:rsidR="007D229B" w:rsidRPr="007D229B">
        <w:rPr>
          <w:rFonts w:ascii="Times New Roman" w:hAnsi="Times New Roman" w:cs="Times New Roman"/>
          <w:b/>
          <w:sz w:val="28"/>
          <w:szCs w:val="28"/>
        </w:rPr>
        <w:t xml:space="preserve">щодо розширення </w:t>
      </w:r>
    </w:p>
    <w:p w:rsidR="004737F2" w:rsidRDefault="007D229B" w:rsidP="004737F2">
      <w:pPr>
        <w:spacing w:after="0" w:line="240" w:lineRule="auto"/>
        <w:jc w:val="center"/>
        <w:rPr>
          <w:rFonts w:ascii="Times New Roman" w:hAnsi="Times New Roman" w:cs="Times New Roman"/>
          <w:b/>
          <w:bCs/>
          <w:sz w:val="28"/>
          <w:szCs w:val="28"/>
        </w:rPr>
      </w:pPr>
      <w:r w:rsidRPr="007D229B">
        <w:rPr>
          <w:rFonts w:ascii="Times New Roman" w:hAnsi="Times New Roman" w:cs="Times New Roman"/>
          <w:b/>
          <w:sz w:val="28"/>
          <w:szCs w:val="28"/>
        </w:rPr>
        <w:t>можливостей для трансформації освітньої мережі</w:t>
      </w:r>
      <w:r w:rsidR="004737F2">
        <w:rPr>
          <w:rFonts w:ascii="Times New Roman" w:hAnsi="Times New Roman" w:cs="Times New Roman"/>
          <w:b/>
          <w:bCs/>
          <w:sz w:val="28"/>
          <w:szCs w:val="28"/>
        </w:rPr>
        <w:t xml:space="preserve"> </w:t>
      </w:r>
      <w:r w:rsidRPr="007D229B">
        <w:rPr>
          <w:rFonts w:ascii="Times New Roman" w:hAnsi="Times New Roman" w:cs="Times New Roman"/>
          <w:b/>
          <w:bCs/>
          <w:sz w:val="28"/>
          <w:szCs w:val="28"/>
          <w:shd w:val="clear" w:color="auto" w:fill="FFFFFF"/>
        </w:rPr>
        <w:t xml:space="preserve">та </w:t>
      </w:r>
      <w:r w:rsidR="00E86AB9" w:rsidRPr="007D229B">
        <w:rPr>
          <w:rFonts w:ascii="Times New Roman" w:hAnsi="Times New Roman" w:cs="Times New Roman"/>
          <w:b/>
          <w:bCs/>
          <w:sz w:val="28"/>
          <w:szCs w:val="28"/>
        </w:rPr>
        <w:t xml:space="preserve">відновлення </w:t>
      </w:r>
    </w:p>
    <w:p w:rsidR="00E86AB9" w:rsidRPr="007D229B" w:rsidRDefault="00E86AB9" w:rsidP="004737F2">
      <w:pPr>
        <w:spacing w:after="0" w:line="240" w:lineRule="auto"/>
        <w:jc w:val="center"/>
        <w:rPr>
          <w:rFonts w:ascii="Times New Roman" w:hAnsi="Times New Roman" w:cs="Times New Roman"/>
          <w:b/>
          <w:bCs/>
          <w:sz w:val="28"/>
          <w:szCs w:val="28"/>
        </w:rPr>
      </w:pPr>
      <w:r w:rsidRPr="007D229B">
        <w:rPr>
          <w:rFonts w:ascii="Times New Roman" w:hAnsi="Times New Roman" w:cs="Times New Roman"/>
          <w:b/>
          <w:bCs/>
          <w:sz w:val="28"/>
          <w:szCs w:val="28"/>
        </w:rPr>
        <w:t>прав учасників освітнього процесу"</w:t>
      </w:r>
    </w:p>
    <w:p w:rsidR="00E86AB9" w:rsidRPr="00B53F66" w:rsidRDefault="00E86AB9" w:rsidP="006762C4">
      <w:pPr>
        <w:autoSpaceDE w:val="0"/>
        <w:autoSpaceDN w:val="0"/>
        <w:adjustRightInd w:val="0"/>
        <w:spacing w:after="0" w:line="240" w:lineRule="auto"/>
        <w:ind w:firstLine="737"/>
        <w:jc w:val="both"/>
        <w:rPr>
          <w:rFonts w:ascii="Times New Roman" w:eastAsia="SimSun" w:hAnsi="Times New Roman"/>
          <w:b/>
          <w:bCs/>
          <w:sz w:val="28"/>
          <w:szCs w:val="28"/>
          <w:lang w:eastAsia="zh-CN"/>
        </w:rPr>
      </w:pPr>
    </w:p>
    <w:p w:rsidR="00E86AB9" w:rsidRPr="00B53F66" w:rsidRDefault="004737F2" w:rsidP="004737F2">
      <w:pPr>
        <w:autoSpaceDE w:val="0"/>
        <w:autoSpaceDN w:val="0"/>
        <w:adjustRightInd w:val="0"/>
        <w:spacing w:after="0" w:line="240" w:lineRule="auto"/>
        <w:ind w:firstLine="737"/>
        <w:jc w:val="both"/>
        <w:rPr>
          <w:rFonts w:ascii="Times New Roman" w:eastAsia="SimSun" w:hAnsi="Times New Roman"/>
          <w:sz w:val="28"/>
          <w:szCs w:val="28"/>
          <w:lang w:eastAsia="zh-CN"/>
        </w:rPr>
      </w:pPr>
      <w:r>
        <w:rPr>
          <w:rFonts w:ascii="Times New Roman" w:eastAsia="SimSun" w:hAnsi="Times New Roman" w:cs="Times New Roman"/>
          <w:b/>
          <w:bCs/>
          <w:sz w:val="28"/>
          <w:szCs w:val="28"/>
          <w:lang w:eastAsia="zh-CN"/>
        </w:rPr>
        <w:t>1</w:t>
      </w:r>
      <w:r w:rsidR="00E86AB9" w:rsidRPr="00B53F66">
        <w:rPr>
          <w:rFonts w:ascii="Times New Roman" w:eastAsia="SimSun" w:hAnsi="Times New Roman" w:cs="Times New Roman"/>
          <w:b/>
          <w:bCs/>
          <w:sz w:val="28"/>
          <w:szCs w:val="28"/>
          <w:lang w:eastAsia="zh-CN"/>
        </w:rPr>
        <w:t>. Обґрунтування необхідності прийняття законопроекту</w:t>
      </w:r>
    </w:p>
    <w:p w:rsidR="00E86AB9" w:rsidRPr="00B53F66"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18 бер</w:t>
      </w:r>
      <w:r>
        <w:rPr>
          <w:rFonts w:ascii="Times New Roman" w:hAnsi="Times New Roman" w:cs="Times New Roman"/>
          <w:sz w:val="28"/>
          <w:szCs w:val="28"/>
        </w:rPr>
        <w:t xml:space="preserve">езня 2020 року набрав чинності </w:t>
      </w:r>
      <w:r w:rsidRPr="00B53F66">
        <w:rPr>
          <w:rFonts w:ascii="Times New Roman" w:hAnsi="Times New Roman" w:cs="Times New Roman"/>
          <w:sz w:val="28"/>
          <w:szCs w:val="28"/>
        </w:rPr>
        <w:t xml:space="preserve">Закон України "Про повну загальну середню освіту", ухвалений Верховною Радою України 16 січня 2020 року. Зі вступом в дію зазначеного Закону 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культурного, духовно-морального потенціалу суспільства та особистості. </w:t>
      </w:r>
    </w:p>
    <w:p w:rsidR="00E86AB9" w:rsidRPr="00B53F66"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Разом із впровадженням практичних інструментів,</w:t>
      </w:r>
      <w:r>
        <w:rPr>
          <w:rFonts w:ascii="Times New Roman" w:hAnsi="Times New Roman" w:cs="Times New Roman"/>
          <w:sz w:val="28"/>
          <w:szCs w:val="28"/>
        </w:rPr>
        <w:t xml:space="preserve"> </w:t>
      </w:r>
      <w:r w:rsidRPr="00B53F66">
        <w:rPr>
          <w:rFonts w:ascii="Times New Roman" w:hAnsi="Times New Roman" w:cs="Times New Roman"/>
          <w:sz w:val="28"/>
          <w:szCs w:val="28"/>
        </w:rPr>
        <w:t>які покликані</w:t>
      </w:r>
      <w:r>
        <w:rPr>
          <w:rFonts w:ascii="Times New Roman" w:hAnsi="Times New Roman" w:cs="Times New Roman"/>
          <w:sz w:val="28"/>
          <w:szCs w:val="28"/>
        </w:rPr>
        <w:t xml:space="preserve"> </w:t>
      </w:r>
      <w:r w:rsidRPr="00B53F66">
        <w:rPr>
          <w:rFonts w:ascii="Times New Roman" w:hAnsi="Times New Roman" w:cs="Times New Roman"/>
          <w:sz w:val="28"/>
          <w:szCs w:val="28"/>
        </w:rPr>
        <w:t>втілити в життя освітню реформу, яка започаткована ще у 2017 році, Закон містить</w:t>
      </w:r>
      <w:r>
        <w:rPr>
          <w:rFonts w:ascii="Times New Roman" w:hAnsi="Times New Roman" w:cs="Times New Roman"/>
          <w:sz w:val="28"/>
          <w:szCs w:val="28"/>
        </w:rPr>
        <w:t xml:space="preserve"> </w:t>
      </w:r>
      <w:r w:rsidRPr="00B53F66">
        <w:rPr>
          <w:rFonts w:ascii="Times New Roman" w:hAnsi="Times New Roman" w:cs="Times New Roman"/>
          <w:sz w:val="28"/>
          <w:szCs w:val="28"/>
        </w:rPr>
        <w:t xml:space="preserve">ряд дискримінаційних норм. </w:t>
      </w:r>
    </w:p>
    <w:p w:rsidR="00E86AB9" w:rsidRPr="00B53F66" w:rsidRDefault="00E86AB9" w:rsidP="004737F2">
      <w:pPr>
        <w:pStyle w:val="rvps2"/>
        <w:shd w:val="clear" w:color="auto" w:fill="FFFFFF"/>
        <w:spacing w:before="0" w:beforeAutospacing="0" w:after="0" w:afterAutospacing="0"/>
        <w:ind w:firstLine="737"/>
        <w:jc w:val="both"/>
        <w:rPr>
          <w:sz w:val="28"/>
          <w:szCs w:val="28"/>
          <w:lang w:val="uk-UA"/>
        </w:rPr>
      </w:pPr>
      <w:r w:rsidRPr="00B53F66">
        <w:rPr>
          <w:sz w:val="28"/>
          <w:szCs w:val="28"/>
          <w:lang w:val="uk-UA"/>
        </w:rPr>
        <w:t xml:space="preserve">Так, статтею 22 та підпунктом </w:t>
      </w:r>
      <w:r>
        <w:rPr>
          <w:sz w:val="28"/>
          <w:szCs w:val="28"/>
          <w:lang w:val="uk-UA"/>
        </w:rPr>
        <w:t>2</w:t>
      </w:r>
      <w:r w:rsidRPr="00B53F66">
        <w:rPr>
          <w:sz w:val="28"/>
          <w:szCs w:val="28"/>
          <w:lang w:val="uk-UA"/>
        </w:rPr>
        <w:t xml:space="preserve"> пункту </w:t>
      </w:r>
      <w:r>
        <w:rPr>
          <w:sz w:val="28"/>
          <w:szCs w:val="28"/>
          <w:lang w:val="uk-UA"/>
        </w:rPr>
        <w:t>3</w:t>
      </w:r>
      <w:r w:rsidRPr="00B53F66">
        <w:rPr>
          <w:sz w:val="28"/>
          <w:szCs w:val="28"/>
          <w:lang w:val="uk-UA"/>
        </w:rPr>
        <w:t xml:space="preserve"> Розділу Х "Прикінцеві та Перехідні положення" Закону України "Про повну загальну середню освіту" встановлюється, що 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 Відповідні положення містять ознаки прямої дискримінації за ознакою віку, що суперечить Конституції України, міжнародним зобов’язанням України (зокрема, Директиві Ради 2000/78/ЄС, Рекомендаціям МОП № 162 та № 166), законодавству про працю та про соціальний захист населення, а також антидискримінаційному законодавству України. </w:t>
      </w:r>
    </w:p>
    <w:p w:rsidR="00E86AB9" w:rsidRPr="00B53F66"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За даними, наданими експертами Профспілки працівників освіти і науки України, реалізація таких нововведень призведе до одночасного звільнення до 1 липня 2020 року понад 70000 вчителів та, крім того, ще вихователів, педагогів-організаторів, керівників гуртків, інших педагогічних працівників. За наявними даними, частка працівників пенсійного віку серед педагогічних працівників складає близько 16%, а в окремих регіонах сягає 30%. Такий значний відсоток педагогічних працівників пенсійного віку спричинений низьким рівнем заробітної плати внаслідок недотримання законодавства щодо оплати праці та, як наслідок, мізерною пенсією, розмір якої здебільшого складає 2,5</w:t>
      </w:r>
      <w:r>
        <w:rPr>
          <w:rFonts w:ascii="Times New Roman" w:hAnsi="Times New Roman" w:cs="Times New Roman"/>
          <w:sz w:val="28"/>
          <w:szCs w:val="28"/>
        </w:rPr>
        <w:t>-</w:t>
      </w:r>
      <w:r w:rsidRPr="00B53F66">
        <w:rPr>
          <w:rFonts w:ascii="Times New Roman" w:hAnsi="Times New Roman" w:cs="Times New Roman"/>
          <w:sz w:val="28"/>
          <w:szCs w:val="28"/>
        </w:rPr>
        <w:t>3 тис. гривень, що змушує їх замість відпочинку працювати та віддавати свої знання і досвід учням, молодшим колегам, виконуючи сумлінно свої обов’язки. Відтак, запропоновані Законом України "Про повну загальну середню освіту" новели можуть призвести до колапсу у закладах освіти, коли в школах просто не буде кому викладати.</w:t>
      </w:r>
    </w:p>
    <w:p w:rsidR="00E86AB9" w:rsidRPr="00B53F66"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Ще одна</w:t>
      </w:r>
      <w:r>
        <w:rPr>
          <w:rFonts w:ascii="Times New Roman" w:hAnsi="Times New Roman" w:cs="Times New Roman"/>
          <w:sz w:val="28"/>
          <w:szCs w:val="28"/>
        </w:rPr>
        <w:t xml:space="preserve"> </w:t>
      </w:r>
      <w:r w:rsidRPr="00B53F66">
        <w:rPr>
          <w:rFonts w:ascii="Times New Roman" w:hAnsi="Times New Roman" w:cs="Times New Roman"/>
          <w:sz w:val="28"/>
          <w:szCs w:val="28"/>
        </w:rPr>
        <w:t>норма, передбачена підпунктом 8 пункту 3 розділу X "Прикінцеві і перехідні положення" Закону України "Про повну загальну середню освіту", фактично ліквідує санаторні школи.</w:t>
      </w:r>
      <w:r>
        <w:rPr>
          <w:rFonts w:ascii="Times New Roman" w:hAnsi="Times New Roman" w:cs="Times New Roman"/>
          <w:sz w:val="28"/>
          <w:szCs w:val="28"/>
        </w:rPr>
        <w:t xml:space="preserve"> </w:t>
      </w:r>
      <w:r w:rsidRPr="00B53F66">
        <w:rPr>
          <w:rFonts w:ascii="Times New Roman" w:hAnsi="Times New Roman" w:cs="Times New Roman"/>
          <w:sz w:val="28"/>
          <w:szCs w:val="28"/>
        </w:rPr>
        <w:t xml:space="preserve">Таким чином дітей, які </w:t>
      </w:r>
      <w:r w:rsidRPr="00B53F66">
        <w:rPr>
          <w:rFonts w:ascii="Times New Roman" w:hAnsi="Times New Roman" w:cs="Times New Roman"/>
          <w:sz w:val="28"/>
          <w:szCs w:val="28"/>
        </w:rPr>
        <w:lastRenderedPageBreak/>
        <w:t>за станом здоров’я, зокрема через психоневрологічні захворювання, хворих на сколіоз та цукровий діабет, із захворюваннями серцево-судинної системи, хронічними захворюваннями органів дихання, травлення, з малими і неактивними формами туберкульозу, буде позбавлено права здобувати одночасно повну загальну середню освіту та відновлювати своє здоров’я й здійснювати лікування.</w:t>
      </w:r>
    </w:p>
    <w:p w:rsidR="00E86AB9" w:rsidRPr="00AB4A1C"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Слід наголосити на тому, що на даний момент санаторні школи - це єдиний тип освітніх установ, де діти можуть одночасно проходити реабілітацію та отримувати освіту на всіх рівнях – від дошкільного до профільного, тому</w:t>
      </w:r>
      <w:r>
        <w:rPr>
          <w:rFonts w:ascii="Times New Roman" w:hAnsi="Times New Roman" w:cs="Times New Roman"/>
          <w:sz w:val="28"/>
          <w:szCs w:val="28"/>
        </w:rPr>
        <w:t xml:space="preserve"> </w:t>
      </w:r>
      <w:r w:rsidRPr="00AB4A1C">
        <w:rPr>
          <w:rFonts w:ascii="Times New Roman" w:hAnsi="Times New Roman" w:cs="Times New Roman"/>
          <w:sz w:val="28"/>
          <w:szCs w:val="28"/>
        </w:rPr>
        <w:t xml:space="preserve">припинення набору учнів до 1-9 класів та зміна типу закладів, тобто фактичне закриття санаторних шкіл (санаторних шкіл-інтернатів), без передбачення на законодавчому рівні аналогів або альтернатив таким школам, призведе до порушення прав тисяч дітей, неотримання ними передбаченої та необхідної допомоги та якісної освіти. </w:t>
      </w:r>
    </w:p>
    <w:p w:rsidR="00AB4A1C" w:rsidRPr="00AB4A1C" w:rsidRDefault="00AB4A1C" w:rsidP="004737F2">
      <w:pPr>
        <w:pStyle w:val="1"/>
        <w:shd w:val="clear" w:color="auto" w:fill="auto"/>
        <w:spacing w:after="0" w:line="240" w:lineRule="auto"/>
        <w:ind w:firstLine="737"/>
        <w:rPr>
          <w:sz w:val="28"/>
          <w:szCs w:val="28"/>
          <w:lang w:val="uk-UA"/>
        </w:rPr>
      </w:pPr>
      <w:r>
        <w:rPr>
          <w:color w:val="000000"/>
          <w:sz w:val="28"/>
          <w:szCs w:val="28"/>
          <w:lang w:val="uk-UA" w:eastAsia="uk-UA" w:bidi="uk-UA"/>
        </w:rPr>
        <w:t xml:space="preserve">За інформацією </w:t>
      </w:r>
      <w:r w:rsidRPr="00AB4A1C">
        <w:rPr>
          <w:color w:val="000000"/>
          <w:sz w:val="28"/>
          <w:szCs w:val="28"/>
          <w:lang w:val="uk-UA" w:eastAsia="uk-UA" w:bidi="uk-UA"/>
        </w:rPr>
        <w:t>Міністерства освіти і науки України</w:t>
      </w:r>
      <w:r>
        <w:rPr>
          <w:color w:val="000000"/>
          <w:sz w:val="28"/>
          <w:szCs w:val="28"/>
          <w:lang w:val="uk-UA" w:eastAsia="uk-UA" w:bidi="uk-UA"/>
        </w:rPr>
        <w:t>:</w:t>
      </w:r>
      <w:r w:rsidRPr="00AB4A1C">
        <w:rPr>
          <w:color w:val="000000"/>
          <w:sz w:val="28"/>
          <w:szCs w:val="28"/>
          <w:lang w:val="uk-UA" w:eastAsia="uk-UA" w:bidi="uk-UA"/>
        </w:rPr>
        <w:t xml:space="preserve"> </w:t>
      </w:r>
      <w:r>
        <w:rPr>
          <w:color w:val="000000"/>
          <w:sz w:val="28"/>
          <w:szCs w:val="28"/>
          <w:lang w:val="uk-UA" w:eastAsia="uk-UA" w:bidi="uk-UA"/>
        </w:rPr>
        <w:t>у</w:t>
      </w:r>
      <w:r w:rsidRPr="00AB4A1C">
        <w:rPr>
          <w:color w:val="000000"/>
          <w:sz w:val="28"/>
          <w:szCs w:val="28"/>
          <w:lang w:val="uk-UA" w:eastAsia="uk-UA" w:bidi="uk-UA"/>
        </w:rPr>
        <w:t xml:space="preserve"> підпорядкуванні Міністерства освіти і науки України у 2019/2020 навчальному році функціонували </w:t>
      </w:r>
      <w:r w:rsidRPr="00AB4A1C">
        <w:rPr>
          <w:rStyle w:val="af0"/>
          <w:sz w:val="28"/>
          <w:szCs w:val="28"/>
        </w:rPr>
        <w:t xml:space="preserve">66 санаторних шкіл </w:t>
      </w:r>
      <w:r w:rsidRPr="00AB4A1C">
        <w:rPr>
          <w:color w:val="000000"/>
          <w:sz w:val="28"/>
          <w:szCs w:val="28"/>
          <w:lang w:val="uk-UA" w:eastAsia="uk-UA" w:bidi="uk-UA"/>
        </w:rPr>
        <w:t xml:space="preserve">з інтернатними відділеннями (далі - санаторна школа) із контингентом </w:t>
      </w:r>
      <w:r w:rsidRPr="00AB4A1C">
        <w:rPr>
          <w:rStyle w:val="af0"/>
          <w:sz w:val="28"/>
          <w:szCs w:val="28"/>
        </w:rPr>
        <w:t xml:space="preserve">15 726 учнів, </w:t>
      </w:r>
      <w:r w:rsidRPr="00AB4A1C">
        <w:rPr>
          <w:color w:val="000000"/>
          <w:sz w:val="28"/>
          <w:szCs w:val="28"/>
          <w:lang w:val="uk-UA" w:eastAsia="uk-UA" w:bidi="uk-UA"/>
        </w:rPr>
        <w:t xml:space="preserve">в тому числі </w:t>
      </w:r>
      <w:r w:rsidRPr="00AB4A1C">
        <w:rPr>
          <w:rStyle w:val="af0"/>
          <w:sz w:val="28"/>
          <w:szCs w:val="28"/>
        </w:rPr>
        <w:t xml:space="preserve">492 </w:t>
      </w:r>
      <w:r w:rsidRPr="00AB4A1C">
        <w:rPr>
          <w:color w:val="000000"/>
          <w:sz w:val="28"/>
          <w:szCs w:val="28"/>
          <w:lang w:val="uk-UA" w:eastAsia="uk-UA" w:bidi="uk-UA"/>
        </w:rPr>
        <w:t>дітей-сиріт та дітей, позбавлених батьківського піклування.</w:t>
      </w:r>
      <w:r>
        <w:rPr>
          <w:color w:val="000000"/>
          <w:sz w:val="28"/>
          <w:szCs w:val="28"/>
          <w:lang w:val="uk-UA" w:eastAsia="uk-UA" w:bidi="uk-UA"/>
        </w:rPr>
        <w:t xml:space="preserve"> </w:t>
      </w:r>
      <w:r w:rsidRPr="00AB4A1C">
        <w:rPr>
          <w:color w:val="000000"/>
          <w:sz w:val="28"/>
          <w:szCs w:val="28"/>
          <w:lang w:val="uk-UA" w:eastAsia="uk-UA" w:bidi="uk-UA"/>
        </w:rPr>
        <w:t>Санаторна школа є закладом загальної середньої освіти з відповідним профілем, що забезпечує здобуття загальної середньої освіти, відновлення та зміцнення здоров’я учнів, які потребують тривалого лікування, та медичної допомоги.</w:t>
      </w:r>
      <w:r>
        <w:rPr>
          <w:color w:val="000000"/>
          <w:sz w:val="28"/>
          <w:szCs w:val="28"/>
          <w:lang w:val="uk-UA" w:eastAsia="uk-UA" w:bidi="uk-UA"/>
        </w:rPr>
        <w:t xml:space="preserve"> </w:t>
      </w:r>
      <w:r w:rsidRPr="00AB4A1C">
        <w:rPr>
          <w:color w:val="000000"/>
          <w:sz w:val="28"/>
          <w:szCs w:val="28"/>
          <w:lang w:val="uk-UA" w:eastAsia="uk-UA" w:bidi="uk-UA"/>
        </w:rPr>
        <w:t>Профіль санаторної школи визначається з урахуванням необхідності лікування відповідних захворювань.</w:t>
      </w:r>
      <w:r>
        <w:rPr>
          <w:color w:val="000000"/>
          <w:sz w:val="28"/>
          <w:szCs w:val="28"/>
          <w:lang w:val="uk-UA" w:eastAsia="uk-UA" w:bidi="uk-UA"/>
        </w:rPr>
        <w:t xml:space="preserve"> </w:t>
      </w:r>
      <w:r w:rsidRPr="00AB4A1C">
        <w:rPr>
          <w:color w:val="000000"/>
          <w:sz w:val="28"/>
          <w:szCs w:val="28"/>
          <w:lang w:val="uk-UA" w:eastAsia="uk-UA" w:bidi="uk-UA"/>
        </w:rPr>
        <w:t>Діяльність санаторних шкіл регламентована Положенням про санаторну школу, затвердженим постановою Кабінету Міністрів України від 21 листопада 2018 р. № 1026.</w:t>
      </w:r>
    </w:p>
    <w:p w:rsidR="00AB4A1C" w:rsidRPr="00AB4A1C" w:rsidRDefault="00AB4A1C" w:rsidP="004737F2">
      <w:pPr>
        <w:pStyle w:val="1"/>
        <w:shd w:val="clear" w:color="auto" w:fill="auto"/>
        <w:spacing w:after="0" w:line="240" w:lineRule="auto"/>
        <w:ind w:firstLine="737"/>
        <w:rPr>
          <w:sz w:val="28"/>
          <w:szCs w:val="28"/>
          <w:lang w:val="uk-UA"/>
        </w:rPr>
      </w:pPr>
      <w:r w:rsidRPr="00AB4A1C">
        <w:rPr>
          <w:color w:val="000000"/>
          <w:sz w:val="28"/>
          <w:szCs w:val="28"/>
          <w:lang w:val="uk-UA" w:eastAsia="uk-UA" w:bidi="uk-UA"/>
        </w:rPr>
        <w:t>Впродовж останніх трьох навчальних років динаміка кількості санаторних шкіл та учнів у них залишається майже незмінною.</w:t>
      </w:r>
    </w:p>
    <w:p w:rsidR="0031384F" w:rsidRPr="00AB4A1C" w:rsidRDefault="00AB4A1C" w:rsidP="004737F2">
      <w:pPr>
        <w:pStyle w:val="1"/>
        <w:shd w:val="clear" w:color="auto" w:fill="auto"/>
        <w:spacing w:after="0" w:line="240" w:lineRule="auto"/>
        <w:ind w:firstLine="737"/>
        <w:rPr>
          <w:sz w:val="28"/>
          <w:szCs w:val="28"/>
          <w:lang w:val="uk-UA"/>
        </w:rPr>
      </w:pPr>
      <w:r w:rsidRPr="00AB4A1C">
        <w:rPr>
          <w:color w:val="000000"/>
          <w:sz w:val="28"/>
          <w:szCs w:val="28"/>
          <w:lang w:val="uk-UA" w:eastAsia="uk-UA" w:bidi="uk-UA"/>
        </w:rPr>
        <w:t>Розпорядженням Кабінету Міністр</w:t>
      </w:r>
      <w:r w:rsidR="004737F2">
        <w:rPr>
          <w:color w:val="000000"/>
          <w:sz w:val="28"/>
          <w:szCs w:val="28"/>
          <w:lang w:val="uk-UA" w:eastAsia="uk-UA" w:bidi="uk-UA"/>
        </w:rPr>
        <w:t xml:space="preserve">ів України від 9 серпня 2017 р.               </w:t>
      </w:r>
      <w:r w:rsidRPr="00AB4A1C">
        <w:rPr>
          <w:color w:val="000000"/>
          <w:sz w:val="28"/>
          <w:szCs w:val="28"/>
          <w:lang w:val="uk-UA" w:eastAsia="uk-UA" w:bidi="uk-UA"/>
        </w:rPr>
        <w:t>№</w:t>
      </w:r>
      <w:r w:rsidR="004737F2">
        <w:rPr>
          <w:color w:val="000000"/>
          <w:sz w:val="28"/>
          <w:szCs w:val="28"/>
          <w:lang w:val="uk-UA" w:eastAsia="uk-UA" w:bidi="uk-UA"/>
        </w:rPr>
        <w:t xml:space="preserve"> </w:t>
      </w:r>
      <w:r w:rsidRPr="00AB4A1C">
        <w:rPr>
          <w:color w:val="000000"/>
          <w:sz w:val="28"/>
          <w:szCs w:val="28"/>
          <w:lang w:val="uk-UA" w:eastAsia="uk-UA" w:bidi="uk-UA"/>
        </w:rPr>
        <w:t>526-р схвалена Національна стратегія реформування системи інституційного догляду та виховання дітей на 2017-2026 роки.</w:t>
      </w:r>
      <w:r>
        <w:rPr>
          <w:color w:val="000000"/>
          <w:sz w:val="28"/>
          <w:szCs w:val="28"/>
          <w:lang w:val="uk-UA" w:eastAsia="uk-UA" w:bidi="uk-UA"/>
        </w:rPr>
        <w:t xml:space="preserve"> </w:t>
      </w:r>
      <w:r w:rsidRPr="00AB4A1C">
        <w:rPr>
          <w:color w:val="000000"/>
          <w:sz w:val="28"/>
          <w:szCs w:val="28"/>
          <w:lang w:val="uk-UA" w:eastAsia="uk-UA" w:bidi="uk-UA"/>
        </w:rPr>
        <w:t>Другий етап (2019-2024 роки) реалізації цієї Стратегії (реформи) передбачає скорочення мережі закладів освіти з інтернатними відділеннями, в тому числі і санаторних шкіл.</w:t>
      </w:r>
    </w:p>
    <w:p w:rsidR="00564425" w:rsidRPr="00AE297B" w:rsidRDefault="00564425" w:rsidP="00564425">
      <w:pPr>
        <w:pStyle w:val="rvps6"/>
        <w:shd w:val="clear" w:color="auto" w:fill="FFFFFF"/>
        <w:spacing w:before="0" w:beforeAutospacing="0" w:after="0" w:afterAutospacing="0"/>
        <w:ind w:firstLine="737"/>
        <w:jc w:val="both"/>
        <w:rPr>
          <w:sz w:val="28"/>
          <w:szCs w:val="28"/>
          <w:lang w:val="uk-UA"/>
        </w:rPr>
      </w:pPr>
      <w:r w:rsidRPr="00AE297B">
        <w:rPr>
          <w:sz w:val="28"/>
          <w:szCs w:val="28"/>
          <w:lang w:val="uk-UA"/>
        </w:rPr>
        <w:t>Концептуально підтримуючи необхідність подальшого реформування системи вітчизняних інтернатів слід зазначити наступне.</w:t>
      </w:r>
    </w:p>
    <w:p w:rsidR="00564425" w:rsidRPr="00AE297B" w:rsidRDefault="00564425" w:rsidP="00564425">
      <w:pPr>
        <w:pStyle w:val="rvps6"/>
        <w:shd w:val="clear" w:color="auto" w:fill="FFFFFF"/>
        <w:spacing w:before="0" w:beforeAutospacing="0" w:after="0" w:afterAutospacing="0"/>
        <w:ind w:firstLine="737"/>
        <w:jc w:val="both"/>
        <w:rPr>
          <w:sz w:val="28"/>
          <w:szCs w:val="28"/>
          <w:lang w:val="uk-UA"/>
        </w:rPr>
      </w:pPr>
      <w:r w:rsidRPr="00AE297B">
        <w:rPr>
          <w:sz w:val="28"/>
          <w:szCs w:val="28"/>
          <w:lang w:val="uk-UA"/>
        </w:rPr>
        <w:t>До реформи закладів інституційного догляду та виховання дітей необхідно підходити більш виважено і обережно. До початку ліквідації чи реорганізації цих закладів в Україні мають бути створені умови належного виховання дітей-сиріт та дітей, позбавлених батьківського піклування. А тому ліквідація інтернатів без корінного вирішення проблеми таких дітей може стати критичною проблемою для держави, коли десятки тисяч дітей, яких не буде забезпечено піклуванням, опиняться на вулицях.</w:t>
      </w:r>
    </w:p>
    <w:p w:rsidR="00564425" w:rsidRPr="00AE297B" w:rsidRDefault="00564425" w:rsidP="00564425">
      <w:pPr>
        <w:pStyle w:val="rvps6"/>
        <w:shd w:val="clear" w:color="auto" w:fill="FFFFFF"/>
        <w:spacing w:before="0" w:beforeAutospacing="0" w:after="0" w:afterAutospacing="0"/>
        <w:ind w:firstLine="737"/>
        <w:jc w:val="both"/>
        <w:rPr>
          <w:sz w:val="28"/>
          <w:szCs w:val="28"/>
          <w:lang w:val="uk-UA"/>
        </w:rPr>
      </w:pPr>
      <w:r w:rsidRPr="00AE297B">
        <w:rPr>
          <w:sz w:val="28"/>
          <w:szCs w:val="28"/>
          <w:lang w:val="uk-UA"/>
        </w:rPr>
        <w:t xml:space="preserve">За один-два роки докорінно реформувати систему інституційного догляду та виховання дітей неможливо. Спочатку влада повинна розробити </w:t>
      </w:r>
      <w:r w:rsidRPr="00AE297B">
        <w:rPr>
          <w:sz w:val="28"/>
          <w:szCs w:val="28"/>
          <w:lang w:val="uk-UA"/>
        </w:rPr>
        <w:lastRenderedPageBreak/>
        <w:t>реальні, дієві, відпрацьовані на практиці механізми влаштування і виховання дітей, які будуть на сто відсотків відповідати потребам молодого підростаючого покоління.</w:t>
      </w:r>
    </w:p>
    <w:p w:rsidR="00E86AB9" w:rsidRPr="00B53F66"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Законопроект спрямований</w:t>
      </w:r>
      <w:r>
        <w:rPr>
          <w:rFonts w:ascii="Times New Roman" w:hAnsi="Times New Roman" w:cs="Times New Roman"/>
          <w:sz w:val="28"/>
          <w:szCs w:val="28"/>
        </w:rPr>
        <w:t xml:space="preserve"> </w:t>
      </w:r>
      <w:r w:rsidRPr="00B53F66">
        <w:rPr>
          <w:rFonts w:ascii="Times New Roman" w:hAnsi="Times New Roman" w:cs="Times New Roman"/>
          <w:sz w:val="28"/>
          <w:szCs w:val="28"/>
        </w:rPr>
        <w:t>на</w:t>
      </w:r>
      <w:r>
        <w:rPr>
          <w:rFonts w:ascii="Times New Roman" w:hAnsi="Times New Roman" w:cs="Times New Roman"/>
          <w:sz w:val="28"/>
          <w:szCs w:val="28"/>
        </w:rPr>
        <w:t xml:space="preserve"> </w:t>
      </w:r>
      <w:r w:rsidRPr="00B53F66">
        <w:rPr>
          <w:rFonts w:ascii="Times New Roman" w:hAnsi="Times New Roman" w:cs="Times New Roman"/>
          <w:sz w:val="28"/>
          <w:szCs w:val="28"/>
        </w:rPr>
        <w:t>відновлення прав</w:t>
      </w:r>
      <w:r>
        <w:rPr>
          <w:rFonts w:ascii="Times New Roman" w:hAnsi="Times New Roman" w:cs="Times New Roman"/>
          <w:sz w:val="28"/>
          <w:szCs w:val="28"/>
        </w:rPr>
        <w:t xml:space="preserve"> </w:t>
      </w:r>
      <w:r w:rsidRPr="00B53F66">
        <w:rPr>
          <w:rFonts w:ascii="Times New Roman" w:hAnsi="Times New Roman" w:cs="Times New Roman"/>
          <w:sz w:val="28"/>
          <w:szCs w:val="28"/>
        </w:rPr>
        <w:t>учасників освітнього процесу, зокрема завдяки забезпеченню можливості подальшого функціонування санаторних шкіл (санаторних шкіл-інтернатів)</w:t>
      </w:r>
      <w:r>
        <w:rPr>
          <w:rFonts w:ascii="Times New Roman" w:hAnsi="Times New Roman" w:cs="Times New Roman"/>
          <w:sz w:val="28"/>
          <w:szCs w:val="28"/>
        </w:rPr>
        <w:t xml:space="preserve"> </w:t>
      </w:r>
      <w:r w:rsidRPr="00B53F66">
        <w:rPr>
          <w:rFonts w:ascii="Times New Roman" w:hAnsi="Times New Roman" w:cs="Times New Roman"/>
          <w:sz w:val="28"/>
          <w:szCs w:val="28"/>
        </w:rPr>
        <w:t xml:space="preserve">та гарантуванню права на працю педагогічних працівників. </w:t>
      </w:r>
    </w:p>
    <w:p w:rsidR="00E86AB9" w:rsidRPr="00B53F66" w:rsidRDefault="00E86AB9" w:rsidP="004737F2">
      <w:pPr>
        <w:pStyle w:val="a3"/>
        <w:shd w:val="clear" w:color="auto" w:fill="FFFFFF"/>
        <w:spacing w:before="0" w:beforeAutospacing="0" w:after="0" w:afterAutospacing="0"/>
        <w:ind w:firstLine="737"/>
        <w:jc w:val="both"/>
        <w:rPr>
          <w:rFonts w:cs="Calibri"/>
          <w:sz w:val="28"/>
          <w:szCs w:val="28"/>
          <w:lang w:val="uk-UA"/>
        </w:rPr>
      </w:pPr>
    </w:p>
    <w:p w:rsidR="00E86AB9" w:rsidRPr="00B53F66" w:rsidRDefault="00E86AB9" w:rsidP="004737F2">
      <w:pPr>
        <w:spacing w:after="0" w:line="240" w:lineRule="auto"/>
        <w:ind w:firstLine="737"/>
        <w:jc w:val="both"/>
        <w:rPr>
          <w:rFonts w:ascii="Times New Roman" w:hAnsi="Times New Roman" w:cs="Times New Roman"/>
          <w:b/>
          <w:bCs/>
          <w:sz w:val="28"/>
          <w:szCs w:val="28"/>
        </w:rPr>
      </w:pPr>
      <w:r w:rsidRPr="00B53F66">
        <w:rPr>
          <w:rFonts w:ascii="Times New Roman" w:hAnsi="Times New Roman" w:cs="Times New Roman"/>
          <w:b/>
          <w:bCs/>
          <w:sz w:val="28"/>
          <w:szCs w:val="28"/>
        </w:rPr>
        <w:t>2. Цілі і завдання прийняття законопроекту</w:t>
      </w:r>
      <w:r>
        <w:rPr>
          <w:rFonts w:ascii="Times New Roman" w:hAnsi="Times New Roman" w:cs="Times New Roman"/>
          <w:b/>
          <w:bCs/>
          <w:sz w:val="28"/>
          <w:szCs w:val="28"/>
        </w:rPr>
        <w:t xml:space="preserve"> </w:t>
      </w:r>
    </w:p>
    <w:p w:rsidR="00E86AB9" w:rsidRPr="00B53F66"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Метою законопроекту є відновлення прав учасників освітнього процесу, зокрема через забезпечення можливості подальшого функціонування санаторних шкіл (санаторних шкіл-інтернатів)</w:t>
      </w:r>
      <w:r>
        <w:rPr>
          <w:rFonts w:ascii="Times New Roman" w:hAnsi="Times New Roman" w:cs="Times New Roman"/>
          <w:sz w:val="28"/>
          <w:szCs w:val="28"/>
        </w:rPr>
        <w:t>,</w:t>
      </w:r>
      <w:r w:rsidRPr="00B53F66">
        <w:rPr>
          <w:rFonts w:ascii="Times New Roman" w:hAnsi="Times New Roman" w:cs="Times New Roman"/>
          <w:sz w:val="28"/>
          <w:szCs w:val="28"/>
        </w:rPr>
        <w:t xml:space="preserve"> гарантування права на працю </w:t>
      </w:r>
      <w:r>
        <w:rPr>
          <w:rFonts w:ascii="Times New Roman" w:hAnsi="Times New Roman" w:cs="Times New Roman"/>
          <w:sz w:val="28"/>
          <w:szCs w:val="28"/>
        </w:rPr>
        <w:t xml:space="preserve">та належну оплату праці </w:t>
      </w:r>
      <w:r w:rsidRPr="00B53F66">
        <w:rPr>
          <w:rFonts w:ascii="Times New Roman" w:hAnsi="Times New Roman" w:cs="Times New Roman"/>
          <w:sz w:val="28"/>
          <w:szCs w:val="28"/>
        </w:rPr>
        <w:t>педагогічних працівників.</w:t>
      </w:r>
      <w:r>
        <w:rPr>
          <w:rFonts w:ascii="Times New Roman" w:hAnsi="Times New Roman" w:cs="Times New Roman"/>
          <w:sz w:val="28"/>
          <w:szCs w:val="28"/>
        </w:rPr>
        <w:t xml:space="preserve"> </w:t>
      </w:r>
    </w:p>
    <w:p w:rsidR="00E86AB9" w:rsidRPr="00B53F66" w:rsidRDefault="00E86AB9" w:rsidP="004737F2">
      <w:pPr>
        <w:spacing w:after="0" w:line="240" w:lineRule="auto"/>
        <w:ind w:firstLine="737"/>
        <w:jc w:val="both"/>
        <w:rPr>
          <w:rFonts w:ascii="Times New Roman" w:hAnsi="Times New Roman" w:cs="Times New Roman"/>
          <w:sz w:val="28"/>
          <w:szCs w:val="28"/>
        </w:rPr>
      </w:pPr>
    </w:p>
    <w:p w:rsidR="00E86AB9" w:rsidRPr="00B53F66" w:rsidRDefault="00E86AB9" w:rsidP="004737F2">
      <w:pPr>
        <w:spacing w:after="0" w:line="240" w:lineRule="auto"/>
        <w:ind w:firstLine="737"/>
        <w:jc w:val="both"/>
        <w:rPr>
          <w:rFonts w:ascii="Times New Roman" w:hAnsi="Times New Roman" w:cs="Times New Roman"/>
          <w:b/>
          <w:bCs/>
          <w:sz w:val="28"/>
          <w:szCs w:val="28"/>
        </w:rPr>
      </w:pPr>
      <w:r w:rsidRPr="00B53F66">
        <w:rPr>
          <w:rFonts w:ascii="Times New Roman" w:hAnsi="Times New Roman" w:cs="Times New Roman"/>
          <w:b/>
          <w:bCs/>
          <w:sz w:val="28"/>
          <w:szCs w:val="28"/>
        </w:rPr>
        <w:t>3.</w:t>
      </w:r>
      <w:r>
        <w:rPr>
          <w:rFonts w:ascii="Times New Roman" w:hAnsi="Times New Roman" w:cs="Times New Roman"/>
          <w:b/>
          <w:bCs/>
          <w:sz w:val="28"/>
          <w:szCs w:val="28"/>
        </w:rPr>
        <w:t xml:space="preserve"> </w:t>
      </w:r>
      <w:r w:rsidRPr="00B53F66">
        <w:rPr>
          <w:rFonts w:ascii="Times New Roman" w:hAnsi="Times New Roman" w:cs="Times New Roman"/>
          <w:b/>
          <w:bCs/>
          <w:sz w:val="28"/>
          <w:szCs w:val="28"/>
        </w:rPr>
        <w:t>Загальна характеристика та основні положення законопроекту</w:t>
      </w:r>
    </w:p>
    <w:p w:rsidR="004D2F23" w:rsidRPr="00A613A3" w:rsidRDefault="004D2F23" w:rsidP="004737F2">
      <w:pPr>
        <w:pStyle w:val="a4"/>
        <w:ind w:left="0" w:firstLine="737"/>
        <w:jc w:val="both"/>
        <w:rPr>
          <w:sz w:val="28"/>
          <w:szCs w:val="28"/>
          <w:lang w:val="uk-UA"/>
        </w:rPr>
      </w:pPr>
      <w:r>
        <w:rPr>
          <w:sz w:val="28"/>
          <w:szCs w:val="28"/>
          <w:lang w:val="uk-UA"/>
        </w:rPr>
        <w:t xml:space="preserve">Законопроектом пропонується відновити такий тип </w:t>
      </w:r>
      <w:r w:rsidRPr="00EA4291">
        <w:rPr>
          <w:sz w:val="28"/>
          <w:szCs w:val="28"/>
          <w:lang w:val="uk-UA"/>
        </w:rPr>
        <w:t>закладів освіти, що забезпечують здобуття повної загальної середньої освіти</w:t>
      </w:r>
      <w:r>
        <w:rPr>
          <w:sz w:val="28"/>
          <w:szCs w:val="28"/>
          <w:lang w:val="uk-UA"/>
        </w:rPr>
        <w:t>,</w:t>
      </w:r>
      <w:r w:rsidRPr="00B53F66">
        <w:rPr>
          <w:sz w:val="28"/>
          <w:szCs w:val="28"/>
          <w:shd w:val="clear" w:color="auto" w:fill="FFFFFF"/>
          <w:lang w:val="uk-UA"/>
        </w:rPr>
        <w:t xml:space="preserve"> </w:t>
      </w:r>
      <w:r>
        <w:rPr>
          <w:sz w:val="28"/>
          <w:szCs w:val="28"/>
          <w:shd w:val="clear" w:color="auto" w:fill="FFFFFF"/>
          <w:lang w:val="uk-UA"/>
        </w:rPr>
        <w:t xml:space="preserve">як </w:t>
      </w:r>
      <w:r w:rsidRPr="00B53F66">
        <w:rPr>
          <w:sz w:val="28"/>
          <w:szCs w:val="28"/>
          <w:shd w:val="clear" w:color="auto" w:fill="FFFFFF"/>
          <w:lang w:val="uk-UA"/>
        </w:rPr>
        <w:t>санаторн</w:t>
      </w:r>
      <w:r>
        <w:rPr>
          <w:sz w:val="28"/>
          <w:szCs w:val="28"/>
          <w:shd w:val="clear" w:color="auto" w:fill="FFFFFF"/>
          <w:lang w:val="uk-UA"/>
        </w:rPr>
        <w:t>і</w:t>
      </w:r>
      <w:r w:rsidRPr="00B53F66">
        <w:rPr>
          <w:sz w:val="28"/>
          <w:szCs w:val="28"/>
          <w:shd w:val="clear" w:color="auto" w:fill="FFFFFF"/>
          <w:lang w:val="uk-UA"/>
        </w:rPr>
        <w:t xml:space="preserve"> школ</w:t>
      </w:r>
      <w:r>
        <w:rPr>
          <w:sz w:val="28"/>
          <w:szCs w:val="28"/>
          <w:shd w:val="clear" w:color="auto" w:fill="FFFFFF"/>
          <w:lang w:val="uk-UA"/>
        </w:rPr>
        <w:t>и</w:t>
      </w:r>
      <w:r w:rsidRPr="00B53F66">
        <w:rPr>
          <w:sz w:val="28"/>
          <w:szCs w:val="28"/>
          <w:shd w:val="clear" w:color="auto" w:fill="FFFFFF"/>
          <w:lang w:val="uk-UA"/>
        </w:rPr>
        <w:t xml:space="preserve"> (санаторн</w:t>
      </w:r>
      <w:r>
        <w:rPr>
          <w:sz w:val="28"/>
          <w:szCs w:val="28"/>
          <w:shd w:val="clear" w:color="auto" w:fill="FFFFFF"/>
          <w:lang w:val="uk-UA"/>
        </w:rPr>
        <w:t>і</w:t>
      </w:r>
      <w:r w:rsidRPr="00B53F66">
        <w:rPr>
          <w:sz w:val="28"/>
          <w:szCs w:val="28"/>
          <w:shd w:val="clear" w:color="auto" w:fill="FFFFFF"/>
          <w:lang w:val="uk-UA"/>
        </w:rPr>
        <w:t xml:space="preserve"> школ</w:t>
      </w:r>
      <w:r>
        <w:rPr>
          <w:sz w:val="28"/>
          <w:szCs w:val="28"/>
          <w:shd w:val="clear" w:color="auto" w:fill="FFFFFF"/>
          <w:lang w:val="uk-UA"/>
        </w:rPr>
        <w:t>и</w:t>
      </w:r>
      <w:r w:rsidRPr="00B53F66">
        <w:rPr>
          <w:sz w:val="28"/>
          <w:szCs w:val="28"/>
          <w:shd w:val="clear" w:color="auto" w:fill="FFFFFF"/>
          <w:lang w:val="uk-UA"/>
        </w:rPr>
        <w:t>-інтернат</w:t>
      </w:r>
      <w:r>
        <w:rPr>
          <w:sz w:val="28"/>
          <w:szCs w:val="28"/>
          <w:shd w:val="clear" w:color="auto" w:fill="FFFFFF"/>
          <w:lang w:val="uk-UA"/>
        </w:rPr>
        <w:t>и</w:t>
      </w:r>
      <w:r w:rsidRPr="00B53F66">
        <w:rPr>
          <w:sz w:val="28"/>
          <w:szCs w:val="28"/>
          <w:shd w:val="clear" w:color="auto" w:fill="FFFFFF"/>
          <w:lang w:val="uk-UA"/>
        </w:rPr>
        <w:t>)</w:t>
      </w:r>
      <w:r>
        <w:rPr>
          <w:sz w:val="28"/>
          <w:szCs w:val="28"/>
          <w:shd w:val="clear" w:color="auto" w:fill="FFFFFF"/>
          <w:lang w:val="uk-UA"/>
        </w:rPr>
        <w:t xml:space="preserve"> – зміни до частини другої статті 35 та підпункту 8 </w:t>
      </w:r>
      <w:r>
        <w:rPr>
          <w:sz w:val="28"/>
          <w:szCs w:val="28"/>
          <w:lang w:val="uk-UA"/>
        </w:rPr>
        <w:t>пункту</w:t>
      </w:r>
      <w:r w:rsidRPr="00A54648">
        <w:rPr>
          <w:sz w:val="28"/>
          <w:szCs w:val="28"/>
          <w:lang w:val="uk-UA"/>
        </w:rPr>
        <w:t xml:space="preserve"> 3</w:t>
      </w:r>
      <w:r>
        <w:rPr>
          <w:sz w:val="28"/>
          <w:szCs w:val="28"/>
          <w:lang w:val="uk-UA"/>
        </w:rPr>
        <w:t xml:space="preserve"> </w:t>
      </w:r>
      <w:r w:rsidRPr="00A54648">
        <w:rPr>
          <w:sz w:val="28"/>
          <w:szCs w:val="28"/>
          <w:lang w:val="uk-UA"/>
        </w:rPr>
        <w:t>Розділу X  "Прикінцеві та</w:t>
      </w:r>
      <w:r>
        <w:rPr>
          <w:sz w:val="28"/>
          <w:szCs w:val="28"/>
          <w:lang w:val="uk-UA"/>
        </w:rPr>
        <w:t xml:space="preserve"> перехідні положення"</w:t>
      </w:r>
      <w:r>
        <w:rPr>
          <w:sz w:val="28"/>
          <w:szCs w:val="28"/>
          <w:shd w:val="clear" w:color="auto" w:fill="FFFFFF"/>
          <w:lang w:val="uk-UA"/>
        </w:rPr>
        <w:t xml:space="preserve"> </w:t>
      </w:r>
      <w:r w:rsidRPr="00A613A3">
        <w:rPr>
          <w:sz w:val="28"/>
          <w:szCs w:val="28"/>
          <w:lang w:val="uk-UA"/>
        </w:rPr>
        <w:t>Закону України "Про повну загальну середню освіту"</w:t>
      </w:r>
      <w:r>
        <w:rPr>
          <w:sz w:val="28"/>
          <w:szCs w:val="28"/>
          <w:lang w:val="uk-UA"/>
        </w:rPr>
        <w:t>.</w:t>
      </w:r>
    </w:p>
    <w:p w:rsidR="004D2F23" w:rsidRDefault="004D2F23" w:rsidP="004737F2">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Пропонується, що у</w:t>
      </w:r>
      <w:r w:rsidRPr="006147CE">
        <w:rPr>
          <w:rFonts w:ascii="Times New Roman" w:hAnsi="Times New Roman" w:cs="Times New Roman"/>
          <w:sz w:val="28"/>
          <w:szCs w:val="28"/>
        </w:rPr>
        <w:t>творені на день набрання чинності Законом</w:t>
      </w:r>
      <w:r w:rsidRPr="006147CE">
        <w:rPr>
          <w:rFonts w:ascii="Times New Roman" w:hAnsi="Times New Roman" w:cs="Times New Roman"/>
          <w:bCs/>
          <w:sz w:val="28"/>
          <w:szCs w:val="28"/>
          <w:shd w:val="clear" w:color="auto" w:fill="FFFFFF"/>
        </w:rPr>
        <w:t xml:space="preserve"> </w:t>
      </w:r>
      <w:r w:rsidRPr="00A613A3">
        <w:rPr>
          <w:rFonts w:ascii="Times New Roman" w:hAnsi="Times New Roman" w:cs="Times New Roman"/>
          <w:sz w:val="28"/>
          <w:szCs w:val="28"/>
        </w:rPr>
        <w:t>України "Про повну загальну середню освіту"</w:t>
      </w:r>
      <w:r>
        <w:rPr>
          <w:rFonts w:ascii="Times New Roman" w:hAnsi="Times New Roman" w:cs="Times New Roman"/>
          <w:sz w:val="28"/>
          <w:szCs w:val="28"/>
        </w:rPr>
        <w:t xml:space="preserve"> </w:t>
      </w:r>
      <w:r w:rsidRPr="006147CE">
        <w:rPr>
          <w:rFonts w:ascii="Times New Roman" w:hAnsi="Times New Roman" w:cs="Times New Roman"/>
          <w:bCs/>
          <w:sz w:val="28"/>
          <w:szCs w:val="28"/>
          <w:shd w:val="clear" w:color="auto" w:fill="FFFFFF"/>
        </w:rPr>
        <w:t xml:space="preserve">санаторні школи (санаторні школи-інтернати) продовжують </w:t>
      </w:r>
      <w:r w:rsidR="009E6261" w:rsidRPr="009E6261">
        <w:rPr>
          <w:rFonts w:ascii="Times New Roman" w:hAnsi="Times New Roman" w:cs="Times New Roman"/>
          <w:bCs/>
          <w:sz w:val="28"/>
          <w:szCs w:val="28"/>
          <w:shd w:val="clear" w:color="auto" w:fill="FFFFFF"/>
        </w:rPr>
        <w:t>функціонувати</w:t>
      </w:r>
      <w:r w:rsidRPr="006147CE">
        <w:rPr>
          <w:rFonts w:ascii="Times New Roman" w:hAnsi="Times New Roman" w:cs="Times New Roman"/>
          <w:bCs/>
          <w:sz w:val="28"/>
          <w:szCs w:val="28"/>
          <w:shd w:val="clear" w:color="auto" w:fill="FFFFFF"/>
        </w:rPr>
        <w:t>.</w:t>
      </w:r>
      <w:r w:rsidRPr="006147CE">
        <w:rPr>
          <w:rFonts w:ascii="Times New Roman" w:hAnsi="Times New Roman" w:cs="Times New Roman"/>
          <w:sz w:val="28"/>
          <w:szCs w:val="28"/>
        </w:rPr>
        <w:t xml:space="preserve">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 Змінення засновниками санаторних шкіл (санаторних шкіл-інтернатів) типу таких закладів освіти на один з типів закладів загальної середньої освіти, що передбачені Законом</w:t>
      </w:r>
      <w:r w:rsidRPr="006147CE">
        <w:rPr>
          <w:rFonts w:ascii="Times New Roman" w:hAnsi="Times New Roman" w:cs="Times New Roman"/>
          <w:bCs/>
          <w:sz w:val="28"/>
          <w:szCs w:val="28"/>
          <w:shd w:val="clear" w:color="auto" w:fill="FFFFFF"/>
        </w:rPr>
        <w:t xml:space="preserve"> </w:t>
      </w:r>
      <w:r w:rsidRPr="00A613A3">
        <w:rPr>
          <w:rFonts w:ascii="Times New Roman" w:hAnsi="Times New Roman" w:cs="Times New Roman"/>
          <w:sz w:val="28"/>
          <w:szCs w:val="28"/>
        </w:rPr>
        <w:t>України "Про повну загальну середню освіту"</w:t>
      </w:r>
      <w:r>
        <w:rPr>
          <w:rFonts w:ascii="Times New Roman" w:hAnsi="Times New Roman" w:cs="Times New Roman"/>
          <w:sz w:val="28"/>
          <w:szCs w:val="28"/>
        </w:rPr>
        <w:t xml:space="preserve"> </w:t>
      </w:r>
      <w:r w:rsidRPr="006147CE">
        <w:rPr>
          <w:rFonts w:ascii="Times New Roman" w:hAnsi="Times New Roman" w:cs="Times New Roman"/>
          <w:bCs/>
          <w:sz w:val="28"/>
          <w:szCs w:val="28"/>
          <w:shd w:val="clear" w:color="auto" w:fill="FFFFFF"/>
        </w:rPr>
        <w:t>здійснюється виключно з обов’язковим збереженням у їх складі пансіонів.</w:t>
      </w:r>
    </w:p>
    <w:p w:rsidR="00E86AB9" w:rsidRPr="00B53F66" w:rsidRDefault="004D2F23" w:rsidP="004737F2">
      <w:pPr>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З</w:t>
      </w:r>
      <w:r w:rsidR="00E86AB9" w:rsidRPr="00B53F66">
        <w:rPr>
          <w:rFonts w:ascii="Times New Roman" w:hAnsi="Times New Roman" w:cs="Times New Roman"/>
          <w:sz w:val="28"/>
          <w:szCs w:val="28"/>
        </w:rPr>
        <w:t xml:space="preserve">аконопроект </w:t>
      </w:r>
      <w:r w:rsidRPr="00B53F66">
        <w:rPr>
          <w:rFonts w:ascii="Times New Roman" w:hAnsi="Times New Roman" w:cs="Times New Roman"/>
          <w:sz w:val="28"/>
          <w:szCs w:val="28"/>
        </w:rPr>
        <w:t>врахов</w:t>
      </w:r>
      <w:r>
        <w:rPr>
          <w:rFonts w:ascii="Times New Roman" w:hAnsi="Times New Roman" w:cs="Times New Roman"/>
          <w:sz w:val="28"/>
          <w:szCs w:val="28"/>
        </w:rPr>
        <w:t>ує</w:t>
      </w:r>
      <w:r w:rsidR="00E86AB9" w:rsidRPr="00B53F66">
        <w:rPr>
          <w:rFonts w:ascii="Times New Roman" w:hAnsi="Times New Roman" w:cs="Times New Roman"/>
          <w:sz w:val="28"/>
          <w:szCs w:val="28"/>
        </w:rPr>
        <w:t xml:space="preserve"> </w:t>
      </w:r>
      <w:r>
        <w:rPr>
          <w:rFonts w:ascii="Times New Roman" w:hAnsi="Times New Roman" w:cs="Times New Roman"/>
          <w:sz w:val="28"/>
          <w:szCs w:val="28"/>
        </w:rPr>
        <w:t>пропозиції</w:t>
      </w:r>
      <w:r w:rsidR="00E86AB9" w:rsidRPr="00B53F66">
        <w:rPr>
          <w:rFonts w:ascii="Times New Roman" w:hAnsi="Times New Roman" w:cs="Times New Roman"/>
          <w:sz w:val="28"/>
          <w:szCs w:val="28"/>
        </w:rPr>
        <w:t xml:space="preserve"> </w:t>
      </w:r>
      <w:r w:rsidR="00E86AB9" w:rsidRPr="00C468A3">
        <w:rPr>
          <w:rFonts w:ascii="Times New Roman" w:hAnsi="Times New Roman" w:cs="Times New Roman"/>
          <w:sz w:val="28"/>
          <w:szCs w:val="28"/>
        </w:rPr>
        <w:t>Профспілки працівників освіти і науки України</w:t>
      </w:r>
      <w:r w:rsidR="00E86AB9">
        <w:rPr>
          <w:rFonts w:ascii="Times New Roman" w:hAnsi="Times New Roman" w:cs="Times New Roman"/>
          <w:sz w:val="28"/>
          <w:szCs w:val="28"/>
        </w:rPr>
        <w:t>,</w:t>
      </w:r>
      <w:r w:rsidR="00E86AB9" w:rsidRPr="00B53F66">
        <w:rPr>
          <w:rFonts w:ascii="Times New Roman" w:hAnsi="Times New Roman" w:cs="Times New Roman"/>
          <w:sz w:val="28"/>
          <w:szCs w:val="28"/>
        </w:rPr>
        <w:t xml:space="preserve"> передбачивши норми про відновлення безстрокових трудових договорів з керівниками та педагогічними працівниками, припинених з ними до 1 липня 2020 року та укладених терміном на один рік відповідно до підпунктів 1 та 2 пункту 3 Прикінцевих та перехідних положень закону "Про повну загальну середню освіту". </w:t>
      </w:r>
    </w:p>
    <w:p w:rsidR="00E86AB9" w:rsidRPr="00B53F66" w:rsidRDefault="00E86AB9" w:rsidP="004737F2">
      <w:pPr>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Законопроектом передбачається внесення низки змін до Закону України "Про повну загальну середню освіту"</w:t>
      </w:r>
      <w:r>
        <w:rPr>
          <w:rFonts w:ascii="Times New Roman" w:hAnsi="Times New Roman" w:cs="Times New Roman"/>
          <w:sz w:val="28"/>
          <w:szCs w:val="28"/>
        </w:rPr>
        <w:t xml:space="preserve"> в частині</w:t>
      </w:r>
      <w:r w:rsidRPr="00B53F66">
        <w:rPr>
          <w:rFonts w:ascii="Times New Roman" w:hAnsi="Times New Roman" w:cs="Times New Roman"/>
          <w:sz w:val="28"/>
          <w:szCs w:val="28"/>
        </w:rPr>
        <w:t xml:space="preserve"> виключення низки положень:</w:t>
      </w:r>
    </w:p>
    <w:p w:rsidR="00E86AB9" w:rsidRPr="00B53F66" w:rsidRDefault="00E86AB9" w:rsidP="004737F2">
      <w:pPr>
        <w:pStyle w:val="a4"/>
        <w:numPr>
          <w:ilvl w:val="0"/>
          <w:numId w:val="2"/>
        </w:numPr>
        <w:ind w:left="0" w:firstLine="737"/>
        <w:jc w:val="both"/>
        <w:rPr>
          <w:sz w:val="28"/>
          <w:szCs w:val="28"/>
          <w:lang w:val="uk-UA"/>
        </w:rPr>
      </w:pPr>
      <w:r w:rsidRPr="00B53F66">
        <w:rPr>
          <w:sz w:val="28"/>
          <w:szCs w:val="28"/>
          <w:lang w:val="uk-UA"/>
        </w:rPr>
        <w:t>про можливість укладення з керівниками державних і комунальних закладів загальної середньої освіти, які отримують пенсію за віком (за їх згодою), трудових договорів строком лише на один рік;</w:t>
      </w:r>
    </w:p>
    <w:p w:rsidR="00E86AB9" w:rsidRDefault="00E86AB9" w:rsidP="004737F2">
      <w:pPr>
        <w:pStyle w:val="a4"/>
        <w:numPr>
          <w:ilvl w:val="0"/>
          <w:numId w:val="2"/>
        </w:numPr>
        <w:ind w:left="0" w:firstLine="737"/>
        <w:jc w:val="both"/>
        <w:rPr>
          <w:sz w:val="28"/>
          <w:szCs w:val="28"/>
          <w:lang w:val="uk-UA"/>
        </w:rPr>
      </w:pPr>
      <w:r w:rsidRPr="00B53F66">
        <w:rPr>
          <w:sz w:val="28"/>
          <w:szCs w:val="28"/>
          <w:lang w:val="uk-UA"/>
        </w:rPr>
        <w:t>про обов’язкове припинення безстрокових трудових договорів з педагогічними працівниками</w:t>
      </w:r>
      <w:r>
        <w:rPr>
          <w:sz w:val="28"/>
          <w:szCs w:val="28"/>
          <w:lang w:val="uk-UA"/>
        </w:rPr>
        <w:t xml:space="preserve"> </w:t>
      </w:r>
      <w:r w:rsidRPr="00B53F66">
        <w:rPr>
          <w:sz w:val="28"/>
          <w:szCs w:val="28"/>
          <w:lang w:val="uk-UA"/>
        </w:rPr>
        <w:t xml:space="preserve">державних і комунальних закладів загальної </w:t>
      </w:r>
      <w:r w:rsidRPr="00B53F66">
        <w:rPr>
          <w:sz w:val="28"/>
          <w:szCs w:val="28"/>
          <w:lang w:val="uk-UA"/>
        </w:rPr>
        <w:lastRenderedPageBreak/>
        <w:t>середньої освіти, яким виплачується пенсія за віком,</w:t>
      </w:r>
      <w:r>
        <w:rPr>
          <w:sz w:val="28"/>
          <w:szCs w:val="28"/>
          <w:lang w:val="uk-UA"/>
        </w:rPr>
        <w:t xml:space="preserve"> </w:t>
      </w:r>
      <w:r w:rsidRPr="00B53F66">
        <w:rPr>
          <w:sz w:val="28"/>
          <w:szCs w:val="28"/>
          <w:lang w:val="uk-UA"/>
        </w:rPr>
        <w:t>та</w:t>
      </w:r>
      <w:r>
        <w:rPr>
          <w:sz w:val="28"/>
          <w:szCs w:val="28"/>
          <w:lang w:val="uk-UA"/>
        </w:rPr>
        <w:t xml:space="preserve"> </w:t>
      </w:r>
      <w:r w:rsidRPr="00B53F66">
        <w:rPr>
          <w:sz w:val="28"/>
          <w:szCs w:val="28"/>
          <w:lang w:val="uk-UA"/>
        </w:rPr>
        <w:t>укладення з ними (за їх згодою), трудови</w:t>
      </w:r>
      <w:r w:rsidR="006762C4">
        <w:rPr>
          <w:sz w:val="28"/>
          <w:szCs w:val="28"/>
          <w:lang w:val="uk-UA"/>
        </w:rPr>
        <w:t>х договорів строком на один рік.</w:t>
      </w:r>
    </w:p>
    <w:p w:rsidR="006762C4" w:rsidRPr="006762C4" w:rsidRDefault="006762C4" w:rsidP="004737F2">
      <w:pPr>
        <w:spacing w:after="0" w:line="240" w:lineRule="auto"/>
        <w:ind w:firstLine="737"/>
        <w:jc w:val="both"/>
        <w:rPr>
          <w:rFonts w:ascii="Times New Roman" w:hAnsi="Times New Roman" w:cs="Times New Roman"/>
          <w:sz w:val="28"/>
          <w:szCs w:val="28"/>
        </w:rPr>
      </w:pPr>
      <w:r w:rsidRPr="006762C4">
        <w:rPr>
          <w:rFonts w:ascii="Times New Roman" w:hAnsi="Times New Roman" w:cs="Times New Roman"/>
          <w:sz w:val="28"/>
          <w:szCs w:val="28"/>
        </w:rPr>
        <w:t xml:space="preserve">Законопроектом пропонується </w:t>
      </w:r>
      <w:r w:rsidRPr="006762C4">
        <w:rPr>
          <w:rFonts w:ascii="Times New Roman" w:hAnsi="Times New Roman" w:cs="Times New Roman"/>
          <w:color w:val="000000"/>
          <w:sz w:val="28"/>
          <w:szCs w:val="28"/>
        </w:rPr>
        <w:t xml:space="preserve">чітко визначити </w:t>
      </w:r>
      <w:r w:rsidRPr="006762C4">
        <w:rPr>
          <w:rFonts w:ascii="Times New Roman" w:hAnsi="Times New Roman" w:cs="Times New Roman"/>
          <w:color w:val="000000"/>
          <w:sz w:val="28"/>
          <w:szCs w:val="28"/>
          <w:shd w:val="clear" w:color="auto" w:fill="FFFFFF"/>
        </w:rPr>
        <w:t xml:space="preserve">посадовий оклад педагогічного працівника найнижчої кваліфікаційної категорії в розмірі трьох мінімальних заробітних для </w:t>
      </w:r>
      <w:r w:rsidRPr="006762C4">
        <w:rPr>
          <w:rFonts w:ascii="Times New Roman" w:hAnsi="Times New Roman" w:cs="Times New Roman"/>
          <w:color w:val="000000"/>
          <w:sz w:val="28"/>
          <w:szCs w:val="28"/>
        </w:rPr>
        <w:t xml:space="preserve">педагогічних працівників, діяльність яких регулюється </w:t>
      </w:r>
      <w:r w:rsidRPr="006762C4">
        <w:rPr>
          <w:rFonts w:ascii="Times New Roman" w:hAnsi="Times New Roman" w:cs="Times New Roman"/>
          <w:sz w:val="28"/>
          <w:szCs w:val="28"/>
        </w:rPr>
        <w:t>Законом України "Про повну загальну середню освіту".</w:t>
      </w:r>
    </w:p>
    <w:p w:rsidR="006147CE" w:rsidRPr="00B53F66" w:rsidRDefault="006147CE" w:rsidP="004737F2">
      <w:pPr>
        <w:spacing w:after="0" w:line="240" w:lineRule="auto"/>
        <w:ind w:firstLine="737"/>
        <w:jc w:val="both"/>
        <w:rPr>
          <w:rFonts w:ascii="Times New Roman" w:hAnsi="Times New Roman" w:cs="Times New Roman"/>
          <w:sz w:val="28"/>
          <w:szCs w:val="28"/>
        </w:rPr>
      </w:pPr>
    </w:p>
    <w:p w:rsidR="00E86AB9" w:rsidRPr="00B53F66" w:rsidRDefault="00E86AB9" w:rsidP="004737F2">
      <w:pPr>
        <w:spacing w:after="0" w:line="240" w:lineRule="auto"/>
        <w:ind w:firstLine="737"/>
        <w:jc w:val="both"/>
        <w:rPr>
          <w:rFonts w:ascii="Times New Roman" w:hAnsi="Times New Roman" w:cs="Times New Roman"/>
          <w:b/>
          <w:bCs/>
          <w:sz w:val="28"/>
          <w:szCs w:val="28"/>
        </w:rPr>
      </w:pPr>
      <w:r w:rsidRPr="00B53F66">
        <w:rPr>
          <w:rFonts w:ascii="Times New Roman" w:hAnsi="Times New Roman" w:cs="Times New Roman"/>
          <w:b/>
          <w:bCs/>
          <w:sz w:val="28"/>
          <w:szCs w:val="28"/>
        </w:rPr>
        <w:t>4. Стан нормативно-правової бази у даній сфері правового регулювання</w:t>
      </w:r>
    </w:p>
    <w:p w:rsidR="00E86AB9" w:rsidRPr="00B53F66" w:rsidRDefault="00E86AB9" w:rsidP="004737F2">
      <w:pPr>
        <w:autoSpaceDE w:val="0"/>
        <w:autoSpaceDN w:val="0"/>
        <w:adjustRightInd w:val="0"/>
        <w:spacing w:after="0" w:line="240" w:lineRule="auto"/>
        <w:ind w:firstLine="737"/>
        <w:jc w:val="both"/>
        <w:rPr>
          <w:rFonts w:ascii="Times New Roman" w:hAnsi="Times New Roman" w:cs="Times New Roman"/>
          <w:sz w:val="28"/>
          <w:szCs w:val="28"/>
          <w:shd w:val="clear" w:color="auto" w:fill="FFFFFF"/>
        </w:rPr>
      </w:pPr>
      <w:r w:rsidRPr="00B53F66">
        <w:rPr>
          <w:rFonts w:ascii="Times New Roman" w:hAnsi="Times New Roman" w:cs="Times New Roman"/>
          <w:sz w:val="28"/>
          <w:szCs w:val="28"/>
        </w:rPr>
        <w:t>Відносини в даній сфері регулюються Конституцією України, Законом України "Про повну загальну середню освіту".</w:t>
      </w:r>
    </w:p>
    <w:p w:rsidR="00E86AB9" w:rsidRPr="00B53F66" w:rsidRDefault="00E86AB9" w:rsidP="004737F2">
      <w:pPr>
        <w:autoSpaceDE w:val="0"/>
        <w:autoSpaceDN w:val="0"/>
        <w:adjustRightInd w:val="0"/>
        <w:spacing w:after="0" w:line="240" w:lineRule="auto"/>
        <w:ind w:firstLine="737"/>
        <w:jc w:val="both"/>
        <w:rPr>
          <w:rFonts w:ascii="Times New Roman" w:hAnsi="Times New Roman" w:cs="Times New Roman"/>
          <w:sz w:val="28"/>
          <w:szCs w:val="28"/>
        </w:rPr>
      </w:pPr>
      <w:r w:rsidRPr="00B53F66">
        <w:rPr>
          <w:rFonts w:ascii="Times New Roman" w:hAnsi="Times New Roman" w:cs="Times New Roman"/>
          <w:sz w:val="28"/>
          <w:szCs w:val="28"/>
        </w:rPr>
        <w:t>Реалізація положень поданого законопроекту не потребу</w:t>
      </w:r>
      <w:r w:rsidR="0072575D">
        <w:rPr>
          <w:rFonts w:ascii="Times New Roman" w:hAnsi="Times New Roman" w:cs="Times New Roman"/>
          <w:sz w:val="28"/>
          <w:szCs w:val="28"/>
        </w:rPr>
        <w:t>є внесення змін до інших законодавчих актів України</w:t>
      </w:r>
      <w:r w:rsidRPr="00B53F66">
        <w:rPr>
          <w:rFonts w:ascii="Times New Roman" w:hAnsi="Times New Roman" w:cs="Times New Roman"/>
          <w:sz w:val="28"/>
          <w:szCs w:val="28"/>
        </w:rPr>
        <w:t>.</w:t>
      </w:r>
    </w:p>
    <w:p w:rsidR="00E86AB9" w:rsidRPr="00B53F66" w:rsidRDefault="00E86AB9" w:rsidP="004737F2">
      <w:pPr>
        <w:autoSpaceDE w:val="0"/>
        <w:autoSpaceDN w:val="0"/>
        <w:adjustRightInd w:val="0"/>
        <w:spacing w:after="0" w:line="240" w:lineRule="auto"/>
        <w:ind w:firstLine="737"/>
        <w:jc w:val="both"/>
        <w:rPr>
          <w:rFonts w:ascii="Times New Roman" w:hAnsi="Times New Roman" w:cs="Times New Roman"/>
          <w:b/>
          <w:bCs/>
          <w:sz w:val="28"/>
          <w:szCs w:val="28"/>
        </w:rPr>
      </w:pPr>
    </w:p>
    <w:p w:rsidR="00E86AB9" w:rsidRPr="00B53F66" w:rsidRDefault="00E86AB9" w:rsidP="004737F2">
      <w:pPr>
        <w:autoSpaceDE w:val="0"/>
        <w:autoSpaceDN w:val="0"/>
        <w:adjustRightInd w:val="0"/>
        <w:spacing w:after="0" w:line="240" w:lineRule="auto"/>
        <w:ind w:firstLine="737"/>
        <w:jc w:val="both"/>
        <w:rPr>
          <w:rFonts w:ascii="Times New Roman" w:hAnsi="Times New Roman" w:cs="Times New Roman"/>
          <w:b/>
          <w:bCs/>
          <w:sz w:val="28"/>
          <w:szCs w:val="28"/>
        </w:rPr>
      </w:pPr>
      <w:r w:rsidRPr="00B53F66">
        <w:rPr>
          <w:rFonts w:ascii="Times New Roman" w:hAnsi="Times New Roman" w:cs="Times New Roman"/>
          <w:b/>
          <w:bCs/>
          <w:sz w:val="28"/>
          <w:szCs w:val="28"/>
        </w:rPr>
        <w:t>5. Фінансово-економічне обґрунтування</w:t>
      </w:r>
    </w:p>
    <w:p w:rsidR="00E86AB9" w:rsidRPr="00B53F66" w:rsidRDefault="00E86AB9" w:rsidP="004737F2">
      <w:pPr>
        <w:spacing w:after="0" w:line="240" w:lineRule="auto"/>
        <w:ind w:firstLine="737"/>
        <w:jc w:val="both"/>
        <w:rPr>
          <w:rFonts w:ascii="Times New Roman" w:eastAsia="MS Mincho" w:hAnsi="Times New Roman" w:cs="Times New Roman"/>
          <w:sz w:val="28"/>
          <w:szCs w:val="28"/>
          <w:lang w:eastAsia="ja-JP"/>
        </w:rPr>
      </w:pPr>
      <w:r w:rsidRPr="00B53F66">
        <w:rPr>
          <w:rFonts w:ascii="Times New Roman" w:eastAsia="MS Mincho" w:hAnsi="Times New Roman" w:cs="Times New Roman"/>
          <w:sz w:val="28"/>
          <w:szCs w:val="28"/>
          <w:lang w:eastAsia="ja-JP"/>
        </w:rPr>
        <w:t>Реалізація проекту Закону не потребує додаткових витрат з Державного бюджету України або місцевих бюджетів.</w:t>
      </w:r>
    </w:p>
    <w:p w:rsidR="00E86AB9" w:rsidRPr="00B53F66" w:rsidRDefault="00E86AB9" w:rsidP="004737F2">
      <w:pPr>
        <w:spacing w:after="0" w:line="240" w:lineRule="auto"/>
        <w:ind w:firstLine="737"/>
        <w:jc w:val="both"/>
        <w:rPr>
          <w:rFonts w:ascii="Times New Roman" w:eastAsia="MS Mincho" w:hAnsi="Times New Roman" w:cs="Times New Roman"/>
          <w:sz w:val="28"/>
          <w:szCs w:val="28"/>
          <w:lang w:eastAsia="ja-JP"/>
        </w:rPr>
      </w:pPr>
    </w:p>
    <w:p w:rsidR="00E86AB9" w:rsidRPr="00B53F66" w:rsidRDefault="00E86AB9" w:rsidP="004737F2">
      <w:pPr>
        <w:autoSpaceDE w:val="0"/>
        <w:autoSpaceDN w:val="0"/>
        <w:adjustRightInd w:val="0"/>
        <w:spacing w:after="0" w:line="240" w:lineRule="auto"/>
        <w:ind w:firstLine="737"/>
        <w:jc w:val="both"/>
        <w:rPr>
          <w:rFonts w:ascii="Times New Roman" w:hAnsi="Times New Roman" w:cs="Times New Roman"/>
          <w:b/>
          <w:bCs/>
          <w:sz w:val="28"/>
          <w:szCs w:val="28"/>
        </w:rPr>
      </w:pPr>
      <w:r w:rsidRPr="00B53F66">
        <w:rPr>
          <w:rFonts w:ascii="Times New Roman" w:hAnsi="Times New Roman" w:cs="Times New Roman"/>
          <w:b/>
          <w:bCs/>
          <w:sz w:val="28"/>
          <w:szCs w:val="28"/>
        </w:rPr>
        <w:t>6. Прогноз соціально-економічних та інших наслідків прийняття акта</w:t>
      </w:r>
    </w:p>
    <w:p w:rsidR="00E86AB9" w:rsidRPr="00B53F66" w:rsidRDefault="00E86AB9" w:rsidP="004737F2">
      <w:pPr>
        <w:spacing w:after="0" w:line="240" w:lineRule="auto"/>
        <w:ind w:firstLine="737"/>
        <w:jc w:val="both"/>
        <w:rPr>
          <w:rFonts w:ascii="Times New Roman" w:hAnsi="Times New Roman" w:cs="Times New Roman"/>
          <w:sz w:val="28"/>
          <w:szCs w:val="28"/>
          <w:shd w:val="clear" w:color="auto" w:fill="FFFFFF"/>
        </w:rPr>
      </w:pPr>
      <w:r w:rsidRPr="00B53F66">
        <w:rPr>
          <w:rFonts w:ascii="Times New Roman" w:hAnsi="Times New Roman" w:cs="Times New Roman"/>
          <w:sz w:val="28"/>
          <w:szCs w:val="28"/>
        </w:rPr>
        <w:t>Прийняття законопроекту дозволить забезпечити гарантоване Конституцією України право на здобуття загальної середньої освіти та</w:t>
      </w:r>
      <w:r>
        <w:rPr>
          <w:rFonts w:ascii="Times New Roman" w:hAnsi="Times New Roman" w:cs="Times New Roman"/>
          <w:sz w:val="28"/>
          <w:szCs w:val="28"/>
        </w:rPr>
        <w:t xml:space="preserve"> </w:t>
      </w:r>
      <w:r w:rsidRPr="00B53F66">
        <w:rPr>
          <w:rFonts w:ascii="Times New Roman" w:hAnsi="Times New Roman" w:cs="Times New Roman"/>
          <w:sz w:val="28"/>
          <w:szCs w:val="28"/>
        </w:rPr>
        <w:t>дотримання трудових прав працівників закладів загальної середньої освіти, особливо з числа працюючих пенсіонерів – вчителів, та уможливить</w:t>
      </w:r>
      <w:r>
        <w:rPr>
          <w:rFonts w:ascii="Times New Roman" w:hAnsi="Times New Roman" w:cs="Times New Roman"/>
          <w:sz w:val="28"/>
          <w:szCs w:val="28"/>
        </w:rPr>
        <w:t xml:space="preserve"> </w:t>
      </w:r>
      <w:r w:rsidRPr="00B53F66">
        <w:rPr>
          <w:rFonts w:ascii="Times New Roman" w:hAnsi="Times New Roman" w:cs="Times New Roman"/>
          <w:sz w:val="28"/>
          <w:szCs w:val="28"/>
        </w:rPr>
        <w:t xml:space="preserve">подальше функціонування санаторних шкіл (санаторних шкіл-інтернатів), що надасть </w:t>
      </w:r>
      <w:r w:rsidRPr="00B53F66">
        <w:rPr>
          <w:rFonts w:ascii="Times New Roman" w:hAnsi="Times New Roman" w:cs="Times New Roman"/>
          <w:sz w:val="28"/>
          <w:szCs w:val="28"/>
          <w:shd w:val="clear" w:color="auto" w:fill="FFFFFF"/>
        </w:rPr>
        <w:t>можливість дітям з особливими потребами здобути освіту з відповідним медичним супроводом.</w:t>
      </w:r>
    </w:p>
    <w:p w:rsidR="00E86AB9" w:rsidRDefault="00E86AB9" w:rsidP="006762C4">
      <w:pPr>
        <w:spacing w:after="0" w:line="240" w:lineRule="auto"/>
        <w:ind w:firstLine="737"/>
        <w:jc w:val="center"/>
        <w:rPr>
          <w:rFonts w:ascii="Times New Roman" w:hAnsi="Times New Roman" w:cs="Times New Roman"/>
          <w:sz w:val="28"/>
          <w:szCs w:val="28"/>
        </w:rPr>
      </w:pPr>
    </w:p>
    <w:p w:rsidR="00E86AB9" w:rsidRDefault="00E86AB9" w:rsidP="006762C4">
      <w:pPr>
        <w:spacing w:after="0" w:line="240" w:lineRule="auto"/>
        <w:ind w:firstLine="737"/>
        <w:jc w:val="center"/>
        <w:rPr>
          <w:rFonts w:ascii="Times New Roman" w:hAnsi="Times New Roman" w:cs="Times New Roman"/>
          <w:sz w:val="28"/>
          <w:szCs w:val="28"/>
        </w:rPr>
      </w:pPr>
    </w:p>
    <w:p w:rsidR="00E86AB9" w:rsidRPr="00B53F66" w:rsidRDefault="00E86AB9" w:rsidP="006762C4">
      <w:pPr>
        <w:spacing w:after="0" w:line="240" w:lineRule="auto"/>
        <w:ind w:firstLine="737"/>
        <w:jc w:val="center"/>
        <w:rPr>
          <w:rFonts w:ascii="Times New Roman" w:hAnsi="Times New Roman" w:cs="Times New Roman"/>
          <w:sz w:val="28"/>
          <w:szCs w:val="28"/>
        </w:rPr>
      </w:pPr>
    </w:p>
    <w:p w:rsidR="00E86AB9" w:rsidRPr="00B53F66" w:rsidRDefault="00E86AB9" w:rsidP="006762C4">
      <w:pPr>
        <w:spacing w:after="0" w:line="240" w:lineRule="auto"/>
        <w:jc w:val="both"/>
        <w:rPr>
          <w:rFonts w:ascii="Times New Roman" w:hAnsi="Times New Roman" w:cs="Times New Roman"/>
          <w:sz w:val="28"/>
          <w:szCs w:val="28"/>
        </w:rPr>
      </w:pPr>
      <w:r w:rsidRPr="00B53F66">
        <w:rPr>
          <w:rFonts w:ascii="Times New Roman" w:hAnsi="Times New Roman" w:cs="Times New Roman"/>
          <w:b/>
          <w:bCs/>
          <w:sz w:val="28"/>
          <w:szCs w:val="28"/>
        </w:rPr>
        <w:t>Народний депутат України</w:t>
      </w:r>
      <w:r>
        <w:rPr>
          <w:rFonts w:ascii="Times New Roman" w:hAnsi="Times New Roman" w:cs="Times New Roman"/>
          <w:b/>
          <w:bCs/>
          <w:sz w:val="28"/>
          <w:szCs w:val="28"/>
        </w:rPr>
        <w:t xml:space="preserve">                                                     </w:t>
      </w:r>
      <w:r w:rsidRPr="00B53F66">
        <w:rPr>
          <w:rFonts w:ascii="Times New Roman" w:hAnsi="Times New Roman" w:cs="Times New Roman"/>
          <w:b/>
          <w:bCs/>
          <w:sz w:val="28"/>
          <w:szCs w:val="28"/>
        </w:rPr>
        <w:t>Королевська Н.Ю.</w:t>
      </w:r>
    </w:p>
    <w:sectPr w:rsidR="00E86AB9" w:rsidRPr="00B53F66" w:rsidSect="004737F2">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E8" w:rsidRDefault="00AB19E8">
      <w:r>
        <w:separator/>
      </w:r>
    </w:p>
  </w:endnote>
  <w:endnote w:type="continuationSeparator" w:id="0">
    <w:p w:rsidR="00AB19E8" w:rsidRDefault="00AB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E8" w:rsidRDefault="00AB19E8">
      <w:r>
        <w:separator/>
      </w:r>
    </w:p>
  </w:footnote>
  <w:footnote w:type="continuationSeparator" w:id="0">
    <w:p w:rsidR="00AB19E8" w:rsidRDefault="00AB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AB9" w:rsidRPr="000A40F4" w:rsidRDefault="00E86AB9" w:rsidP="000A40F4">
    <w:pPr>
      <w:pStyle w:val="a6"/>
      <w:framePr w:wrap="auto" w:vAnchor="text" w:hAnchor="margin" w:xAlign="center" w:y="1"/>
      <w:spacing w:after="0" w:line="240" w:lineRule="auto"/>
      <w:rPr>
        <w:rStyle w:val="a8"/>
        <w:rFonts w:ascii="Times New Roman" w:hAnsi="Times New Roman" w:cs="Times New Roman"/>
        <w:sz w:val="24"/>
        <w:szCs w:val="24"/>
      </w:rPr>
    </w:pPr>
    <w:r w:rsidRPr="000A40F4">
      <w:rPr>
        <w:rStyle w:val="a8"/>
        <w:rFonts w:ascii="Times New Roman" w:hAnsi="Times New Roman" w:cs="Times New Roman"/>
        <w:sz w:val="24"/>
        <w:szCs w:val="24"/>
      </w:rPr>
      <w:fldChar w:fldCharType="begin"/>
    </w:r>
    <w:r w:rsidRPr="000A40F4">
      <w:rPr>
        <w:rStyle w:val="a8"/>
        <w:rFonts w:ascii="Times New Roman" w:hAnsi="Times New Roman" w:cs="Times New Roman"/>
        <w:sz w:val="24"/>
        <w:szCs w:val="24"/>
      </w:rPr>
      <w:instrText xml:space="preserve">PAGE  </w:instrText>
    </w:r>
    <w:r w:rsidRPr="000A40F4">
      <w:rPr>
        <w:rStyle w:val="a8"/>
        <w:rFonts w:ascii="Times New Roman" w:hAnsi="Times New Roman" w:cs="Times New Roman"/>
        <w:sz w:val="24"/>
        <w:szCs w:val="24"/>
      </w:rPr>
      <w:fldChar w:fldCharType="separate"/>
    </w:r>
    <w:r w:rsidR="00DF0DBE">
      <w:rPr>
        <w:rStyle w:val="a8"/>
        <w:rFonts w:ascii="Times New Roman" w:hAnsi="Times New Roman" w:cs="Times New Roman"/>
        <w:noProof/>
        <w:sz w:val="24"/>
        <w:szCs w:val="24"/>
      </w:rPr>
      <w:t>2</w:t>
    </w:r>
    <w:r w:rsidRPr="000A40F4">
      <w:rPr>
        <w:rStyle w:val="a8"/>
        <w:rFonts w:ascii="Times New Roman" w:hAnsi="Times New Roman" w:cs="Times New Roman"/>
        <w:sz w:val="24"/>
        <w:szCs w:val="24"/>
      </w:rPr>
      <w:fldChar w:fldCharType="end"/>
    </w:r>
  </w:p>
  <w:p w:rsidR="00E86AB9" w:rsidRDefault="00E86A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3B7E"/>
    <w:multiLevelType w:val="hybridMultilevel"/>
    <w:tmpl w:val="38BCD212"/>
    <w:lvl w:ilvl="0" w:tplc="4F2A7210">
      <w:start w:val="3"/>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 w15:restartNumberingAfterBreak="0">
    <w:nsid w:val="29B424E2"/>
    <w:multiLevelType w:val="multilevel"/>
    <w:tmpl w:val="754C69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5D14F9E"/>
    <w:multiLevelType w:val="hybridMultilevel"/>
    <w:tmpl w:val="CE981786"/>
    <w:lvl w:ilvl="0" w:tplc="C212D9BE">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03"/>
    <w:rsid w:val="000222EA"/>
    <w:rsid w:val="00030AFF"/>
    <w:rsid w:val="0003702A"/>
    <w:rsid w:val="00093650"/>
    <w:rsid w:val="000A0076"/>
    <w:rsid w:val="000A40F4"/>
    <w:rsid w:val="000D1743"/>
    <w:rsid w:val="000D628D"/>
    <w:rsid w:val="0015691E"/>
    <w:rsid w:val="00203686"/>
    <w:rsid w:val="002228CC"/>
    <w:rsid w:val="00295BBA"/>
    <w:rsid w:val="00306D57"/>
    <w:rsid w:val="0031384F"/>
    <w:rsid w:val="00322365"/>
    <w:rsid w:val="003513E8"/>
    <w:rsid w:val="00366F4C"/>
    <w:rsid w:val="003B5077"/>
    <w:rsid w:val="003C2EFB"/>
    <w:rsid w:val="00420A80"/>
    <w:rsid w:val="004515D5"/>
    <w:rsid w:val="004737F2"/>
    <w:rsid w:val="00485FD8"/>
    <w:rsid w:val="004D2F23"/>
    <w:rsid w:val="004F2BA4"/>
    <w:rsid w:val="0051577E"/>
    <w:rsid w:val="00527B89"/>
    <w:rsid w:val="00537996"/>
    <w:rsid w:val="005538EF"/>
    <w:rsid w:val="00564425"/>
    <w:rsid w:val="00587F97"/>
    <w:rsid w:val="006147CE"/>
    <w:rsid w:val="006762C4"/>
    <w:rsid w:val="006954D4"/>
    <w:rsid w:val="006C0542"/>
    <w:rsid w:val="007110C4"/>
    <w:rsid w:val="0072575D"/>
    <w:rsid w:val="00750116"/>
    <w:rsid w:val="00762D6F"/>
    <w:rsid w:val="007C7F77"/>
    <w:rsid w:val="007D229B"/>
    <w:rsid w:val="00802562"/>
    <w:rsid w:val="00816D11"/>
    <w:rsid w:val="00852547"/>
    <w:rsid w:val="00853021"/>
    <w:rsid w:val="00880404"/>
    <w:rsid w:val="00894642"/>
    <w:rsid w:val="008A647D"/>
    <w:rsid w:val="008E1E92"/>
    <w:rsid w:val="008E7B43"/>
    <w:rsid w:val="009363E6"/>
    <w:rsid w:val="009C2CFB"/>
    <w:rsid w:val="009E6261"/>
    <w:rsid w:val="009F4C98"/>
    <w:rsid w:val="00A13D4E"/>
    <w:rsid w:val="00A33582"/>
    <w:rsid w:val="00A613A3"/>
    <w:rsid w:val="00A7167E"/>
    <w:rsid w:val="00A93DE4"/>
    <w:rsid w:val="00A9681F"/>
    <w:rsid w:val="00AB19E8"/>
    <w:rsid w:val="00AB4A1C"/>
    <w:rsid w:val="00AD43E4"/>
    <w:rsid w:val="00B114C0"/>
    <w:rsid w:val="00B232B0"/>
    <w:rsid w:val="00B33AB2"/>
    <w:rsid w:val="00B47B27"/>
    <w:rsid w:val="00B53F66"/>
    <w:rsid w:val="00B639B6"/>
    <w:rsid w:val="00BA7BF2"/>
    <w:rsid w:val="00BE527E"/>
    <w:rsid w:val="00C468A3"/>
    <w:rsid w:val="00C6250C"/>
    <w:rsid w:val="00C74203"/>
    <w:rsid w:val="00CA6597"/>
    <w:rsid w:val="00D1011C"/>
    <w:rsid w:val="00D1120B"/>
    <w:rsid w:val="00D43039"/>
    <w:rsid w:val="00DA1F7E"/>
    <w:rsid w:val="00DE0E50"/>
    <w:rsid w:val="00DF0DBE"/>
    <w:rsid w:val="00E23A17"/>
    <w:rsid w:val="00E34EA7"/>
    <w:rsid w:val="00E40204"/>
    <w:rsid w:val="00E46CB8"/>
    <w:rsid w:val="00E573C2"/>
    <w:rsid w:val="00E671D3"/>
    <w:rsid w:val="00E835BD"/>
    <w:rsid w:val="00E86AB9"/>
    <w:rsid w:val="00EF336A"/>
    <w:rsid w:val="00F52AC9"/>
    <w:rsid w:val="00F56BB4"/>
    <w:rsid w:val="00F75CB5"/>
    <w:rsid w:val="00F854D4"/>
    <w:rsid w:val="00FA2E0A"/>
    <w:rsid w:val="00FD5764"/>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0DC7F4-ED88-4B7F-A58B-F8F52DAF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203"/>
    <w:pPr>
      <w:spacing w:after="200" w:line="276" w:lineRule="auto"/>
    </w:pPr>
    <w:rPr>
      <w:rFonts w:eastAsia="Times New Roman"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2365"/>
    <w:pPr>
      <w:spacing w:before="100" w:beforeAutospacing="1" w:after="100" w:afterAutospacing="1" w:line="240" w:lineRule="auto"/>
    </w:pPr>
    <w:rPr>
      <w:rFonts w:ascii="Times New Roman" w:hAnsi="Times New Roman" w:cs="Times New Roman"/>
      <w:sz w:val="24"/>
      <w:szCs w:val="24"/>
      <w:lang w:val="ru-RU" w:eastAsia="ru-RU"/>
    </w:rPr>
  </w:style>
  <w:style w:type="paragraph" w:styleId="a4">
    <w:name w:val="List Paragraph"/>
    <w:basedOn w:val="a"/>
    <w:uiPriority w:val="99"/>
    <w:qFormat/>
    <w:rsid w:val="006C0542"/>
    <w:pPr>
      <w:spacing w:after="0" w:line="240" w:lineRule="auto"/>
      <w:ind w:left="720"/>
    </w:pPr>
    <w:rPr>
      <w:rFonts w:ascii="Times New Roman" w:hAnsi="Times New Roman" w:cs="Times New Roman"/>
      <w:sz w:val="24"/>
      <w:szCs w:val="24"/>
      <w:lang w:val="ru-RU" w:eastAsia="ru-RU"/>
    </w:rPr>
  </w:style>
  <w:style w:type="character" w:styleId="a5">
    <w:name w:val="Hyperlink"/>
    <w:basedOn w:val="a0"/>
    <w:uiPriority w:val="99"/>
    <w:rsid w:val="006C0542"/>
    <w:rPr>
      <w:color w:val="0000FF"/>
      <w:u w:val="single"/>
    </w:rPr>
  </w:style>
  <w:style w:type="paragraph" w:customStyle="1" w:styleId="rvps2">
    <w:name w:val="rvps2"/>
    <w:basedOn w:val="a"/>
    <w:uiPriority w:val="99"/>
    <w:rsid w:val="0015691E"/>
    <w:pPr>
      <w:spacing w:before="100" w:beforeAutospacing="1" w:after="100" w:afterAutospacing="1" w:line="240" w:lineRule="auto"/>
    </w:pPr>
    <w:rPr>
      <w:rFonts w:ascii="Times New Roman" w:hAnsi="Times New Roman" w:cs="Times New Roman"/>
      <w:sz w:val="24"/>
      <w:szCs w:val="24"/>
      <w:lang w:val="ru-RU" w:eastAsia="ru-RU"/>
    </w:rPr>
  </w:style>
  <w:style w:type="paragraph" w:styleId="a6">
    <w:name w:val="header"/>
    <w:basedOn w:val="a"/>
    <w:link w:val="a7"/>
    <w:uiPriority w:val="99"/>
    <w:rsid w:val="00B47B27"/>
    <w:pPr>
      <w:tabs>
        <w:tab w:val="center" w:pos="4819"/>
        <w:tab w:val="right" w:pos="9639"/>
      </w:tabs>
    </w:pPr>
    <w:rPr>
      <w:sz w:val="20"/>
      <w:szCs w:val="20"/>
      <w:lang w:val="en-US"/>
    </w:rPr>
  </w:style>
  <w:style w:type="character" w:customStyle="1" w:styleId="a7">
    <w:name w:val="Верхній колонтитул Знак"/>
    <w:basedOn w:val="a0"/>
    <w:link w:val="a6"/>
    <w:uiPriority w:val="99"/>
    <w:semiHidden/>
    <w:locked/>
    <w:rPr>
      <w:rFonts w:eastAsia="Times New Roman"/>
      <w:lang w:eastAsia="en-US"/>
    </w:rPr>
  </w:style>
  <w:style w:type="character" w:styleId="a8">
    <w:name w:val="page number"/>
    <w:basedOn w:val="a0"/>
    <w:uiPriority w:val="99"/>
    <w:rsid w:val="00B47B27"/>
  </w:style>
  <w:style w:type="paragraph" w:styleId="a9">
    <w:name w:val="footnote text"/>
    <w:basedOn w:val="a"/>
    <w:link w:val="aa"/>
    <w:uiPriority w:val="99"/>
    <w:semiHidden/>
    <w:rsid w:val="00A93DE4"/>
    <w:pPr>
      <w:autoSpaceDE w:val="0"/>
      <w:autoSpaceDN w:val="0"/>
      <w:spacing w:after="0" w:line="240" w:lineRule="auto"/>
      <w:ind w:firstLine="720"/>
      <w:jc w:val="both"/>
    </w:pPr>
    <w:rPr>
      <w:rFonts w:ascii="Times New Roman" w:eastAsia="MS ??" w:hAnsi="Times New Roman" w:cs="Times New Roman"/>
      <w:sz w:val="20"/>
      <w:szCs w:val="20"/>
      <w:lang w:val="en-US" w:eastAsia="ru-RU"/>
    </w:rPr>
  </w:style>
  <w:style w:type="character" w:customStyle="1" w:styleId="aa">
    <w:name w:val="Текст виноски Знак"/>
    <w:basedOn w:val="a0"/>
    <w:link w:val="a9"/>
    <w:uiPriority w:val="99"/>
    <w:semiHidden/>
    <w:locked/>
    <w:rsid w:val="00A93DE4"/>
    <w:rPr>
      <w:rFonts w:ascii="Times New Roman" w:eastAsia="MS ??" w:hAnsi="Times New Roman" w:cs="Times New Roman"/>
    </w:rPr>
  </w:style>
  <w:style w:type="character" w:customStyle="1" w:styleId="rvts44">
    <w:name w:val="rvts44"/>
    <w:uiPriority w:val="99"/>
    <w:rsid w:val="00A93DE4"/>
  </w:style>
  <w:style w:type="character" w:styleId="ab">
    <w:name w:val="footnote reference"/>
    <w:basedOn w:val="a0"/>
    <w:uiPriority w:val="99"/>
    <w:semiHidden/>
    <w:rsid w:val="00A93DE4"/>
    <w:rPr>
      <w:vertAlign w:val="superscript"/>
    </w:rPr>
  </w:style>
  <w:style w:type="paragraph" w:customStyle="1" w:styleId="Nazva">
    <w:name w:val="Nazva"/>
    <w:basedOn w:val="a"/>
    <w:uiPriority w:val="99"/>
    <w:rsid w:val="00A93DE4"/>
    <w:pPr>
      <w:spacing w:after="0" w:line="240" w:lineRule="auto"/>
      <w:jc w:val="center"/>
    </w:pPr>
    <w:rPr>
      <w:rFonts w:ascii="Times New Roman" w:eastAsia="MS ??" w:hAnsi="Times New Roman" w:cs="Times New Roman"/>
      <w:b/>
      <w:bCs/>
      <w:sz w:val="28"/>
      <w:szCs w:val="28"/>
      <w:lang w:eastAsia="ru-RU"/>
    </w:rPr>
  </w:style>
  <w:style w:type="character" w:styleId="ac">
    <w:name w:val="FollowedHyperlink"/>
    <w:basedOn w:val="a0"/>
    <w:uiPriority w:val="99"/>
    <w:semiHidden/>
    <w:rsid w:val="00093650"/>
    <w:rPr>
      <w:color w:val="800080"/>
      <w:u w:val="single"/>
    </w:rPr>
  </w:style>
  <w:style w:type="paragraph" w:styleId="ad">
    <w:name w:val="footer"/>
    <w:basedOn w:val="a"/>
    <w:link w:val="ae"/>
    <w:uiPriority w:val="99"/>
    <w:rsid w:val="000A40F4"/>
    <w:pPr>
      <w:tabs>
        <w:tab w:val="center" w:pos="4677"/>
        <w:tab w:val="right" w:pos="9355"/>
      </w:tabs>
    </w:pPr>
  </w:style>
  <w:style w:type="character" w:customStyle="1" w:styleId="ae">
    <w:name w:val="Нижній колонтитул Знак"/>
    <w:basedOn w:val="a0"/>
    <w:link w:val="ad"/>
    <w:uiPriority w:val="99"/>
    <w:semiHidden/>
    <w:rsid w:val="007745EB"/>
    <w:rPr>
      <w:rFonts w:eastAsia="Times New Roman" w:cs="Calibri"/>
      <w:lang w:val="uk-UA"/>
    </w:rPr>
  </w:style>
  <w:style w:type="character" w:customStyle="1" w:styleId="af">
    <w:name w:val="Основной текст_"/>
    <w:basedOn w:val="a0"/>
    <w:link w:val="1"/>
    <w:rsid w:val="00AB4A1C"/>
    <w:rPr>
      <w:rFonts w:ascii="Times New Roman" w:eastAsia="Times New Roman" w:hAnsi="Times New Roman"/>
      <w:shd w:val="clear" w:color="auto" w:fill="FFFFFF"/>
    </w:rPr>
  </w:style>
  <w:style w:type="character" w:customStyle="1" w:styleId="af0">
    <w:name w:val="Основной текст + Полужирный"/>
    <w:basedOn w:val="af"/>
    <w:rsid w:val="00AB4A1C"/>
    <w:rPr>
      <w:rFonts w:ascii="Times New Roman" w:eastAsia="Times New Roman" w:hAnsi="Times New Roman"/>
      <w:b/>
      <w:bCs/>
      <w:color w:val="000000"/>
      <w:spacing w:val="0"/>
      <w:w w:val="100"/>
      <w:position w:val="0"/>
      <w:sz w:val="24"/>
      <w:szCs w:val="24"/>
      <w:shd w:val="clear" w:color="auto" w:fill="FFFFFF"/>
      <w:lang w:val="uk-UA" w:eastAsia="uk-UA" w:bidi="uk-UA"/>
    </w:rPr>
  </w:style>
  <w:style w:type="paragraph" w:customStyle="1" w:styleId="1">
    <w:name w:val="Основной текст1"/>
    <w:basedOn w:val="a"/>
    <w:link w:val="af"/>
    <w:rsid w:val="00AB4A1C"/>
    <w:pPr>
      <w:widowControl w:val="0"/>
      <w:shd w:val="clear" w:color="auto" w:fill="FFFFFF"/>
      <w:spacing w:after="180" w:line="307" w:lineRule="exact"/>
      <w:jc w:val="both"/>
    </w:pPr>
    <w:rPr>
      <w:rFonts w:ascii="Times New Roman" w:hAnsi="Times New Roman" w:cs="Times New Roman"/>
      <w:lang w:val="en-US"/>
    </w:rPr>
  </w:style>
  <w:style w:type="paragraph" w:customStyle="1" w:styleId="rvps6">
    <w:name w:val="rvps6"/>
    <w:basedOn w:val="a"/>
    <w:uiPriority w:val="99"/>
    <w:rsid w:val="00564425"/>
    <w:pPr>
      <w:spacing w:before="100" w:beforeAutospacing="1" w:after="100" w:afterAutospacing="1" w:line="240" w:lineRule="auto"/>
    </w:pPr>
    <w:rPr>
      <w:rFonts w:ascii="Times New Roman" w:eastAsia="NSimSu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6235">
      <w:marLeft w:val="0"/>
      <w:marRight w:val="0"/>
      <w:marTop w:val="0"/>
      <w:marBottom w:val="0"/>
      <w:divBdr>
        <w:top w:val="none" w:sz="0" w:space="0" w:color="auto"/>
        <w:left w:val="none" w:sz="0" w:space="0" w:color="auto"/>
        <w:bottom w:val="none" w:sz="0" w:space="0" w:color="auto"/>
        <w:right w:val="none" w:sz="0" w:space="0" w:color="auto"/>
      </w:divBdr>
    </w:div>
    <w:div w:id="145896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2C13B-876B-4BEE-98D7-7C8827F37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78700-E184-48F6-A77F-49B859909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2C3C3-FE6B-4988-88FE-274D7780F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6332</Words>
  <Characters>3610</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2020-07-03T07:04:00Z</dcterms:created>
  <dcterms:modified xsi:type="dcterms:W3CDTF">2020-07-03T07:04:00Z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