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67DD" w:rsidRPr="00A149F5" w:rsidRDefault="00C254A8" w:rsidP="00C767DD">
      <w:pPr>
        <w:pStyle w:val="2"/>
        <w:spacing w:line="480" w:lineRule="auto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</w:instrText>
      </w:r>
      <w:r>
        <w:rPr>
          <w:color w:val="auto"/>
        </w:rPr>
        <w:instrText>INCLUDEPICTURE  "http://zakon1.rada.gov.ua/images/gerb.gif" \* MERGEFORMATINET</w:instrText>
      </w:r>
      <w:r>
        <w:rPr>
          <w:color w:val="auto"/>
        </w:rPr>
        <w:instrText xml:space="preserve"> </w:instrText>
      </w:r>
      <w:r>
        <w:rPr>
          <w:color w:val="auto"/>
        </w:rPr>
        <w:fldChar w:fldCharType="separate"/>
      </w: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3.55pt;height:58.7pt">
            <v:imagedata r:id="rId8" r:href="rId9"/>
          </v:shape>
        </w:pict>
      </w:r>
      <w:r>
        <w:rPr>
          <w:color w:val="auto"/>
        </w:rPr>
        <w:fldChar w:fldCharType="end"/>
      </w:r>
    </w:p>
    <w:p w:rsidR="00C767DD" w:rsidRPr="00F4193D" w:rsidRDefault="00C767DD" w:rsidP="00A30677">
      <w:pPr>
        <w:pStyle w:val="2"/>
        <w:spacing w:after="120"/>
        <w:rPr>
          <w:color w:val="auto"/>
        </w:rPr>
      </w:pPr>
      <w:r w:rsidRPr="00F4193D">
        <w:rPr>
          <w:color w:val="auto"/>
        </w:rPr>
        <w:t>НАРОДНИЙ ДЕПУТАТ УКРАЇНИ</w:t>
      </w:r>
    </w:p>
    <w:p w:rsidR="00C767DD" w:rsidRPr="00A30677" w:rsidRDefault="00C767DD" w:rsidP="00A30677">
      <w:pPr>
        <w:spacing w:before="120"/>
        <w:jc w:val="center"/>
        <w:rPr>
          <w:sz w:val="24"/>
          <w:szCs w:val="24"/>
        </w:rPr>
      </w:pPr>
      <w:r w:rsidRPr="00A30677">
        <w:rPr>
          <w:sz w:val="24"/>
          <w:szCs w:val="24"/>
        </w:rPr>
        <w:t>01008 м. Київ, вул. Грушевського, 5</w:t>
      </w:r>
    </w:p>
    <w:p w:rsidR="00C767DD" w:rsidRPr="00F4193D" w:rsidRDefault="00C767DD" w:rsidP="00C767DD">
      <w:pPr>
        <w:jc w:val="center"/>
      </w:pPr>
    </w:p>
    <w:p w:rsidR="00C767DD" w:rsidRPr="00A30677" w:rsidRDefault="00C254A8" w:rsidP="00C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2"/>
        </w:tabs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eastAsia="uk-UA"/>
        </w:rPr>
        <w:pict>
          <v:line id="_x0000_s1026" style="position:absolute;z-index:1" from="-12.85pt,.75pt" to="491.15pt,.75pt" strokecolor="blue" strokeweight="3pt">
            <v:stroke linestyle="thinThin"/>
          </v:line>
        </w:pict>
      </w:r>
    </w:p>
    <w:p w:rsidR="00C767DD" w:rsidRPr="00B10235" w:rsidRDefault="00B10235" w:rsidP="00B10235">
      <w:pPr>
        <w:pStyle w:val="1"/>
        <w:spacing w:line="360" w:lineRule="auto"/>
        <w:rPr>
          <w:b w:val="0"/>
        </w:rPr>
      </w:pPr>
      <w:r>
        <w:rPr>
          <w:b w:val="0"/>
        </w:rPr>
        <w:t>"___" ____________ 2020</w:t>
      </w:r>
      <w:r w:rsidR="00C767DD" w:rsidRPr="00B10235">
        <w:rPr>
          <w:b w:val="0"/>
        </w:rPr>
        <w:t xml:space="preserve"> р.</w:t>
      </w:r>
      <w:r w:rsidRPr="00B10235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</w:t>
      </w:r>
      <w:r w:rsidRPr="00B10235">
        <w:rPr>
          <w:b w:val="0"/>
        </w:rPr>
        <w:t>№ _</w:t>
      </w:r>
      <w:r w:rsidRPr="00B10235">
        <w:rPr>
          <w:b w:val="0"/>
          <w:bCs w:val="0"/>
        </w:rPr>
        <w:t>__</w:t>
      </w:r>
      <w:r>
        <w:rPr>
          <w:b w:val="0"/>
          <w:bCs w:val="0"/>
        </w:rPr>
        <w:t>_____</w:t>
      </w:r>
      <w:r w:rsidRPr="00B10235">
        <w:rPr>
          <w:b w:val="0"/>
          <w:bCs w:val="0"/>
        </w:rPr>
        <w:t xml:space="preserve">___ </w:t>
      </w:r>
    </w:p>
    <w:p w:rsidR="00B10235" w:rsidRDefault="00B10235" w:rsidP="00B10235">
      <w:pPr>
        <w:ind w:left="5580"/>
        <w:jc w:val="right"/>
        <w:rPr>
          <w:b/>
          <w:bCs/>
          <w:sz w:val="28"/>
          <w:szCs w:val="28"/>
        </w:rPr>
      </w:pPr>
    </w:p>
    <w:p w:rsidR="00C767DD" w:rsidRPr="00A149F5" w:rsidRDefault="00C767DD" w:rsidP="00B10235">
      <w:pPr>
        <w:ind w:left="5580"/>
        <w:jc w:val="right"/>
        <w:rPr>
          <w:b/>
          <w:bCs/>
          <w:sz w:val="28"/>
          <w:szCs w:val="28"/>
        </w:rPr>
      </w:pPr>
      <w:r w:rsidRPr="00A149F5">
        <w:rPr>
          <w:b/>
          <w:bCs/>
          <w:sz w:val="28"/>
          <w:szCs w:val="28"/>
        </w:rPr>
        <w:t>ВЕРХОВНА РАДА УКРАЇНИ</w:t>
      </w:r>
    </w:p>
    <w:p w:rsidR="00C767DD" w:rsidRPr="00B10235" w:rsidRDefault="00C767DD" w:rsidP="00C767DD">
      <w:pPr>
        <w:jc w:val="both"/>
        <w:rPr>
          <w:bCs/>
          <w:sz w:val="28"/>
          <w:szCs w:val="28"/>
        </w:rPr>
      </w:pPr>
    </w:p>
    <w:p w:rsidR="004002DE" w:rsidRPr="00A30677" w:rsidRDefault="004002DE" w:rsidP="00B10235">
      <w:pPr>
        <w:spacing w:before="60" w:after="60" w:line="288" w:lineRule="auto"/>
        <w:ind w:firstLine="851"/>
        <w:jc w:val="both"/>
        <w:rPr>
          <w:sz w:val="28"/>
        </w:rPr>
      </w:pPr>
      <w:r w:rsidRPr="00BC4182">
        <w:rPr>
          <w:sz w:val="28"/>
        </w:rPr>
        <w:t xml:space="preserve">Відповідно до статті 93 Конституції України, </w:t>
      </w:r>
      <w:r>
        <w:rPr>
          <w:sz w:val="28"/>
        </w:rPr>
        <w:t>статті 12 Закону України "</w:t>
      </w:r>
      <w:r w:rsidRPr="000F73A0">
        <w:rPr>
          <w:sz w:val="28"/>
        </w:rPr>
        <w:t>Про ст</w:t>
      </w:r>
      <w:r>
        <w:rPr>
          <w:sz w:val="28"/>
        </w:rPr>
        <w:t>атус народного депутата України"</w:t>
      </w:r>
      <w:r w:rsidRPr="000F73A0">
        <w:rPr>
          <w:sz w:val="28"/>
        </w:rPr>
        <w:t>,</w:t>
      </w:r>
      <w:r>
        <w:rPr>
          <w:sz w:val="28"/>
        </w:rPr>
        <w:t xml:space="preserve"> </w:t>
      </w:r>
      <w:r w:rsidRPr="00BC4182">
        <w:rPr>
          <w:sz w:val="28"/>
        </w:rPr>
        <w:t xml:space="preserve">статті 89 Регламенту Верховної Ради </w:t>
      </w:r>
      <w:r w:rsidRPr="00A30677">
        <w:rPr>
          <w:sz w:val="28"/>
        </w:rPr>
        <w:t xml:space="preserve">України, в порядку законодавчої ініціативи вноситься на розгляд Верховної Ради України </w:t>
      </w:r>
      <w:r w:rsidR="00A30677" w:rsidRPr="00A30677">
        <w:rPr>
          <w:sz w:val="28"/>
        </w:rPr>
        <w:t>проект</w:t>
      </w:r>
      <w:r w:rsidRPr="00A30677">
        <w:rPr>
          <w:sz w:val="28"/>
        </w:rPr>
        <w:t xml:space="preserve"> Закону про </w:t>
      </w:r>
      <w:r w:rsidR="00A30677" w:rsidRPr="00A30677">
        <w:rPr>
          <w:sz w:val="28"/>
        </w:rPr>
        <w:t xml:space="preserve">внесення </w:t>
      </w:r>
      <w:r w:rsidR="00B10235" w:rsidRPr="00A30677">
        <w:rPr>
          <w:sz w:val="28"/>
        </w:rPr>
        <w:t>змін до Закону України "Про Державний бюджет України на 2020 рік" щодо належного фінансового забезпечення відновлення інституту фахівців із соціальної роботи для виявлення і супроводу сімей (осіб), які перебувають у складних життєвих обставинах</w:t>
      </w:r>
      <w:r w:rsidRPr="00A30677">
        <w:rPr>
          <w:sz w:val="28"/>
        </w:rPr>
        <w:t>.</w:t>
      </w:r>
    </w:p>
    <w:p w:rsidR="004002DE" w:rsidRPr="00BC4182" w:rsidRDefault="004002DE" w:rsidP="004002DE">
      <w:pPr>
        <w:spacing w:before="60" w:after="60" w:line="288" w:lineRule="auto"/>
        <w:ind w:firstLine="851"/>
        <w:jc w:val="both"/>
        <w:rPr>
          <w:rStyle w:val="st42"/>
          <w:sz w:val="28"/>
          <w:szCs w:val="28"/>
        </w:rPr>
      </w:pPr>
      <w:r w:rsidRPr="00BC4182">
        <w:rPr>
          <w:sz w:val="28"/>
        </w:rPr>
        <w:t xml:space="preserve">Доповідатиме законопроект під час його розгляду на пленарному засіданні Верховної Ради України народний депутат </w:t>
      </w:r>
      <w:r>
        <w:rPr>
          <w:sz w:val="28"/>
        </w:rPr>
        <w:t xml:space="preserve">України </w:t>
      </w:r>
      <w:r w:rsidR="00B10235">
        <w:rPr>
          <w:sz w:val="28"/>
        </w:rPr>
        <w:t>Шпак Л.О</w:t>
      </w:r>
      <w:r w:rsidRPr="00BC4182">
        <w:rPr>
          <w:rStyle w:val="st42"/>
          <w:sz w:val="28"/>
          <w:szCs w:val="28"/>
        </w:rPr>
        <w:t>.</w:t>
      </w:r>
    </w:p>
    <w:p w:rsidR="00C767DD" w:rsidRPr="00073FD6" w:rsidRDefault="00C767DD" w:rsidP="00B10235">
      <w:pPr>
        <w:pStyle w:val="HTML"/>
        <w:spacing w:before="40" w:after="40" w:line="288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67DD" w:rsidRPr="00B10235" w:rsidRDefault="00C767DD" w:rsidP="00B10235">
      <w:pPr>
        <w:tabs>
          <w:tab w:val="left" w:pos="708"/>
        </w:tabs>
        <w:spacing w:before="40" w:after="40" w:line="288" w:lineRule="auto"/>
        <w:ind w:firstLine="540"/>
        <w:jc w:val="both"/>
        <w:rPr>
          <w:b/>
          <w:bCs/>
          <w:sz w:val="28"/>
          <w:szCs w:val="28"/>
        </w:rPr>
      </w:pPr>
      <w:r w:rsidRPr="00B10235">
        <w:rPr>
          <w:b/>
          <w:bCs/>
          <w:sz w:val="28"/>
          <w:szCs w:val="28"/>
        </w:rPr>
        <w:t>Додатки:</w:t>
      </w:r>
    </w:p>
    <w:p w:rsidR="00C767DD" w:rsidRPr="00F36A82" w:rsidRDefault="00D632E0" w:rsidP="00D632E0">
      <w:pPr>
        <w:tabs>
          <w:tab w:val="left" w:pos="1080"/>
        </w:tabs>
        <w:autoSpaceDE w:val="0"/>
        <w:autoSpaceDN w:val="0"/>
        <w:spacing w:before="40" w:after="4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0235" w:rsidRPr="00B10235">
        <w:rPr>
          <w:sz w:val="28"/>
          <w:szCs w:val="28"/>
        </w:rPr>
        <w:t xml:space="preserve">текст проекту Закону України </w:t>
      </w:r>
      <w:r w:rsidR="00F36A82" w:rsidRPr="00F36A82">
        <w:rPr>
          <w:sz w:val="28"/>
          <w:szCs w:val="28"/>
        </w:rPr>
        <w:t>на</w:t>
      </w:r>
      <w:r w:rsidR="00D612AD">
        <w:rPr>
          <w:sz w:val="28"/>
          <w:szCs w:val="28"/>
        </w:rPr>
        <w:t xml:space="preserve"> </w:t>
      </w:r>
      <w:r w:rsidR="00D612AD" w:rsidRPr="00B10235">
        <w:rPr>
          <w:sz w:val="28"/>
          <w:szCs w:val="28"/>
          <w:lang w:val="ru-RU"/>
        </w:rPr>
        <w:t>1</w:t>
      </w:r>
      <w:r w:rsidR="00C767DD" w:rsidRPr="00F36A82">
        <w:rPr>
          <w:sz w:val="28"/>
          <w:szCs w:val="28"/>
        </w:rPr>
        <w:t xml:space="preserve"> арк.;</w:t>
      </w:r>
    </w:p>
    <w:p w:rsidR="00F45BBC" w:rsidRPr="00F36A82" w:rsidRDefault="00073FD6" w:rsidP="00D632E0">
      <w:pPr>
        <w:tabs>
          <w:tab w:val="left" w:pos="1080"/>
        </w:tabs>
        <w:autoSpaceDE w:val="0"/>
        <w:autoSpaceDN w:val="0"/>
        <w:spacing w:before="40" w:after="4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32E0">
        <w:rPr>
          <w:sz w:val="28"/>
          <w:szCs w:val="28"/>
        </w:rPr>
        <w:t xml:space="preserve">) </w:t>
      </w:r>
      <w:r w:rsidR="00B10235">
        <w:rPr>
          <w:sz w:val="28"/>
          <w:szCs w:val="28"/>
        </w:rPr>
        <w:t>д</w:t>
      </w:r>
      <w:r w:rsidR="0018091C">
        <w:rPr>
          <w:sz w:val="28"/>
          <w:szCs w:val="28"/>
        </w:rPr>
        <w:t>одатки 1</w:t>
      </w:r>
      <w:r w:rsidR="00566542">
        <w:rPr>
          <w:sz w:val="28"/>
          <w:szCs w:val="28"/>
        </w:rPr>
        <w:t xml:space="preserve"> та </w:t>
      </w:r>
      <w:r w:rsidR="00566542" w:rsidRPr="00566542">
        <w:rPr>
          <w:sz w:val="28"/>
          <w:szCs w:val="28"/>
          <w:lang w:val="ru-RU"/>
        </w:rPr>
        <w:t xml:space="preserve">2 до </w:t>
      </w:r>
      <w:r w:rsidR="00566542" w:rsidRPr="00B10235">
        <w:rPr>
          <w:sz w:val="28"/>
          <w:szCs w:val="28"/>
        </w:rPr>
        <w:t>проекту Закону України</w:t>
      </w:r>
      <w:r w:rsidR="00566542">
        <w:rPr>
          <w:sz w:val="28"/>
          <w:szCs w:val="28"/>
        </w:rPr>
        <w:t xml:space="preserve"> на </w:t>
      </w:r>
      <w:r w:rsidR="00566542" w:rsidRPr="00566542">
        <w:rPr>
          <w:sz w:val="28"/>
          <w:szCs w:val="28"/>
          <w:lang w:val="ru-RU"/>
        </w:rPr>
        <w:t>2</w:t>
      </w:r>
      <w:r w:rsidR="00F45BBC">
        <w:rPr>
          <w:sz w:val="28"/>
          <w:szCs w:val="28"/>
        </w:rPr>
        <w:t xml:space="preserve"> арк.;</w:t>
      </w:r>
    </w:p>
    <w:p w:rsidR="00073FD6" w:rsidRDefault="00073FD6" w:rsidP="00073FD6">
      <w:pPr>
        <w:tabs>
          <w:tab w:val="left" w:pos="1080"/>
        </w:tabs>
        <w:autoSpaceDE w:val="0"/>
        <w:autoSpaceDN w:val="0"/>
        <w:spacing w:before="40" w:after="4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0235">
        <w:rPr>
          <w:sz w:val="28"/>
          <w:szCs w:val="28"/>
        </w:rPr>
        <w:t>пояснювальна записка до проекту Закону України</w:t>
      </w:r>
      <w:r>
        <w:rPr>
          <w:sz w:val="28"/>
          <w:szCs w:val="28"/>
        </w:rPr>
        <w:t xml:space="preserve"> на </w:t>
      </w:r>
      <w:r w:rsidR="00BD0F23">
        <w:rPr>
          <w:sz w:val="28"/>
          <w:szCs w:val="28"/>
          <w:lang w:val="ru-RU"/>
        </w:rPr>
        <w:t>7</w:t>
      </w:r>
      <w:r w:rsidRPr="00F36A82">
        <w:rPr>
          <w:sz w:val="28"/>
          <w:szCs w:val="28"/>
        </w:rPr>
        <w:t xml:space="preserve"> арк.;</w:t>
      </w:r>
    </w:p>
    <w:p w:rsidR="00C767DD" w:rsidRDefault="00D632E0" w:rsidP="00D632E0">
      <w:pPr>
        <w:tabs>
          <w:tab w:val="left" w:pos="1080"/>
        </w:tabs>
        <w:autoSpaceDE w:val="0"/>
        <w:autoSpaceDN w:val="0"/>
        <w:spacing w:before="40" w:after="4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0235">
        <w:rPr>
          <w:sz w:val="28"/>
          <w:szCs w:val="28"/>
        </w:rPr>
        <w:t>порівняльні таблиці</w:t>
      </w:r>
      <w:r w:rsidR="00B10235" w:rsidRPr="00B10235">
        <w:rPr>
          <w:sz w:val="28"/>
          <w:szCs w:val="28"/>
        </w:rPr>
        <w:t xml:space="preserve"> до проекту Закону України </w:t>
      </w:r>
      <w:r w:rsidR="00D612AD">
        <w:rPr>
          <w:sz w:val="28"/>
          <w:szCs w:val="28"/>
        </w:rPr>
        <w:t xml:space="preserve">на </w:t>
      </w:r>
      <w:r w:rsidR="00566542">
        <w:rPr>
          <w:sz w:val="28"/>
          <w:szCs w:val="28"/>
          <w:lang w:val="ru-RU"/>
        </w:rPr>
        <w:t>3</w:t>
      </w:r>
      <w:r w:rsidR="00C767DD" w:rsidRPr="00F36A82">
        <w:rPr>
          <w:sz w:val="28"/>
          <w:szCs w:val="28"/>
        </w:rPr>
        <w:t xml:space="preserve"> арк.;</w:t>
      </w:r>
    </w:p>
    <w:p w:rsidR="00D632E0" w:rsidRPr="00D632E0" w:rsidRDefault="00D632E0" w:rsidP="00D632E0">
      <w:pPr>
        <w:shd w:val="clear" w:color="auto" w:fill="FFFFFF"/>
        <w:spacing w:before="60" w:after="60" w:line="288" w:lineRule="auto"/>
        <w:ind w:left="540"/>
        <w:jc w:val="both"/>
        <w:rPr>
          <w:color w:val="000000"/>
          <w:sz w:val="28"/>
          <w:szCs w:val="28"/>
        </w:rPr>
      </w:pPr>
      <w:r>
        <w:rPr>
          <w:rStyle w:val="st42"/>
          <w:sz w:val="28"/>
          <w:szCs w:val="28"/>
        </w:rPr>
        <w:t xml:space="preserve">5) </w:t>
      </w:r>
      <w:r w:rsidRPr="00BC4182">
        <w:rPr>
          <w:rStyle w:val="st42"/>
          <w:sz w:val="28"/>
          <w:szCs w:val="28"/>
        </w:rPr>
        <w:t xml:space="preserve">проект Постанови Верховної Ради України на </w:t>
      </w:r>
      <w:r>
        <w:rPr>
          <w:rStyle w:val="st42"/>
          <w:sz w:val="28"/>
          <w:szCs w:val="28"/>
        </w:rPr>
        <w:t>1</w:t>
      </w:r>
      <w:r w:rsidRPr="00BC4182">
        <w:rPr>
          <w:rStyle w:val="st42"/>
          <w:sz w:val="28"/>
          <w:szCs w:val="28"/>
        </w:rPr>
        <w:t xml:space="preserve"> арк.;</w:t>
      </w:r>
    </w:p>
    <w:p w:rsidR="00C767DD" w:rsidRPr="00F36A82" w:rsidRDefault="00D632E0" w:rsidP="00D632E0">
      <w:pPr>
        <w:tabs>
          <w:tab w:val="left" w:pos="1080"/>
        </w:tabs>
        <w:autoSpaceDE w:val="0"/>
        <w:autoSpaceDN w:val="0"/>
        <w:spacing w:before="40" w:after="4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10235">
        <w:rPr>
          <w:sz w:val="28"/>
          <w:szCs w:val="28"/>
        </w:rPr>
        <w:t>т</w:t>
      </w:r>
      <w:r w:rsidR="00F36A82" w:rsidRPr="00F36A82">
        <w:rPr>
          <w:sz w:val="28"/>
          <w:szCs w:val="28"/>
        </w:rPr>
        <w:t>ексти зазначених</w:t>
      </w:r>
      <w:r w:rsidR="00F36A82">
        <w:rPr>
          <w:sz w:val="28"/>
          <w:szCs w:val="28"/>
        </w:rPr>
        <w:t xml:space="preserve"> документів в електронній формі</w:t>
      </w:r>
      <w:r w:rsidR="00C767DD" w:rsidRPr="00F36A82">
        <w:rPr>
          <w:sz w:val="28"/>
          <w:szCs w:val="28"/>
        </w:rPr>
        <w:t>.</w:t>
      </w:r>
    </w:p>
    <w:p w:rsidR="00C767DD" w:rsidRPr="00B10235" w:rsidRDefault="00C767DD" w:rsidP="00D632E0">
      <w:pPr>
        <w:spacing w:before="40" w:after="40" w:line="288" w:lineRule="auto"/>
        <w:ind w:firstLine="540"/>
        <w:jc w:val="both"/>
        <w:rPr>
          <w:bCs/>
          <w:sz w:val="28"/>
          <w:szCs w:val="28"/>
        </w:rPr>
      </w:pPr>
    </w:p>
    <w:p w:rsidR="00F36A82" w:rsidRPr="00B10235" w:rsidRDefault="00F36A82" w:rsidP="00C767DD">
      <w:pPr>
        <w:jc w:val="both"/>
        <w:rPr>
          <w:bCs/>
          <w:sz w:val="28"/>
          <w:szCs w:val="28"/>
        </w:rPr>
      </w:pPr>
    </w:p>
    <w:p w:rsidR="00F36A82" w:rsidRPr="00F36A82" w:rsidRDefault="00B10235" w:rsidP="00BE1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Народний депутат</w:t>
      </w:r>
      <w:r w:rsidR="00BE1409" w:rsidRPr="00BE1409">
        <w:rPr>
          <w:b/>
          <w:bCs/>
          <w:sz w:val="28"/>
          <w:szCs w:val="28"/>
        </w:rPr>
        <w:t xml:space="preserve"> України                </w:t>
      </w:r>
      <w:r w:rsidR="00F36A8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  <w:r w:rsidR="00F36A82">
        <w:rPr>
          <w:b/>
          <w:bCs/>
          <w:sz w:val="28"/>
          <w:szCs w:val="28"/>
        </w:rPr>
        <w:t xml:space="preserve">        </w:t>
      </w:r>
      <w:r w:rsidR="00BE1409" w:rsidRPr="00BE1409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ru-RU"/>
        </w:rPr>
        <w:t>Л.О.Шпак</w:t>
      </w:r>
    </w:p>
    <w:sectPr w:rsidR="00F36A82" w:rsidRPr="00F36A82" w:rsidSect="006F18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7DD"/>
    <w:rsid w:val="00010E68"/>
    <w:rsid w:val="0004148C"/>
    <w:rsid w:val="00046FC5"/>
    <w:rsid w:val="00073FD6"/>
    <w:rsid w:val="00080FA6"/>
    <w:rsid w:val="00087D7C"/>
    <w:rsid w:val="000F73A0"/>
    <w:rsid w:val="0014579A"/>
    <w:rsid w:val="0018091C"/>
    <w:rsid w:val="001A0F83"/>
    <w:rsid w:val="001F552E"/>
    <w:rsid w:val="00287A14"/>
    <w:rsid w:val="002F3F7E"/>
    <w:rsid w:val="004002DE"/>
    <w:rsid w:val="005206D9"/>
    <w:rsid w:val="00566542"/>
    <w:rsid w:val="005A0019"/>
    <w:rsid w:val="005B005B"/>
    <w:rsid w:val="006458AE"/>
    <w:rsid w:val="006F18A8"/>
    <w:rsid w:val="008427D4"/>
    <w:rsid w:val="0086260D"/>
    <w:rsid w:val="0089756B"/>
    <w:rsid w:val="00935480"/>
    <w:rsid w:val="00A149F5"/>
    <w:rsid w:val="00A30677"/>
    <w:rsid w:val="00AD3789"/>
    <w:rsid w:val="00B10088"/>
    <w:rsid w:val="00B10235"/>
    <w:rsid w:val="00BC4182"/>
    <w:rsid w:val="00BD0F23"/>
    <w:rsid w:val="00BE1409"/>
    <w:rsid w:val="00C254A8"/>
    <w:rsid w:val="00C767DD"/>
    <w:rsid w:val="00CD0F44"/>
    <w:rsid w:val="00D41FDF"/>
    <w:rsid w:val="00D612AD"/>
    <w:rsid w:val="00D632E0"/>
    <w:rsid w:val="00D83573"/>
    <w:rsid w:val="00D9127B"/>
    <w:rsid w:val="00DF578D"/>
    <w:rsid w:val="00F36A82"/>
    <w:rsid w:val="00F4193D"/>
    <w:rsid w:val="00F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6FA9B3-492A-412F-B73E-8F8484B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D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7DD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67DD"/>
    <w:pPr>
      <w:keepNext/>
      <w:jc w:val="center"/>
      <w:outlineLvl w:val="1"/>
    </w:pPr>
    <w:rPr>
      <w:b/>
      <w:bCs/>
      <w:color w:val="0000F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7DD"/>
    <w:rPr>
      <w:rFonts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767DD"/>
    <w:rPr>
      <w:rFonts w:cs="Times New Roman"/>
      <w:b/>
      <w:bCs/>
      <w:color w:val="0000FF"/>
      <w:sz w:val="40"/>
      <w:szCs w:val="40"/>
      <w:lang w:val="uk-UA" w:eastAsia="ru-RU"/>
    </w:rPr>
  </w:style>
  <w:style w:type="paragraph" w:styleId="HTML">
    <w:name w:val="HTML Preformatted"/>
    <w:basedOn w:val="a"/>
    <w:link w:val="HTML0"/>
    <w:uiPriority w:val="99"/>
    <w:rsid w:val="00C7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C767DD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 Знак Знак"/>
    <w:basedOn w:val="a"/>
    <w:uiPriority w:val="99"/>
    <w:rsid w:val="00C767DD"/>
    <w:rPr>
      <w:rFonts w:ascii="Verdana" w:hAnsi="Verdana" w:cs="Verdana"/>
      <w:lang w:val="en-US" w:eastAsia="en-US"/>
    </w:rPr>
  </w:style>
  <w:style w:type="character" w:customStyle="1" w:styleId="st42">
    <w:name w:val="st42"/>
    <w:uiPriority w:val="99"/>
    <w:rsid w:val="004002D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zakon1.rada.gov.ua/images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E3500-5DD1-4579-91F6-FE022C543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5154D-B0D0-4B6D-BAFC-48B37B91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E209F-8DC9-47D1-A4A0-50B0D6109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2020-07-08T11:53:00Z</dcterms:created>
  <dcterms:modified xsi:type="dcterms:W3CDTF">2020-07-08T11:53:00Z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