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75" w:rsidRPr="00842C45" w:rsidRDefault="00947F75" w:rsidP="00947F7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2C45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947F75" w:rsidRPr="00842C45" w:rsidRDefault="00947F75" w:rsidP="00947F75">
      <w:pPr>
        <w:jc w:val="center"/>
        <w:rPr>
          <w:rFonts w:ascii="Times New Roman" w:hAnsi="Times New Roman"/>
          <w:b/>
          <w:sz w:val="28"/>
          <w:szCs w:val="28"/>
        </w:rPr>
      </w:pPr>
      <w:r w:rsidRPr="00842C45">
        <w:rPr>
          <w:rFonts w:ascii="Times New Roman" w:hAnsi="Times New Roman"/>
          <w:b/>
          <w:sz w:val="28"/>
          <w:szCs w:val="28"/>
        </w:rPr>
        <w:t>авторського колективу розробників про</w:t>
      </w:r>
      <w:r w:rsidR="007075A1">
        <w:rPr>
          <w:rFonts w:ascii="Times New Roman" w:hAnsi="Times New Roman"/>
          <w:b/>
          <w:sz w:val="28"/>
          <w:szCs w:val="28"/>
        </w:rPr>
        <w:t>є</w:t>
      </w:r>
      <w:r w:rsidRPr="00842C45">
        <w:rPr>
          <w:rFonts w:ascii="Times New Roman" w:hAnsi="Times New Roman"/>
          <w:b/>
          <w:sz w:val="28"/>
          <w:szCs w:val="28"/>
        </w:rPr>
        <w:t xml:space="preserve">кту Закону України </w:t>
      </w:r>
    </w:p>
    <w:p w:rsidR="00947F75" w:rsidRPr="00842C45" w:rsidRDefault="00947F75" w:rsidP="00947F75">
      <w:pPr>
        <w:jc w:val="center"/>
        <w:rPr>
          <w:rFonts w:ascii="Times New Roman" w:hAnsi="Times New Roman"/>
          <w:b/>
          <w:sz w:val="28"/>
          <w:szCs w:val="28"/>
        </w:rPr>
      </w:pPr>
      <w:r w:rsidRPr="00842C45">
        <w:rPr>
          <w:rFonts w:ascii="Times New Roman" w:hAnsi="Times New Roman"/>
          <w:b/>
          <w:sz w:val="28"/>
          <w:szCs w:val="28"/>
        </w:rPr>
        <w:t>"</w:t>
      </w:r>
      <w:r w:rsidRPr="00947F75"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 w:rsidR="00D56A54" w:rsidRPr="002B7593">
        <w:rPr>
          <w:rFonts w:ascii="Times New Roman" w:hAnsi="Times New Roman"/>
          <w:b/>
          <w:sz w:val="28"/>
          <w:szCs w:val="28"/>
        </w:rPr>
        <w:t xml:space="preserve">до </w:t>
      </w:r>
      <w:r w:rsidR="00D56A54">
        <w:rPr>
          <w:rFonts w:ascii="Times New Roman" w:hAnsi="Times New Roman"/>
          <w:b/>
          <w:sz w:val="28"/>
          <w:szCs w:val="28"/>
        </w:rPr>
        <w:t>статті 374 Митного</w:t>
      </w:r>
      <w:r w:rsidR="000F20C1">
        <w:rPr>
          <w:rFonts w:ascii="Times New Roman" w:hAnsi="Times New Roman"/>
          <w:b/>
          <w:sz w:val="28"/>
          <w:szCs w:val="28"/>
        </w:rPr>
        <w:t xml:space="preserve"> кодексу України</w:t>
      </w:r>
      <w:r w:rsidRPr="00842C45">
        <w:rPr>
          <w:rFonts w:ascii="Times New Roman" w:hAnsi="Times New Roman"/>
          <w:b/>
          <w:sz w:val="28"/>
          <w:szCs w:val="28"/>
        </w:rPr>
        <w:t>"</w:t>
      </w:r>
    </w:p>
    <w:p w:rsidR="00D56A54" w:rsidRDefault="00D56A54" w:rsidP="00947F75">
      <w:pPr>
        <w:tabs>
          <w:tab w:val="left" w:pos="7045"/>
        </w:tabs>
        <w:rPr>
          <w:rFonts w:ascii="Times New Roman" w:hAnsi="Times New Roman"/>
          <w:sz w:val="28"/>
          <w:szCs w:val="28"/>
        </w:rPr>
      </w:pPr>
    </w:p>
    <w:p w:rsidR="00947F75" w:rsidRPr="00F04F59" w:rsidRDefault="00947F75" w:rsidP="00947F75">
      <w:pPr>
        <w:tabs>
          <w:tab w:val="left" w:pos="7045"/>
        </w:tabs>
        <w:rPr>
          <w:rFonts w:ascii="Times New Roman" w:hAnsi="Times New Roman"/>
          <w:sz w:val="28"/>
          <w:szCs w:val="28"/>
        </w:rPr>
      </w:pP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Лерос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Багратович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народний депутат України</w:t>
      </w:r>
      <w:r w:rsidRPr="00F04F59">
        <w:rPr>
          <w:rFonts w:ascii="Times New Roman" w:hAnsi="Times New Roman"/>
          <w:sz w:val="28"/>
          <w:szCs w:val="28"/>
        </w:rPr>
        <w:t>;</w:t>
      </w: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Анатоліївна – Голова Ради ГО "Інститут податкових реформ", Віце-президент Асоціації платників податків України, член Громадських рад при Державній фіскальній службі України та ГУ ДФС у Київській області;</w:t>
      </w: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Наконечний Віталій Леонідович – адвокат, учасник програми "Адвокат майбутнього", член Експертної ради з питань підготовки узагальнюючих податкових консультацій при Міністерстві фінансів України;</w:t>
      </w: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Грицаєнко Олена Павлівна – </w:t>
      </w:r>
      <w:proofErr w:type="spellStart"/>
      <w:r>
        <w:rPr>
          <w:rFonts w:ascii="Times New Roman" w:hAnsi="Times New Roman"/>
          <w:sz w:val="28"/>
          <w:szCs w:val="28"/>
        </w:rPr>
        <w:t>адвокатка</w:t>
      </w:r>
      <w:proofErr w:type="spellEnd"/>
      <w:r>
        <w:rPr>
          <w:rFonts w:ascii="Times New Roman" w:hAnsi="Times New Roman"/>
          <w:sz w:val="28"/>
          <w:szCs w:val="28"/>
        </w:rPr>
        <w:t>, учасник програми "Адвокат майбутнього";</w:t>
      </w:r>
    </w:p>
    <w:p w:rsidR="00D56A54" w:rsidRPr="00982191" w:rsidRDefault="00D56A54" w:rsidP="00D56A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191">
        <w:rPr>
          <w:rFonts w:ascii="Times New Roman" w:hAnsi="Times New Roman"/>
          <w:sz w:val="28"/>
          <w:szCs w:val="28"/>
        </w:rPr>
        <w:t>Афтаназів</w:t>
      </w:r>
      <w:proofErr w:type="spellEnd"/>
      <w:r w:rsidRPr="00982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191">
        <w:rPr>
          <w:rFonts w:ascii="Times New Roman" w:hAnsi="Times New Roman"/>
          <w:sz w:val="28"/>
          <w:szCs w:val="28"/>
        </w:rPr>
        <w:t>Зенко</w:t>
      </w:r>
      <w:proofErr w:type="spellEnd"/>
      <w:r w:rsidRPr="00982191">
        <w:rPr>
          <w:rFonts w:ascii="Times New Roman" w:hAnsi="Times New Roman"/>
          <w:sz w:val="28"/>
          <w:szCs w:val="28"/>
        </w:rPr>
        <w:t xml:space="preserve"> Семенович – засновник фонду сучасного мистецтва "</w:t>
      </w:r>
      <w:proofErr w:type="spellStart"/>
      <w:r w:rsidRPr="00982191">
        <w:rPr>
          <w:rFonts w:ascii="Times New Roman" w:hAnsi="Times New Roman"/>
          <w:sz w:val="28"/>
          <w:szCs w:val="28"/>
        </w:rPr>
        <w:t>Zenko</w:t>
      </w:r>
      <w:proofErr w:type="spellEnd"/>
      <w:r w:rsidRPr="00982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191">
        <w:rPr>
          <w:rFonts w:ascii="Times New Roman" w:hAnsi="Times New Roman"/>
          <w:sz w:val="28"/>
          <w:szCs w:val="28"/>
        </w:rPr>
        <w:t>Foundation</w:t>
      </w:r>
      <w:proofErr w:type="spellEnd"/>
      <w:r w:rsidRPr="00982191">
        <w:rPr>
          <w:rFonts w:ascii="Times New Roman" w:hAnsi="Times New Roman"/>
          <w:sz w:val="28"/>
          <w:szCs w:val="28"/>
        </w:rPr>
        <w:t>", Президент Українського клубу колекціонерів сучасного мистецтва;</w:t>
      </w: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Сагайдак Ольга Станіславівна – Співвласник Аукціонного дому "</w:t>
      </w:r>
      <w:proofErr w:type="spellStart"/>
      <w:r>
        <w:rPr>
          <w:rFonts w:ascii="Times New Roman" w:hAnsi="Times New Roman"/>
          <w:sz w:val="28"/>
          <w:szCs w:val="28"/>
        </w:rPr>
        <w:t>Корнерс</w:t>
      </w:r>
      <w:proofErr w:type="spellEnd"/>
      <w:r>
        <w:rPr>
          <w:rFonts w:ascii="Times New Roman" w:hAnsi="Times New Roman"/>
          <w:sz w:val="28"/>
          <w:szCs w:val="28"/>
        </w:rPr>
        <w:t xml:space="preserve">", співзасновник Благодійного фонду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Dofa</w:t>
      </w:r>
      <w:proofErr w:type="spellEnd"/>
      <w:r w:rsidRPr="00AA58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fund</w:t>
      </w:r>
      <w:r>
        <w:rPr>
          <w:rFonts w:ascii="Times New Roman" w:hAnsi="Times New Roman"/>
          <w:sz w:val="28"/>
          <w:szCs w:val="28"/>
        </w:rPr>
        <w:t>;</w:t>
      </w: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Циганок Оксана Борисівна – Аспірантка кафедри мистецтвознавчої експертизи Національної Академії керівних кадрів культури та мистецтв;</w:t>
      </w:r>
    </w:p>
    <w:p w:rsidR="00D56A54" w:rsidRDefault="00D56A54" w:rsidP="00D56A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Заболотна Оксана</w:t>
      </w:r>
      <w:r w:rsidRPr="00082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Анатоліївна – правник-</w:t>
      </w:r>
      <w:proofErr w:type="spellStart"/>
      <w:r>
        <w:rPr>
          <w:rFonts w:ascii="Times New Roman" w:hAnsi="Times New Roman"/>
          <w:sz w:val="28"/>
          <w:szCs w:val="28"/>
        </w:rPr>
        <w:t>нормопроєктувальник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7F75" w:rsidRPr="0049045B" w:rsidRDefault="00947F75" w:rsidP="00947F7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47F75" w:rsidRPr="00F04F59" w:rsidRDefault="00947F75" w:rsidP="00947F75">
      <w:pPr>
        <w:jc w:val="both"/>
        <w:rPr>
          <w:rFonts w:ascii="Times New Roman" w:hAnsi="Times New Roman"/>
          <w:sz w:val="28"/>
          <w:szCs w:val="28"/>
        </w:rPr>
      </w:pPr>
    </w:p>
    <w:p w:rsidR="00947F75" w:rsidRPr="00F04F59" w:rsidRDefault="00947F75" w:rsidP="00947F75">
      <w:pPr>
        <w:jc w:val="both"/>
        <w:rPr>
          <w:rFonts w:ascii="Times New Roman" w:hAnsi="Times New Roman"/>
          <w:sz w:val="28"/>
          <w:szCs w:val="28"/>
        </w:rPr>
      </w:pPr>
    </w:p>
    <w:p w:rsidR="00947F75" w:rsidRPr="00F04F59" w:rsidRDefault="00947F75" w:rsidP="00947F75">
      <w:pPr>
        <w:spacing w:before="120" w:after="12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4F59">
        <w:rPr>
          <w:rFonts w:ascii="Times New Roman" w:hAnsi="Times New Roman"/>
          <w:b/>
          <w:sz w:val="28"/>
          <w:szCs w:val="28"/>
          <w:lang w:eastAsia="ru-RU"/>
        </w:rPr>
        <w:t>Народний депутат України</w:t>
      </w:r>
      <w:r w:rsidRPr="00F04F5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04F5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04F5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</w:t>
      </w:r>
      <w:r w:rsidR="00CE09AF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7075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09AF">
        <w:rPr>
          <w:rFonts w:ascii="Times New Roman" w:hAnsi="Times New Roman"/>
          <w:b/>
          <w:sz w:val="28"/>
          <w:szCs w:val="28"/>
          <w:lang w:eastAsia="ru-RU"/>
        </w:rPr>
        <w:t>Б. Лерос</w:t>
      </w:r>
    </w:p>
    <w:p w:rsidR="00947F75" w:rsidRDefault="00947F75"/>
    <w:sectPr w:rsidR="0094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CB9"/>
    <w:multiLevelType w:val="hybridMultilevel"/>
    <w:tmpl w:val="30601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75"/>
    <w:rsid w:val="000F20C1"/>
    <w:rsid w:val="00297E8E"/>
    <w:rsid w:val="00401224"/>
    <w:rsid w:val="007075A1"/>
    <w:rsid w:val="00947F75"/>
    <w:rsid w:val="00BE569E"/>
    <w:rsid w:val="00CE09AF"/>
    <w:rsid w:val="00D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038C-67E9-488D-A686-8D589E28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D9FDF-D8D1-4BA3-85C5-7E0A03E65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BA3DF-819C-4A5B-BE38-A6886685A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1E392-63DC-4F2F-A3D6-B22FF8438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2020-07-17T08:13:00Z</dcterms:created>
  <dcterms:modified xsi:type="dcterms:W3CDTF">2020-07-17T08:13:00Z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