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CC795" w14:textId="77777777" w:rsidR="00AF05C5" w:rsidRDefault="00AF05C5">
      <w:pPr>
        <w:jc w:val="center"/>
        <w:rPr>
          <w:b/>
        </w:rPr>
      </w:pPr>
      <w:bookmarkStart w:id="0" w:name="_GoBack"/>
      <w:bookmarkEnd w:id="0"/>
    </w:p>
    <w:p w14:paraId="4091F88E" w14:textId="77777777" w:rsidR="00AF05C5" w:rsidRDefault="00AF05C5">
      <w:pPr>
        <w:jc w:val="center"/>
        <w:rPr>
          <w:b/>
        </w:rPr>
      </w:pPr>
    </w:p>
    <w:p w14:paraId="065EF94D" w14:textId="77777777" w:rsidR="00AF05C5" w:rsidRDefault="00AF05C5">
      <w:pPr>
        <w:jc w:val="center"/>
        <w:rPr>
          <w:b/>
        </w:rPr>
      </w:pPr>
    </w:p>
    <w:p w14:paraId="6E9AB764" w14:textId="77777777" w:rsidR="00AF05C5" w:rsidRDefault="00AF05C5">
      <w:pPr>
        <w:jc w:val="center"/>
        <w:rPr>
          <w:b/>
        </w:rPr>
      </w:pPr>
    </w:p>
    <w:p w14:paraId="32882DEA" w14:textId="77777777" w:rsidR="00AF05C5" w:rsidRDefault="00AF05C5">
      <w:pPr>
        <w:jc w:val="center"/>
        <w:rPr>
          <w:b/>
        </w:rPr>
      </w:pPr>
    </w:p>
    <w:p w14:paraId="5F8FE35C" w14:textId="77777777" w:rsidR="00AF05C5" w:rsidRDefault="00AF05C5">
      <w:pPr>
        <w:jc w:val="center"/>
        <w:rPr>
          <w:b/>
        </w:rPr>
      </w:pPr>
    </w:p>
    <w:p w14:paraId="08582493" w14:textId="77777777" w:rsidR="00AF05C5" w:rsidRDefault="00AF05C5">
      <w:pPr>
        <w:jc w:val="center"/>
        <w:rPr>
          <w:b/>
        </w:rPr>
      </w:pPr>
    </w:p>
    <w:p w14:paraId="1B07F5B7" w14:textId="77777777" w:rsidR="00AF05C5" w:rsidRDefault="00AF05C5">
      <w:pPr>
        <w:jc w:val="center"/>
        <w:rPr>
          <w:b/>
        </w:rPr>
      </w:pPr>
    </w:p>
    <w:p w14:paraId="26C340F2" w14:textId="387FD480" w:rsidR="00F9664C" w:rsidRDefault="00366BA0">
      <w:pPr>
        <w:jc w:val="center"/>
      </w:pPr>
      <w:r>
        <w:rPr>
          <w:b/>
        </w:rPr>
        <w:t>ВИСНОВОК</w:t>
      </w:r>
    </w:p>
    <w:p w14:paraId="3EC0311B" w14:textId="6E28ACBA" w:rsidR="00F42573" w:rsidRDefault="00366BA0">
      <w:pPr>
        <w:tabs>
          <w:tab w:val="left" w:pos="2700"/>
        </w:tabs>
        <w:jc w:val="center"/>
        <w:rPr>
          <w:b/>
          <w:bCs/>
          <w:color w:val="000000"/>
          <w:szCs w:val="28"/>
        </w:rPr>
      </w:pPr>
      <w:r>
        <w:rPr>
          <w:b/>
        </w:rPr>
        <w:t>на проект Закону України</w:t>
      </w:r>
      <w:r w:rsidR="00F42573">
        <w:rPr>
          <w:b/>
        </w:rPr>
        <w:t xml:space="preserve"> </w:t>
      </w:r>
      <w:r>
        <w:rPr>
          <w:b/>
        </w:rPr>
        <w:t>«</w:t>
      </w:r>
      <w:r>
        <w:rPr>
          <w:b/>
          <w:bCs/>
          <w:color w:val="000000"/>
          <w:szCs w:val="28"/>
        </w:rPr>
        <w:t xml:space="preserve">Про внесення змін до </w:t>
      </w:r>
    </w:p>
    <w:p w14:paraId="322A75F8" w14:textId="5AA67415" w:rsidR="00F42573" w:rsidRDefault="00366BA0">
      <w:pPr>
        <w:tabs>
          <w:tab w:val="left" w:pos="2700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деяких законодавчих актів</w:t>
      </w:r>
      <w:r w:rsidR="00F42573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щодо забезпечення </w:t>
      </w:r>
      <w:bookmarkStart w:id="1" w:name="_Hlk38808428"/>
      <w:r>
        <w:rPr>
          <w:b/>
          <w:bCs/>
          <w:color w:val="000000"/>
          <w:szCs w:val="28"/>
        </w:rPr>
        <w:t xml:space="preserve">відкритості </w:t>
      </w:r>
      <w:bookmarkEnd w:id="1"/>
    </w:p>
    <w:p w14:paraId="2C9B4349" w14:textId="142A3470" w:rsidR="00F9664C" w:rsidRDefault="00366BA0">
      <w:pPr>
        <w:tabs>
          <w:tab w:val="left" w:pos="2700"/>
        </w:tabs>
        <w:jc w:val="center"/>
      </w:pPr>
      <w:r>
        <w:rPr>
          <w:b/>
          <w:bCs/>
          <w:color w:val="000000"/>
          <w:szCs w:val="28"/>
        </w:rPr>
        <w:t>інформації про</w:t>
      </w:r>
      <w:r w:rsidR="00F42573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розмір оплати праці в державних компаніях</w:t>
      </w:r>
      <w:r>
        <w:rPr>
          <w:b/>
        </w:rPr>
        <w:t xml:space="preserve">» </w:t>
      </w:r>
    </w:p>
    <w:p w14:paraId="5B7101E3" w14:textId="77777777" w:rsidR="00F9664C" w:rsidRDefault="00F9664C">
      <w:pPr>
        <w:pStyle w:val="af0"/>
        <w:spacing w:before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6B217A24" w14:textId="45109131" w:rsidR="00AF05C5" w:rsidRDefault="00366BA0" w:rsidP="00AF05C5">
      <w:pPr>
        <w:ind w:firstLine="720"/>
        <w:jc w:val="both"/>
        <w:rPr>
          <w:szCs w:val="28"/>
        </w:rPr>
      </w:pPr>
      <w:r>
        <w:rPr>
          <w:szCs w:val="28"/>
        </w:rPr>
        <w:t xml:space="preserve">У поданому законопроекті пропонується </w:t>
      </w:r>
      <w:proofErr w:type="spellStart"/>
      <w:r w:rsidR="00AF05C5">
        <w:rPr>
          <w:szCs w:val="28"/>
        </w:rPr>
        <w:t>внести</w:t>
      </w:r>
      <w:proofErr w:type="spellEnd"/>
      <w:r w:rsidR="00AF05C5">
        <w:rPr>
          <w:szCs w:val="28"/>
        </w:rPr>
        <w:t xml:space="preserve"> зміни до законів України «</w:t>
      </w:r>
      <w:r w:rsidR="00AF05C5" w:rsidRPr="00AF05C5">
        <w:rPr>
          <w:szCs w:val="28"/>
        </w:rPr>
        <w:t>Про захист персональних даних</w:t>
      </w:r>
      <w:r w:rsidR="00AF05C5">
        <w:rPr>
          <w:szCs w:val="28"/>
        </w:rPr>
        <w:t>» та «</w:t>
      </w:r>
      <w:r w:rsidR="00AF05C5" w:rsidRPr="00AF05C5">
        <w:rPr>
          <w:szCs w:val="28"/>
        </w:rPr>
        <w:t>Про доступ до публічної інформації</w:t>
      </w:r>
      <w:r w:rsidR="00AF05C5">
        <w:rPr>
          <w:szCs w:val="28"/>
        </w:rPr>
        <w:t xml:space="preserve">» з метою </w:t>
      </w:r>
      <w:r w:rsidR="00AF05C5" w:rsidRPr="00AF05C5">
        <w:rPr>
          <w:szCs w:val="28"/>
        </w:rPr>
        <w:t xml:space="preserve">підвищення прозорості діяльності органів управління та посадових осіб юридичних осіб публічного права, державних підприємств, державних організацій, що мають на меті одержання прибутку, господарських товариств, у статутному капіталі яких більше 50 відсотків акцій (часток, паїв) </w:t>
      </w:r>
      <w:r w:rsidR="00AF05C5" w:rsidRPr="001D71CB">
        <w:rPr>
          <w:szCs w:val="28"/>
        </w:rPr>
        <w:t xml:space="preserve">прямо чи опосередковано належать державі та/або територіальній громаді </w:t>
      </w:r>
      <w:r w:rsidR="006B3DD7" w:rsidRPr="001D71CB">
        <w:rPr>
          <w:szCs w:val="28"/>
        </w:rPr>
        <w:br/>
      </w:r>
      <w:r w:rsidR="00AF05C5" w:rsidRPr="001D71CB">
        <w:rPr>
          <w:szCs w:val="28"/>
        </w:rPr>
        <w:t>(п. 2 пояснювальної записки).</w:t>
      </w:r>
    </w:p>
    <w:p w14:paraId="38090EF8" w14:textId="76728028" w:rsidR="00344484" w:rsidRPr="001D71CB" w:rsidRDefault="001F3DED">
      <w:pPr>
        <w:ind w:firstLine="73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Головне управління в цілому </w:t>
      </w:r>
      <w:r w:rsidR="00ED15D6">
        <w:rPr>
          <w:szCs w:val="28"/>
        </w:rPr>
        <w:t>підтримує</w:t>
      </w:r>
      <w:r>
        <w:rPr>
          <w:szCs w:val="28"/>
        </w:rPr>
        <w:t xml:space="preserve"> ідеї забезпечення прозорості діяльності та звітування </w:t>
      </w:r>
      <w:r w:rsidR="00344484">
        <w:rPr>
          <w:szCs w:val="28"/>
        </w:rPr>
        <w:t xml:space="preserve">органів управління </w:t>
      </w:r>
      <w:r w:rsidR="00344484">
        <w:rPr>
          <w:szCs w:val="28"/>
          <w:lang w:eastAsia="ru-RU"/>
        </w:rPr>
        <w:t>та посадових осіб юридичних осіб публічного права, державних підприємств, державних організацій, що мають на меті одержання прибутку, господарських товариств, у статутному капіталі яких більше 50 відсотків акцій (часток, паїв) прямо чи опосередковано належать державі та/або територіальній громаді</w:t>
      </w:r>
      <w:r w:rsidR="002B2798">
        <w:rPr>
          <w:szCs w:val="28"/>
        </w:rPr>
        <w:t xml:space="preserve">, адже питання діяльності державних підприємств, установ, організацій </w:t>
      </w:r>
      <w:r w:rsidR="002B2798">
        <w:rPr>
          <w:color w:val="000000"/>
          <w:szCs w:val="28"/>
          <w:shd w:val="clear" w:color="auto" w:fill="FFFFFF"/>
        </w:rPr>
        <w:t xml:space="preserve">є </w:t>
      </w:r>
      <w:r w:rsidR="002B2798" w:rsidRPr="001D71CB">
        <w:rPr>
          <w:color w:val="000000"/>
          <w:szCs w:val="28"/>
          <w:shd w:val="clear" w:color="auto" w:fill="FFFFFF"/>
        </w:rPr>
        <w:t>суспільно важливими, стосуються економічного добробуту як держави, так і громадян, отже</w:t>
      </w:r>
      <w:r w:rsidR="006B3DD7" w:rsidRPr="001D71CB">
        <w:rPr>
          <w:color w:val="000000"/>
          <w:szCs w:val="28"/>
          <w:shd w:val="clear" w:color="auto" w:fill="FFFFFF"/>
        </w:rPr>
        <w:t>,</w:t>
      </w:r>
      <w:r w:rsidR="002B2798" w:rsidRPr="001D71CB">
        <w:rPr>
          <w:color w:val="000000"/>
          <w:szCs w:val="28"/>
          <w:shd w:val="clear" w:color="auto" w:fill="FFFFFF"/>
        </w:rPr>
        <w:t xml:space="preserve"> доступ до такої інформації не повин</w:t>
      </w:r>
      <w:r w:rsidR="001D71CB" w:rsidRPr="001D71CB">
        <w:rPr>
          <w:color w:val="000000"/>
          <w:szCs w:val="28"/>
          <w:shd w:val="clear" w:color="auto" w:fill="FFFFFF"/>
        </w:rPr>
        <w:t>ен обмежуватися законодавством, у зв’язку з чим не заперечує можливості прийняття поданого законопроекту.</w:t>
      </w:r>
    </w:p>
    <w:p w14:paraId="76CEE27B" w14:textId="77777777" w:rsidR="000F76D8" w:rsidRPr="006B3DD7" w:rsidRDefault="000F76D8">
      <w:pPr>
        <w:ind w:firstLine="737"/>
        <w:jc w:val="both"/>
        <w:rPr>
          <w:bCs/>
          <w:szCs w:val="28"/>
        </w:rPr>
      </w:pPr>
    </w:p>
    <w:p w14:paraId="08AE5066" w14:textId="77777777" w:rsidR="00F9664C" w:rsidRPr="006B3DD7" w:rsidRDefault="00F9664C">
      <w:pPr>
        <w:ind w:firstLine="709"/>
        <w:rPr>
          <w:szCs w:val="28"/>
        </w:rPr>
      </w:pPr>
    </w:p>
    <w:p w14:paraId="224F0F88" w14:textId="77777777" w:rsidR="00F9664C" w:rsidRPr="006B3DD7" w:rsidRDefault="00366BA0">
      <w:pPr>
        <w:ind w:firstLine="709"/>
      </w:pPr>
      <w:r w:rsidRPr="001D71CB">
        <w:rPr>
          <w:szCs w:val="28"/>
        </w:rPr>
        <w:t xml:space="preserve">Керівник Головного управління                                          С. </w:t>
      </w:r>
      <w:proofErr w:type="spellStart"/>
      <w:r w:rsidRPr="001D71CB">
        <w:rPr>
          <w:szCs w:val="28"/>
        </w:rPr>
        <w:t>Тихонюк</w:t>
      </w:r>
      <w:proofErr w:type="spellEnd"/>
    </w:p>
    <w:p w14:paraId="4E13A0E6" w14:textId="77777777" w:rsidR="00F9664C" w:rsidRPr="001D71CB" w:rsidRDefault="00F9664C">
      <w:pPr>
        <w:ind w:firstLine="720"/>
        <w:jc w:val="both"/>
        <w:rPr>
          <w:b/>
          <w:szCs w:val="28"/>
          <w:lang w:eastAsia="uk-UA"/>
        </w:rPr>
      </w:pPr>
    </w:p>
    <w:p w14:paraId="6210739A" w14:textId="77777777" w:rsidR="00F9664C" w:rsidRPr="001D71CB" w:rsidRDefault="00F9664C">
      <w:pPr>
        <w:ind w:firstLine="720"/>
        <w:jc w:val="both"/>
        <w:rPr>
          <w:b/>
          <w:szCs w:val="28"/>
          <w:lang w:eastAsia="uk-UA"/>
        </w:rPr>
      </w:pPr>
    </w:p>
    <w:p w14:paraId="2C2FCD96" w14:textId="5622FAD3" w:rsidR="00F9664C" w:rsidRDefault="00366BA0">
      <w:pPr>
        <w:ind w:firstLine="720"/>
        <w:jc w:val="both"/>
      </w:pPr>
      <w:proofErr w:type="spellStart"/>
      <w:r>
        <w:rPr>
          <w:color w:val="000000" w:themeColor="text1"/>
          <w:sz w:val="20"/>
          <w:szCs w:val="20"/>
          <w:lang w:eastAsia="uk-UA"/>
        </w:rPr>
        <w:t>Вик</w:t>
      </w:r>
      <w:proofErr w:type="spellEnd"/>
      <w:r>
        <w:rPr>
          <w:color w:val="000000" w:themeColor="text1"/>
          <w:sz w:val="20"/>
          <w:szCs w:val="20"/>
          <w:lang w:eastAsia="uk-UA"/>
        </w:rPr>
        <w:t xml:space="preserve">.: </w:t>
      </w:r>
      <w:r>
        <w:rPr>
          <w:color w:val="000000" w:themeColor="text1"/>
          <w:sz w:val="20"/>
          <w:szCs w:val="20"/>
          <w:lang w:val="ru-RU" w:eastAsia="uk-UA"/>
        </w:rPr>
        <w:t>О.</w:t>
      </w:r>
      <w:r w:rsidR="00635125">
        <w:rPr>
          <w:color w:val="000000" w:themeColor="text1"/>
          <w:sz w:val="20"/>
          <w:szCs w:val="20"/>
          <w:lang w:val="ru-RU" w:eastAsia="uk-UA"/>
        </w:rPr>
        <w:t xml:space="preserve"> </w:t>
      </w:r>
      <w:r>
        <w:rPr>
          <w:color w:val="000000" w:themeColor="text1"/>
          <w:sz w:val="20"/>
          <w:szCs w:val="20"/>
          <w:lang w:val="ru-RU" w:eastAsia="uk-UA"/>
        </w:rPr>
        <w:t>Макаренко</w:t>
      </w:r>
    </w:p>
    <w:sectPr w:rsidR="00F9664C">
      <w:headerReference w:type="default" r:id="rId6"/>
      <w:headerReference w:type="first" r:id="rId7"/>
      <w:pgSz w:w="11906" w:h="16838"/>
      <w:pgMar w:top="1134" w:right="851" w:bottom="113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188FE" w14:textId="77777777" w:rsidR="00EE03D1" w:rsidRDefault="00EE03D1">
      <w:r>
        <w:separator/>
      </w:r>
    </w:p>
  </w:endnote>
  <w:endnote w:type="continuationSeparator" w:id="0">
    <w:p w14:paraId="20C5D108" w14:textId="77777777" w:rsidR="00EE03D1" w:rsidRDefault="00EE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ECBDD" w14:textId="77777777" w:rsidR="00EE03D1" w:rsidRDefault="00EE03D1">
      <w:r>
        <w:separator/>
      </w:r>
    </w:p>
  </w:footnote>
  <w:footnote w:type="continuationSeparator" w:id="0">
    <w:p w14:paraId="4197C665" w14:textId="77777777" w:rsidR="00EE03D1" w:rsidRDefault="00EE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340E" w14:textId="375465C4" w:rsidR="00F9664C" w:rsidRDefault="00366BA0">
    <w:pPr>
      <w:pStyle w:val="ae"/>
      <w:jc w:val="right"/>
    </w:pPr>
    <w:r>
      <w:fldChar w:fldCharType="begin"/>
    </w:r>
    <w:r>
      <w:instrText>PAGE</w:instrText>
    </w:r>
    <w:r>
      <w:fldChar w:fldCharType="separate"/>
    </w:r>
    <w:r w:rsidR="00AF05C5">
      <w:rPr>
        <w:noProof/>
      </w:rPr>
      <w:t>2</w:t>
    </w:r>
    <w:r>
      <w:fldChar w:fldCharType="end"/>
    </w:r>
  </w:p>
  <w:p w14:paraId="68D1BB33" w14:textId="77777777" w:rsidR="00F9664C" w:rsidRDefault="00F9664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13A6A" w14:textId="77777777" w:rsidR="00F9664C" w:rsidRDefault="00366BA0">
    <w:pPr>
      <w:jc w:val="right"/>
      <w:rPr>
        <w:sz w:val="20"/>
        <w:szCs w:val="20"/>
      </w:rPr>
    </w:pPr>
    <w:r>
      <w:rPr>
        <w:sz w:val="20"/>
        <w:szCs w:val="20"/>
      </w:rPr>
      <w:t>До реєстр. № 3952 від 03</w:t>
    </w:r>
    <w:r w:rsidRPr="00621C98">
      <w:rPr>
        <w:sz w:val="20"/>
        <w:szCs w:val="20"/>
        <w:lang w:val="ru-RU"/>
      </w:rPr>
      <w:t>.08.2020</w:t>
    </w:r>
  </w:p>
  <w:p w14:paraId="4F3AAB34" w14:textId="77777777" w:rsidR="00F9664C" w:rsidRDefault="00366BA0">
    <w:pPr>
      <w:jc w:val="right"/>
      <w:rPr>
        <w:sz w:val="20"/>
        <w:szCs w:val="20"/>
      </w:rPr>
    </w:pPr>
    <w:r>
      <w:rPr>
        <w:sz w:val="20"/>
        <w:szCs w:val="20"/>
      </w:rPr>
      <w:t>Народний депутат України</w:t>
    </w:r>
  </w:p>
  <w:p w14:paraId="18C6DAA9" w14:textId="77777777" w:rsidR="00F9664C" w:rsidRDefault="00366BA0">
    <w:pPr>
      <w:jc w:val="right"/>
      <w:rPr>
        <w:sz w:val="20"/>
        <w:szCs w:val="20"/>
      </w:rPr>
    </w:pPr>
    <w:r>
      <w:rPr>
        <w:sz w:val="20"/>
        <w:szCs w:val="20"/>
      </w:rPr>
      <w:t xml:space="preserve">Р. </w:t>
    </w:r>
    <w:proofErr w:type="spellStart"/>
    <w:r>
      <w:rPr>
        <w:sz w:val="20"/>
        <w:szCs w:val="20"/>
      </w:rPr>
      <w:t>Стефанчук</w:t>
    </w:r>
    <w:proofErr w:type="spellEnd"/>
  </w:p>
  <w:p w14:paraId="1FBF4709" w14:textId="77777777" w:rsidR="00F9664C" w:rsidRDefault="00F9664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4C"/>
    <w:rsid w:val="000F76D8"/>
    <w:rsid w:val="001B5335"/>
    <w:rsid w:val="001D71CB"/>
    <w:rsid w:val="001E098F"/>
    <w:rsid w:val="001F3DED"/>
    <w:rsid w:val="001F7C38"/>
    <w:rsid w:val="002B2798"/>
    <w:rsid w:val="00344484"/>
    <w:rsid w:val="00366BA0"/>
    <w:rsid w:val="003C4FF8"/>
    <w:rsid w:val="005569D8"/>
    <w:rsid w:val="00621C98"/>
    <w:rsid w:val="00635125"/>
    <w:rsid w:val="006B3DD7"/>
    <w:rsid w:val="007416AA"/>
    <w:rsid w:val="007F7FD4"/>
    <w:rsid w:val="0085380B"/>
    <w:rsid w:val="00AC5085"/>
    <w:rsid w:val="00AF05C5"/>
    <w:rsid w:val="00B44FAD"/>
    <w:rsid w:val="00CF3309"/>
    <w:rsid w:val="00CF38FF"/>
    <w:rsid w:val="00DD78AC"/>
    <w:rsid w:val="00E01FC1"/>
    <w:rsid w:val="00ED15D6"/>
    <w:rsid w:val="00EE03D1"/>
    <w:rsid w:val="00F42573"/>
    <w:rsid w:val="00F85DBF"/>
    <w:rsid w:val="00F9664C"/>
    <w:rsid w:val="00F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7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30"/>
    <w:rPr>
      <w:rFonts w:cs="Times New Roman"/>
      <w:sz w:val="28"/>
    </w:rPr>
  </w:style>
  <w:style w:type="paragraph" w:styleId="3">
    <w:name w:val="heading 3"/>
    <w:basedOn w:val="a"/>
    <w:link w:val="30"/>
    <w:uiPriority w:val="9"/>
    <w:qFormat/>
    <w:rsid w:val="00F03A4B"/>
    <w:pPr>
      <w:spacing w:beforeAutospacing="1" w:afterAutospacing="1"/>
      <w:outlineLvl w:val="2"/>
    </w:pPr>
    <w:rPr>
      <w:rFonts w:eastAsia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sid w:val="00340230"/>
    <w:rPr>
      <w:rFonts w:eastAsia="Calibri" w:cs="Times New Roman"/>
    </w:rPr>
  </w:style>
  <w:style w:type="character" w:customStyle="1" w:styleId="a4">
    <w:name w:val="Нижній колонтитул Знак"/>
    <w:basedOn w:val="a0"/>
    <w:uiPriority w:val="99"/>
    <w:qFormat/>
    <w:rsid w:val="002D59CC"/>
    <w:rPr>
      <w:rFonts w:eastAsia="Calibri" w:cs="Times New Roman"/>
    </w:rPr>
  </w:style>
  <w:style w:type="character" w:customStyle="1" w:styleId="30">
    <w:name w:val="Заголовок 3 Знак"/>
    <w:basedOn w:val="a0"/>
    <w:link w:val="3"/>
    <w:uiPriority w:val="9"/>
    <w:qFormat/>
    <w:rsid w:val="00F03A4B"/>
    <w:rPr>
      <w:rFonts w:eastAsia="Times New Roman" w:cs="Times New Roman"/>
      <w:b/>
      <w:bCs/>
      <w:sz w:val="27"/>
      <w:szCs w:val="27"/>
      <w:lang w:eastAsia="uk-UA"/>
    </w:rPr>
  </w:style>
  <w:style w:type="character" w:customStyle="1" w:styleId="-">
    <w:name w:val="Интернет-ссылка"/>
    <w:basedOn w:val="a0"/>
    <w:uiPriority w:val="99"/>
    <w:semiHidden/>
    <w:unhideWhenUsed/>
    <w:rsid w:val="00D621F9"/>
    <w:rPr>
      <w:color w:val="0563C1" w:themeColor="hyperlink"/>
      <w:u w:val="single"/>
    </w:rPr>
  </w:style>
  <w:style w:type="character" w:customStyle="1" w:styleId="a5">
    <w:name w:val="Символ сноски"/>
    <w:qFormat/>
    <w:rsid w:val="00D621F9"/>
  </w:style>
  <w:style w:type="character" w:customStyle="1" w:styleId="a6">
    <w:name w:val="Привязка сноски"/>
    <w:rsid w:val="00D621F9"/>
    <w:rPr>
      <w:vertAlign w:val="superscript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D621F9"/>
    <w:rPr>
      <w:color w:val="954F72" w:themeColor="followedHyperlink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eastAsia="Microsoft YaHei" w:cs="Lucida Sans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340230"/>
    <w:pPr>
      <w:tabs>
        <w:tab w:val="center" w:pos="4819"/>
        <w:tab w:val="right" w:pos="9639"/>
      </w:tabs>
    </w:pPr>
  </w:style>
  <w:style w:type="paragraph" w:styleId="af">
    <w:name w:val="footer"/>
    <w:basedOn w:val="a"/>
    <w:uiPriority w:val="99"/>
    <w:unhideWhenUsed/>
    <w:rsid w:val="002D59CC"/>
    <w:pPr>
      <w:tabs>
        <w:tab w:val="center" w:pos="4819"/>
        <w:tab w:val="right" w:pos="9639"/>
      </w:tabs>
    </w:pPr>
  </w:style>
  <w:style w:type="paragraph" w:customStyle="1" w:styleId="af0">
    <w:name w:val="Нормальний текст"/>
    <w:basedOn w:val="a"/>
    <w:qFormat/>
    <w:pPr>
      <w:spacing w:before="120"/>
      <w:ind w:firstLine="567"/>
      <w:jc w:val="both"/>
    </w:pPr>
    <w:rPr>
      <w:rFonts w:ascii="Antiqua" w:eastAsia="Antiqua" w:hAnsi="Antiqua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7416AA"/>
    <w:pPr>
      <w:ind w:left="720"/>
      <w:contextualSpacing/>
    </w:pPr>
  </w:style>
  <w:style w:type="paragraph" w:customStyle="1" w:styleId="rvps2">
    <w:name w:val="rvps2"/>
    <w:basedOn w:val="a"/>
    <w:rsid w:val="007416A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0">
    <w:name w:val="rvts0"/>
    <w:basedOn w:val="a0"/>
    <w:rsid w:val="00E01FC1"/>
  </w:style>
  <w:style w:type="paragraph" w:styleId="af2">
    <w:name w:val="Balloon Text"/>
    <w:basedOn w:val="a"/>
    <w:link w:val="af3"/>
    <w:uiPriority w:val="99"/>
    <w:semiHidden/>
    <w:unhideWhenUsed/>
    <w:rsid w:val="00AF05C5"/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AF0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2020-09-29T08:02:00Z</dcterms:created>
  <dcterms:modified xsi:type="dcterms:W3CDTF">2020-09-29T08:02:00Z</dcterms:modified>
  <dc:language/>
</cp:coreProperties>
</file>