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2C" w:rsidRPr="008D021F" w:rsidRDefault="0011622C" w:rsidP="009E0479">
      <w:pPr>
        <w:spacing w:after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bookmarkStart w:id="0" w:name="_GoBack"/>
      <w:bookmarkEnd w:id="0"/>
      <w:r w:rsidRPr="008D021F">
        <w:rPr>
          <w:rFonts w:ascii="Times New Roman" w:hAnsi="Times New Roman"/>
          <w:b/>
          <w:sz w:val="28"/>
          <w:szCs w:val="24"/>
        </w:rPr>
        <w:t>ПО</w:t>
      </w:r>
      <w:r w:rsidRPr="008D021F">
        <w:rPr>
          <w:rFonts w:ascii="Times New Roman" w:hAnsi="Times New Roman"/>
          <w:b/>
          <w:sz w:val="28"/>
          <w:szCs w:val="24"/>
          <w:lang w:val="uk-UA"/>
        </w:rPr>
        <w:t>РІВНЯЛЬНА ТАБЛИЦЯ</w:t>
      </w:r>
    </w:p>
    <w:p w:rsidR="0011622C" w:rsidRPr="008D021F" w:rsidRDefault="0011622C" w:rsidP="0011622C">
      <w:pPr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8D021F">
        <w:rPr>
          <w:rFonts w:ascii="Times New Roman" w:hAnsi="Times New Roman"/>
          <w:b/>
          <w:sz w:val="28"/>
          <w:szCs w:val="24"/>
          <w:lang w:val="uk-UA"/>
        </w:rPr>
        <w:t xml:space="preserve">До проекту Закону 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України </w:t>
      </w:r>
      <w:r w:rsidRPr="008D021F">
        <w:rPr>
          <w:rFonts w:ascii="Times New Roman" w:hAnsi="Times New Roman"/>
          <w:b/>
          <w:sz w:val="28"/>
          <w:szCs w:val="24"/>
          <w:lang w:val="uk-UA"/>
        </w:rPr>
        <w:t>"Про внесення змін до Податкового кодексу України щодо збалансованості став</w:t>
      </w:r>
      <w:r w:rsidR="00931E4B">
        <w:rPr>
          <w:rFonts w:ascii="Times New Roman" w:hAnsi="Times New Roman"/>
          <w:b/>
          <w:sz w:val="28"/>
          <w:szCs w:val="24"/>
          <w:lang w:val="uk-UA"/>
        </w:rPr>
        <w:t>ок акцизного податку на пальне"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0"/>
        <w:gridCol w:w="2521"/>
        <w:gridCol w:w="1619"/>
        <w:gridCol w:w="1310"/>
        <w:gridCol w:w="1764"/>
        <w:gridCol w:w="2793"/>
        <w:gridCol w:w="1764"/>
        <w:gridCol w:w="1074"/>
      </w:tblGrid>
      <w:tr w:rsidR="0011622C" w:rsidRPr="00FB7DF3" w:rsidTr="00B500BD"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C" w:rsidRPr="0090015F" w:rsidRDefault="0011622C" w:rsidP="00B500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0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 положення (норми) чинного </w:t>
            </w:r>
            <w:proofErr w:type="spellStart"/>
            <w:r w:rsidRPr="00900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  <w:r w:rsidRPr="00900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законодавства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C" w:rsidRPr="0090015F" w:rsidRDefault="0011622C" w:rsidP="00B5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0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 відповідного положення (норми) проекту </w:t>
            </w:r>
            <w:proofErr w:type="spellStart"/>
            <w:r w:rsidRPr="00900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11622C" w:rsidRPr="00FB7DF3" w:rsidTr="00B500BD">
        <w:tc>
          <w:tcPr>
            <w:tcW w:w="14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C" w:rsidRPr="0090015F" w:rsidRDefault="0011622C" w:rsidP="00B500BD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90015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Податковий кодекс України</w:t>
            </w:r>
          </w:p>
        </w:tc>
      </w:tr>
      <w:tr w:rsidR="0011622C" w:rsidRPr="00FB7DF3" w:rsidTr="00B500BD"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C" w:rsidRPr="008D021F" w:rsidRDefault="0011622C" w:rsidP="00B500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8D021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Стаття 215. Підакцизні товари та ставки податку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C" w:rsidRPr="008D021F" w:rsidRDefault="0011622C" w:rsidP="00B500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8D021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Стаття 215. Підакцизні товари та ставки податку</w:t>
            </w:r>
          </w:p>
        </w:tc>
      </w:tr>
      <w:tr w:rsidR="0011622C" w:rsidRPr="008D021F" w:rsidTr="00B500BD"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C" w:rsidRPr="00252BE3" w:rsidRDefault="0011622C" w:rsidP="00B500B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2B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215.3.4. пальне: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C" w:rsidRPr="00252BE3" w:rsidRDefault="0011622C" w:rsidP="00B500B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2B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215.3.4. пальне:</w:t>
            </w:r>
          </w:p>
        </w:tc>
      </w:tr>
      <w:tr w:rsidR="0011622C" w:rsidRPr="008D021F" w:rsidTr="000655CE">
        <w:tc>
          <w:tcPr>
            <w:tcW w:w="2030" w:type="dxa"/>
            <w:vAlign w:val="center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Код товару (продукції) згідно з УКТ ЗЕД</w:t>
            </w:r>
          </w:p>
        </w:tc>
        <w:tc>
          <w:tcPr>
            <w:tcW w:w="2521" w:type="dxa"/>
            <w:vAlign w:val="center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Опис товару (продукції) згідно з УКТ ЗЕД</w:t>
            </w:r>
          </w:p>
        </w:tc>
        <w:tc>
          <w:tcPr>
            <w:tcW w:w="2929" w:type="dxa"/>
            <w:gridSpan w:val="2"/>
            <w:vAlign w:val="center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Ставка акцизного податку у твердих сумах з одиниці реалізованого товару (продукції)</w:t>
            </w:r>
          </w:p>
        </w:tc>
        <w:tc>
          <w:tcPr>
            <w:tcW w:w="1764" w:type="dxa"/>
            <w:vAlign w:val="center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Код товару (продукції) згідно з УКТ ЗЕД</w:t>
            </w:r>
          </w:p>
        </w:tc>
        <w:tc>
          <w:tcPr>
            <w:tcW w:w="2793" w:type="dxa"/>
            <w:vAlign w:val="center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Опис товару (продукції) згідно з УКТ ЗЕД</w:t>
            </w:r>
          </w:p>
        </w:tc>
        <w:tc>
          <w:tcPr>
            <w:tcW w:w="2838" w:type="dxa"/>
            <w:gridSpan w:val="2"/>
            <w:vAlign w:val="center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Ставка акцизного податку у твердих сумах з одиниці реалізованого товару (продукції)</w:t>
            </w:r>
          </w:p>
        </w:tc>
      </w:tr>
      <w:tr w:rsidR="0011622C" w:rsidRPr="008D021F" w:rsidTr="000655CE">
        <w:trPr>
          <w:trHeight w:val="1405"/>
        </w:trPr>
        <w:tc>
          <w:tcPr>
            <w:tcW w:w="2030" w:type="dxa"/>
            <w:vAlign w:val="center"/>
          </w:tcPr>
          <w:p w:rsidR="0011622C" w:rsidRPr="008D021F" w:rsidRDefault="0011622C" w:rsidP="00B50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1" w:type="dxa"/>
            <w:vAlign w:val="center"/>
          </w:tcPr>
          <w:p w:rsidR="0011622C" w:rsidRPr="008D021F" w:rsidRDefault="0011622C" w:rsidP="00B50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  <w:vAlign w:val="center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 xml:space="preserve">одиниця виміру (об’єм у літрах приведених до </w:t>
            </w:r>
            <w:r w:rsidRPr="008D021F">
              <w:rPr>
                <w:sz w:val="28"/>
                <w:szCs w:val="28"/>
                <w:lang w:val="uk-UA"/>
              </w:rPr>
              <w:br/>
              <w:t xml:space="preserve">t 15 </w:t>
            </w:r>
            <w:proofErr w:type="spellStart"/>
            <w:r w:rsidRPr="008D021F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8D021F">
              <w:rPr>
                <w:sz w:val="28"/>
                <w:szCs w:val="28"/>
                <w:lang w:val="uk-UA"/>
              </w:rPr>
              <w:t>С</w:t>
            </w:r>
            <w:proofErr w:type="spellEnd"/>
            <w:r w:rsidRPr="008D021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310" w:type="dxa"/>
            <w:vAlign w:val="center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ставка</w:t>
            </w:r>
          </w:p>
        </w:tc>
        <w:tc>
          <w:tcPr>
            <w:tcW w:w="1764" w:type="dxa"/>
            <w:vAlign w:val="center"/>
          </w:tcPr>
          <w:p w:rsidR="0011622C" w:rsidRPr="008D021F" w:rsidRDefault="0011622C" w:rsidP="00B500B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93" w:type="dxa"/>
            <w:vAlign w:val="center"/>
          </w:tcPr>
          <w:p w:rsidR="0011622C" w:rsidRPr="008D021F" w:rsidRDefault="0011622C" w:rsidP="00B500B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  <w:vAlign w:val="center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 xml:space="preserve">одиниця виміру (об’єм у літрах приведених до </w:t>
            </w:r>
            <w:r w:rsidRPr="008D021F">
              <w:rPr>
                <w:sz w:val="28"/>
                <w:szCs w:val="28"/>
                <w:lang w:val="uk-UA"/>
              </w:rPr>
              <w:br/>
              <w:t xml:space="preserve">t 15 </w:t>
            </w:r>
            <w:proofErr w:type="spellStart"/>
            <w:r w:rsidRPr="008D021F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8D021F">
              <w:rPr>
                <w:sz w:val="28"/>
                <w:szCs w:val="28"/>
                <w:lang w:val="uk-UA"/>
              </w:rPr>
              <w:t>С</w:t>
            </w:r>
            <w:proofErr w:type="spellEnd"/>
            <w:r w:rsidRPr="008D021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074" w:type="dxa"/>
            <w:vAlign w:val="center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ставка</w:t>
            </w:r>
          </w:p>
        </w:tc>
      </w:tr>
      <w:tr w:rsidR="0011622C" w:rsidRPr="008D021F" w:rsidTr="000655CE">
        <w:tc>
          <w:tcPr>
            <w:tcW w:w="2030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1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Бензини моторні:</w:t>
            </w:r>
          </w:p>
        </w:tc>
        <w:tc>
          <w:tcPr>
            <w:tcW w:w="1619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93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Бензини моторні:</w:t>
            </w:r>
          </w:p>
        </w:tc>
        <w:tc>
          <w:tcPr>
            <w:tcW w:w="1764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622C" w:rsidRPr="008D021F" w:rsidTr="000655CE">
        <w:tc>
          <w:tcPr>
            <w:tcW w:w="2030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2710 12 41 11</w:t>
            </w:r>
            <w:r w:rsidRPr="008D021F">
              <w:rPr>
                <w:sz w:val="28"/>
                <w:szCs w:val="28"/>
                <w:lang w:val="uk-UA"/>
              </w:rPr>
              <w:br/>
              <w:t>2710 12 41 12</w:t>
            </w:r>
            <w:r w:rsidRPr="008D021F">
              <w:rPr>
                <w:sz w:val="28"/>
                <w:szCs w:val="28"/>
                <w:lang w:val="uk-UA"/>
              </w:rPr>
              <w:br/>
              <w:t>2710 12 41 13</w:t>
            </w:r>
            <w:r w:rsidRPr="008D021F">
              <w:rPr>
                <w:sz w:val="28"/>
                <w:szCs w:val="28"/>
                <w:lang w:val="uk-UA"/>
              </w:rPr>
              <w:br/>
              <w:t>2710 12 41 31</w:t>
            </w:r>
            <w:r w:rsidRPr="008D021F">
              <w:rPr>
                <w:sz w:val="28"/>
                <w:szCs w:val="28"/>
                <w:lang w:val="uk-UA"/>
              </w:rPr>
              <w:br/>
              <w:t>2710 12 41 32</w:t>
            </w:r>
            <w:r w:rsidRPr="008D021F">
              <w:rPr>
                <w:sz w:val="28"/>
                <w:szCs w:val="28"/>
                <w:lang w:val="uk-UA"/>
              </w:rPr>
              <w:br/>
              <w:t>2710 12 41 33</w:t>
            </w:r>
            <w:r w:rsidRPr="008D021F">
              <w:rPr>
                <w:sz w:val="28"/>
                <w:szCs w:val="28"/>
                <w:lang w:val="uk-UA"/>
              </w:rPr>
              <w:br/>
              <w:t>2710 12 41 91</w:t>
            </w:r>
            <w:r w:rsidRPr="008D021F">
              <w:rPr>
                <w:sz w:val="28"/>
                <w:szCs w:val="28"/>
                <w:lang w:val="uk-UA"/>
              </w:rPr>
              <w:br/>
              <w:t>2710 12 41 92</w:t>
            </w:r>
            <w:r w:rsidRPr="008D021F">
              <w:rPr>
                <w:sz w:val="28"/>
                <w:szCs w:val="28"/>
                <w:lang w:val="uk-UA"/>
              </w:rPr>
              <w:br/>
            </w:r>
            <w:r w:rsidRPr="008D021F">
              <w:rPr>
                <w:sz w:val="28"/>
                <w:szCs w:val="28"/>
                <w:lang w:val="uk-UA"/>
              </w:rPr>
              <w:lastRenderedPageBreak/>
              <w:t>2710 12 41 93</w:t>
            </w:r>
            <w:r w:rsidRPr="008D021F">
              <w:rPr>
                <w:sz w:val="28"/>
                <w:szCs w:val="28"/>
                <w:lang w:val="uk-UA"/>
              </w:rPr>
              <w:br/>
              <w:t>2710 12 45 01</w:t>
            </w:r>
            <w:r w:rsidRPr="008D021F">
              <w:rPr>
                <w:sz w:val="28"/>
                <w:szCs w:val="28"/>
                <w:lang w:val="uk-UA"/>
              </w:rPr>
              <w:br/>
              <w:t>2710 12 45 02</w:t>
            </w:r>
            <w:r w:rsidRPr="008D021F">
              <w:rPr>
                <w:sz w:val="28"/>
                <w:szCs w:val="28"/>
                <w:lang w:val="uk-UA"/>
              </w:rPr>
              <w:br/>
              <w:t>2710 12 45 09</w:t>
            </w:r>
            <w:r w:rsidRPr="008D021F">
              <w:rPr>
                <w:sz w:val="28"/>
                <w:szCs w:val="28"/>
                <w:lang w:val="uk-UA"/>
              </w:rPr>
              <w:br/>
              <w:t>2710 12 49 01</w:t>
            </w:r>
            <w:r w:rsidRPr="008D021F">
              <w:rPr>
                <w:sz w:val="28"/>
                <w:szCs w:val="28"/>
                <w:lang w:val="uk-UA"/>
              </w:rPr>
              <w:br/>
              <w:t>2710 12 49 02</w:t>
            </w:r>
            <w:r w:rsidRPr="008D021F">
              <w:rPr>
                <w:sz w:val="28"/>
                <w:szCs w:val="28"/>
                <w:lang w:val="uk-UA"/>
              </w:rPr>
              <w:br/>
              <w:t>2710 12 49 09</w:t>
            </w:r>
          </w:p>
        </w:tc>
        <w:tc>
          <w:tcPr>
            <w:tcW w:w="2521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lastRenderedPageBreak/>
              <w:t xml:space="preserve">із вмістом не менш як 5 мас. % </w:t>
            </w:r>
            <w:proofErr w:type="spellStart"/>
            <w:r w:rsidRPr="008D021F">
              <w:rPr>
                <w:sz w:val="28"/>
                <w:szCs w:val="28"/>
                <w:lang w:val="uk-UA"/>
              </w:rPr>
              <w:t>біоетанолу</w:t>
            </w:r>
            <w:proofErr w:type="spellEnd"/>
            <w:r w:rsidRPr="008D021F">
              <w:rPr>
                <w:sz w:val="28"/>
                <w:szCs w:val="28"/>
                <w:lang w:val="uk-UA"/>
              </w:rPr>
              <w:t xml:space="preserve"> або не менш як 5 мас. % етил-</w:t>
            </w:r>
            <w:proofErr w:type="spellStart"/>
            <w:r w:rsidRPr="008D021F">
              <w:rPr>
                <w:sz w:val="28"/>
                <w:szCs w:val="28"/>
                <w:lang w:val="uk-UA"/>
              </w:rPr>
              <w:t>трет</w:t>
            </w:r>
            <w:proofErr w:type="spellEnd"/>
            <w:r w:rsidRPr="008D021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8D021F">
              <w:rPr>
                <w:sz w:val="28"/>
                <w:szCs w:val="28"/>
                <w:lang w:val="uk-UA"/>
              </w:rPr>
              <w:t>бутилового</w:t>
            </w:r>
            <w:proofErr w:type="spellEnd"/>
            <w:r w:rsidRPr="008D021F">
              <w:rPr>
                <w:sz w:val="28"/>
                <w:szCs w:val="28"/>
                <w:lang w:val="uk-UA"/>
              </w:rPr>
              <w:t xml:space="preserve"> ефіру або їх суміші</w:t>
            </w:r>
          </w:p>
        </w:tc>
        <w:tc>
          <w:tcPr>
            <w:tcW w:w="1619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євро за 1000 літрів</w:t>
            </w:r>
          </w:p>
        </w:tc>
        <w:tc>
          <w:tcPr>
            <w:tcW w:w="1310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213,5</w:t>
            </w:r>
          </w:p>
        </w:tc>
        <w:tc>
          <w:tcPr>
            <w:tcW w:w="1764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2710 12 41 11</w:t>
            </w:r>
            <w:r w:rsidRPr="008D021F">
              <w:rPr>
                <w:sz w:val="28"/>
                <w:szCs w:val="28"/>
                <w:lang w:val="uk-UA"/>
              </w:rPr>
              <w:br/>
              <w:t>2710 12 41 12</w:t>
            </w:r>
            <w:r w:rsidRPr="008D021F">
              <w:rPr>
                <w:sz w:val="28"/>
                <w:szCs w:val="28"/>
                <w:lang w:val="uk-UA"/>
              </w:rPr>
              <w:br/>
              <w:t>2710 12 41 13</w:t>
            </w:r>
            <w:r w:rsidRPr="008D021F">
              <w:rPr>
                <w:sz w:val="28"/>
                <w:szCs w:val="28"/>
                <w:lang w:val="uk-UA"/>
              </w:rPr>
              <w:br/>
              <w:t>2710 12 41 31</w:t>
            </w:r>
            <w:r w:rsidRPr="008D021F">
              <w:rPr>
                <w:sz w:val="28"/>
                <w:szCs w:val="28"/>
                <w:lang w:val="uk-UA"/>
              </w:rPr>
              <w:br/>
            </w:r>
            <w:r w:rsidRPr="008D021F">
              <w:rPr>
                <w:sz w:val="28"/>
                <w:szCs w:val="28"/>
                <w:lang w:val="uk-UA"/>
              </w:rPr>
              <w:lastRenderedPageBreak/>
              <w:t>2710 12 41 32</w:t>
            </w:r>
            <w:r w:rsidRPr="008D021F">
              <w:rPr>
                <w:sz w:val="28"/>
                <w:szCs w:val="28"/>
                <w:lang w:val="uk-UA"/>
              </w:rPr>
              <w:br/>
              <w:t>2710 12 41 33</w:t>
            </w:r>
            <w:r w:rsidRPr="008D021F">
              <w:rPr>
                <w:sz w:val="28"/>
                <w:szCs w:val="28"/>
                <w:lang w:val="uk-UA"/>
              </w:rPr>
              <w:br/>
              <w:t>2710 12 41 91</w:t>
            </w:r>
            <w:r w:rsidRPr="008D021F">
              <w:rPr>
                <w:sz w:val="28"/>
                <w:szCs w:val="28"/>
                <w:lang w:val="uk-UA"/>
              </w:rPr>
              <w:br/>
              <w:t>2710 12 41 92</w:t>
            </w:r>
            <w:r w:rsidRPr="008D021F">
              <w:rPr>
                <w:sz w:val="28"/>
                <w:szCs w:val="28"/>
                <w:lang w:val="uk-UA"/>
              </w:rPr>
              <w:br/>
              <w:t>2710 12 41 93</w:t>
            </w:r>
            <w:r w:rsidRPr="008D021F">
              <w:rPr>
                <w:sz w:val="28"/>
                <w:szCs w:val="28"/>
                <w:lang w:val="uk-UA"/>
              </w:rPr>
              <w:br/>
              <w:t>2710 12 45 01</w:t>
            </w:r>
            <w:r w:rsidRPr="008D021F">
              <w:rPr>
                <w:sz w:val="28"/>
                <w:szCs w:val="28"/>
                <w:lang w:val="uk-UA"/>
              </w:rPr>
              <w:br/>
              <w:t>2710 12 45 02</w:t>
            </w:r>
            <w:r w:rsidRPr="008D021F">
              <w:rPr>
                <w:sz w:val="28"/>
                <w:szCs w:val="28"/>
                <w:lang w:val="uk-UA"/>
              </w:rPr>
              <w:br/>
              <w:t>2710 12 45 09</w:t>
            </w:r>
            <w:r w:rsidRPr="008D021F">
              <w:rPr>
                <w:sz w:val="28"/>
                <w:szCs w:val="28"/>
                <w:lang w:val="uk-UA"/>
              </w:rPr>
              <w:br/>
              <w:t>2710 12 49 01</w:t>
            </w:r>
            <w:r w:rsidRPr="008D021F">
              <w:rPr>
                <w:sz w:val="28"/>
                <w:szCs w:val="28"/>
                <w:lang w:val="uk-UA"/>
              </w:rPr>
              <w:br/>
              <w:t>2710 12 49 02</w:t>
            </w:r>
            <w:r w:rsidRPr="008D021F">
              <w:rPr>
                <w:sz w:val="28"/>
                <w:szCs w:val="28"/>
                <w:lang w:val="uk-UA"/>
              </w:rPr>
              <w:br/>
              <w:t>2710 12 49 09</w:t>
            </w:r>
          </w:p>
        </w:tc>
        <w:tc>
          <w:tcPr>
            <w:tcW w:w="2793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lastRenderedPageBreak/>
              <w:t xml:space="preserve">із вмістом не менш як 5 мас. % </w:t>
            </w:r>
            <w:proofErr w:type="spellStart"/>
            <w:r w:rsidRPr="008D021F">
              <w:rPr>
                <w:sz w:val="28"/>
                <w:szCs w:val="28"/>
                <w:lang w:val="uk-UA"/>
              </w:rPr>
              <w:t>біоетанолу</w:t>
            </w:r>
            <w:proofErr w:type="spellEnd"/>
            <w:r w:rsidRPr="008D021F">
              <w:rPr>
                <w:sz w:val="28"/>
                <w:szCs w:val="28"/>
                <w:lang w:val="uk-UA"/>
              </w:rPr>
              <w:t xml:space="preserve"> або не менш як 5 мас. % етил-</w:t>
            </w:r>
            <w:proofErr w:type="spellStart"/>
            <w:r w:rsidRPr="008D021F">
              <w:rPr>
                <w:sz w:val="28"/>
                <w:szCs w:val="28"/>
                <w:lang w:val="uk-UA"/>
              </w:rPr>
              <w:t>трет</w:t>
            </w:r>
            <w:proofErr w:type="spellEnd"/>
            <w:r w:rsidRPr="008D021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8D021F">
              <w:rPr>
                <w:sz w:val="28"/>
                <w:szCs w:val="28"/>
                <w:lang w:val="uk-UA"/>
              </w:rPr>
              <w:t>бутилового</w:t>
            </w:r>
            <w:proofErr w:type="spellEnd"/>
            <w:r w:rsidRPr="008D021F">
              <w:rPr>
                <w:sz w:val="28"/>
                <w:szCs w:val="28"/>
                <w:lang w:val="uk-UA"/>
              </w:rPr>
              <w:t xml:space="preserve"> ефіру або їх суміші</w:t>
            </w:r>
          </w:p>
        </w:tc>
        <w:tc>
          <w:tcPr>
            <w:tcW w:w="1764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євро за 1000 літрів</w:t>
            </w:r>
          </w:p>
        </w:tc>
        <w:tc>
          <w:tcPr>
            <w:tcW w:w="1074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D021F">
              <w:rPr>
                <w:b/>
                <w:sz w:val="28"/>
                <w:szCs w:val="28"/>
                <w:lang w:val="en-US"/>
              </w:rPr>
              <w:t>139</w:t>
            </w:r>
            <w:r w:rsidRPr="008D021F">
              <w:rPr>
                <w:b/>
                <w:sz w:val="28"/>
                <w:szCs w:val="28"/>
                <w:lang w:val="uk-UA"/>
              </w:rPr>
              <w:t>,</w:t>
            </w:r>
            <w:r w:rsidRPr="008D021F">
              <w:rPr>
                <w:b/>
                <w:sz w:val="28"/>
                <w:szCs w:val="28"/>
                <w:lang w:val="en-US"/>
              </w:rPr>
              <w:t>5</w:t>
            </w:r>
            <w:r w:rsidRPr="008D021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11622C" w:rsidRPr="008D021F" w:rsidTr="000655CE">
        <w:tc>
          <w:tcPr>
            <w:tcW w:w="2030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2710 12 41 14</w:t>
            </w:r>
            <w:r w:rsidRPr="008D021F">
              <w:rPr>
                <w:sz w:val="28"/>
                <w:szCs w:val="28"/>
                <w:lang w:val="uk-UA"/>
              </w:rPr>
              <w:br/>
              <w:t>2710 12 41 15</w:t>
            </w:r>
            <w:r w:rsidRPr="008D021F">
              <w:rPr>
                <w:sz w:val="28"/>
                <w:szCs w:val="28"/>
                <w:lang w:val="uk-UA"/>
              </w:rPr>
              <w:br/>
              <w:t>2710 12 41 19</w:t>
            </w:r>
            <w:r w:rsidRPr="008D021F">
              <w:rPr>
                <w:sz w:val="28"/>
                <w:szCs w:val="28"/>
                <w:lang w:val="uk-UA"/>
              </w:rPr>
              <w:br/>
              <w:t>2710 12 41 34</w:t>
            </w:r>
            <w:r w:rsidRPr="008D021F">
              <w:rPr>
                <w:sz w:val="28"/>
                <w:szCs w:val="28"/>
                <w:lang w:val="uk-UA"/>
              </w:rPr>
              <w:br/>
              <w:t>2710 12 41 35</w:t>
            </w:r>
            <w:r w:rsidRPr="008D021F">
              <w:rPr>
                <w:sz w:val="28"/>
                <w:szCs w:val="28"/>
                <w:lang w:val="uk-UA"/>
              </w:rPr>
              <w:br/>
              <w:t>2710 12 41 39</w:t>
            </w:r>
            <w:r w:rsidRPr="008D021F">
              <w:rPr>
                <w:sz w:val="28"/>
                <w:szCs w:val="28"/>
                <w:lang w:val="uk-UA"/>
              </w:rPr>
              <w:br/>
              <w:t>2710 12 41 94</w:t>
            </w:r>
            <w:r w:rsidRPr="008D021F">
              <w:rPr>
                <w:sz w:val="28"/>
                <w:szCs w:val="28"/>
                <w:lang w:val="uk-UA"/>
              </w:rPr>
              <w:br/>
              <w:t>2710 12 41 95</w:t>
            </w:r>
            <w:r w:rsidRPr="008D021F">
              <w:rPr>
                <w:sz w:val="28"/>
                <w:szCs w:val="28"/>
                <w:lang w:val="uk-UA"/>
              </w:rPr>
              <w:br/>
              <w:t>2710 12 41 99</w:t>
            </w:r>
            <w:r w:rsidRPr="008D021F">
              <w:rPr>
                <w:sz w:val="28"/>
                <w:szCs w:val="28"/>
                <w:lang w:val="uk-UA"/>
              </w:rPr>
              <w:br/>
            </w:r>
            <w:r w:rsidRPr="008D021F">
              <w:rPr>
                <w:sz w:val="28"/>
                <w:szCs w:val="28"/>
                <w:lang w:val="uk-UA"/>
              </w:rPr>
              <w:lastRenderedPageBreak/>
              <w:t>2710 12 45 12</w:t>
            </w:r>
            <w:r w:rsidRPr="008D021F">
              <w:rPr>
                <w:sz w:val="28"/>
                <w:szCs w:val="28"/>
                <w:lang w:val="uk-UA"/>
              </w:rPr>
              <w:br/>
              <w:t>2710 12 45 13</w:t>
            </w:r>
            <w:r w:rsidRPr="008D021F">
              <w:rPr>
                <w:sz w:val="28"/>
                <w:szCs w:val="28"/>
                <w:lang w:val="uk-UA"/>
              </w:rPr>
              <w:br/>
              <w:t>2710 12 45 99</w:t>
            </w:r>
            <w:r w:rsidRPr="008D021F">
              <w:rPr>
                <w:sz w:val="28"/>
                <w:szCs w:val="28"/>
                <w:lang w:val="uk-UA"/>
              </w:rPr>
              <w:br/>
              <w:t>2710 12 49 12</w:t>
            </w:r>
            <w:r w:rsidRPr="008D021F">
              <w:rPr>
                <w:sz w:val="28"/>
                <w:szCs w:val="28"/>
                <w:lang w:val="uk-UA"/>
              </w:rPr>
              <w:br/>
              <w:t>2710 12 49 13</w:t>
            </w:r>
            <w:r w:rsidRPr="008D021F">
              <w:rPr>
                <w:sz w:val="28"/>
                <w:szCs w:val="28"/>
                <w:lang w:val="uk-UA"/>
              </w:rPr>
              <w:br/>
              <w:t>2710 12 49 99</w:t>
            </w:r>
          </w:p>
        </w:tc>
        <w:tc>
          <w:tcPr>
            <w:tcW w:w="2521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lastRenderedPageBreak/>
              <w:t>інші бензини</w:t>
            </w:r>
          </w:p>
        </w:tc>
        <w:tc>
          <w:tcPr>
            <w:tcW w:w="1619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- " -</w:t>
            </w:r>
          </w:p>
        </w:tc>
        <w:tc>
          <w:tcPr>
            <w:tcW w:w="1310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213,5</w:t>
            </w:r>
          </w:p>
        </w:tc>
        <w:tc>
          <w:tcPr>
            <w:tcW w:w="1764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2710 12 41 14</w:t>
            </w:r>
            <w:r w:rsidRPr="008D021F">
              <w:rPr>
                <w:sz w:val="28"/>
                <w:szCs w:val="28"/>
                <w:lang w:val="uk-UA"/>
              </w:rPr>
              <w:br/>
              <w:t>2710 12 41 15</w:t>
            </w:r>
            <w:r w:rsidRPr="008D021F">
              <w:rPr>
                <w:sz w:val="28"/>
                <w:szCs w:val="28"/>
                <w:lang w:val="uk-UA"/>
              </w:rPr>
              <w:br/>
              <w:t>2710 12 41 19</w:t>
            </w:r>
            <w:r w:rsidRPr="008D021F">
              <w:rPr>
                <w:sz w:val="28"/>
                <w:szCs w:val="28"/>
                <w:lang w:val="uk-UA"/>
              </w:rPr>
              <w:br/>
              <w:t>2710 12 41 34</w:t>
            </w:r>
            <w:r w:rsidRPr="008D021F">
              <w:rPr>
                <w:sz w:val="28"/>
                <w:szCs w:val="28"/>
                <w:lang w:val="uk-UA"/>
              </w:rPr>
              <w:br/>
              <w:t xml:space="preserve">2710 12 41 </w:t>
            </w:r>
            <w:r w:rsidRPr="008D021F">
              <w:rPr>
                <w:sz w:val="28"/>
                <w:szCs w:val="28"/>
                <w:lang w:val="uk-UA"/>
              </w:rPr>
              <w:lastRenderedPageBreak/>
              <w:t>35</w:t>
            </w:r>
            <w:r w:rsidRPr="008D021F">
              <w:rPr>
                <w:sz w:val="28"/>
                <w:szCs w:val="28"/>
                <w:lang w:val="uk-UA"/>
              </w:rPr>
              <w:br/>
              <w:t>2710 12 41 39</w:t>
            </w:r>
            <w:r w:rsidRPr="008D021F">
              <w:rPr>
                <w:sz w:val="28"/>
                <w:szCs w:val="28"/>
                <w:lang w:val="uk-UA"/>
              </w:rPr>
              <w:br/>
              <w:t>2710 12 41 94</w:t>
            </w:r>
            <w:r w:rsidRPr="008D021F">
              <w:rPr>
                <w:sz w:val="28"/>
                <w:szCs w:val="28"/>
                <w:lang w:val="uk-UA"/>
              </w:rPr>
              <w:br/>
              <w:t>2710 12 41 95</w:t>
            </w:r>
            <w:r w:rsidRPr="008D021F">
              <w:rPr>
                <w:sz w:val="28"/>
                <w:szCs w:val="28"/>
                <w:lang w:val="uk-UA"/>
              </w:rPr>
              <w:br/>
              <w:t>2710 12 41 99</w:t>
            </w:r>
            <w:r w:rsidRPr="008D021F">
              <w:rPr>
                <w:sz w:val="28"/>
                <w:szCs w:val="28"/>
                <w:lang w:val="uk-UA"/>
              </w:rPr>
              <w:br/>
              <w:t>2710 12 45 12</w:t>
            </w:r>
            <w:r w:rsidRPr="008D021F">
              <w:rPr>
                <w:sz w:val="28"/>
                <w:szCs w:val="28"/>
                <w:lang w:val="uk-UA"/>
              </w:rPr>
              <w:br/>
              <w:t>2710 12 45 13</w:t>
            </w:r>
            <w:r w:rsidRPr="008D021F">
              <w:rPr>
                <w:sz w:val="28"/>
                <w:szCs w:val="28"/>
                <w:lang w:val="uk-UA"/>
              </w:rPr>
              <w:br/>
              <w:t>2710 12 45 99</w:t>
            </w:r>
            <w:r w:rsidRPr="008D021F">
              <w:rPr>
                <w:sz w:val="28"/>
                <w:szCs w:val="28"/>
                <w:lang w:val="uk-UA"/>
              </w:rPr>
              <w:br/>
              <w:t>2710 12 49 12</w:t>
            </w:r>
            <w:r w:rsidRPr="008D021F">
              <w:rPr>
                <w:sz w:val="28"/>
                <w:szCs w:val="28"/>
                <w:lang w:val="uk-UA"/>
              </w:rPr>
              <w:br/>
              <w:t>2710 12 49 13</w:t>
            </w:r>
            <w:r w:rsidRPr="008D021F">
              <w:rPr>
                <w:sz w:val="28"/>
                <w:szCs w:val="28"/>
                <w:lang w:val="uk-UA"/>
              </w:rPr>
              <w:br/>
              <w:t>2710 12 49 99</w:t>
            </w:r>
          </w:p>
        </w:tc>
        <w:tc>
          <w:tcPr>
            <w:tcW w:w="2793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lastRenderedPageBreak/>
              <w:t>інші бензини</w:t>
            </w:r>
          </w:p>
        </w:tc>
        <w:tc>
          <w:tcPr>
            <w:tcW w:w="1764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D021F">
              <w:rPr>
                <w:sz w:val="28"/>
                <w:szCs w:val="28"/>
                <w:lang w:val="uk-UA"/>
              </w:rPr>
              <w:t>- " -</w:t>
            </w:r>
          </w:p>
        </w:tc>
        <w:tc>
          <w:tcPr>
            <w:tcW w:w="1074" w:type="dxa"/>
          </w:tcPr>
          <w:p w:rsidR="0011622C" w:rsidRPr="008D021F" w:rsidRDefault="0011622C" w:rsidP="00B500BD">
            <w:pPr>
              <w:pStyle w:val="a3"/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D021F">
              <w:rPr>
                <w:b/>
                <w:sz w:val="28"/>
                <w:szCs w:val="28"/>
                <w:lang w:val="en-US"/>
              </w:rPr>
              <w:t>139</w:t>
            </w:r>
            <w:r w:rsidRPr="008D021F">
              <w:rPr>
                <w:b/>
                <w:sz w:val="28"/>
                <w:szCs w:val="28"/>
                <w:lang w:val="uk-UA"/>
              </w:rPr>
              <w:t>,</w:t>
            </w:r>
            <w:r w:rsidRPr="008D021F">
              <w:rPr>
                <w:b/>
                <w:sz w:val="28"/>
                <w:szCs w:val="28"/>
                <w:lang w:val="en-US"/>
              </w:rPr>
              <w:t>5</w:t>
            </w:r>
            <w:r w:rsidRPr="008D021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0655CE" w:rsidRDefault="000655CE" w:rsidP="0011622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655CE" w:rsidRPr="000655CE" w:rsidRDefault="000655CE" w:rsidP="0011622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E0479" w:rsidRPr="000655CE" w:rsidRDefault="0011622C" w:rsidP="009E047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Народн</w:t>
      </w:r>
      <w:r w:rsidR="000655CE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депутат України</w:t>
      </w:r>
      <w:r w:rsidR="009E0479">
        <w:rPr>
          <w:rFonts w:ascii="Times New Roman" w:hAnsi="Times New Roman"/>
          <w:b/>
          <w:sz w:val="28"/>
          <w:szCs w:val="28"/>
          <w:lang w:val="uk-UA"/>
        </w:rPr>
        <w:t>:</w:t>
      </w:r>
      <w:r w:rsidR="009E0479">
        <w:rPr>
          <w:sz w:val="24"/>
          <w:szCs w:val="24"/>
          <w:lang w:val="uk-UA" w:eastAsia="ru-RU"/>
        </w:rPr>
        <w:tab/>
      </w:r>
      <w:r w:rsidR="000655CE">
        <w:rPr>
          <w:sz w:val="24"/>
          <w:szCs w:val="24"/>
          <w:lang w:val="uk-UA" w:eastAsia="ru-RU"/>
        </w:rPr>
        <w:tab/>
      </w:r>
      <w:r w:rsidR="000655CE">
        <w:rPr>
          <w:sz w:val="24"/>
          <w:szCs w:val="24"/>
          <w:lang w:val="uk-UA" w:eastAsia="ru-RU"/>
        </w:rPr>
        <w:tab/>
      </w:r>
      <w:r w:rsidR="000655CE">
        <w:rPr>
          <w:sz w:val="24"/>
          <w:szCs w:val="24"/>
          <w:lang w:val="uk-UA" w:eastAsia="ru-RU"/>
        </w:rPr>
        <w:tab/>
      </w:r>
      <w:r w:rsidR="000655CE">
        <w:rPr>
          <w:sz w:val="24"/>
          <w:szCs w:val="24"/>
          <w:lang w:val="uk-UA" w:eastAsia="ru-RU"/>
        </w:rPr>
        <w:tab/>
      </w:r>
      <w:r w:rsidR="000655CE">
        <w:rPr>
          <w:sz w:val="24"/>
          <w:szCs w:val="24"/>
          <w:lang w:val="uk-UA" w:eastAsia="ru-RU"/>
        </w:rPr>
        <w:tab/>
      </w:r>
      <w:r w:rsidR="000655CE">
        <w:rPr>
          <w:sz w:val="24"/>
          <w:szCs w:val="24"/>
          <w:lang w:val="uk-UA" w:eastAsia="ru-RU"/>
        </w:rPr>
        <w:tab/>
      </w:r>
      <w:r w:rsidR="000655CE">
        <w:rPr>
          <w:sz w:val="24"/>
          <w:szCs w:val="24"/>
          <w:lang w:val="uk-UA" w:eastAsia="ru-RU"/>
        </w:rPr>
        <w:tab/>
      </w:r>
      <w:r w:rsidR="000655CE">
        <w:rPr>
          <w:sz w:val="24"/>
          <w:szCs w:val="24"/>
          <w:lang w:val="uk-UA" w:eastAsia="ru-RU"/>
        </w:rPr>
        <w:tab/>
      </w:r>
      <w:r w:rsidR="000655CE">
        <w:rPr>
          <w:sz w:val="24"/>
          <w:szCs w:val="24"/>
          <w:lang w:val="uk-UA" w:eastAsia="ru-RU"/>
        </w:rPr>
        <w:tab/>
      </w:r>
      <w:r w:rsidR="000655CE">
        <w:rPr>
          <w:sz w:val="24"/>
          <w:szCs w:val="24"/>
          <w:lang w:val="uk-UA" w:eastAsia="ru-RU"/>
        </w:rPr>
        <w:tab/>
      </w:r>
      <w:r w:rsidR="000655CE" w:rsidRPr="000655CE">
        <w:rPr>
          <w:rFonts w:ascii="Times New Roman" w:hAnsi="Times New Roman"/>
          <w:b/>
          <w:sz w:val="28"/>
          <w:szCs w:val="28"/>
          <w:lang w:val="uk-UA" w:eastAsia="ru-RU"/>
        </w:rPr>
        <w:t>Олексій КОВАЛЬОВ</w:t>
      </w:r>
    </w:p>
    <w:sectPr w:rsidR="009E0479" w:rsidRPr="000655CE" w:rsidSect="005167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4D"/>
    <w:rsid w:val="000655CE"/>
    <w:rsid w:val="0011622C"/>
    <w:rsid w:val="00483DC2"/>
    <w:rsid w:val="00931E4B"/>
    <w:rsid w:val="009E0479"/>
    <w:rsid w:val="00BD092C"/>
    <w:rsid w:val="00C9654D"/>
    <w:rsid w:val="00E1198E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4AD4-DBA5-4341-AB9A-0131D2B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2C"/>
    <w:pPr>
      <w:spacing w:after="200" w:line="276" w:lineRule="auto"/>
    </w:pPr>
    <w:rPr>
      <w:rFonts w:ascii="Calibri" w:eastAsia="Times New Roman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a4"/>
    <w:uiPriority w:val="99"/>
    <w:rsid w:val="0011622C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3"/>
    <w:uiPriority w:val="99"/>
    <w:locked/>
    <w:rsid w:val="0011622C"/>
    <w:rPr>
      <w:rFonts w:eastAsia="Times New Roman" w:cs="Times New Roman"/>
      <w:sz w:val="24"/>
      <w:szCs w:val="24"/>
      <w:lang w:val="ru-RU"/>
    </w:rPr>
  </w:style>
  <w:style w:type="table" w:styleId="a5">
    <w:name w:val="Table Grid"/>
    <w:basedOn w:val="a1"/>
    <w:uiPriority w:val="99"/>
    <w:rsid w:val="009E0479"/>
    <w:pPr>
      <w:spacing w:before="100" w:beforeAutospacing="1" w:after="100" w:afterAutospacing="1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655C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7AD4F-D8E3-4B45-97BA-B17358124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D456-15B0-45A4-A171-001303950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75928B-A970-47AC-AEA5-04DDE810C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2020-09-18T13:05:00Z</dcterms:created>
  <dcterms:modified xsi:type="dcterms:W3CDTF">2020-09-18T13:05:00Z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