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20" w:rsidRPr="00EC2EC6" w:rsidRDefault="00BF7720" w:rsidP="00E16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</w:p>
    <w:p w:rsidR="00BF7720" w:rsidRPr="00EC2EC6" w:rsidRDefault="00BB7EB5" w:rsidP="00EC2EC6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C2EC6">
        <w:rPr>
          <w:b/>
          <w:bCs/>
          <w:sz w:val="28"/>
          <w:szCs w:val="28"/>
          <w:lang w:val="uk-UA"/>
        </w:rPr>
        <w:t xml:space="preserve">до проекту Закону України </w:t>
      </w:r>
      <w:r w:rsidR="00EC2EC6" w:rsidRPr="00EC2EC6">
        <w:rPr>
          <w:b/>
          <w:bCs/>
          <w:sz w:val="28"/>
          <w:szCs w:val="28"/>
          <w:lang w:val="uk-UA"/>
        </w:rPr>
        <w:t>"Про внесення змін до Закону України "</w:t>
      </w:r>
      <w:r w:rsidR="00EC2EC6" w:rsidRPr="00EC2EC6">
        <w:rPr>
          <w:rStyle w:val="rvts23"/>
          <w:b/>
          <w:bCs/>
          <w:sz w:val="28"/>
          <w:szCs w:val="28"/>
          <w:lang w:val="uk-UA"/>
        </w:rPr>
        <w:t xml:space="preserve">Про державну допомогу сім'ям з дітьми" щодо визначення розміру допомоги з урахуванням </w:t>
      </w:r>
      <w:r w:rsidR="00EC2EC6" w:rsidRPr="00EC2EC6">
        <w:rPr>
          <w:b/>
          <w:sz w:val="28"/>
          <w:szCs w:val="28"/>
          <w:shd w:val="clear" w:color="auto" w:fill="FFFFFF"/>
          <w:lang w:val="uk-UA"/>
        </w:rPr>
        <w:t>фактичного прожиткового мінімуму</w:t>
      </w:r>
      <w:r w:rsidR="00EC2EC6" w:rsidRPr="00EC2EC6">
        <w:rPr>
          <w:rStyle w:val="rvts23"/>
          <w:b/>
          <w:bCs/>
          <w:sz w:val="28"/>
          <w:szCs w:val="28"/>
          <w:lang w:val="uk-UA"/>
        </w:rPr>
        <w:t>"</w:t>
      </w:r>
    </w:p>
    <w:p w:rsidR="00B7666B" w:rsidRPr="00EC2EC6" w:rsidRDefault="00B7666B" w:rsidP="00E160DE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b/>
          <w:bCs/>
          <w:spacing w:val="1"/>
          <w:sz w:val="28"/>
          <w:szCs w:val="28"/>
          <w:lang w:val="uk-UA"/>
        </w:rPr>
      </w:pPr>
    </w:p>
    <w:p w:rsidR="00BB7EB5" w:rsidRPr="00EC2EC6" w:rsidRDefault="00BB7EB5" w:rsidP="00E160DE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b/>
          <w:bCs/>
          <w:spacing w:val="1"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1. Обґрунтування необхідності прийняття </w:t>
      </w:r>
      <w:r w:rsidR="00976E14" w:rsidRPr="00EC2EC6">
        <w:rPr>
          <w:rFonts w:ascii="Times New Roman" w:hAnsi="Times New Roman"/>
          <w:b/>
          <w:bCs/>
          <w:sz w:val="28"/>
          <w:szCs w:val="28"/>
          <w:lang w:val="uk-UA"/>
        </w:rPr>
        <w:t>акта</w:t>
      </w:r>
    </w:p>
    <w:p w:rsidR="0051797E" w:rsidRPr="00EC2EC6" w:rsidRDefault="00A75145" w:rsidP="00B7666B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lang w:val="uk-UA" w:eastAsia="ar-SA"/>
        </w:rPr>
      </w:pPr>
      <w:r w:rsidRPr="00EC2EC6">
        <w:rPr>
          <w:sz w:val="28"/>
          <w:szCs w:val="28"/>
          <w:lang w:val="uk-UA" w:eastAsia="ar-SA"/>
        </w:rPr>
        <w:t xml:space="preserve">На розгляд Верховної Ради України внесено проект Закону </w:t>
      </w:r>
      <w:r w:rsidR="00EC2EC6" w:rsidRPr="00EC2EC6">
        <w:rPr>
          <w:sz w:val="28"/>
          <w:szCs w:val="28"/>
          <w:lang w:val="uk-UA" w:eastAsia="ar-SA"/>
        </w:rPr>
        <w:t>про внесення змін до Закону України "Про державну допомогу сім'ям з дітьми" щодо підвищення розмірів допомоги</w:t>
      </w:r>
      <w:r w:rsidR="00EC2EC6">
        <w:rPr>
          <w:sz w:val="28"/>
          <w:szCs w:val="28"/>
          <w:lang w:val="uk-UA" w:eastAsia="ar-SA"/>
        </w:rPr>
        <w:t xml:space="preserve"> </w:t>
      </w:r>
      <w:r w:rsidR="0051797E" w:rsidRPr="00EC2EC6">
        <w:rPr>
          <w:sz w:val="28"/>
          <w:szCs w:val="28"/>
          <w:lang w:val="uk-UA" w:eastAsia="ar-SA"/>
        </w:rPr>
        <w:t xml:space="preserve">(реєстр. № </w:t>
      </w:r>
      <w:r w:rsidR="00B7666B" w:rsidRPr="00EC2EC6">
        <w:rPr>
          <w:sz w:val="28"/>
          <w:szCs w:val="28"/>
          <w:lang w:val="uk-UA" w:eastAsia="ar-SA"/>
        </w:rPr>
        <w:t>40</w:t>
      </w:r>
      <w:r w:rsidR="00EC2EC6">
        <w:rPr>
          <w:sz w:val="28"/>
          <w:szCs w:val="28"/>
          <w:lang w:val="uk-UA" w:eastAsia="ar-SA"/>
        </w:rPr>
        <w:t>10</w:t>
      </w:r>
      <w:r w:rsidR="0051797E" w:rsidRPr="00EC2EC6">
        <w:rPr>
          <w:sz w:val="28"/>
          <w:szCs w:val="28"/>
          <w:lang w:val="uk-UA" w:eastAsia="ar-SA"/>
        </w:rPr>
        <w:t>).</w:t>
      </w:r>
    </w:p>
    <w:p w:rsidR="00B7666B" w:rsidRPr="00EC2EC6" w:rsidRDefault="00B7666B" w:rsidP="00B7666B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lang w:val="uk-UA"/>
        </w:rPr>
      </w:pPr>
      <w:r w:rsidRPr="00EC2EC6">
        <w:rPr>
          <w:sz w:val="28"/>
          <w:szCs w:val="28"/>
          <w:lang w:val="uk-UA" w:eastAsia="ar-SA"/>
        </w:rPr>
        <w:t xml:space="preserve">Цим законопроектом пропонується </w:t>
      </w:r>
      <w:r w:rsidRPr="00EC2EC6">
        <w:rPr>
          <w:sz w:val="28"/>
          <w:szCs w:val="28"/>
          <w:lang w:val="uk-UA"/>
        </w:rPr>
        <w:t xml:space="preserve">при визначенні умов щодо надання </w:t>
      </w:r>
      <w:r w:rsidR="00EC2EC6">
        <w:rPr>
          <w:sz w:val="28"/>
          <w:szCs w:val="28"/>
          <w:lang w:val="uk-UA"/>
        </w:rPr>
        <w:t xml:space="preserve">різних видів </w:t>
      </w:r>
      <w:r w:rsidR="00EC2EC6" w:rsidRPr="00EC2EC6">
        <w:rPr>
          <w:sz w:val="28"/>
          <w:szCs w:val="28"/>
          <w:lang w:val="uk-UA" w:eastAsia="ar-SA"/>
        </w:rPr>
        <w:t>державн</w:t>
      </w:r>
      <w:r w:rsidR="00EC2EC6">
        <w:rPr>
          <w:sz w:val="28"/>
          <w:szCs w:val="28"/>
          <w:lang w:val="uk-UA" w:eastAsia="ar-SA"/>
        </w:rPr>
        <w:t>ої</w:t>
      </w:r>
      <w:r w:rsidR="00EC2EC6" w:rsidRPr="00EC2EC6">
        <w:rPr>
          <w:sz w:val="28"/>
          <w:szCs w:val="28"/>
          <w:lang w:val="uk-UA" w:eastAsia="ar-SA"/>
        </w:rPr>
        <w:t xml:space="preserve"> допомог</w:t>
      </w:r>
      <w:r w:rsidR="00EC2EC6">
        <w:rPr>
          <w:sz w:val="28"/>
          <w:szCs w:val="28"/>
          <w:lang w:val="uk-UA" w:eastAsia="ar-SA"/>
        </w:rPr>
        <w:t>и</w:t>
      </w:r>
      <w:r w:rsidR="00EC2EC6" w:rsidRPr="00EC2EC6">
        <w:rPr>
          <w:sz w:val="28"/>
          <w:szCs w:val="28"/>
          <w:lang w:val="uk-UA" w:eastAsia="ar-SA"/>
        </w:rPr>
        <w:t xml:space="preserve"> сім'ям з дітьми</w:t>
      </w:r>
      <w:r w:rsidRPr="00EC2EC6">
        <w:rPr>
          <w:sz w:val="28"/>
          <w:szCs w:val="28"/>
          <w:lang w:val="uk-UA" w:eastAsia="ar-SA"/>
        </w:rPr>
        <w:t xml:space="preserve"> </w:t>
      </w:r>
      <w:r w:rsidRPr="00EC2EC6">
        <w:rPr>
          <w:sz w:val="28"/>
          <w:szCs w:val="28"/>
          <w:lang w:val="uk-UA"/>
        </w:rPr>
        <w:t>враховувати фактичний прожитковий мінімум. Для цього пропонується категорію "прожитковий мінімум" замінити на категорію "фактичний прожитковий мінімум".</w:t>
      </w:r>
    </w:p>
    <w:p w:rsidR="001D1BCD" w:rsidRPr="00EC2EC6" w:rsidRDefault="001D1BCD" w:rsidP="001D1BCD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shd w:val="clear" w:color="auto" w:fill="FFFFFF"/>
          <w:lang w:val="uk-UA"/>
        </w:rPr>
      </w:pPr>
      <w:r w:rsidRPr="00EC2EC6">
        <w:rPr>
          <w:sz w:val="28"/>
          <w:szCs w:val="28"/>
          <w:lang w:val="uk-UA" w:eastAsia="en-US"/>
        </w:rPr>
        <w:t xml:space="preserve">В цілому підтримується соціальна спрямованість законопроекту щодо посилення соціального захисту </w:t>
      </w:r>
      <w:r w:rsidR="00EC2EC6">
        <w:rPr>
          <w:sz w:val="28"/>
          <w:szCs w:val="28"/>
          <w:lang w:val="uk-UA" w:eastAsia="ar-SA"/>
        </w:rPr>
        <w:t>сімей з дітьми</w:t>
      </w:r>
      <w:r w:rsidRPr="00EC2EC6">
        <w:rPr>
          <w:sz w:val="28"/>
          <w:szCs w:val="28"/>
          <w:lang w:val="uk-UA" w:eastAsia="en-US"/>
        </w:rPr>
        <w:t xml:space="preserve">. Проте, слід зазначити, що заміна формулювання "прожитковий мінімум" на "фактичний прожитковий мінімум" не дозволяє визначити, який саме розмір має враховуватися для цілей Закону </w:t>
      </w:r>
      <w:r w:rsidR="00EC2EC6" w:rsidRPr="00EC2EC6">
        <w:rPr>
          <w:sz w:val="28"/>
          <w:szCs w:val="28"/>
          <w:lang w:val="uk-UA" w:eastAsia="ar-SA"/>
        </w:rPr>
        <w:t>"Про державну допомогу сім'ям з дітьми"</w:t>
      </w:r>
      <w:r w:rsidRPr="00EC2EC6">
        <w:rPr>
          <w:sz w:val="28"/>
          <w:szCs w:val="28"/>
          <w:lang w:val="uk-UA" w:eastAsia="en-US"/>
        </w:rPr>
        <w:t xml:space="preserve">, оскільки відповідно до Закону "Про прожитковий мінімум" фактичний розмір прожиткового мінімуму на одну особу розраховується Мінсоцполітики щомісяця та публікується до 20 </w:t>
      </w:r>
      <w:r w:rsidRPr="00EC2EC6">
        <w:rPr>
          <w:sz w:val="28"/>
          <w:szCs w:val="28"/>
          <w:shd w:val="clear" w:color="auto" w:fill="FFFFFF"/>
          <w:lang w:val="uk-UA"/>
        </w:rPr>
        <w:t xml:space="preserve">числа наступного місяця. </w:t>
      </w:r>
    </w:p>
    <w:p w:rsidR="001D1BCD" w:rsidRPr="00EC2EC6" w:rsidRDefault="001D1BCD" w:rsidP="001D1BCD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shd w:val="clear" w:color="auto" w:fill="FFFFFF"/>
          <w:lang w:val="uk-UA"/>
        </w:rPr>
      </w:pPr>
      <w:r w:rsidRPr="00EC2EC6">
        <w:rPr>
          <w:sz w:val="28"/>
          <w:szCs w:val="28"/>
          <w:shd w:val="clear" w:color="auto" w:fill="FFFFFF"/>
          <w:lang w:val="uk-UA"/>
        </w:rPr>
        <w:t xml:space="preserve">Тобто у кожному році визначається 12 різних величин фактичного прожиткового мінімуму на основі статистичних даних про рівень споживчих цін у конкретному місяці. </w:t>
      </w:r>
    </w:p>
    <w:p w:rsidR="001D1BCD" w:rsidRPr="00EC2EC6" w:rsidRDefault="00A84AD0" w:rsidP="001D1BCD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lang w:val="uk-UA" w:eastAsia="en-US"/>
        </w:rPr>
      </w:pPr>
      <w:r w:rsidRPr="00EC2EC6">
        <w:rPr>
          <w:sz w:val="28"/>
          <w:szCs w:val="28"/>
          <w:shd w:val="clear" w:color="auto" w:fill="FFFFFF"/>
          <w:lang w:val="uk-UA"/>
        </w:rPr>
        <w:t xml:space="preserve">Тому </w:t>
      </w:r>
      <w:r w:rsidR="001D1BCD" w:rsidRPr="00EC2EC6">
        <w:rPr>
          <w:sz w:val="28"/>
          <w:szCs w:val="28"/>
          <w:shd w:val="clear" w:color="auto" w:fill="FFFFFF"/>
          <w:lang w:val="uk-UA"/>
        </w:rPr>
        <w:t>запропонована законодавча ініціатива не може бути втілена у життя у такому вигляді, так як вона не має завершеного механізму реалізації.</w:t>
      </w:r>
    </w:p>
    <w:p w:rsidR="001D1BCD" w:rsidRPr="00EC2EC6" w:rsidRDefault="00A84AD0" w:rsidP="00A84AD0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shd w:val="clear" w:color="auto" w:fill="FFFFFF"/>
          <w:lang w:val="uk-UA"/>
        </w:rPr>
      </w:pPr>
      <w:r w:rsidRPr="00EC2EC6">
        <w:rPr>
          <w:sz w:val="28"/>
          <w:szCs w:val="28"/>
          <w:shd w:val="clear" w:color="auto" w:fill="FFFFFF"/>
          <w:lang w:val="uk-UA"/>
        </w:rPr>
        <w:t>Зважаючи на зазначене</w:t>
      </w:r>
      <w:r w:rsidR="001D1BCD" w:rsidRPr="00EC2EC6">
        <w:rPr>
          <w:sz w:val="28"/>
          <w:szCs w:val="28"/>
          <w:shd w:val="clear" w:color="auto" w:fill="FFFFFF"/>
          <w:lang w:val="uk-UA"/>
        </w:rPr>
        <w:t xml:space="preserve"> альтернативним проектом пропонується визначити умови</w:t>
      </w:r>
      <w:r w:rsidRPr="00EC2EC6">
        <w:rPr>
          <w:sz w:val="28"/>
          <w:szCs w:val="28"/>
          <w:shd w:val="clear" w:color="auto" w:fill="FFFFFF"/>
          <w:lang w:val="uk-UA"/>
        </w:rPr>
        <w:t xml:space="preserve"> врахування </w:t>
      </w:r>
      <w:r w:rsidRPr="00EC2EC6">
        <w:rPr>
          <w:color w:val="000000"/>
          <w:sz w:val="28"/>
          <w:szCs w:val="28"/>
          <w:shd w:val="clear" w:color="auto" w:fill="FFFFFF"/>
          <w:lang w:val="uk-UA"/>
        </w:rPr>
        <w:t xml:space="preserve">фактичного </w:t>
      </w:r>
      <w:r w:rsidR="006D7172" w:rsidRPr="00EC2EC6">
        <w:rPr>
          <w:color w:val="000000"/>
          <w:sz w:val="28"/>
          <w:szCs w:val="28"/>
          <w:shd w:val="clear" w:color="auto" w:fill="FFFFFF"/>
          <w:lang w:val="uk-UA"/>
        </w:rPr>
        <w:t xml:space="preserve">розміру </w:t>
      </w:r>
      <w:r w:rsidRPr="00EC2EC6">
        <w:rPr>
          <w:color w:val="000000"/>
          <w:sz w:val="28"/>
          <w:szCs w:val="28"/>
          <w:shd w:val="clear" w:color="auto" w:fill="FFFFFF"/>
          <w:lang w:val="uk-UA"/>
        </w:rPr>
        <w:t>прожиткового мінімуму</w:t>
      </w:r>
      <w:r w:rsidRPr="00EC2EC6">
        <w:rPr>
          <w:sz w:val="28"/>
          <w:szCs w:val="28"/>
          <w:shd w:val="clear" w:color="auto" w:fill="FFFFFF"/>
          <w:lang w:val="uk-UA"/>
        </w:rPr>
        <w:t xml:space="preserve"> при виплаті </w:t>
      </w:r>
      <w:r w:rsidR="00EC2EC6">
        <w:rPr>
          <w:sz w:val="28"/>
          <w:szCs w:val="28"/>
          <w:lang w:val="uk-UA"/>
        </w:rPr>
        <w:t xml:space="preserve">різних видів </w:t>
      </w:r>
      <w:r w:rsidR="00EC2EC6" w:rsidRPr="00EC2EC6">
        <w:rPr>
          <w:sz w:val="28"/>
          <w:szCs w:val="28"/>
          <w:lang w:val="uk-UA" w:eastAsia="ar-SA"/>
        </w:rPr>
        <w:t>державн</w:t>
      </w:r>
      <w:r w:rsidR="00EC2EC6">
        <w:rPr>
          <w:sz w:val="28"/>
          <w:szCs w:val="28"/>
          <w:lang w:val="uk-UA" w:eastAsia="ar-SA"/>
        </w:rPr>
        <w:t>ої</w:t>
      </w:r>
      <w:r w:rsidR="00EC2EC6" w:rsidRPr="00EC2EC6">
        <w:rPr>
          <w:sz w:val="28"/>
          <w:szCs w:val="28"/>
          <w:lang w:val="uk-UA" w:eastAsia="ar-SA"/>
        </w:rPr>
        <w:t xml:space="preserve"> допомог</w:t>
      </w:r>
      <w:r w:rsidR="00EC2EC6">
        <w:rPr>
          <w:sz w:val="28"/>
          <w:szCs w:val="28"/>
          <w:lang w:val="uk-UA" w:eastAsia="ar-SA"/>
        </w:rPr>
        <w:t>и</w:t>
      </w:r>
      <w:r w:rsidR="00EC2EC6" w:rsidRPr="00EC2EC6">
        <w:rPr>
          <w:sz w:val="28"/>
          <w:szCs w:val="28"/>
          <w:lang w:val="uk-UA" w:eastAsia="ar-SA"/>
        </w:rPr>
        <w:t xml:space="preserve"> сім'ям з дітьми</w:t>
      </w:r>
      <w:r w:rsidR="00526D93" w:rsidRPr="00EC2EC6">
        <w:rPr>
          <w:sz w:val="28"/>
          <w:szCs w:val="28"/>
          <w:lang w:val="uk-UA" w:eastAsia="ar-SA"/>
        </w:rPr>
        <w:t>.</w:t>
      </w:r>
    </w:p>
    <w:p w:rsidR="00526D93" w:rsidRPr="00EC2EC6" w:rsidRDefault="00526D93" w:rsidP="00E160DE">
      <w:pPr>
        <w:pStyle w:val="HTML"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AF2" w:rsidRPr="00EC2EC6" w:rsidRDefault="00F64AF2" w:rsidP="00E160DE">
      <w:pPr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pacing w:val="3"/>
          <w:sz w:val="28"/>
          <w:szCs w:val="28"/>
          <w:lang w:val="uk-UA"/>
        </w:rPr>
        <w:t xml:space="preserve">2. </w:t>
      </w:r>
      <w:r w:rsidR="00976E14" w:rsidRPr="00EC2EC6">
        <w:rPr>
          <w:rFonts w:ascii="Times New Roman" w:hAnsi="Times New Roman"/>
          <w:b/>
          <w:bCs/>
          <w:sz w:val="28"/>
          <w:szCs w:val="28"/>
          <w:lang w:val="uk-UA"/>
        </w:rPr>
        <w:t xml:space="preserve">Цілі та завдання </w:t>
      </w:r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>проекту</w:t>
      </w:r>
      <w:r w:rsidR="00976E14" w:rsidRPr="00EC2EC6">
        <w:rPr>
          <w:rFonts w:ascii="Times New Roman" w:hAnsi="Times New Roman"/>
          <w:b/>
          <w:bCs/>
          <w:sz w:val="28"/>
          <w:szCs w:val="28"/>
          <w:lang w:val="uk-UA"/>
        </w:rPr>
        <w:t xml:space="preserve"> акта</w:t>
      </w:r>
    </w:p>
    <w:p w:rsidR="006D7172" w:rsidRPr="00EC2EC6" w:rsidRDefault="00EC442C" w:rsidP="006D7172">
      <w:pPr>
        <w:pStyle w:val="a3"/>
        <w:widowControl w:val="0"/>
        <w:autoSpaceDE w:val="0"/>
        <w:autoSpaceDN w:val="0"/>
        <w:adjustRightInd w:val="0"/>
        <w:ind w:left="0" w:firstLine="73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2EC6">
        <w:rPr>
          <w:rFonts w:ascii="Times New Roman" w:hAnsi="Times New Roman" w:cs="Times New Roman"/>
          <w:bCs/>
          <w:sz w:val="28"/>
          <w:szCs w:val="28"/>
        </w:rPr>
        <w:t xml:space="preserve">Цілі та завдання проекту акта – </w:t>
      </w:r>
      <w:r w:rsidR="00921C55" w:rsidRPr="00EC2E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підвищення соціального захисту </w:t>
      </w:r>
      <w:r w:rsidR="00C34B57" w:rsidRPr="00EC2EC6">
        <w:rPr>
          <w:rFonts w:ascii="Times New Roman" w:hAnsi="Times New Roman" w:cs="Times New Roman"/>
          <w:sz w:val="28"/>
          <w:szCs w:val="28"/>
          <w:lang w:eastAsia="ar-SA"/>
        </w:rPr>
        <w:t>сім</w:t>
      </w:r>
      <w:r w:rsidR="00C34B57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C34B57" w:rsidRPr="00EC2EC6">
        <w:rPr>
          <w:rFonts w:ascii="Times New Roman" w:hAnsi="Times New Roman" w:cs="Times New Roman"/>
          <w:sz w:val="28"/>
          <w:szCs w:val="28"/>
          <w:lang w:eastAsia="ar-SA"/>
        </w:rPr>
        <w:t xml:space="preserve"> з дітьми</w:t>
      </w:r>
      <w:r w:rsidR="00C34B57">
        <w:rPr>
          <w:rFonts w:ascii="Times New Roman" w:hAnsi="Times New Roman" w:cs="Times New Roman"/>
          <w:sz w:val="28"/>
          <w:szCs w:val="28"/>
          <w:lang w:eastAsia="ar-SA"/>
        </w:rPr>
        <w:t xml:space="preserve"> шляхом підвищення розміру державної допомоги до рівня, коли дохід сім'ї буде досягати розміру фактичного прожиткового мінімуму, або ж розмір допомоги буде становити фактичний прожитковий мінімум</w:t>
      </w:r>
      <w:r w:rsidR="006D7172" w:rsidRPr="00EC2EC6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9517AB" w:rsidRPr="00EC2EC6" w:rsidRDefault="009517AB" w:rsidP="00E160DE">
      <w:pPr>
        <w:pStyle w:val="a3"/>
        <w:widowControl w:val="0"/>
        <w:autoSpaceDE w:val="0"/>
        <w:autoSpaceDN w:val="0"/>
        <w:adjustRightInd w:val="0"/>
        <w:ind w:left="0" w:firstLine="7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AF2" w:rsidRPr="00EC2EC6" w:rsidRDefault="00F64AF2" w:rsidP="00E160DE">
      <w:pPr>
        <w:pStyle w:val="a3"/>
        <w:shd w:val="clear" w:color="auto" w:fill="FFFFFF"/>
        <w:ind w:left="0" w:firstLine="737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EC2EC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3. </w:t>
      </w:r>
      <w:r w:rsidRPr="00EC2EC6">
        <w:rPr>
          <w:rFonts w:ascii="Times New Roman" w:eastAsia="MS ??" w:hAnsi="Times New Roman" w:cs="Times New Roman"/>
          <w:b/>
          <w:bCs/>
          <w:sz w:val="28"/>
          <w:szCs w:val="28"/>
        </w:rPr>
        <w:t>Загальна характери</w:t>
      </w:r>
      <w:r w:rsidR="00976E14" w:rsidRPr="00EC2EC6">
        <w:rPr>
          <w:rFonts w:ascii="Times New Roman" w:eastAsia="MS ??" w:hAnsi="Times New Roman" w:cs="Times New Roman"/>
          <w:b/>
          <w:bCs/>
          <w:sz w:val="28"/>
          <w:szCs w:val="28"/>
        </w:rPr>
        <w:t xml:space="preserve">стика і основні положення </w:t>
      </w:r>
      <w:r w:rsidRPr="00EC2EC6">
        <w:rPr>
          <w:rFonts w:ascii="Times New Roman" w:eastAsia="MS ??" w:hAnsi="Times New Roman" w:cs="Times New Roman"/>
          <w:b/>
          <w:bCs/>
          <w:sz w:val="28"/>
          <w:szCs w:val="28"/>
        </w:rPr>
        <w:t>проекту</w:t>
      </w:r>
      <w:r w:rsidR="00976E14" w:rsidRPr="00EC2EC6">
        <w:rPr>
          <w:rFonts w:ascii="Times New Roman" w:eastAsia="MS ??" w:hAnsi="Times New Roman" w:cs="Times New Roman"/>
          <w:b/>
          <w:bCs/>
          <w:sz w:val="28"/>
          <w:szCs w:val="28"/>
        </w:rPr>
        <w:t xml:space="preserve"> акта</w:t>
      </w:r>
    </w:p>
    <w:p w:rsidR="00F64AF2" w:rsidRPr="00EC2EC6" w:rsidRDefault="00EC442C" w:rsidP="00E160D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EC2EC6">
        <w:rPr>
          <w:rFonts w:ascii="Times New Roman" w:hAnsi="Times New Roman"/>
          <w:sz w:val="28"/>
          <w:szCs w:val="28"/>
          <w:lang w:val="uk-UA"/>
        </w:rPr>
        <w:t xml:space="preserve">На відміну від проекту № </w:t>
      </w:r>
      <w:r w:rsidR="006D7172" w:rsidRPr="00EC2EC6">
        <w:rPr>
          <w:rFonts w:ascii="Times New Roman" w:hAnsi="Times New Roman"/>
          <w:sz w:val="28"/>
          <w:szCs w:val="28"/>
          <w:lang w:val="uk-UA"/>
        </w:rPr>
        <w:t>4009</w:t>
      </w:r>
      <w:r w:rsidRPr="00EC2EC6">
        <w:rPr>
          <w:rFonts w:ascii="Times New Roman" w:hAnsi="Times New Roman"/>
          <w:sz w:val="28"/>
          <w:szCs w:val="28"/>
          <w:lang w:val="uk-UA"/>
        </w:rPr>
        <w:t xml:space="preserve"> альтернативним </w:t>
      </w:r>
      <w:r w:rsidR="00E35810" w:rsidRPr="00EC2EC6">
        <w:rPr>
          <w:rFonts w:ascii="Times New Roman" w:hAnsi="Times New Roman"/>
          <w:sz w:val="28"/>
          <w:szCs w:val="28"/>
          <w:lang w:val="uk-UA"/>
        </w:rPr>
        <w:t xml:space="preserve">проектом </w:t>
      </w:r>
      <w:r w:rsidR="00F64AF2" w:rsidRPr="00EC2EC6">
        <w:rPr>
          <w:rFonts w:ascii="Times New Roman" w:hAnsi="Times New Roman"/>
          <w:sz w:val="28"/>
          <w:szCs w:val="28"/>
          <w:lang w:val="uk-UA"/>
        </w:rPr>
        <w:t>пропонується</w:t>
      </w:r>
      <w:r w:rsidR="00B07413" w:rsidRPr="00EC2EC6">
        <w:rPr>
          <w:rFonts w:ascii="Times New Roman" w:hAnsi="Times New Roman"/>
          <w:sz w:val="28"/>
          <w:szCs w:val="28"/>
          <w:lang w:val="uk-UA"/>
        </w:rPr>
        <w:t>:</w:t>
      </w:r>
    </w:p>
    <w:p w:rsidR="006D7172" w:rsidRPr="00EC2EC6" w:rsidRDefault="00921C55" w:rsidP="00E160DE">
      <w:pPr>
        <w:pStyle w:val="StyleZakonu"/>
        <w:spacing w:after="0" w:line="240" w:lineRule="auto"/>
        <w:ind w:firstLine="737"/>
        <w:rPr>
          <w:sz w:val="28"/>
          <w:szCs w:val="28"/>
          <w:shd w:val="clear" w:color="auto" w:fill="FFFFFF"/>
        </w:rPr>
      </w:pPr>
      <w:r w:rsidRPr="00EC2EC6">
        <w:rPr>
          <w:sz w:val="28"/>
          <w:szCs w:val="28"/>
          <w:shd w:val="clear" w:color="auto" w:fill="FFFFFF"/>
        </w:rPr>
        <w:t xml:space="preserve">- </w:t>
      </w:r>
      <w:r w:rsidR="004F1FF9" w:rsidRPr="00EC2EC6">
        <w:rPr>
          <w:sz w:val="28"/>
          <w:szCs w:val="28"/>
          <w:shd w:val="clear" w:color="auto" w:fill="FFFFFF"/>
        </w:rPr>
        <w:t>встановити, що</w:t>
      </w:r>
      <w:r w:rsidR="004F1FF9" w:rsidRPr="006528E6">
        <w:rPr>
          <w:sz w:val="28"/>
          <w:szCs w:val="28"/>
        </w:rPr>
        <w:t xml:space="preserve"> </w:t>
      </w:r>
      <w:r w:rsidR="00C34B57" w:rsidRPr="006528E6">
        <w:rPr>
          <w:sz w:val="28"/>
          <w:szCs w:val="28"/>
        </w:rPr>
        <w:t xml:space="preserve">допомога у зв'язку з вагітністю та пологами надається у розмірі 100 відсотків середньомісячного доходу (стипендії, грошового забезпечення, допомоги по безробіттю тощо) жінки, </w:t>
      </w:r>
      <w:r w:rsidR="00C34B57" w:rsidRPr="00C34B57">
        <w:rPr>
          <w:sz w:val="28"/>
          <w:szCs w:val="28"/>
        </w:rPr>
        <w:t>але не менше фактичного прожиткового мінімуму для працездатної особи за місяць, що передує місяцю виплати допомоги, із розрахунку на місяць</w:t>
      </w:r>
      <w:r w:rsidR="006D7172" w:rsidRPr="00C34B57">
        <w:rPr>
          <w:sz w:val="28"/>
          <w:szCs w:val="28"/>
          <w:shd w:val="clear" w:color="auto" w:fill="FFFFFF"/>
        </w:rPr>
        <w:t>;</w:t>
      </w:r>
    </w:p>
    <w:p w:rsidR="005E64F8" w:rsidRDefault="006D7172" w:rsidP="00417170">
      <w:pPr>
        <w:pStyle w:val="StyleZakonu"/>
        <w:spacing w:after="0" w:line="240" w:lineRule="auto"/>
        <w:ind w:firstLine="737"/>
        <w:rPr>
          <w:sz w:val="28"/>
          <w:szCs w:val="28"/>
        </w:rPr>
      </w:pPr>
      <w:r w:rsidRPr="00EC2EC6">
        <w:rPr>
          <w:sz w:val="28"/>
          <w:szCs w:val="28"/>
        </w:rPr>
        <w:t xml:space="preserve">- </w:t>
      </w:r>
      <w:r w:rsidR="004F1FF9">
        <w:rPr>
          <w:sz w:val="28"/>
          <w:szCs w:val="28"/>
        </w:rPr>
        <w:t xml:space="preserve">запровадити умови розрахунку розмірів </w:t>
      </w:r>
      <w:r w:rsidR="004F1FF9" w:rsidRPr="006528E6">
        <w:rPr>
          <w:sz w:val="28"/>
          <w:szCs w:val="28"/>
        </w:rPr>
        <w:t>допомоги на дітей, над якими встановлено опіку чи піклування</w:t>
      </w:r>
      <w:r w:rsidR="004F1FF9">
        <w:rPr>
          <w:sz w:val="28"/>
          <w:szCs w:val="28"/>
        </w:rPr>
        <w:t xml:space="preserve">, </w:t>
      </w:r>
      <w:r w:rsidR="004F1FF9" w:rsidRPr="006528E6">
        <w:rPr>
          <w:sz w:val="28"/>
          <w:szCs w:val="28"/>
        </w:rPr>
        <w:t>допомоги на дітей одиноким матерям</w:t>
      </w:r>
      <w:r w:rsidR="004F1FF9">
        <w:rPr>
          <w:sz w:val="28"/>
          <w:szCs w:val="28"/>
        </w:rPr>
        <w:t xml:space="preserve"> та </w:t>
      </w:r>
      <w:r w:rsidR="004F1FF9" w:rsidRPr="00417170">
        <w:rPr>
          <w:sz w:val="28"/>
          <w:szCs w:val="28"/>
        </w:rPr>
        <w:lastRenderedPageBreak/>
        <w:t>допомоги на дітей, хворих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трансплантації органа, потребує паліативної допомоги, яким не встановлено інвалідність, з урахуванням фактичного прожиткового мінімуму для дитини відповідного віку</w:t>
      </w:r>
      <w:r w:rsidR="00417170" w:rsidRPr="00417170">
        <w:rPr>
          <w:sz w:val="28"/>
          <w:szCs w:val="28"/>
        </w:rPr>
        <w:t>.</w:t>
      </w:r>
    </w:p>
    <w:p w:rsidR="00417170" w:rsidRPr="00417170" w:rsidRDefault="00417170" w:rsidP="00417170">
      <w:pPr>
        <w:pStyle w:val="StyleZakonu"/>
        <w:spacing w:after="0" w:line="240" w:lineRule="auto"/>
        <w:ind w:firstLine="737"/>
        <w:rPr>
          <w:sz w:val="28"/>
          <w:szCs w:val="28"/>
        </w:rPr>
      </w:pPr>
    </w:p>
    <w:p w:rsidR="00847207" w:rsidRPr="00EC2EC6" w:rsidRDefault="00847207" w:rsidP="00E160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BF7720" w:rsidRPr="00EC2EC6" w:rsidRDefault="00847207" w:rsidP="00E160DE">
      <w:pPr>
        <w:pStyle w:val="a3"/>
        <w:widowControl w:val="0"/>
        <w:autoSpaceDE w:val="0"/>
        <w:autoSpaceDN w:val="0"/>
        <w:adjustRightInd w:val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C2EC6">
        <w:rPr>
          <w:rFonts w:ascii="Times New Roman" w:hAnsi="Times New Roman" w:cs="Times New Roman"/>
          <w:sz w:val="28"/>
          <w:szCs w:val="28"/>
        </w:rPr>
        <w:t>У даній сфері правового регулювання діють Конституція України,</w:t>
      </w:r>
      <w:r w:rsidR="00BF7720" w:rsidRPr="00EC2EC6">
        <w:rPr>
          <w:rFonts w:ascii="Times New Roman" w:hAnsi="Times New Roman" w:cs="Times New Roman"/>
          <w:sz w:val="28"/>
          <w:szCs w:val="28"/>
        </w:rPr>
        <w:t xml:space="preserve"> </w:t>
      </w:r>
      <w:r w:rsidR="00C04AC4" w:rsidRPr="00EC2EC6">
        <w:rPr>
          <w:rFonts w:ascii="Times New Roman" w:hAnsi="Times New Roman" w:cs="Times New Roman"/>
          <w:sz w:val="28"/>
          <w:szCs w:val="28"/>
        </w:rPr>
        <w:t xml:space="preserve">закони </w:t>
      </w:r>
      <w:r w:rsidR="00A758DA" w:rsidRPr="00EC2EC6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417170" w:rsidRPr="00EC2EC6">
        <w:rPr>
          <w:rFonts w:ascii="Times New Roman" w:hAnsi="Times New Roman" w:cs="Times New Roman"/>
          <w:sz w:val="28"/>
          <w:szCs w:val="28"/>
          <w:lang w:eastAsia="ar-SA"/>
        </w:rPr>
        <w:t>"Про державну допомогу сім'ям з дітьми"</w:t>
      </w:r>
      <w:r w:rsidR="00ED7E43" w:rsidRPr="00EC2E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ED7E43" w:rsidRPr="00EC2EC6">
        <w:rPr>
          <w:rFonts w:ascii="Times New Roman" w:hAnsi="Times New Roman" w:cs="Times New Roman"/>
          <w:sz w:val="28"/>
          <w:szCs w:val="28"/>
        </w:rPr>
        <w:t>"Про прожитковий мінімум"</w:t>
      </w:r>
      <w:r w:rsidR="00BF7720" w:rsidRPr="00EC2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207" w:rsidRPr="00EC2EC6" w:rsidRDefault="00847207" w:rsidP="00E160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EC2EC6">
        <w:rPr>
          <w:rFonts w:ascii="Times New Roman" w:hAnsi="Times New Roman"/>
          <w:sz w:val="28"/>
          <w:szCs w:val="28"/>
          <w:lang w:val="uk-UA"/>
        </w:rPr>
        <w:t>Прийняття проекту закону не потребуватиме внесення змін до інших законодавчих актів України.</w:t>
      </w:r>
    </w:p>
    <w:p w:rsidR="00847207" w:rsidRPr="00EC2EC6" w:rsidRDefault="00847207" w:rsidP="00E160DE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207" w:rsidRPr="00EC2EC6" w:rsidRDefault="00847207" w:rsidP="00E160DE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5. Фінансово-економічне обґрунтування</w:t>
      </w:r>
    </w:p>
    <w:p w:rsidR="00BF7720" w:rsidRPr="00EC2EC6" w:rsidRDefault="00847207" w:rsidP="00E160D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EC2EC6">
        <w:rPr>
          <w:rFonts w:ascii="Times New Roman" w:hAnsi="Times New Roman"/>
          <w:spacing w:val="5"/>
          <w:sz w:val="28"/>
          <w:szCs w:val="28"/>
          <w:lang w:val="uk-UA"/>
        </w:rPr>
        <w:t xml:space="preserve">Реалізація </w:t>
      </w:r>
      <w:r w:rsidR="00E17792" w:rsidRPr="00EC2EC6">
        <w:rPr>
          <w:rFonts w:ascii="Times New Roman" w:hAnsi="Times New Roman"/>
          <w:spacing w:val="5"/>
          <w:sz w:val="28"/>
          <w:szCs w:val="28"/>
          <w:lang w:val="uk-UA"/>
        </w:rPr>
        <w:t xml:space="preserve">проекту закону </w:t>
      </w:r>
      <w:r w:rsidR="00E160DE" w:rsidRPr="00EC2EC6">
        <w:rPr>
          <w:rFonts w:ascii="Times New Roman" w:hAnsi="Times New Roman"/>
          <w:spacing w:val="5"/>
          <w:sz w:val="28"/>
          <w:szCs w:val="28"/>
          <w:lang w:val="uk-UA"/>
        </w:rPr>
        <w:t xml:space="preserve">на момент внесення </w:t>
      </w:r>
      <w:r w:rsidRPr="00EC2EC6">
        <w:rPr>
          <w:rFonts w:ascii="Times New Roman" w:hAnsi="Times New Roman"/>
          <w:spacing w:val="5"/>
          <w:sz w:val="28"/>
          <w:szCs w:val="28"/>
          <w:lang w:val="uk-UA"/>
        </w:rPr>
        <w:t>не потребу</w:t>
      </w:r>
      <w:r w:rsidR="00E160DE" w:rsidRPr="00EC2EC6">
        <w:rPr>
          <w:rFonts w:ascii="Times New Roman" w:hAnsi="Times New Roman"/>
          <w:spacing w:val="5"/>
          <w:sz w:val="28"/>
          <w:szCs w:val="28"/>
          <w:lang w:val="uk-UA"/>
        </w:rPr>
        <w:t>є</w:t>
      </w:r>
      <w:r w:rsidRPr="00EC2EC6">
        <w:rPr>
          <w:rFonts w:ascii="Times New Roman" w:hAnsi="Times New Roman"/>
          <w:spacing w:val="5"/>
          <w:sz w:val="28"/>
          <w:szCs w:val="28"/>
          <w:lang w:val="uk-UA"/>
        </w:rPr>
        <w:t xml:space="preserve"> додаткових видатк</w:t>
      </w:r>
      <w:r w:rsidR="00A758DA" w:rsidRPr="00EC2EC6">
        <w:rPr>
          <w:rFonts w:ascii="Times New Roman" w:hAnsi="Times New Roman"/>
          <w:spacing w:val="5"/>
          <w:sz w:val="28"/>
          <w:szCs w:val="28"/>
          <w:lang w:val="uk-UA"/>
        </w:rPr>
        <w:t>ів з Державного бюджету України</w:t>
      </w:r>
      <w:r w:rsidR="005306DB" w:rsidRPr="00EC2E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677789" w:rsidRPr="00EC2EC6" w:rsidRDefault="00677789" w:rsidP="00E160D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C3A" w:rsidRPr="00EC2EC6" w:rsidRDefault="006B5C3A" w:rsidP="00E160D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6. </w:t>
      </w:r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Прогноз соціально-економічних та інших наслідків прийняття </w:t>
      </w:r>
      <w:r w:rsidR="00976E14" w:rsidRPr="00EC2EC6">
        <w:rPr>
          <w:rFonts w:ascii="Times New Roman" w:hAnsi="Times New Roman"/>
          <w:b/>
          <w:bCs/>
          <w:sz w:val="28"/>
          <w:szCs w:val="28"/>
          <w:lang w:val="uk-UA"/>
        </w:rPr>
        <w:t>акта</w:t>
      </w:r>
    </w:p>
    <w:p w:rsidR="00E160DE" w:rsidRPr="00EC2EC6" w:rsidRDefault="00E160DE" w:rsidP="00E160DE">
      <w:pPr>
        <w:pStyle w:val="StyleZakonu"/>
        <w:spacing w:after="0" w:line="240" w:lineRule="auto"/>
        <w:ind w:firstLine="737"/>
        <w:rPr>
          <w:sz w:val="28"/>
          <w:szCs w:val="28"/>
        </w:rPr>
      </w:pPr>
      <w:r w:rsidRPr="00EC2EC6">
        <w:rPr>
          <w:sz w:val="28"/>
          <w:szCs w:val="28"/>
        </w:rPr>
        <w:t xml:space="preserve">Прийняття законопроекту та його реалізація сприятиме </w:t>
      </w:r>
      <w:r w:rsidR="0034175C" w:rsidRPr="00EC2EC6">
        <w:rPr>
          <w:bCs/>
          <w:sz w:val="28"/>
          <w:szCs w:val="28"/>
          <w:shd w:val="clear" w:color="auto" w:fill="FFFFFF"/>
        </w:rPr>
        <w:t xml:space="preserve">підвищенню </w:t>
      </w:r>
      <w:r w:rsidR="00417170">
        <w:rPr>
          <w:sz w:val="28"/>
          <w:szCs w:val="28"/>
        </w:rPr>
        <w:t xml:space="preserve">розмірів допомоги </w:t>
      </w:r>
      <w:r w:rsidR="00417170" w:rsidRPr="006528E6">
        <w:rPr>
          <w:sz w:val="28"/>
          <w:szCs w:val="28"/>
        </w:rPr>
        <w:t>у зв'язку з вагітністю та пологами</w:t>
      </w:r>
      <w:r w:rsidR="00417170">
        <w:rPr>
          <w:sz w:val="28"/>
          <w:szCs w:val="28"/>
        </w:rPr>
        <w:t>,</w:t>
      </w:r>
      <w:r w:rsidR="00417170" w:rsidRPr="006528E6">
        <w:rPr>
          <w:sz w:val="28"/>
          <w:szCs w:val="28"/>
        </w:rPr>
        <w:t xml:space="preserve"> допомоги на дітей, над якими встановлено опіку чи піклування</w:t>
      </w:r>
      <w:r w:rsidR="00417170">
        <w:rPr>
          <w:sz w:val="28"/>
          <w:szCs w:val="28"/>
        </w:rPr>
        <w:t xml:space="preserve">, </w:t>
      </w:r>
      <w:r w:rsidR="00417170" w:rsidRPr="006528E6">
        <w:rPr>
          <w:sz w:val="28"/>
          <w:szCs w:val="28"/>
        </w:rPr>
        <w:t>допомоги на дітей одиноким матерям</w:t>
      </w:r>
      <w:r w:rsidR="00417170">
        <w:rPr>
          <w:sz w:val="28"/>
          <w:szCs w:val="28"/>
        </w:rPr>
        <w:t xml:space="preserve"> та </w:t>
      </w:r>
      <w:r w:rsidR="00417170" w:rsidRPr="00417170">
        <w:rPr>
          <w:sz w:val="28"/>
          <w:szCs w:val="28"/>
        </w:rPr>
        <w:t>допомоги на дітей, хворих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трансплантації органа, потребує паліативної допомоги, яким не встановлено інвалідність</w:t>
      </w:r>
      <w:r w:rsidRPr="00EC2EC6">
        <w:rPr>
          <w:sz w:val="28"/>
          <w:szCs w:val="28"/>
        </w:rPr>
        <w:t>.</w:t>
      </w:r>
    </w:p>
    <w:p w:rsidR="00E87F92" w:rsidRPr="00EC2EC6" w:rsidRDefault="00E87F92" w:rsidP="00E160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C51" w:rsidRPr="00EC2EC6" w:rsidRDefault="00565C51" w:rsidP="00E160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F92" w:rsidRPr="00EC2EC6" w:rsidRDefault="00E87F92" w:rsidP="00E160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C3A" w:rsidRPr="00EC2EC6" w:rsidRDefault="006B5C3A" w:rsidP="00E177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2EC6">
        <w:rPr>
          <w:rFonts w:ascii="Times New Roman" w:hAnsi="Times New Roman"/>
          <w:b/>
          <w:bCs/>
          <w:sz w:val="28"/>
          <w:szCs w:val="28"/>
          <w:lang w:val="uk-UA"/>
        </w:rPr>
        <w:t>Народний депутат України                                                  Королевська Н.Ю.</w:t>
      </w:r>
    </w:p>
    <w:sectPr w:rsidR="006B5C3A" w:rsidRPr="00EC2EC6" w:rsidSect="009E162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D7" w:rsidRDefault="007C34D7" w:rsidP="009E1622">
      <w:pPr>
        <w:spacing w:after="0" w:line="240" w:lineRule="auto"/>
      </w:pPr>
      <w:r>
        <w:separator/>
      </w:r>
    </w:p>
  </w:endnote>
  <w:endnote w:type="continuationSeparator" w:id="0">
    <w:p w:rsidR="007C34D7" w:rsidRDefault="007C34D7" w:rsidP="009E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falt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D7" w:rsidRDefault="007C34D7" w:rsidP="009E1622">
      <w:pPr>
        <w:spacing w:after="0" w:line="240" w:lineRule="auto"/>
      </w:pPr>
      <w:r>
        <w:separator/>
      </w:r>
    </w:p>
  </w:footnote>
  <w:footnote w:type="continuationSeparator" w:id="0">
    <w:p w:rsidR="007C34D7" w:rsidRDefault="007C34D7" w:rsidP="009E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317954"/>
      <w:docPartObj>
        <w:docPartGallery w:val="Page Numbers (Top of Page)"/>
        <w:docPartUnique/>
      </w:docPartObj>
    </w:sdtPr>
    <w:sdtEndPr/>
    <w:sdtContent>
      <w:p w:rsidR="009E1622" w:rsidRDefault="009E1622">
        <w:pPr>
          <w:pStyle w:val="a4"/>
          <w:jc w:val="center"/>
        </w:pPr>
        <w:r w:rsidRPr="00976E14">
          <w:rPr>
            <w:rFonts w:ascii="Times New Roman" w:hAnsi="Times New Roman"/>
            <w:sz w:val="24"/>
            <w:szCs w:val="24"/>
          </w:rPr>
          <w:fldChar w:fldCharType="begin"/>
        </w:r>
        <w:r w:rsidRPr="00976E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6E14">
          <w:rPr>
            <w:rFonts w:ascii="Times New Roman" w:hAnsi="Times New Roman"/>
            <w:sz w:val="24"/>
            <w:szCs w:val="24"/>
          </w:rPr>
          <w:fldChar w:fldCharType="separate"/>
        </w:r>
        <w:r w:rsidR="00C966E5" w:rsidRPr="00C966E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976E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E1622" w:rsidRDefault="009E1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5D3401"/>
    <w:multiLevelType w:val="hybridMultilevel"/>
    <w:tmpl w:val="B2C820E2"/>
    <w:lvl w:ilvl="0" w:tplc="F6A00622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554EB2"/>
    <w:multiLevelType w:val="multilevel"/>
    <w:tmpl w:val="80CC94A8"/>
    <w:lvl w:ilvl="0">
      <w:start w:val="1"/>
      <w:numFmt w:val="decimal"/>
      <w:pStyle w:val="Level0"/>
      <w:lvlText w:val="Стаття %1."/>
      <w:lvlJc w:val="left"/>
      <w:pPr>
        <w:ind w:left="1070" w:hanging="360"/>
      </w:pPr>
      <w:rPr>
        <w:rFonts w:cs="Times New Roman"/>
        <w:b/>
        <w:bCs/>
      </w:rPr>
    </w:lvl>
    <w:lvl w:ilvl="1">
      <w:start w:val="1"/>
      <w:numFmt w:val="decimal"/>
      <w:pStyle w:val="Level1"/>
      <w:lvlText w:val="%2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evel2"/>
      <w:lvlText w:val="%3)"/>
      <w:lvlJc w:val="left"/>
      <w:pPr>
        <w:ind w:left="1170" w:hanging="360"/>
      </w:pPr>
      <w:rPr>
        <w:rFonts w:cs="Times New Roman"/>
        <w:color w:val="FFFFFF"/>
      </w:rPr>
    </w:lvl>
    <w:lvl w:ilvl="3">
      <w:start w:val="1"/>
      <w:numFmt w:val="russianLower"/>
      <w:pStyle w:val="Level3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BE95CD2"/>
    <w:multiLevelType w:val="hybridMultilevel"/>
    <w:tmpl w:val="DF486DA8"/>
    <w:lvl w:ilvl="0" w:tplc="70947862">
      <w:start w:val="2"/>
      <w:numFmt w:val="bullet"/>
      <w:lvlText w:val=""/>
      <w:lvlJc w:val="left"/>
      <w:pPr>
        <w:ind w:left="1069" w:hanging="360"/>
      </w:pPr>
      <w:rPr>
        <w:rFonts w:ascii="TimesNewRomanPSMT Cyr" w:eastAsia="Times New Roman" w:hAnsi="TimesNewRomanPSMT Cyr" w:cs="TimesNewRomanPSMT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54A66C6"/>
    <w:multiLevelType w:val="hybridMultilevel"/>
    <w:tmpl w:val="03702E7A"/>
    <w:lvl w:ilvl="0" w:tplc="ADBCA23A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20"/>
    <w:rsid w:val="00085F19"/>
    <w:rsid w:val="000A6E48"/>
    <w:rsid w:val="000D20A1"/>
    <w:rsid w:val="00113CB5"/>
    <w:rsid w:val="00123732"/>
    <w:rsid w:val="00135CF4"/>
    <w:rsid w:val="00137138"/>
    <w:rsid w:val="00141BE0"/>
    <w:rsid w:val="0019152A"/>
    <w:rsid w:val="001A59A6"/>
    <w:rsid w:val="001C4346"/>
    <w:rsid w:val="001C47D7"/>
    <w:rsid w:val="001D021F"/>
    <w:rsid w:val="001D1BCD"/>
    <w:rsid w:val="001E10CB"/>
    <w:rsid w:val="001F4A72"/>
    <w:rsid w:val="001F77E2"/>
    <w:rsid w:val="00225402"/>
    <w:rsid w:val="0022579B"/>
    <w:rsid w:val="00242235"/>
    <w:rsid w:val="00255D52"/>
    <w:rsid w:val="002660E4"/>
    <w:rsid w:val="00276991"/>
    <w:rsid w:val="002C44FE"/>
    <w:rsid w:val="002C5D45"/>
    <w:rsid w:val="002E4BDF"/>
    <w:rsid w:val="00314281"/>
    <w:rsid w:val="0034175C"/>
    <w:rsid w:val="003D136E"/>
    <w:rsid w:val="003E2918"/>
    <w:rsid w:val="004117E2"/>
    <w:rsid w:val="00417170"/>
    <w:rsid w:val="00455919"/>
    <w:rsid w:val="004E33A5"/>
    <w:rsid w:val="004F104E"/>
    <w:rsid w:val="004F1FF9"/>
    <w:rsid w:val="0051797E"/>
    <w:rsid w:val="00526C88"/>
    <w:rsid w:val="00526D93"/>
    <w:rsid w:val="005306DB"/>
    <w:rsid w:val="005509D9"/>
    <w:rsid w:val="00565C51"/>
    <w:rsid w:val="00594971"/>
    <w:rsid w:val="005B2B9C"/>
    <w:rsid w:val="005C6901"/>
    <w:rsid w:val="005E31DB"/>
    <w:rsid w:val="005E5B65"/>
    <w:rsid w:val="005E64F8"/>
    <w:rsid w:val="005F0726"/>
    <w:rsid w:val="00645476"/>
    <w:rsid w:val="0067279C"/>
    <w:rsid w:val="00672C31"/>
    <w:rsid w:val="00674279"/>
    <w:rsid w:val="00677789"/>
    <w:rsid w:val="006B5C3A"/>
    <w:rsid w:val="006D7172"/>
    <w:rsid w:val="006F765C"/>
    <w:rsid w:val="00707920"/>
    <w:rsid w:val="00710332"/>
    <w:rsid w:val="0071106F"/>
    <w:rsid w:val="007171C1"/>
    <w:rsid w:val="00754962"/>
    <w:rsid w:val="007570C6"/>
    <w:rsid w:val="007832B7"/>
    <w:rsid w:val="007C34D7"/>
    <w:rsid w:val="007D6596"/>
    <w:rsid w:val="00847207"/>
    <w:rsid w:val="008514D6"/>
    <w:rsid w:val="00863FFC"/>
    <w:rsid w:val="008F18C1"/>
    <w:rsid w:val="00906A4D"/>
    <w:rsid w:val="00921C55"/>
    <w:rsid w:val="009260D9"/>
    <w:rsid w:val="009517AB"/>
    <w:rsid w:val="00973F67"/>
    <w:rsid w:val="00976E14"/>
    <w:rsid w:val="009B2F26"/>
    <w:rsid w:val="009E1622"/>
    <w:rsid w:val="00A21BF7"/>
    <w:rsid w:val="00A52A0F"/>
    <w:rsid w:val="00A75145"/>
    <w:rsid w:val="00A758DA"/>
    <w:rsid w:val="00A84AD0"/>
    <w:rsid w:val="00AA4C29"/>
    <w:rsid w:val="00AA6965"/>
    <w:rsid w:val="00AB198A"/>
    <w:rsid w:val="00AC7F89"/>
    <w:rsid w:val="00AF60B4"/>
    <w:rsid w:val="00B07413"/>
    <w:rsid w:val="00B1605A"/>
    <w:rsid w:val="00B55B97"/>
    <w:rsid w:val="00B7666B"/>
    <w:rsid w:val="00B93EB9"/>
    <w:rsid w:val="00BA62EF"/>
    <w:rsid w:val="00BB7EB5"/>
    <w:rsid w:val="00BC02DF"/>
    <w:rsid w:val="00BE16DE"/>
    <w:rsid w:val="00BF7720"/>
    <w:rsid w:val="00C04AC4"/>
    <w:rsid w:val="00C06B66"/>
    <w:rsid w:val="00C34B57"/>
    <w:rsid w:val="00C35A61"/>
    <w:rsid w:val="00C966E5"/>
    <w:rsid w:val="00CB57A3"/>
    <w:rsid w:val="00CC676A"/>
    <w:rsid w:val="00CD61AE"/>
    <w:rsid w:val="00CE1F80"/>
    <w:rsid w:val="00D062BB"/>
    <w:rsid w:val="00D2124E"/>
    <w:rsid w:val="00D330D2"/>
    <w:rsid w:val="00DB08ED"/>
    <w:rsid w:val="00DB7C51"/>
    <w:rsid w:val="00E160DE"/>
    <w:rsid w:val="00E17792"/>
    <w:rsid w:val="00E201D1"/>
    <w:rsid w:val="00E35810"/>
    <w:rsid w:val="00E52141"/>
    <w:rsid w:val="00E6546F"/>
    <w:rsid w:val="00E87F92"/>
    <w:rsid w:val="00E96EFC"/>
    <w:rsid w:val="00EA617E"/>
    <w:rsid w:val="00EB1F50"/>
    <w:rsid w:val="00EC2EC6"/>
    <w:rsid w:val="00EC442C"/>
    <w:rsid w:val="00ED7E43"/>
    <w:rsid w:val="00F066EC"/>
    <w:rsid w:val="00F64AF2"/>
    <w:rsid w:val="00F7156C"/>
    <w:rsid w:val="00F75402"/>
    <w:rsid w:val="00FA1A82"/>
    <w:rsid w:val="00FB74CD"/>
    <w:rsid w:val="00FE02B1"/>
    <w:rsid w:val="00FE3F8B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1189-D9E1-45BA-93F1-94E784D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20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link w:val="30"/>
    <w:uiPriority w:val="99"/>
    <w:qFormat/>
    <w:rsid w:val="0084720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20"/>
    <w:pPr>
      <w:spacing w:after="0" w:line="240" w:lineRule="auto"/>
      <w:ind w:left="720" w:firstLine="709"/>
      <w:contextualSpacing/>
    </w:pPr>
    <w:rPr>
      <w:rFonts w:cs="Calibri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F77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F7720"/>
    <w:rPr>
      <w:rFonts w:ascii="Consolas" w:eastAsia="Times New Roman" w:hAnsi="Consolas" w:cs="Consolas"/>
      <w:sz w:val="20"/>
      <w:szCs w:val="20"/>
      <w:lang w:val="en-US"/>
    </w:rPr>
  </w:style>
  <w:style w:type="paragraph" w:customStyle="1" w:styleId="Level1">
    <w:name w:val="Level 1"/>
    <w:basedOn w:val="a"/>
    <w:rsid w:val="00BF7720"/>
    <w:pPr>
      <w:numPr>
        <w:ilvl w:val="1"/>
        <w:numId w:val="2"/>
      </w:numPr>
      <w:tabs>
        <w:tab w:val="left" w:pos="1170"/>
      </w:tabs>
      <w:spacing w:before="120" w:after="120" w:line="240" w:lineRule="auto"/>
      <w:jc w:val="both"/>
    </w:pPr>
    <w:rPr>
      <w:rFonts w:ascii="Times New Roman" w:eastAsia="MS Minchofalt" w:hAnsi="Times New Roman"/>
      <w:spacing w:val="2"/>
      <w:sz w:val="28"/>
      <w:szCs w:val="28"/>
      <w:lang w:val="uk-UA"/>
    </w:rPr>
  </w:style>
  <w:style w:type="paragraph" w:customStyle="1" w:styleId="Level2">
    <w:name w:val="Level 2"/>
    <w:basedOn w:val="a"/>
    <w:rsid w:val="00BF7720"/>
    <w:pPr>
      <w:numPr>
        <w:ilvl w:val="2"/>
        <w:numId w:val="2"/>
      </w:numPr>
      <w:tabs>
        <w:tab w:val="left" w:pos="1170"/>
      </w:tabs>
      <w:spacing w:before="120" w:after="0" w:line="240" w:lineRule="auto"/>
      <w:jc w:val="both"/>
    </w:pPr>
    <w:rPr>
      <w:rFonts w:ascii="Times New Roman" w:eastAsia="MS Minchofalt" w:hAnsi="Times New Roman"/>
      <w:color w:val="000000"/>
      <w:spacing w:val="2"/>
      <w:sz w:val="28"/>
      <w:szCs w:val="28"/>
      <w:lang w:val="uk-UA"/>
    </w:rPr>
  </w:style>
  <w:style w:type="paragraph" w:customStyle="1" w:styleId="Level3">
    <w:name w:val="Level 3"/>
    <w:basedOn w:val="a"/>
    <w:rsid w:val="00BF7720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MS Minchofalt" w:hAnsi="Times New Roman"/>
      <w:spacing w:val="2"/>
      <w:sz w:val="28"/>
      <w:szCs w:val="28"/>
      <w:lang w:val="uk-UA"/>
    </w:rPr>
  </w:style>
  <w:style w:type="paragraph" w:customStyle="1" w:styleId="Level0">
    <w:name w:val="Level 0"/>
    <w:basedOn w:val="a"/>
    <w:rsid w:val="00BF7720"/>
    <w:pPr>
      <w:keepNext/>
      <w:numPr>
        <w:numId w:val="2"/>
      </w:numPr>
      <w:spacing w:before="120" w:after="120" w:line="276" w:lineRule="auto"/>
      <w:jc w:val="both"/>
    </w:pPr>
    <w:rPr>
      <w:rFonts w:ascii="Times New Roman" w:eastAsia="MS Minchofalt" w:hAnsi="Times New Roman"/>
      <w:b/>
      <w:bCs/>
      <w:sz w:val="28"/>
      <w:szCs w:val="19"/>
      <w:lang w:val="uk-UA"/>
    </w:rPr>
  </w:style>
  <w:style w:type="paragraph" w:styleId="2">
    <w:name w:val="Body Text Indent 2"/>
    <w:basedOn w:val="a"/>
    <w:link w:val="20"/>
    <w:rsid w:val="00BF772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Calibri" w:hAnsi="Times New Roman"/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BF7720"/>
    <w:rPr>
      <w:rFonts w:ascii="Times New Roman" w:eastAsia="Calibri" w:hAnsi="Times New Roman" w:cs="Times New Roman"/>
      <w:sz w:val="28"/>
      <w:lang w:val="uk-UA"/>
    </w:rPr>
  </w:style>
  <w:style w:type="paragraph" w:customStyle="1" w:styleId="rvps2">
    <w:name w:val="rvps2"/>
    <w:basedOn w:val="a"/>
    <w:link w:val="rvps20"/>
    <w:uiPriority w:val="99"/>
    <w:rsid w:val="00BF7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rsid w:val="00242235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2422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basedOn w:val="a0"/>
    <w:rsid w:val="001F77E2"/>
  </w:style>
  <w:style w:type="character" w:customStyle="1" w:styleId="30">
    <w:name w:val="Заголовок 3 Знак"/>
    <w:basedOn w:val="a0"/>
    <w:link w:val="3"/>
    <w:uiPriority w:val="99"/>
    <w:rsid w:val="00847207"/>
    <w:rPr>
      <w:rFonts w:ascii="Times New Roman" w:eastAsia="Calibri" w:hAnsi="Times New Roman" w:cs="Calibri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9E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1622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9E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E1622"/>
    <w:rPr>
      <w:rFonts w:ascii="Calibri" w:eastAsia="Times New Roman" w:hAnsi="Calibri" w:cs="Times New Roman"/>
      <w:lang w:val="en-US"/>
    </w:rPr>
  </w:style>
  <w:style w:type="paragraph" w:customStyle="1" w:styleId="paragraph">
    <w:name w:val="paragraph"/>
    <w:basedOn w:val="a"/>
    <w:rsid w:val="0013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160D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E160DE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rvts44">
    <w:name w:val="rvts44"/>
    <w:basedOn w:val="a0"/>
    <w:rsid w:val="00255D52"/>
  </w:style>
  <w:style w:type="character" w:customStyle="1" w:styleId="rvps20">
    <w:name w:val="rvps2 Знак"/>
    <w:link w:val="rvps2"/>
    <w:uiPriority w:val="99"/>
    <w:locked/>
    <w:rsid w:val="00AC7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uiPriority w:val="99"/>
    <w:rsid w:val="00B7666B"/>
  </w:style>
  <w:style w:type="character" w:styleId="a8">
    <w:name w:val="Hyperlink"/>
    <w:basedOn w:val="a0"/>
    <w:uiPriority w:val="99"/>
    <w:semiHidden/>
    <w:unhideWhenUsed/>
    <w:rsid w:val="00B7666B"/>
    <w:rPr>
      <w:color w:val="0000FF"/>
      <w:u w:val="single"/>
    </w:rPr>
  </w:style>
  <w:style w:type="character" w:customStyle="1" w:styleId="rvts23">
    <w:name w:val="rvts23"/>
    <w:uiPriority w:val="99"/>
    <w:rsid w:val="00EC2EC6"/>
  </w:style>
  <w:style w:type="paragraph" w:customStyle="1" w:styleId="rvps6">
    <w:name w:val="rvps6"/>
    <w:basedOn w:val="a"/>
    <w:uiPriority w:val="99"/>
    <w:rsid w:val="00EC2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E6CA7-9A7C-4747-9B6C-37BDF2638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B6C06-4E48-4619-AB1F-4D4C4F4FA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4BD97-64CB-46F6-9D51-CEDC9358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2847</Words>
  <Characters>1624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2020-09-22T06:44:00Z</dcterms:created>
  <dcterms:modified xsi:type="dcterms:W3CDTF">2020-09-22T06:44:00Z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