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7"/>
      </w:tblGrid>
      <w:tr w:rsidR="00CB4264" w:rsidTr="00C401D0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hidden="0" allowOverlap="1" wp14:anchorId="7BA61148" wp14:editId="2CF200CD">
                  <wp:simplePos x="0" y="0"/>
                  <wp:positionH relativeFrom="column">
                    <wp:posOffset>3474084</wp:posOffset>
                  </wp:positionH>
                  <wp:positionV relativeFrom="paragraph">
                    <wp:posOffset>-801369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 з питань антикорупційної політики</w:t>
            </w:r>
          </w:p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.: (044) 255-35-03,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CB4264" w:rsidRDefault="00CB4264" w:rsidP="00CB42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W w:w="12479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9713"/>
        <w:gridCol w:w="1086"/>
      </w:tblGrid>
      <w:tr w:rsidR="00CB4264" w:rsidTr="00C401D0">
        <w:tc>
          <w:tcPr>
            <w:tcW w:w="1680" w:type="dxa"/>
            <w:tcBorders>
              <w:top w:val="nil"/>
            </w:tcBorders>
          </w:tcPr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3" w:type="dxa"/>
          </w:tcPr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CB4264" w:rsidRDefault="00CB4264" w:rsidP="00C4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CB4264" w:rsidRDefault="00CB4264" w:rsidP="00CB426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"/>
          <w:szCs w:val="2"/>
        </w:rPr>
      </w:pPr>
    </w:p>
    <w:p w:rsidR="00CB4264" w:rsidRDefault="00CB4264" w:rsidP="00CB42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CB4264" w:rsidTr="00C401D0">
        <w:trPr>
          <w:trHeight w:val="27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Комітету</w:t>
            </w:r>
          </w:p>
          <w:p w:rsidR="00CB4264" w:rsidRDefault="00CB4264" w:rsidP="00C40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експертного висновку</w:t>
            </w:r>
          </w:p>
          <w:p w:rsidR="00CB4264" w:rsidRDefault="00CB4264" w:rsidP="00CB42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законопроекту № 4142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64" w:rsidRDefault="00CB4264" w:rsidP="00C401D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264" w:rsidRDefault="00CB4264" w:rsidP="00C401D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Верховної Ради України</w:t>
            </w:r>
          </w:p>
          <w:p w:rsidR="00CB4264" w:rsidRDefault="00CB4264" w:rsidP="00C401D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216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здоров'я нації, медичної допомоги та медичного страхування</w:t>
            </w:r>
          </w:p>
        </w:tc>
      </w:tr>
    </w:tbl>
    <w:p w:rsidR="00CB4264" w:rsidRDefault="00CB4264" w:rsidP="00CB426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264" w:rsidRPr="00D427FB" w:rsidRDefault="00CB4264" w:rsidP="00CB426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Pr="00CB4264">
        <w:rPr>
          <w:rFonts w:ascii="Times New Roman" w:eastAsia="Times New Roman" w:hAnsi="Times New Roman" w:cs="Times New Roman"/>
          <w:sz w:val="28"/>
          <w:szCs w:val="28"/>
        </w:rPr>
        <w:t>про систему громадського здоров’я</w:t>
      </w:r>
      <w:r w:rsidRPr="00DB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635">
        <w:rPr>
          <w:rFonts w:ascii="Times New Roman" w:eastAsia="Times New Roman" w:hAnsi="Times New Roman" w:cs="Times New Roman"/>
          <w:sz w:val="28"/>
          <w:szCs w:val="28"/>
        </w:rPr>
        <w:t xml:space="preserve">(реєстр. № </w:t>
      </w:r>
      <w:r>
        <w:rPr>
          <w:rFonts w:ascii="Times New Roman" w:eastAsia="Times New Roman" w:hAnsi="Times New Roman" w:cs="Times New Roman"/>
          <w:sz w:val="28"/>
          <w:szCs w:val="28"/>
        </w:rPr>
        <w:t>4142</w:t>
      </w:r>
      <w:r w:rsidRPr="00505635">
        <w:rPr>
          <w:rFonts w:ascii="Times New Roman" w:eastAsia="Times New Roman" w:hAnsi="Times New Roman" w:cs="Times New Roman"/>
          <w:sz w:val="28"/>
          <w:szCs w:val="28"/>
        </w:rPr>
        <w:t xml:space="preserve">), поданий народними депутатами України </w:t>
      </w:r>
      <w:proofErr w:type="spellStart"/>
      <w:r w:rsidRPr="00CB4264">
        <w:rPr>
          <w:rFonts w:ascii="Times New Roman" w:hAnsi="Times New Roman" w:cs="Times New Roman"/>
          <w:sz w:val="28"/>
          <w:szCs w:val="28"/>
        </w:rPr>
        <w:t>Радуцьким</w:t>
      </w:r>
      <w:proofErr w:type="spellEnd"/>
      <w:r w:rsidRPr="00CB4264">
        <w:rPr>
          <w:rFonts w:ascii="Times New Roman" w:hAnsi="Times New Roman" w:cs="Times New Roman"/>
          <w:sz w:val="28"/>
          <w:szCs w:val="28"/>
        </w:rPr>
        <w:t xml:space="preserve"> М.Б., Булах Л.В. та іншими народними депутатами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264" w:rsidRPr="00DB1D72" w:rsidRDefault="00CB4264" w:rsidP="00CB426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</w:pPr>
      <w:r w:rsidRPr="00DB1D72">
        <w:rPr>
          <w:rFonts w:ascii="Times New Roman" w:eastAsia="Times New Roman" w:hAnsi="Times New Roman" w:cs="Times New Roman"/>
          <w:sz w:val="28"/>
          <w:szCs w:val="28"/>
        </w:rPr>
        <w:t>Відповідно до поя</w:t>
      </w:r>
      <w:r>
        <w:rPr>
          <w:rFonts w:ascii="Times New Roman" w:eastAsia="Times New Roman" w:hAnsi="Times New Roman" w:cs="Times New Roman"/>
          <w:sz w:val="28"/>
          <w:szCs w:val="28"/>
        </w:rPr>
        <w:t>снювальної записки законопроект</w:t>
      </w:r>
      <w:r w:rsidRPr="00DB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64">
        <w:rPr>
          <w:rFonts w:ascii="Times New Roman" w:eastAsia="Times New Roman" w:hAnsi="Times New Roman" w:cs="Times New Roman"/>
          <w:sz w:val="28"/>
          <w:szCs w:val="28"/>
        </w:rPr>
        <w:t>визначає правові, організаційні, економічні та соціальні засади функціонування системи громадського здоров’я в Україні</w:t>
      </w:r>
      <w:r w:rsidR="001F1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264" w:rsidRDefault="00CB4264" w:rsidP="00CB426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67470D" w:rsidRDefault="0067470D" w:rsidP="00CB426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Разом з тим, Комітет висловлює до законопроекту наступні зауваження</w:t>
      </w:r>
      <w:r w:rsidR="001F16D8">
        <w:rPr>
          <w:rFonts w:ascii="Times New Roman" w:eastAsia="Times New Roman" w:hAnsi="Times New Roman" w:cs="Times New Roman"/>
          <w:sz w:val="28"/>
          <w:szCs w:val="28"/>
        </w:rPr>
        <w:t xml:space="preserve"> і пропозиції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C89" w:rsidRPr="00AC2B06" w:rsidRDefault="00AC2B06" w:rsidP="00AC2B0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Потребують в</w:t>
      </w:r>
      <w:r w:rsidR="001F16D8">
        <w:rPr>
          <w:rFonts w:ascii="Times New Roman" w:hAnsi="Times New Roman"/>
          <w:color w:val="000000"/>
          <w:sz w:val="28"/>
          <w:szCs w:val="28"/>
        </w:rPr>
        <w:t>изнач</w:t>
      </w:r>
      <w:r>
        <w:rPr>
          <w:rFonts w:ascii="Times New Roman" w:hAnsi="Times New Roman"/>
          <w:color w:val="000000"/>
          <w:sz w:val="28"/>
          <w:szCs w:val="28"/>
        </w:rPr>
        <w:t>ення</w:t>
      </w:r>
      <w:r w:rsidR="001F16D8">
        <w:rPr>
          <w:rFonts w:ascii="Times New Roman" w:hAnsi="Times New Roman"/>
          <w:color w:val="000000"/>
          <w:sz w:val="28"/>
          <w:szCs w:val="28"/>
        </w:rPr>
        <w:t xml:space="preserve"> на рівні Закону повноваження уповноваженого органу </w:t>
      </w:r>
      <w:r w:rsidR="001F16D8" w:rsidRPr="00AC2B0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F16D8" w:rsidRPr="003B7F50">
        <w:rPr>
          <w:rFonts w:ascii="Times New Roman" w:hAnsi="Times New Roman" w:cs="Times New Roman"/>
          <w:color w:val="000000"/>
          <w:sz w:val="28"/>
          <w:szCs w:val="28"/>
        </w:rPr>
        <w:t>сфері громадського здоров’я</w:t>
      </w:r>
      <w:r w:rsidR="001F16D8" w:rsidRPr="00CA2F5D">
        <w:rPr>
          <w:sz w:val="28"/>
        </w:rPr>
        <w:t xml:space="preserve"> </w:t>
      </w:r>
      <w:r w:rsidR="001F16D8">
        <w:rPr>
          <w:rFonts w:ascii="Times New Roman" w:hAnsi="Times New Roman"/>
          <w:color w:val="000000"/>
          <w:sz w:val="28"/>
          <w:szCs w:val="28"/>
        </w:rPr>
        <w:t xml:space="preserve">щодо контролю за </w:t>
      </w:r>
      <w:r w:rsidR="001F16D8">
        <w:rPr>
          <w:rFonts w:ascii="Times New Roman" w:hAnsi="Times New Roman" w:cs="Times New Roman"/>
          <w:sz w:val="28"/>
        </w:rPr>
        <w:t>епідеміологічною ситуацією, як  с</w:t>
      </w:r>
      <w:r w:rsidR="001F16D8" w:rsidRPr="001F16D8">
        <w:rPr>
          <w:rFonts w:ascii="Times New Roman" w:hAnsi="Times New Roman" w:cs="Times New Roman"/>
          <w:sz w:val="28"/>
        </w:rPr>
        <w:t xml:space="preserve">уб’єкта відносин у сфері громадського здоров’я </w:t>
      </w:r>
      <w:r w:rsidR="001F16D8">
        <w:rPr>
          <w:rFonts w:ascii="Times New Roman" w:hAnsi="Times New Roman" w:cs="Times New Roman"/>
          <w:sz w:val="28"/>
        </w:rPr>
        <w:t>(</w:t>
      </w:r>
      <w:r w:rsidR="001F16D8">
        <w:rPr>
          <w:rFonts w:ascii="Times New Roman" w:hAnsi="Times New Roman"/>
          <w:color w:val="000000"/>
          <w:sz w:val="28"/>
          <w:szCs w:val="28"/>
        </w:rPr>
        <w:t xml:space="preserve">частина </w:t>
      </w:r>
      <w:r w:rsidR="001F16D8" w:rsidRPr="00CF3C89">
        <w:rPr>
          <w:rFonts w:ascii="Times New Roman" w:hAnsi="Times New Roman"/>
          <w:color w:val="000000"/>
          <w:sz w:val="28"/>
          <w:szCs w:val="28"/>
        </w:rPr>
        <w:t>1 ст</w:t>
      </w:r>
      <w:r w:rsidR="001F16D8">
        <w:rPr>
          <w:rFonts w:ascii="Times New Roman" w:hAnsi="Times New Roman"/>
          <w:color w:val="000000"/>
          <w:sz w:val="28"/>
          <w:szCs w:val="28"/>
        </w:rPr>
        <w:t>атті</w:t>
      </w:r>
      <w:r w:rsidR="001F16D8" w:rsidRPr="00CF3C89">
        <w:rPr>
          <w:rFonts w:ascii="Times New Roman" w:hAnsi="Times New Roman"/>
          <w:color w:val="000000"/>
          <w:sz w:val="28"/>
          <w:szCs w:val="28"/>
        </w:rPr>
        <w:t xml:space="preserve"> 6 </w:t>
      </w:r>
      <w:r w:rsidR="001F16D8">
        <w:rPr>
          <w:rFonts w:ascii="Times New Roman" w:hAnsi="Times New Roman"/>
          <w:color w:val="000000"/>
          <w:sz w:val="28"/>
          <w:szCs w:val="28"/>
        </w:rPr>
        <w:t>«</w:t>
      </w:r>
      <w:r w:rsidR="001F16D8" w:rsidRPr="00AC2B06">
        <w:rPr>
          <w:rFonts w:ascii="Times New Roman" w:hAnsi="Times New Roman"/>
          <w:i/>
          <w:color w:val="000000"/>
          <w:sz w:val="28"/>
          <w:szCs w:val="28"/>
        </w:rPr>
        <w:t>Суб’єкти відносин у сфері громадського здоров’я»</w:t>
      </w:r>
      <w:r w:rsidR="001F16D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 </w:t>
      </w:r>
      <w:r w:rsidR="001724ED">
        <w:rPr>
          <w:rFonts w:ascii="Times New Roman" w:eastAsia="Times New Roman" w:hAnsi="Times New Roman" w:cs="Times New Roman"/>
          <w:sz w:val="28"/>
          <w:szCs w:val="28"/>
        </w:rPr>
        <w:t>засади діяльності</w:t>
      </w:r>
      <w:r w:rsidR="00CF3C89" w:rsidRPr="00AC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0D" w:rsidRPr="00AC2B06">
        <w:rPr>
          <w:rFonts w:ascii="Times New Roman" w:hAnsi="Times New Roman"/>
          <w:color w:val="000000"/>
          <w:sz w:val="28"/>
          <w:szCs w:val="28"/>
        </w:rPr>
        <w:t xml:space="preserve">центрів контролю та профілактики </w:t>
      </w:r>
      <w:proofErr w:type="spellStart"/>
      <w:r w:rsidR="0067470D" w:rsidRPr="00AC2B06">
        <w:rPr>
          <w:rFonts w:ascii="Times New Roman" w:hAnsi="Times New Roman"/>
          <w:color w:val="000000"/>
          <w:sz w:val="28"/>
          <w:szCs w:val="28"/>
        </w:rPr>
        <w:t>хвороб</w:t>
      </w:r>
      <w:proofErr w:type="spellEnd"/>
      <w:r w:rsidR="0067470D" w:rsidRPr="00AC2B06">
        <w:rPr>
          <w:rFonts w:ascii="Times New Roman" w:hAnsi="Times New Roman"/>
          <w:color w:val="000000"/>
          <w:sz w:val="28"/>
          <w:szCs w:val="28"/>
        </w:rPr>
        <w:t xml:space="preserve"> уповноваженого органу у сфері громадського здоров’я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 w:rsidR="001F16D8" w:rsidRPr="00AC2B06"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color w:val="000000"/>
          <w:sz w:val="28"/>
          <w:szCs w:val="28"/>
        </w:rPr>
        <w:t>кож</w:t>
      </w:r>
      <w:r w:rsidR="001F16D8" w:rsidRPr="00AC2B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D8" w:rsidRPr="00AC2B06">
        <w:rPr>
          <w:rFonts w:ascii="Times New Roman" w:eastAsia="Times New Roman" w:hAnsi="Times New Roman" w:cs="Times New Roman"/>
          <w:sz w:val="28"/>
          <w:szCs w:val="28"/>
        </w:rPr>
        <w:t>повноваження і статус посадових осіб цих центрів.</w:t>
      </w:r>
    </w:p>
    <w:p w:rsidR="00145650" w:rsidRPr="0073098C" w:rsidRDefault="00CF3C89" w:rsidP="0078310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6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4ED">
        <w:rPr>
          <w:rFonts w:ascii="Times New Roman" w:hAnsi="Times New Roman"/>
          <w:color w:val="000000"/>
          <w:sz w:val="28"/>
          <w:szCs w:val="28"/>
        </w:rPr>
        <w:t>Необхідно п</w:t>
      </w:r>
      <w:bookmarkStart w:id="0" w:name="_GoBack"/>
      <w:bookmarkEnd w:id="0"/>
      <w:r w:rsidRPr="00145650">
        <w:rPr>
          <w:rFonts w:ascii="Times New Roman" w:hAnsi="Times New Roman"/>
          <w:color w:val="000000"/>
          <w:sz w:val="28"/>
          <w:szCs w:val="28"/>
        </w:rPr>
        <w:t xml:space="preserve">ередбачити механізм відшкодування </w:t>
      </w:r>
      <w:r w:rsidR="001F16D8">
        <w:rPr>
          <w:rFonts w:ascii="Times New Roman" w:hAnsi="Times New Roman"/>
          <w:color w:val="000000"/>
          <w:sz w:val="28"/>
          <w:szCs w:val="28"/>
        </w:rPr>
        <w:t>(компенсації) за</w:t>
      </w:r>
      <w:r w:rsidRPr="00145650">
        <w:rPr>
          <w:rFonts w:ascii="Times New Roman" w:hAnsi="Times New Roman"/>
          <w:color w:val="000000"/>
          <w:sz w:val="28"/>
          <w:szCs w:val="28"/>
        </w:rPr>
        <w:t xml:space="preserve"> наслід</w:t>
      </w:r>
      <w:r w:rsidR="001F16D8">
        <w:rPr>
          <w:rFonts w:ascii="Times New Roman" w:hAnsi="Times New Roman"/>
          <w:color w:val="000000"/>
          <w:sz w:val="28"/>
          <w:szCs w:val="28"/>
        </w:rPr>
        <w:t>ками</w:t>
      </w:r>
      <w:r w:rsidRPr="00145650">
        <w:rPr>
          <w:rFonts w:ascii="Times New Roman" w:hAnsi="Times New Roman"/>
          <w:color w:val="000000"/>
          <w:sz w:val="28"/>
          <w:szCs w:val="28"/>
        </w:rPr>
        <w:t xml:space="preserve"> залучення майна підприємств, установ, організацій для локалізації та ліквідації епідемії чи спалаху інфекційної хвороби</w:t>
      </w:r>
      <w:r w:rsidR="0078310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83106" w:rsidRPr="00783106">
        <w:rPr>
          <w:rFonts w:ascii="Times New Roman" w:hAnsi="Times New Roman"/>
          <w:color w:val="000000"/>
          <w:sz w:val="28"/>
          <w:szCs w:val="28"/>
        </w:rPr>
        <w:t>територіях, де встановлено карантин</w:t>
      </w:r>
      <w:r w:rsidR="00863F69">
        <w:rPr>
          <w:rFonts w:ascii="Times New Roman" w:hAnsi="Times New Roman"/>
          <w:color w:val="000000"/>
          <w:sz w:val="28"/>
          <w:szCs w:val="28"/>
        </w:rPr>
        <w:t xml:space="preserve"> згідно </w:t>
      </w:r>
      <w:r w:rsidR="00863F69" w:rsidRPr="00863F69">
        <w:rPr>
          <w:rFonts w:ascii="Times New Roman" w:hAnsi="Times New Roman" w:cs="Times New Roman"/>
          <w:sz w:val="28"/>
          <w:szCs w:val="24"/>
        </w:rPr>
        <w:t xml:space="preserve">пункту 1, 2 частини 6 статті 20 </w:t>
      </w:r>
      <w:r w:rsidR="001F16D8">
        <w:rPr>
          <w:rFonts w:ascii="Times New Roman" w:hAnsi="Times New Roman" w:cs="Times New Roman"/>
          <w:sz w:val="28"/>
          <w:szCs w:val="24"/>
        </w:rPr>
        <w:t>«</w:t>
      </w:r>
      <w:r w:rsidR="001F16D8" w:rsidRPr="00AC2B06">
        <w:rPr>
          <w:rFonts w:ascii="Times New Roman" w:hAnsi="Times New Roman"/>
          <w:i/>
          <w:color w:val="000000"/>
          <w:sz w:val="28"/>
          <w:szCs w:val="28"/>
        </w:rPr>
        <w:t>Карантин</w:t>
      </w:r>
      <w:r w:rsidR="001F16D8">
        <w:rPr>
          <w:rFonts w:ascii="Times New Roman" w:hAnsi="Times New Roman" w:cs="Times New Roman"/>
          <w:sz w:val="28"/>
          <w:szCs w:val="24"/>
        </w:rPr>
        <w:t xml:space="preserve">» </w:t>
      </w:r>
      <w:r w:rsidR="00863F69" w:rsidRPr="00863F69">
        <w:rPr>
          <w:rFonts w:ascii="Times New Roman" w:hAnsi="Times New Roman" w:cs="Times New Roman"/>
          <w:sz w:val="28"/>
          <w:szCs w:val="24"/>
        </w:rPr>
        <w:t>законопроекту</w:t>
      </w:r>
      <w:r w:rsidR="001F16D8">
        <w:rPr>
          <w:rFonts w:ascii="Times New Roman" w:hAnsi="Times New Roman"/>
          <w:color w:val="000000"/>
          <w:sz w:val="28"/>
          <w:szCs w:val="28"/>
        </w:rPr>
        <w:t>.</w:t>
      </w:r>
    </w:p>
    <w:p w:rsidR="00CB4264" w:rsidRPr="00145650" w:rsidRDefault="00CB4264" w:rsidP="00145650">
      <w:pPr>
        <w:pStyle w:val="a3"/>
        <w:widowControl w:val="0"/>
        <w:spacing w:after="0" w:line="360" w:lineRule="auto"/>
        <w:ind w:left="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Керуючись положеннями пункту 3 частини першої статті 16 Закону України "Про комітети Верховної Ради України", статті 55 Закону України "Про запобігання корупції", частини першої статті 93 Регламенту Верховної Ради України, Комітет на своєму засіданні </w:t>
      </w:r>
      <w:r w:rsidR="00CF3C89" w:rsidRPr="00145650">
        <w:rPr>
          <w:rFonts w:ascii="Times New Roman" w:eastAsia="Times New Roman" w:hAnsi="Times New Roman" w:cs="Times New Roman"/>
          <w:sz w:val="28"/>
          <w:szCs w:val="28"/>
        </w:rPr>
        <w:t>1 грудня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 2020 року (протокол № 5</w:t>
      </w:r>
      <w:r w:rsidR="00CF3C89" w:rsidRPr="001456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) дійшов висновку та прийняв рішення, що проект Закону </w:t>
      </w:r>
      <w:r w:rsidRPr="00145650">
        <w:rPr>
          <w:rFonts w:ascii="Times New Roman" w:hAnsi="Times New Roman" w:cs="Times New Roman"/>
          <w:sz w:val="28"/>
        </w:rPr>
        <w:t>про систему громадського здоров’я (</w:t>
      </w:r>
      <w:r w:rsidR="00145650">
        <w:rPr>
          <w:rFonts w:ascii="Times New Roman" w:eastAsia="Times New Roman" w:hAnsi="Times New Roman" w:cs="Times New Roman"/>
          <w:sz w:val="28"/>
          <w:szCs w:val="28"/>
        </w:rPr>
        <w:t>реєстр. № 4142)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650">
        <w:rPr>
          <w:rFonts w:ascii="Times New Roman" w:eastAsia="Times New Roman" w:hAnsi="Times New Roman" w:cs="Times New Roman"/>
          <w:b/>
          <w:sz w:val="28"/>
          <w:szCs w:val="28"/>
        </w:rPr>
        <w:t>відповідає вимогам антикорупційного законодавства.</w:t>
      </w:r>
    </w:p>
    <w:p w:rsidR="00CB4264" w:rsidRDefault="00CB4264" w:rsidP="00CB4264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4264" w:rsidRPr="0064576E" w:rsidRDefault="00CB4264" w:rsidP="00CB4264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Комітету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А. Радіна</w:t>
      </w:r>
    </w:p>
    <w:p w:rsidR="00CB4264" w:rsidRDefault="00CB4264" w:rsidP="00CB4264"/>
    <w:p w:rsidR="00F01EDF" w:rsidRDefault="00F01EDF"/>
    <w:sectPr w:rsidR="00F01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7251"/>
    <w:multiLevelType w:val="hybridMultilevel"/>
    <w:tmpl w:val="E55C8A88"/>
    <w:lvl w:ilvl="0" w:tplc="18CA6588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D"/>
    <w:rsid w:val="00123084"/>
    <w:rsid w:val="00145650"/>
    <w:rsid w:val="001724ED"/>
    <w:rsid w:val="001727D9"/>
    <w:rsid w:val="001F16D8"/>
    <w:rsid w:val="003B7F50"/>
    <w:rsid w:val="005E0348"/>
    <w:rsid w:val="0067470D"/>
    <w:rsid w:val="0073098C"/>
    <w:rsid w:val="00783106"/>
    <w:rsid w:val="00810A23"/>
    <w:rsid w:val="00863F69"/>
    <w:rsid w:val="00AC2B06"/>
    <w:rsid w:val="00B679A2"/>
    <w:rsid w:val="00CB4264"/>
    <w:rsid w:val="00CF3C89"/>
    <w:rsid w:val="00D3602D"/>
    <w:rsid w:val="00F01EDF"/>
    <w:rsid w:val="00F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0F3"/>
  <w15:chartTrackingRefBased/>
  <w15:docId w15:val="{B8D49A48-129D-41F2-8BE5-8CC84F83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264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79A2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2D3FF-43B4-4908-AF32-8048F6F73447}"/>
</file>

<file path=customXml/itemProps2.xml><?xml version="1.0" encoding="utf-8"?>
<ds:datastoreItem xmlns:ds="http://schemas.openxmlformats.org/officeDocument/2006/customXml" ds:itemID="{51F33505-7D0B-4C78-AF51-AF9FEAFE8165}"/>
</file>

<file path=customXml/itemProps3.xml><?xml version="1.0" encoding="utf-8"?>
<ds:datastoreItem xmlns:ds="http://schemas.openxmlformats.org/officeDocument/2006/customXml" ds:itemID="{4144CD7D-2363-416D-B458-73C0AAAF9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Документ_278813.docx</dc:title>
  <dc:subject/>
  <dc:creator/>
  <cp:keywords/>
  <dc:description/>
  <cp:lastModifiedBy/>
  <cp:revision>1</cp:revision>
  <dcterms:created xsi:type="dcterms:W3CDTF">2020-12-01T04:43:07Z</dcterms:created>
  <dcterms:modified xsi:type="dcterms:W3CDTF">2020-12-01T04:43:07Z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